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16C5F" w14:textId="01722BD4" w:rsidR="00EE4DAF" w:rsidRPr="00EE4DAF" w:rsidRDefault="00EE4DAF" w:rsidP="004F6843">
      <w:pPr>
        <w:tabs>
          <w:tab w:val="left" w:pos="6804"/>
        </w:tabs>
        <w:spacing w:after="60"/>
        <w:jc w:val="right"/>
        <w:rPr>
          <w:i/>
          <w:sz w:val="28"/>
          <w:szCs w:val="28"/>
        </w:rPr>
      </w:pPr>
      <w:r w:rsidRPr="00EE4DAF">
        <w:rPr>
          <w:i/>
          <w:sz w:val="28"/>
          <w:szCs w:val="28"/>
        </w:rPr>
        <w:t>Projekts</w:t>
      </w:r>
    </w:p>
    <w:p w14:paraId="1B35CBE5" w14:textId="3B9049F4" w:rsidR="00EE4DAF" w:rsidRDefault="00EE4DAF" w:rsidP="004F6843">
      <w:pPr>
        <w:tabs>
          <w:tab w:val="left" w:pos="6804"/>
        </w:tabs>
        <w:spacing w:after="60"/>
        <w:jc w:val="right"/>
        <w:rPr>
          <w:sz w:val="28"/>
          <w:szCs w:val="28"/>
        </w:rPr>
      </w:pPr>
    </w:p>
    <w:p w14:paraId="2971D661" w14:textId="77777777" w:rsidR="004F6843" w:rsidRDefault="004F6843" w:rsidP="004F6843">
      <w:pPr>
        <w:tabs>
          <w:tab w:val="left" w:pos="6804"/>
        </w:tabs>
        <w:spacing w:after="60"/>
        <w:jc w:val="right"/>
        <w:rPr>
          <w:sz w:val="28"/>
          <w:szCs w:val="28"/>
        </w:rPr>
      </w:pPr>
    </w:p>
    <w:p w14:paraId="084E5500" w14:textId="7D1FBE55" w:rsidR="006457F2" w:rsidRPr="000938B4" w:rsidRDefault="006457F2" w:rsidP="004F6843">
      <w:pPr>
        <w:tabs>
          <w:tab w:val="left" w:pos="6804"/>
        </w:tabs>
        <w:spacing w:after="60"/>
        <w:rPr>
          <w:sz w:val="28"/>
          <w:szCs w:val="28"/>
        </w:rPr>
      </w:pPr>
      <w:r w:rsidRPr="000938B4">
        <w:rPr>
          <w:sz w:val="28"/>
          <w:szCs w:val="28"/>
        </w:rPr>
        <w:t>20</w:t>
      </w:r>
      <w:r w:rsidR="008C2D0C">
        <w:rPr>
          <w:sz w:val="28"/>
          <w:szCs w:val="28"/>
        </w:rPr>
        <w:t>21</w:t>
      </w:r>
      <w:r w:rsidRPr="000938B4">
        <w:rPr>
          <w:sz w:val="28"/>
          <w:szCs w:val="28"/>
        </w:rPr>
        <w:t>.gada</w:t>
      </w:r>
      <w:r w:rsidR="00A25C87">
        <w:rPr>
          <w:sz w:val="28"/>
          <w:szCs w:val="28"/>
        </w:rPr>
        <w:t xml:space="preserve"> </w:t>
      </w:r>
      <w:r w:rsidR="00A25C87" w:rsidRPr="00C90BF6">
        <w:rPr>
          <w:sz w:val="28"/>
          <w:szCs w:val="28"/>
        </w:rPr>
        <w:t>“____” _________</w:t>
      </w:r>
      <w:r w:rsidRPr="000938B4">
        <w:rPr>
          <w:sz w:val="28"/>
          <w:szCs w:val="28"/>
        </w:rPr>
        <w:t xml:space="preserve"> </w:t>
      </w:r>
      <w:r w:rsidR="003B6775" w:rsidRPr="000938B4">
        <w:rPr>
          <w:sz w:val="28"/>
          <w:szCs w:val="28"/>
        </w:rPr>
        <w:t xml:space="preserve">    </w:t>
      </w:r>
      <w:r w:rsidRPr="000938B4">
        <w:rPr>
          <w:sz w:val="28"/>
          <w:szCs w:val="28"/>
        </w:rPr>
        <w:tab/>
        <w:t>Noteikumi Nr.</w:t>
      </w:r>
      <w:r w:rsidR="00CA7A60" w:rsidRPr="000938B4">
        <w:rPr>
          <w:sz w:val="28"/>
          <w:szCs w:val="28"/>
        </w:rPr>
        <w:t> </w:t>
      </w:r>
      <w:r w:rsidR="003B6775" w:rsidRPr="000938B4">
        <w:rPr>
          <w:sz w:val="28"/>
          <w:szCs w:val="28"/>
        </w:rPr>
        <w:t xml:space="preserve">   </w:t>
      </w:r>
    </w:p>
    <w:p w14:paraId="401F9A05" w14:textId="465F48FA" w:rsidR="006457F2" w:rsidRPr="000938B4" w:rsidRDefault="006457F2" w:rsidP="004F6843">
      <w:pPr>
        <w:tabs>
          <w:tab w:val="left" w:pos="6804"/>
        </w:tabs>
        <w:spacing w:after="60"/>
        <w:rPr>
          <w:sz w:val="28"/>
          <w:szCs w:val="28"/>
        </w:rPr>
      </w:pPr>
      <w:r w:rsidRPr="000938B4">
        <w:rPr>
          <w:sz w:val="28"/>
          <w:szCs w:val="28"/>
        </w:rPr>
        <w:t>Rīgā</w:t>
      </w:r>
      <w:r w:rsidRPr="000938B4">
        <w:rPr>
          <w:sz w:val="28"/>
          <w:szCs w:val="28"/>
        </w:rPr>
        <w:tab/>
        <w:t>(prot. Nr. </w:t>
      </w:r>
      <w:r w:rsidR="009F3EFB" w:rsidRPr="000938B4">
        <w:rPr>
          <w:sz w:val="28"/>
          <w:szCs w:val="28"/>
        </w:rPr>
        <w:t xml:space="preserve">          </w:t>
      </w:r>
      <w:r w:rsidRPr="000938B4">
        <w:rPr>
          <w:sz w:val="28"/>
          <w:szCs w:val="28"/>
        </w:rPr>
        <w:t>.§)</w:t>
      </w:r>
    </w:p>
    <w:p w14:paraId="01330DB4" w14:textId="0F3A1EAF" w:rsidR="00C00A8E" w:rsidRDefault="00C00A8E" w:rsidP="004F6843">
      <w:pPr>
        <w:spacing w:after="60"/>
        <w:ind w:right="-1"/>
        <w:jc w:val="center"/>
        <w:rPr>
          <w:b/>
          <w:sz w:val="28"/>
          <w:szCs w:val="28"/>
        </w:rPr>
      </w:pPr>
    </w:p>
    <w:p w14:paraId="43B7D213" w14:textId="77777777" w:rsidR="004F6843" w:rsidRPr="000938B4" w:rsidRDefault="004F6843" w:rsidP="004F6843">
      <w:pPr>
        <w:spacing w:after="60"/>
        <w:ind w:right="-1"/>
        <w:jc w:val="center"/>
        <w:rPr>
          <w:b/>
          <w:sz w:val="28"/>
          <w:szCs w:val="28"/>
        </w:rPr>
      </w:pPr>
    </w:p>
    <w:p w14:paraId="0370DC80" w14:textId="77777777" w:rsidR="0036507F" w:rsidRPr="000938B4" w:rsidRDefault="0036507F" w:rsidP="004F6843">
      <w:pPr>
        <w:spacing w:after="60"/>
        <w:jc w:val="center"/>
        <w:rPr>
          <w:b/>
          <w:sz w:val="28"/>
          <w:szCs w:val="28"/>
        </w:rPr>
      </w:pPr>
      <w:r w:rsidRPr="000938B4">
        <w:rPr>
          <w:b/>
          <w:sz w:val="28"/>
          <w:szCs w:val="28"/>
        </w:rPr>
        <w:t>Grozījumi Ministru kabineta 2014. gada 30. septembra noteikumos Nr.587 "Valsts sociālās politikas monitoringa informācijas sistēmas noteikumi"</w:t>
      </w:r>
    </w:p>
    <w:p w14:paraId="1BC7D7F2" w14:textId="7E030D13" w:rsidR="0036507F" w:rsidRDefault="0036507F" w:rsidP="004F6843">
      <w:pPr>
        <w:spacing w:after="60"/>
        <w:jc w:val="right"/>
        <w:rPr>
          <w:sz w:val="28"/>
          <w:szCs w:val="28"/>
        </w:rPr>
      </w:pPr>
    </w:p>
    <w:p w14:paraId="5CB4104A" w14:textId="7AA23C1E" w:rsidR="0036507F" w:rsidRPr="000938B4" w:rsidRDefault="0036507F" w:rsidP="004F6843">
      <w:pPr>
        <w:spacing w:after="60"/>
        <w:ind w:left="3544"/>
        <w:jc w:val="right"/>
        <w:rPr>
          <w:sz w:val="28"/>
          <w:szCs w:val="28"/>
        </w:rPr>
      </w:pPr>
      <w:r w:rsidRPr="000938B4">
        <w:rPr>
          <w:sz w:val="28"/>
          <w:szCs w:val="28"/>
        </w:rPr>
        <w:t>Izdoti saskaņā ar Sociālo pakalpojumu un</w:t>
      </w:r>
      <w:r w:rsidR="00FA7656" w:rsidRPr="000938B4">
        <w:rPr>
          <w:sz w:val="28"/>
          <w:szCs w:val="28"/>
        </w:rPr>
        <w:t xml:space="preserve"> </w:t>
      </w:r>
      <w:r w:rsidRPr="000938B4">
        <w:rPr>
          <w:sz w:val="28"/>
          <w:szCs w:val="28"/>
        </w:rPr>
        <w:t>sociālās palīdzības likuma</w:t>
      </w:r>
      <w:r w:rsidR="00FA7656" w:rsidRPr="000938B4">
        <w:rPr>
          <w:sz w:val="28"/>
          <w:szCs w:val="28"/>
        </w:rPr>
        <w:t xml:space="preserve"> </w:t>
      </w:r>
      <w:r w:rsidRPr="000938B4">
        <w:rPr>
          <w:sz w:val="28"/>
          <w:szCs w:val="28"/>
        </w:rPr>
        <w:t>14.panta</w:t>
      </w:r>
      <w:r w:rsidR="007109CF" w:rsidRPr="000938B4">
        <w:rPr>
          <w:sz w:val="28"/>
          <w:szCs w:val="28"/>
        </w:rPr>
        <w:t xml:space="preserve"> </w:t>
      </w:r>
      <w:r w:rsidRPr="000938B4">
        <w:rPr>
          <w:sz w:val="28"/>
          <w:szCs w:val="28"/>
        </w:rPr>
        <w:t>trešo daļu</w:t>
      </w:r>
      <w:r w:rsidR="007109CF" w:rsidRPr="000938B4">
        <w:rPr>
          <w:sz w:val="28"/>
          <w:szCs w:val="28"/>
        </w:rPr>
        <w:t xml:space="preserve"> un</w:t>
      </w:r>
      <w:r w:rsidR="00FA7656" w:rsidRPr="000938B4">
        <w:rPr>
          <w:sz w:val="28"/>
          <w:szCs w:val="28"/>
        </w:rPr>
        <w:t xml:space="preserve"> </w:t>
      </w:r>
      <w:r w:rsidR="007109CF" w:rsidRPr="000938B4">
        <w:rPr>
          <w:sz w:val="28"/>
          <w:szCs w:val="28"/>
        </w:rPr>
        <w:t>Invaliditātes likuma 12.panta astoto daļu</w:t>
      </w:r>
    </w:p>
    <w:p w14:paraId="02E1DBA0" w14:textId="77777777" w:rsidR="0036507F" w:rsidRPr="000938B4" w:rsidRDefault="0036507F" w:rsidP="004F6843">
      <w:pPr>
        <w:pStyle w:val="Title"/>
        <w:spacing w:after="60"/>
        <w:ind w:firstLine="709"/>
        <w:jc w:val="both"/>
        <w:outlineLvl w:val="0"/>
        <w:rPr>
          <w:szCs w:val="28"/>
        </w:rPr>
      </w:pPr>
    </w:p>
    <w:p w14:paraId="03B67D13" w14:textId="77777777" w:rsidR="00562078" w:rsidRPr="000938B4" w:rsidRDefault="0036507F" w:rsidP="004F6843">
      <w:pPr>
        <w:pStyle w:val="Title"/>
        <w:numPr>
          <w:ilvl w:val="0"/>
          <w:numId w:val="4"/>
        </w:numPr>
        <w:spacing w:after="60"/>
        <w:jc w:val="both"/>
        <w:outlineLvl w:val="0"/>
      </w:pPr>
      <w:r w:rsidRPr="000938B4">
        <w:t>Izdarīt Ministru kabineta 2014. gada 30. septembra noteikumos Nr. 587</w:t>
      </w:r>
    </w:p>
    <w:p w14:paraId="2DB33C74" w14:textId="0AE8E4BF" w:rsidR="0036507F" w:rsidRPr="000938B4" w:rsidRDefault="0036507F" w:rsidP="004F6843">
      <w:pPr>
        <w:pStyle w:val="Title"/>
        <w:spacing w:after="60"/>
        <w:ind w:firstLine="709"/>
        <w:jc w:val="both"/>
        <w:outlineLvl w:val="0"/>
      </w:pPr>
      <w:r w:rsidRPr="000938B4">
        <w:t>"</w:t>
      </w:r>
      <w:r w:rsidRPr="000938B4">
        <w:rPr>
          <w:szCs w:val="28"/>
        </w:rPr>
        <w:t>Valsts sociālās politikas monitoringa informācijas sistēmas noteikumi</w:t>
      </w:r>
      <w:r w:rsidRPr="000938B4">
        <w:t>" (</w:t>
      </w:r>
      <w:r w:rsidRPr="000938B4">
        <w:rPr>
          <w:szCs w:val="28"/>
          <w:shd w:val="clear" w:color="auto" w:fill="FFFFFF"/>
        </w:rPr>
        <w:t>Latvijas Vēstnesis, 2014, 198. nr.; 2017, 26. nr</w:t>
      </w:r>
      <w:r w:rsidRPr="000938B4">
        <w:rPr>
          <w:szCs w:val="28"/>
        </w:rPr>
        <w:t xml:space="preserve">.; </w:t>
      </w:r>
      <w:r w:rsidRPr="000938B4">
        <w:t>2019, 255. nr.) šādus grozījumus:</w:t>
      </w:r>
    </w:p>
    <w:p w14:paraId="6F722EE7" w14:textId="77777777" w:rsidR="00143392" w:rsidRPr="000938B4" w:rsidRDefault="00143392" w:rsidP="004F6843">
      <w:pPr>
        <w:pStyle w:val="Title"/>
        <w:spacing w:after="60"/>
        <w:ind w:firstLine="709"/>
        <w:jc w:val="both"/>
        <w:outlineLvl w:val="0"/>
        <w:rPr>
          <w:szCs w:val="28"/>
        </w:rPr>
      </w:pPr>
    </w:p>
    <w:p w14:paraId="3CE67AEC" w14:textId="6B6137FB" w:rsidR="00395176" w:rsidRPr="000938B4" w:rsidRDefault="00395176" w:rsidP="004F6843">
      <w:pPr>
        <w:pStyle w:val="Title"/>
        <w:spacing w:after="60"/>
        <w:ind w:firstLine="709"/>
        <w:jc w:val="both"/>
        <w:outlineLvl w:val="0"/>
      </w:pPr>
      <w:r w:rsidRPr="000938B4">
        <w:t>1.1. izteikt norādi, uz kāda likuma pamata noteikumi izdoti, šādā redakcijā:</w:t>
      </w:r>
    </w:p>
    <w:p w14:paraId="21221837" w14:textId="7349C27C" w:rsidR="00395176" w:rsidRPr="000938B4" w:rsidRDefault="0036507F" w:rsidP="004F6843">
      <w:pPr>
        <w:pStyle w:val="Title"/>
        <w:spacing w:after="60"/>
        <w:ind w:firstLine="709"/>
        <w:jc w:val="both"/>
        <w:outlineLvl w:val="0"/>
      </w:pPr>
      <w:r w:rsidRPr="000938B4">
        <w:t>"</w:t>
      </w:r>
      <w:r w:rsidRPr="000938B4">
        <w:rPr>
          <w:szCs w:val="28"/>
        </w:rPr>
        <w:t>Izdoti saskaņā ar Sociālo pakalpojumu un sociālās palīdzības likuma 14.panta trešo daļu</w:t>
      </w:r>
      <w:r w:rsidRPr="000938B4">
        <w:t xml:space="preserve"> un Invaliditātes likuma 12.panta astoto daļu";</w:t>
      </w:r>
    </w:p>
    <w:p w14:paraId="6CD80DCB" w14:textId="77777777" w:rsidR="0036507F" w:rsidRPr="000938B4" w:rsidRDefault="0036507F" w:rsidP="004F6843">
      <w:pPr>
        <w:pStyle w:val="Title"/>
        <w:spacing w:after="60"/>
        <w:ind w:firstLine="709"/>
        <w:jc w:val="both"/>
        <w:outlineLvl w:val="0"/>
      </w:pPr>
    </w:p>
    <w:p w14:paraId="2D9B8068" w14:textId="21D85E8A" w:rsidR="005E7A2B" w:rsidRPr="000938B4" w:rsidRDefault="0078131E" w:rsidP="004F6843">
      <w:pPr>
        <w:pStyle w:val="Title"/>
        <w:numPr>
          <w:ilvl w:val="1"/>
          <w:numId w:val="4"/>
        </w:numPr>
        <w:spacing w:after="60"/>
        <w:jc w:val="both"/>
        <w:outlineLvl w:val="0"/>
      </w:pPr>
      <w:r w:rsidRPr="000938B4">
        <w:t>n</w:t>
      </w:r>
      <w:r w:rsidR="005E7A2B" w:rsidRPr="000938B4">
        <w:t>oteikumu 2.</w:t>
      </w:r>
      <w:r w:rsidR="000C42F6">
        <w:t> </w:t>
      </w:r>
      <w:r w:rsidR="005E7A2B" w:rsidRPr="000938B4">
        <w:t>punkt</w:t>
      </w:r>
      <w:r w:rsidR="00B62264">
        <w:t>a</w:t>
      </w:r>
      <w:r w:rsidR="005E7A2B" w:rsidRPr="000938B4">
        <w:t xml:space="preserve"> </w:t>
      </w:r>
      <w:r w:rsidR="00FC4A5B" w:rsidRPr="000938B4">
        <w:t>otr</w:t>
      </w:r>
      <w:r w:rsidR="000C42F6">
        <w:t>ajā teikumā</w:t>
      </w:r>
      <w:r w:rsidR="00FC4A5B" w:rsidRPr="000938B4">
        <w:t xml:space="preserve"> </w:t>
      </w:r>
      <w:r w:rsidR="005E7A2B" w:rsidRPr="000938B4">
        <w:t>iekavas izteikt šādā redakcijā "(šo noteikumu 9., 10.,</w:t>
      </w:r>
      <w:r w:rsidR="000C42F6" w:rsidRPr="000C42F6">
        <w:t xml:space="preserve"> </w:t>
      </w:r>
      <w:r w:rsidR="000C42F6" w:rsidRPr="000938B4">
        <w:t>1</w:t>
      </w:r>
      <w:r w:rsidR="000C42F6">
        <w:t>0.8</w:t>
      </w:r>
      <w:r w:rsidR="000C42F6" w:rsidRPr="000938B4">
        <w:t>.</w:t>
      </w:r>
      <w:r w:rsidR="000C42F6">
        <w:rPr>
          <w:vertAlign w:val="superscript"/>
        </w:rPr>
        <w:t>1</w:t>
      </w:r>
      <w:r w:rsidR="000C42F6">
        <w:t>,</w:t>
      </w:r>
      <w:r w:rsidR="005E7A2B" w:rsidRPr="000938B4">
        <w:t xml:space="preserve"> 13.</w:t>
      </w:r>
      <w:r w:rsidR="00FC4A5B" w:rsidRPr="000938B4">
        <w:t xml:space="preserve"> un</w:t>
      </w:r>
      <w:r w:rsidR="005E7A2B" w:rsidRPr="000938B4">
        <w:t xml:space="preserve"> 13.</w:t>
      </w:r>
      <w:r w:rsidR="005E7A2B" w:rsidRPr="000938B4">
        <w:rPr>
          <w:vertAlign w:val="superscript"/>
        </w:rPr>
        <w:t>4</w:t>
      </w:r>
      <w:r w:rsidR="005E7A2B" w:rsidRPr="000938B4">
        <w:t xml:space="preserve"> punktā minētos datus)"</w:t>
      </w:r>
      <w:r w:rsidRPr="000938B4">
        <w:t>;</w:t>
      </w:r>
    </w:p>
    <w:p w14:paraId="02D1D1C2" w14:textId="6DE6F040" w:rsidR="00506338" w:rsidRPr="000938B4" w:rsidRDefault="00506338" w:rsidP="004F6843">
      <w:pPr>
        <w:pStyle w:val="Title"/>
        <w:spacing w:after="60"/>
        <w:ind w:left="709"/>
        <w:jc w:val="both"/>
        <w:outlineLvl w:val="0"/>
      </w:pPr>
    </w:p>
    <w:p w14:paraId="1B9F38DD" w14:textId="1ED71FD7" w:rsidR="0078131E" w:rsidRPr="000938B4" w:rsidRDefault="0078131E" w:rsidP="004F6843">
      <w:pPr>
        <w:pStyle w:val="Title"/>
        <w:numPr>
          <w:ilvl w:val="1"/>
          <w:numId w:val="4"/>
        </w:numPr>
        <w:spacing w:after="60"/>
        <w:jc w:val="both"/>
        <w:outlineLvl w:val="0"/>
      </w:pPr>
      <w:r w:rsidRPr="000938B4">
        <w:t xml:space="preserve">noteikumu </w:t>
      </w:r>
      <w:r w:rsidR="002F5D9C" w:rsidRPr="000938B4">
        <w:t xml:space="preserve">8.13.11. un 8.13.12. apakšpunktu </w:t>
      </w:r>
      <w:r w:rsidR="001869AA" w:rsidRPr="000938B4">
        <w:t xml:space="preserve">izteikt </w:t>
      </w:r>
      <w:r w:rsidR="00771197">
        <w:t>šādā</w:t>
      </w:r>
      <w:r w:rsidR="001869AA" w:rsidRPr="000938B4">
        <w:t xml:space="preserve"> redakcijā:</w:t>
      </w:r>
    </w:p>
    <w:p w14:paraId="2DFF9566" w14:textId="32EC0990" w:rsidR="001869AA" w:rsidRPr="000938B4" w:rsidRDefault="001869AA" w:rsidP="004F6843">
      <w:pPr>
        <w:pStyle w:val="Title"/>
        <w:spacing w:after="60"/>
        <w:ind w:firstLine="709"/>
        <w:jc w:val="both"/>
        <w:outlineLvl w:val="0"/>
        <w:rPr>
          <w:szCs w:val="28"/>
        </w:rPr>
      </w:pPr>
      <w:r w:rsidRPr="000938B4">
        <w:rPr>
          <w:szCs w:val="28"/>
        </w:rPr>
        <w:t xml:space="preserve">"8.13.11. atzinums par īpašas kopšanas nepieciešamību bērnam ar invaliditāti no </w:t>
      </w:r>
      <w:r w:rsidR="004F3808">
        <w:rPr>
          <w:szCs w:val="28"/>
        </w:rPr>
        <w:t>piecu</w:t>
      </w:r>
      <w:r w:rsidRPr="000938B4">
        <w:rPr>
          <w:szCs w:val="28"/>
        </w:rPr>
        <w:t xml:space="preserve"> līdz 18 gadu vecumam (ir vai nav);</w:t>
      </w:r>
    </w:p>
    <w:p w14:paraId="70C8EF81" w14:textId="1A0CA000" w:rsidR="001869AA" w:rsidRPr="000938B4" w:rsidRDefault="001869AA" w:rsidP="004F6843">
      <w:pPr>
        <w:pStyle w:val="Title"/>
        <w:spacing w:after="60"/>
        <w:ind w:firstLine="709"/>
        <w:jc w:val="both"/>
        <w:outlineLvl w:val="0"/>
      </w:pPr>
      <w:r w:rsidRPr="000938B4">
        <w:t>8.13.12. datums, kad izsniegts atzinums par īpašas kopšanas nepieciešamību</w:t>
      </w:r>
      <w:r w:rsidRPr="000938B4">
        <w:rPr>
          <w:szCs w:val="28"/>
        </w:rPr>
        <w:t xml:space="preserve"> bērnam ar invaliditāti no </w:t>
      </w:r>
      <w:r w:rsidR="004F3808">
        <w:rPr>
          <w:szCs w:val="28"/>
        </w:rPr>
        <w:t>piecu</w:t>
      </w:r>
      <w:r w:rsidRPr="000938B4">
        <w:rPr>
          <w:szCs w:val="28"/>
        </w:rPr>
        <w:t xml:space="preserve"> līdz 18 gadu vecumam</w:t>
      </w:r>
      <w:r w:rsidRPr="000938B4">
        <w:t>, atzinuma numurs un periods, uz kuru tas izsniegts;</w:t>
      </w:r>
      <w:r w:rsidRPr="000938B4">
        <w:rPr>
          <w:szCs w:val="28"/>
        </w:rPr>
        <w:t>"</w:t>
      </w:r>
      <w:r w:rsidR="00E703BB" w:rsidRPr="000938B4">
        <w:rPr>
          <w:szCs w:val="28"/>
        </w:rPr>
        <w:t>;</w:t>
      </w:r>
    </w:p>
    <w:p w14:paraId="3284FC35" w14:textId="77777777" w:rsidR="005E7A2B" w:rsidRPr="000938B4" w:rsidRDefault="005E7A2B" w:rsidP="004F6843">
      <w:pPr>
        <w:pStyle w:val="Title"/>
        <w:spacing w:after="60"/>
        <w:jc w:val="both"/>
        <w:outlineLvl w:val="0"/>
      </w:pPr>
    </w:p>
    <w:p w14:paraId="44FCAB1D" w14:textId="4B33C032" w:rsidR="005517F9" w:rsidRPr="000938B4" w:rsidRDefault="005517F9" w:rsidP="004F6843">
      <w:pPr>
        <w:pStyle w:val="Title"/>
        <w:numPr>
          <w:ilvl w:val="1"/>
          <w:numId w:val="4"/>
        </w:numPr>
        <w:spacing w:after="60"/>
        <w:jc w:val="both"/>
        <w:outlineLvl w:val="0"/>
      </w:pPr>
      <w:r w:rsidRPr="000938B4">
        <w:t xml:space="preserve">papildināt noteikumus ar </w:t>
      </w:r>
      <w:r w:rsidR="00730A83" w:rsidRPr="000938B4">
        <w:t>8.13.13.</w:t>
      </w:r>
      <w:r w:rsidR="00EB7490">
        <w:t xml:space="preserve"> un</w:t>
      </w:r>
      <w:r w:rsidR="005E4B75" w:rsidRPr="000938B4">
        <w:t xml:space="preserve"> 8.13.14. </w:t>
      </w:r>
      <w:r w:rsidR="00730A83" w:rsidRPr="000938B4">
        <w:t>apakš</w:t>
      </w:r>
      <w:r w:rsidRPr="000938B4">
        <w:t>punktu šādā redakcijā</w:t>
      </w:r>
      <w:r w:rsidR="004A41A3" w:rsidRPr="000938B4">
        <w:t>:</w:t>
      </w:r>
    </w:p>
    <w:p w14:paraId="71D744E5" w14:textId="7918F9F0" w:rsidR="00DA40DA" w:rsidRDefault="00730A83" w:rsidP="004F6843">
      <w:pPr>
        <w:spacing w:after="60"/>
        <w:ind w:firstLine="709"/>
        <w:jc w:val="both"/>
        <w:rPr>
          <w:sz w:val="28"/>
          <w:szCs w:val="28"/>
        </w:rPr>
      </w:pPr>
      <w:r w:rsidRPr="00324449">
        <w:rPr>
          <w:sz w:val="28"/>
          <w:szCs w:val="28"/>
        </w:rPr>
        <w:t>"</w:t>
      </w:r>
      <w:r w:rsidRPr="000938B4">
        <w:rPr>
          <w:sz w:val="28"/>
          <w:szCs w:val="28"/>
        </w:rPr>
        <w:t>8.13.1</w:t>
      </w:r>
      <w:r w:rsidR="00EB7490">
        <w:rPr>
          <w:sz w:val="28"/>
          <w:szCs w:val="28"/>
        </w:rPr>
        <w:t>3</w:t>
      </w:r>
      <w:r w:rsidRPr="000938B4">
        <w:rPr>
          <w:sz w:val="28"/>
          <w:szCs w:val="28"/>
        </w:rPr>
        <w:t>. </w:t>
      </w:r>
      <w:r w:rsidR="00562078" w:rsidRPr="000938B4">
        <w:rPr>
          <w:sz w:val="28"/>
          <w:szCs w:val="28"/>
        </w:rPr>
        <w:t>atzinums par pavadoņa pakalpojuma nepieciešamību bērnam ar invaliditāti</w:t>
      </w:r>
      <w:r w:rsidR="00790F5A" w:rsidRPr="000938B4">
        <w:rPr>
          <w:sz w:val="28"/>
          <w:szCs w:val="28"/>
        </w:rPr>
        <w:t xml:space="preserve"> </w:t>
      </w:r>
      <w:r w:rsidR="005C7BCF" w:rsidRPr="000938B4">
        <w:rPr>
          <w:sz w:val="28"/>
          <w:szCs w:val="28"/>
        </w:rPr>
        <w:t xml:space="preserve">no </w:t>
      </w:r>
      <w:r w:rsidR="004F3808">
        <w:rPr>
          <w:sz w:val="28"/>
          <w:szCs w:val="28"/>
        </w:rPr>
        <w:t>piecu</w:t>
      </w:r>
      <w:r w:rsidR="005C7BCF" w:rsidRPr="000938B4">
        <w:rPr>
          <w:sz w:val="28"/>
          <w:szCs w:val="28"/>
        </w:rPr>
        <w:t xml:space="preserve"> līdz 18 gadu vecumam </w:t>
      </w:r>
      <w:r w:rsidR="00790F5A" w:rsidRPr="000938B4">
        <w:rPr>
          <w:sz w:val="28"/>
          <w:szCs w:val="28"/>
        </w:rPr>
        <w:t>(ir vai nav)</w:t>
      </w:r>
      <w:r w:rsidR="005E4B75" w:rsidRPr="000938B4">
        <w:rPr>
          <w:sz w:val="28"/>
          <w:szCs w:val="28"/>
        </w:rPr>
        <w:t>;</w:t>
      </w:r>
    </w:p>
    <w:p w14:paraId="015DBE88" w14:textId="046321A1" w:rsidR="005E4B75" w:rsidRPr="00DA40DA" w:rsidRDefault="00DA40DA" w:rsidP="004F6843">
      <w:pPr>
        <w:tabs>
          <w:tab w:val="left" w:pos="1010"/>
        </w:tabs>
        <w:spacing w:after="60"/>
        <w:rPr>
          <w:sz w:val="28"/>
          <w:szCs w:val="28"/>
        </w:rPr>
      </w:pPr>
      <w:r>
        <w:rPr>
          <w:sz w:val="28"/>
          <w:szCs w:val="28"/>
        </w:rPr>
        <w:tab/>
      </w:r>
    </w:p>
    <w:p w14:paraId="2C3D6289" w14:textId="31059284" w:rsidR="005517F9" w:rsidRPr="000938B4" w:rsidRDefault="005E4B75" w:rsidP="004F6843">
      <w:pPr>
        <w:spacing w:after="60"/>
        <w:ind w:firstLine="709"/>
        <w:jc w:val="both"/>
        <w:rPr>
          <w:sz w:val="28"/>
          <w:szCs w:val="28"/>
        </w:rPr>
      </w:pPr>
      <w:r w:rsidRPr="000938B4">
        <w:rPr>
          <w:sz w:val="28"/>
          <w:szCs w:val="28"/>
        </w:rPr>
        <w:lastRenderedPageBreak/>
        <w:t>8.13.1</w:t>
      </w:r>
      <w:r w:rsidR="00EB7490">
        <w:rPr>
          <w:sz w:val="28"/>
          <w:szCs w:val="28"/>
        </w:rPr>
        <w:t>4</w:t>
      </w:r>
      <w:r w:rsidRPr="000938B4">
        <w:rPr>
          <w:sz w:val="28"/>
          <w:szCs w:val="28"/>
        </w:rPr>
        <w:t>. datums, kad izsniegts atzinums par pavadoņa pakalpojuma nepieciešamību</w:t>
      </w:r>
      <w:r w:rsidR="00447A37" w:rsidRPr="000938B4">
        <w:rPr>
          <w:sz w:val="28"/>
          <w:szCs w:val="28"/>
        </w:rPr>
        <w:t xml:space="preserve"> bērnam ar invaliditāti no </w:t>
      </w:r>
      <w:r w:rsidR="004F3808">
        <w:rPr>
          <w:sz w:val="28"/>
          <w:szCs w:val="28"/>
        </w:rPr>
        <w:t>piecu</w:t>
      </w:r>
      <w:r w:rsidR="00447A37" w:rsidRPr="000938B4">
        <w:rPr>
          <w:sz w:val="28"/>
          <w:szCs w:val="28"/>
        </w:rPr>
        <w:t xml:space="preserve"> līdz 18 gadu vecumam</w:t>
      </w:r>
      <w:r w:rsidRPr="000938B4">
        <w:rPr>
          <w:sz w:val="28"/>
          <w:szCs w:val="28"/>
        </w:rPr>
        <w:t>, atzinuma numurs un periods, uz kuru tas izsniegts."</w:t>
      </w:r>
      <w:r w:rsidR="00730A83" w:rsidRPr="000938B4">
        <w:rPr>
          <w:sz w:val="28"/>
          <w:szCs w:val="28"/>
        </w:rPr>
        <w:t>;</w:t>
      </w:r>
    </w:p>
    <w:p w14:paraId="26442A0F" w14:textId="6D5CA41E" w:rsidR="00E65BF3" w:rsidRDefault="00E65BF3" w:rsidP="004F6843">
      <w:pPr>
        <w:spacing w:after="60"/>
      </w:pPr>
    </w:p>
    <w:p w14:paraId="200E37A0" w14:textId="22B2E155" w:rsidR="00E65BF3" w:rsidRDefault="00C53D72" w:rsidP="004F6843">
      <w:pPr>
        <w:pStyle w:val="Title"/>
        <w:numPr>
          <w:ilvl w:val="1"/>
          <w:numId w:val="4"/>
        </w:numPr>
        <w:spacing w:after="60"/>
        <w:jc w:val="both"/>
        <w:outlineLvl w:val="0"/>
      </w:pPr>
      <w:r>
        <w:t>papildināt noteikumus ar</w:t>
      </w:r>
      <w:r w:rsidR="000B7EFF">
        <w:t xml:space="preserve"> </w:t>
      </w:r>
      <w:r w:rsidRPr="000938B4">
        <w:t>1</w:t>
      </w:r>
      <w:r w:rsidR="000B7EFF">
        <w:t>0</w:t>
      </w:r>
      <w:r w:rsidR="00A94BE4">
        <w:t>.</w:t>
      </w:r>
      <w:r w:rsidR="003527AC">
        <w:rPr>
          <w:vertAlign w:val="superscript"/>
        </w:rPr>
        <w:t>2</w:t>
      </w:r>
      <w:r w:rsidRPr="000938B4">
        <w:t xml:space="preserve"> </w:t>
      </w:r>
      <w:r w:rsidR="000B7EFF">
        <w:t>apakš</w:t>
      </w:r>
      <w:r w:rsidRPr="000938B4">
        <w:t>punktu šādā redakcijā</w:t>
      </w:r>
      <w:r>
        <w:t>:</w:t>
      </w:r>
    </w:p>
    <w:p w14:paraId="0581E77F" w14:textId="57F25215" w:rsidR="00C53D72" w:rsidRDefault="000B7EFF" w:rsidP="004F6843">
      <w:pPr>
        <w:pStyle w:val="Title"/>
        <w:spacing w:after="60"/>
        <w:ind w:firstLine="360"/>
        <w:jc w:val="both"/>
        <w:outlineLvl w:val="0"/>
      </w:pPr>
      <w:r w:rsidRPr="00D716BA">
        <w:rPr>
          <w:szCs w:val="28"/>
        </w:rPr>
        <w:t>"10</w:t>
      </w:r>
      <w:r w:rsidR="00A94BE4">
        <w:rPr>
          <w:szCs w:val="28"/>
        </w:rPr>
        <w:t>.</w:t>
      </w:r>
      <w:r w:rsidR="003527AC" w:rsidRPr="00D716BA">
        <w:rPr>
          <w:szCs w:val="28"/>
          <w:vertAlign w:val="superscript"/>
        </w:rPr>
        <w:t>2</w:t>
      </w:r>
      <w:r w:rsidRPr="00D716BA">
        <w:rPr>
          <w:szCs w:val="28"/>
          <w:vertAlign w:val="superscript"/>
        </w:rPr>
        <w:t xml:space="preserve"> </w:t>
      </w:r>
      <w:r w:rsidR="00D716BA" w:rsidRPr="00D716BA">
        <w:rPr>
          <w:szCs w:val="28"/>
          <w:shd w:val="clear" w:color="auto" w:fill="FFFFFF"/>
        </w:rPr>
        <w:t>Personu reģistrā iekļauj šādus datus par </w:t>
      </w:r>
      <w:r w:rsidRPr="00D716BA">
        <w:rPr>
          <w:szCs w:val="28"/>
        </w:rPr>
        <w:t>pašvaldības nodrošināt</w:t>
      </w:r>
      <w:r w:rsidR="00D716BA" w:rsidRPr="00D716BA">
        <w:rPr>
          <w:szCs w:val="28"/>
        </w:rPr>
        <w:t>o</w:t>
      </w:r>
      <w:r w:rsidRPr="00D716BA">
        <w:rPr>
          <w:szCs w:val="28"/>
        </w:rPr>
        <w:t xml:space="preserve"> aprūpes</w:t>
      </w:r>
      <w:r w:rsidRPr="00D716BA">
        <w:t xml:space="preserve"> </w:t>
      </w:r>
      <w:r>
        <w:t>pakalpojum</w:t>
      </w:r>
      <w:r w:rsidR="00D716BA">
        <w:t>u</w:t>
      </w:r>
      <w:r w:rsidR="008C0A09">
        <w:t xml:space="preserve"> nepilngadīg</w:t>
      </w:r>
      <w:r w:rsidR="00D716BA">
        <w:t>ām</w:t>
      </w:r>
      <w:r w:rsidR="008C0A09">
        <w:t xml:space="preserve"> person</w:t>
      </w:r>
      <w:r w:rsidR="00D716BA">
        <w:t>ām</w:t>
      </w:r>
      <w:r w:rsidR="004F0A39">
        <w:t xml:space="preserve"> ar invaliditāti</w:t>
      </w:r>
      <w:r w:rsidR="002C3500">
        <w:t xml:space="preserve"> no </w:t>
      </w:r>
      <w:r w:rsidR="004F3808">
        <w:t>piecu</w:t>
      </w:r>
      <w:r w:rsidR="002C3500">
        <w:t xml:space="preserve"> līdz 18 gadu vecumam</w:t>
      </w:r>
      <w:r w:rsidR="008C0A09">
        <w:t>:</w:t>
      </w:r>
    </w:p>
    <w:p w14:paraId="61A3C72A" w14:textId="68458531" w:rsidR="00870086" w:rsidRDefault="003527AC" w:rsidP="004F6843">
      <w:pPr>
        <w:pStyle w:val="Title"/>
        <w:spacing w:after="60"/>
        <w:jc w:val="both"/>
        <w:outlineLvl w:val="0"/>
      </w:pPr>
      <w:r w:rsidRPr="000938B4">
        <w:t>1</w:t>
      </w:r>
      <w:r>
        <w:t>0</w:t>
      </w:r>
      <w:r w:rsidR="00A94BE4">
        <w:t>.</w:t>
      </w:r>
      <w:r>
        <w:rPr>
          <w:vertAlign w:val="superscript"/>
        </w:rPr>
        <w:t xml:space="preserve">2 </w:t>
      </w:r>
      <w:r w:rsidR="00870086" w:rsidRPr="000938B4">
        <w:t>1. datums, kad pašvaldības sociālajā dienestā reģistrēts personas ar invaliditāti</w:t>
      </w:r>
      <w:r w:rsidR="000C5B62">
        <w:t xml:space="preserve"> likumiskā pārstāvja</w:t>
      </w:r>
      <w:r w:rsidR="00870086" w:rsidRPr="000938B4">
        <w:t xml:space="preserve"> iesniegums par pakalpojuma nepieciešamību;</w:t>
      </w:r>
    </w:p>
    <w:p w14:paraId="3D1CA980" w14:textId="5FD4D8F6" w:rsidR="00870086" w:rsidRDefault="003527AC" w:rsidP="004F6843">
      <w:pPr>
        <w:pStyle w:val="Title"/>
        <w:spacing w:after="60"/>
        <w:jc w:val="both"/>
        <w:outlineLvl w:val="0"/>
        <w:rPr>
          <w:szCs w:val="28"/>
        </w:rPr>
      </w:pPr>
      <w:r w:rsidRPr="000938B4">
        <w:t>1</w:t>
      </w:r>
      <w:r>
        <w:t>0</w:t>
      </w:r>
      <w:r w:rsidR="00A94BE4">
        <w:t>.</w:t>
      </w:r>
      <w:r>
        <w:rPr>
          <w:vertAlign w:val="superscript"/>
        </w:rPr>
        <w:t xml:space="preserve">2 </w:t>
      </w:r>
      <w:r w:rsidR="00870086">
        <w:t>2</w:t>
      </w:r>
      <w:r w:rsidR="00870086" w:rsidRPr="000938B4">
        <w:t>.</w:t>
      </w:r>
      <w:r w:rsidR="00870086" w:rsidRPr="003E0BA7">
        <w:rPr>
          <w:szCs w:val="28"/>
        </w:rPr>
        <w:t xml:space="preserve"> </w:t>
      </w:r>
      <w:r w:rsidR="00460291" w:rsidRPr="000938B4">
        <w:rPr>
          <w:szCs w:val="28"/>
        </w:rPr>
        <w:t>pašvaldības sociālā dienesta</w:t>
      </w:r>
      <w:r w:rsidR="00460291">
        <w:rPr>
          <w:szCs w:val="28"/>
        </w:rPr>
        <w:t xml:space="preserve"> </w:t>
      </w:r>
      <w:r w:rsidR="00F425F7">
        <w:rPr>
          <w:szCs w:val="28"/>
        </w:rPr>
        <w:t xml:space="preserve">lēmuma </w:t>
      </w:r>
      <w:r w:rsidR="00870086" w:rsidRPr="000938B4">
        <w:rPr>
          <w:szCs w:val="28"/>
        </w:rPr>
        <w:t>datums</w:t>
      </w:r>
      <w:r w:rsidR="00460291">
        <w:rPr>
          <w:szCs w:val="28"/>
        </w:rPr>
        <w:t xml:space="preserve"> un statuss (piešķirts/atteikts);</w:t>
      </w:r>
    </w:p>
    <w:p w14:paraId="0F9F6327" w14:textId="5EEEFD46" w:rsidR="00870086" w:rsidRDefault="003527AC" w:rsidP="004F6843">
      <w:pPr>
        <w:pStyle w:val="Title"/>
        <w:spacing w:after="60"/>
        <w:jc w:val="both"/>
        <w:outlineLvl w:val="0"/>
        <w:rPr>
          <w:szCs w:val="28"/>
        </w:rPr>
      </w:pPr>
      <w:r w:rsidRPr="000938B4">
        <w:t>1</w:t>
      </w:r>
      <w:r>
        <w:t>0</w:t>
      </w:r>
      <w:r w:rsidR="00A94BE4">
        <w:t>.</w:t>
      </w:r>
      <w:r>
        <w:rPr>
          <w:vertAlign w:val="superscript"/>
        </w:rPr>
        <w:t xml:space="preserve">2 </w:t>
      </w:r>
      <w:r w:rsidR="00870086">
        <w:t xml:space="preserve">3. </w:t>
      </w:r>
      <w:r w:rsidR="00870086" w:rsidRPr="000938B4">
        <w:rPr>
          <w:szCs w:val="28"/>
        </w:rPr>
        <w:t>lēmuma periods (datums no/līdz), ja pakalpojums piešķirts</w:t>
      </w:r>
      <w:r w:rsidR="00870086">
        <w:rPr>
          <w:szCs w:val="28"/>
        </w:rPr>
        <w:t>;</w:t>
      </w:r>
    </w:p>
    <w:p w14:paraId="52217D13" w14:textId="2A50618E" w:rsidR="000B7EFF" w:rsidRDefault="003527AC" w:rsidP="004F6843">
      <w:pPr>
        <w:pStyle w:val="Title"/>
        <w:spacing w:after="60"/>
        <w:jc w:val="both"/>
        <w:outlineLvl w:val="0"/>
        <w:rPr>
          <w:szCs w:val="28"/>
        </w:rPr>
      </w:pPr>
      <w:r w:rsidRPr="000938B4">
        <w:t>1</w:t>
      </w:r>
      <w:r>
        <w:t>0</w:t>
      </w:r>
      <w:r w:rsidR="00A94BE4">
        <w:t>.</w:t>
      </w:r>
      <w:r>
        <w:rPr>
          <w:vertAlign w:val="superscript"/>
        </w:rPr>
        <w:t xml:space="preserve">2 </w:t>
      </w:r>
      <w:r w:rsidR="00460291">
        <w:t>4</w:t>
      </w:r>
      <w:r w:rsidR="00870086">
        <w:t>.</w:t>
      </w:r>
      <w:r w:rsidR="00870086" w:rsidRPr="005E07EE">
        <w:rPr>
          <w:szCs w:val="28"/>
        </w:rPr>
        <w:t xml:space="preserve"> </w:t>
      </w:r>
      <w:r w:rsidR="00870086" w:rsidRPr="000938B4">
        <w:rPr>
          <w:szCs w:val="28"/>
        </w:rPr>
        <w:t>atzīme, ka persona ar invaliditāti pakalpojumu saņem pirmo reizi</w:t>
      </w:r>
      <w:r w:rsidR="00870086">
        <w:rPr>
          <w:szCs w:val="28"/>
        </w:rPr>
        <w:t>;</w:t>
      </w:r>
    </w:p>
    <w:p w14:paraId="13E68189" w14:textId="21A09758" w:rsidR="00D74B2B" w:rsidRDefault="003527AC" w:rsidP="004F6843">
      <w:pPr>
        <w:pStyle w:val="Title"/>
        <w:spacing w:after="60"/>
        <w:jc w:val="both"/>
        <w:outlineLvl w:val="0"/>
        <w:rPr>
          <w:szCs w:val="28"/>
        </w:rPr>
      </w:pPr>
      <w:r w:rsidRPr="000938B4">
        <w:t>1</w:t>
      </w:r>
      <w:r>
        <w:t>0</w:t>
      </w:r>
      <w:r w:rsidR="00A94BE4">
        <w:t>.</w:t>
      </w:r>
      <w:r>
        <w:rPr>
          <w:vertAlign w:val="superscript"/>
        </w:rPr>
        <w:t>2</w:t>
      </w:r>
      <w:r w:rsidR="00F80F25">
        <w:rPr>
          <w:vertAlign w:val="superscript"/>
        </w:rPr>
        <w:t> </w:t>
      </w:r>
      <w:r w:rsidR="00F80F25">
        <w:t xml:space="preserve">4. </w:t>
      </w:r>
      <w:r w:rsidR="00F80F25" w:rsidRPr="000938B4">
        <w:rPr>
          <w:szCs w:val="28"/>
        </w:rPr>
        <w:t xml:space="preserve">informācija par </w:t>
      </w:r>
      <w:r w:rsidR="00354578">
        <w:rPr>
          <w:szCs w:val="28"/>
        </w:rPr>
        <w:t>aprūpes</w:t>
      </w:r>
      <w:r w:rsidR="00F80F25" w:rsidRPr="000938B4">
        <w:rPr>
          <w:szCs w:val="28"/>
        </w:rPr>
        <w:t xml:space="preserve"> pakalpojuma sniedzēju – fizisk</w:t>
      </w:r>
      <w:r w:rsidR="00FD72E3">
        <w:rPr>
          <w:szCs w:val="28"/>
        </w:rPr>
        <w:t>a/juridiska</w:t>
      </w:r>
      <w:r w:rsidR="00F80F25" w:rsidRPr="000938B4">
        <w:rPr>
          <w:szCs w:val="28"/>
        </w:rPr>
        <w:t xml:space="preserve"> person</w:t>
      </w:r>
      <w:r w:rsidR="002751FB">
        <w:rPr>
          <w:szCs w:val="28"/>
        </w:rPr>
        <w:t>a;</w:t>
      </w:r>
    </w:p>
    <w:p w14:paraId="00EEC64C" w14:textId="6FEDB5A7" w:rsidR="00A2280E" w:rsidRDefault="003527AC" w:rsidP="004F6843">
      <w:pPr>
        <w:pStyle w:val="Title"/>
        <w:spacing w:after="60"/>
        <w:jc w:val="both"/>
        <w:outlineLvl w:val="0"/>
        <w:rPr>
          <w:szCs w:val="28"/>
        </w:rPr>
      </w:pPr>
      <w:r w:rsidRPr="000938B4">
        <w:t>1</w:t>
      </w:r>
      <w:r>
        <w:t>0</w:t>
      </w:r>
      <w:r w:rsidR="00A94BE4">
        <w:t>.</w:t>
      </w:r>
      <w:r>
        <w:rPr>
          <w:vertAlign w:val="superscript"/>
        </w:rPr>
        <w:t xml:space="preserve">2 </w:t>
      </w:r>
      <w:r>
        <w:t>5</w:t>
      </w:r>
      <w:r w:rsidR="00A2280E">
        <w:t>.</w:t>
      </w:r>
      <w:r w:rsidR="00E56336" w:rsidRPr="00E56336">
        <w:rPr>
          <w:szCs w:val="28"/>
        </w:rPr>
        <w:t xml:space="preserve"> </w:t>
      </w:r>
      <w:r w:rsidR="00E56336" w:rsidRPr="000938B4">
        <w:rPr>
          <w:szCs w:val="28"/>
        </w:rPr>
        <w:t xml:space="preserve">informācija par sniegto </w:t>
      </w:r>
      <w:r w:rsidR="00E56336">
        <w:rPr>
          <w:szCs w:val="28"/>
        </w:rPr>
        <w:t>aprūpes</w:t>
      </w:r>
      <w:r w:rsidR="00E56336" w:rsidRPr="000938B4">
        <w:rPr>
          <w:szCs w:val="28"/>
        </w:rPr>
        <w:t xml:space="preserve"> pakalpojumu</w:t>
      </w:r>
      <w:r w:rsidR="00E56336">
        <w:rPr>
          <w:szCs w:val="28"/>
        </w:rPr>
        <w:t>:</w:t>
      </w:r>
    </w:p>
    <w:p w14:paraId="14A65F53" w14:textId="0D5EC434" w:rsidR="001A4FDC" w:rsidRDefault="001A4FDC" w:rsidP="004F6843">
      <w:pPr>
        <w:pStyle w:val="Title"/>
        <w:spacing w:after="60"/>
        <w:jc w:val="both"/>
        <w:outlineLvl w:val="0"/>
        <w:rPr>
          <w:szCs w:val="28"/>
        </w:rPr>
      </w:pPr>
      <w:r>
        <w:tab/>
      </w:r>
      <w:r w:rsidR="003527AC" w:rsidRPr="000938B4">
        <w:t>1</w:t>
      </w:r>
      <w:r w:rsidR="003527AC">
        <w:t>0</w:t>
      </w:r>
      <w:r w:rsidR="00A94BE4">
        <w:t>.</w:t>
      </w:r>
      <w:r w:rsidR="003527AC">
        <w:rPr>
          <w:vertAlign w:val="superscript"/>
        </w:rPr>
        <w:t xml:space="preserve">2 </w:t>
      </w:r>
      <w:r w:rsidR="00B767E2">
        <w:t>5</w:t>
      </w:r>
      <w:r>
        <w:t xml:space="preserve">.1. </w:t>
      </w:r>
      <w:r w:rsidR="00024AF4" w:rsidRPr="000A7C91">
        <w:rPr>
          <w:szCs w:val="28"/>
        </w:rPr>
        <w:t>piešķirtā</w:t>
      </w:r>
      <w:r w:rsidR="00024AF4">
        <w:rPr>
          <w:szCs w:val="28"/>
        </w:rPr>
        <w:t>s</w:t>
      </w:r>
      <w:r w:rsidR="00024AF4" w:rsidRPr="000A7C91">
        <w:rPr>
          <w:szCs w:val="28"/>
        </w:rPr>
        <w:t xml:space="preserve"> pakalpojuma stundas mēnesī</w:t>
      </w:r>
      <w:r w:rsidR="00024AF4">
        <w:rPr>
          <w:szCs w:val="28"/>
        </w:rPr>
        <w:t>;</w:t>
      </w:r>
    </w:p>
    <w:p w14:paraId="5EAABE4B" w14:textId="0799AE2D" w:rsidR="00024AF4" w:rsidRDefault="00024AF4" w:rsidP="004F6843">
      <w:pPr>
        <w:pStyle w:val="Title"/>
        <w:spacing w:after="60"/>
        <w:jc w:val="both"/>
        <w:outlineLvl w:val="0"/>
        <w:rPr>
          <w:szCs w:val="28"/>
        </w:rPr>
      </w:pPr>
      <w:r>
        <w:tab/>
      </w:r>
      <w:r w:rsidR="003527AC" w:rsidRPr="000938B4">
        <w:t>1</w:t>
      </w:r>
      <w:r w:rsidR="003527AC">
        <w:t>0</w:t>
      </w:r>
      <w:r w:rsidR="00A94BE4">
        <w:t>.</w:t>
      </w:r>
      <w:r w:rsidR="003527AC">
        <w:rPr>
          <w:vertAlign w:val="superscript"/>
        </w:rPr>
        <w:t xml:space="preserve">2 </w:t>
      </w:r>
      <w:r w:rsidR="00B767E2">
        <w:t>5</w:t>
      </w:r>
      <w:r>
        <w:t xml:space="preserve">.2. </w:t>
      </w:r>
      <w:r w:rsidRPr="000A7C91">
        <w:rPr>
          <w:szCs w:val="28"/>
        </w:rPr>
        <w:t>pakalpojuma sniegšanas uzsākšanas datums</w:t>
      </w:r>
      <w:r>
        <w:rPr>
          <w:szCs w:val="28"/>
        </w:rPr>
        <w:t>;</w:t>
      </w:r>
    </w:p>
    <w:p w14:paraId="3D527917" w14:textId="7C875B82" w:rsidR="00750B35" w:rsidRPr="004F3808" w:rsidRDefault="00024AF4" w:rsidP="004F6843">
      <w:pPr>
        <w:pStyle w:val="Title"/>
        <w:spacing w:after="60"/>
        <w:jc w:val="both"/>
        <w:outlineLvl w:val="0"/>
        <w:rPr>
          <w:szCs w:val="28"/>
        </w:rPr>
      </w:pPr>
      <w:r>
        <w:tab/>
      </w:r>
      <w:r w:rsidR="003527AC" w:rsidRPr="004F3808">
        <w:t>10</w:t>
      </w:r>
      <w:r w:rsidR="00A94BE4" w:rsidRPr="004F3808">
        <w:t>.</w:t>
      </w:r>
      <w:r w:rsidR="003527AC" w:rsidRPr="004F3808">
        <w:rPr>
          <w:vertAlign w:val="superscript"/>
        </w:rPr>
        <w:t xml:space="preserve">2 </w:t>
      </w:r>
      <w:r w:rsidR="00B767E2" w:rsidRPr="004F3808">
        <w:t>5</w:t>
      </w:r>
      <w:r w:rsidRPr="004F3808">
        <w:t xml:space="preserve">.3. </w:t>
      </w:r>
      <w:r w:rsidRPr="004F3808">
        <w:rPr>
          <w:szCs w:val="28"/>
        </w:rPr>
        <w:t xml:space="preserve">aprūpētāja nostrādāto stundu </w:t>
      </w:r>
      <w:r w:rsidR="0029496F" w:rsidRPr="004F3808">
        <w:rPr>
          <w:szCs w:val="28"/>
        </w:rPr>
        <w:t>skaits –</w:t>
      </w:r>
      <w:r w:rsidR="00482B39" w:rsidRPr="004F3808">
        <w:rPr>
          <w:szCs w:val="28"/>
        </w:rPr>
        <w:t xml:space="preserve"> </w:t>
      </w:r>
      <w:r w:rsidR="0029496F" w:rsidRPr="004F3808">
        <w:rPr>
          <w:szCs w:val="28"/>
        </w:rPr>
        <w:t>mēnesī</w:t>
      </w:r>
      <w:r w:rsidR="00EB4B64" w:rsidRPr="004F3808">
        <w:rPr>
          <w:szCs w:val="28"/>
        </w:rPr>
        <w:t>;</w:t>
      </w:r>
    </w:p>
    <w:p w14:paraId="17A7D904" w14:textId="06820AC3" w:rsidR="008C2087" w:rsidRDefault="00024AF4" w:rsidP="004F6843">
      <w:pPr>
        <w:pStyle w:val="Title"/>
        <w:spacing w:after="60"/>
        <w:jc w:val="both"/>
        <w:outlineLvl w:val="0"/>
      </w:pPr>
      <w:r w:rsidRPr="004F3808">
        <w:tab/>
      </w:r>
      <w:r w:rsidR="003527AC" w:rsidRPr="004F3808">
        <w:t>10</w:t>
      </w:r>
      <w:r w:rsidR="00A94BE4" w:rsidRPr="004F3808">
        <w:t>.</w:t>
      </w:r>
      <w:r w:rsidR="003527AC" w:rsidRPr="004F3808">
        <w:rPr>
          <w:vertAlign w:val="superscript"/>
        </w:rPr>
        <w:t xml:space="preserve">2 </w:t>
      </w:r>
      <w:r w:rsidR="00B767E2" w:rsidRPr="004F3808">
        <w:t>5</w:t>
      </w:r>
      <w:r w:rsidRPr="004F3808">
        <w:t xml:space="preserve">.4. </w:t>
      </w:r>
      <w:r w:rsidR="0068456F" w:rsidRPr="004F3808">
        <w:t>kopējās izmaksas mēnesī</w:t>
      </w:r>
      <w:r w:rsidR="00E51755" w:rsidRPr="004F3808">
        <w:rPr>
          <w:szCs w:val="28"/>
        </w:rPr>
        <w:t>.</w:t>
      </w:r>
      <w:r w:rsidR="0068456F" w:rsidRPr="004F3808">
        <w:t>"</w:t>
      </w:r>
      <w:r w:rsidR="00E51755" w:rsidRPr="004F3808">
        <w:t>;</w:t>
      </w:r>
    </w:p>
    <w:p w14:paraId="1EC3CC5D" w14:textId="1376EFCA" w:rsidR="00A02CA1" w:rsidRDefault="00A02CA1" w:rsidP="004F6843">
      <w:pPr>
        <w:pStyle w:val="Title"/>
        <w:spacing w:after="60"/>
        <w:jc w:val="both"/>
        <w:outlineLvl w:val="0"/>
      </w:pPr>
    </w:p>
    <w:p w14:paraId="4081F457" w14:textId="391F35F6" w:rsidR="003071F9" w:rsidRDefault="003071F9" w:rsidP="004F6843">
      <w:pPr>
        <w:pStyle w:val="Title"/>
        <w:numPr>
          <w:ilvl w:val="1"/>
          <w:numId w:val="4"/>
        </w:numPr>
        <w:spacing w:after="60"/>
        <w:jc w:val="both"/>
        <w:outlineLvl w:val="0"/>
      </w:pPr>
      <w:r w:rsidRPr="000938B4">
        <w:t>noteikumu 11.</w:t>
      </w:r>
      <w:r w:rsidR="003A797E">
        <w:t> </w:t>
      </w:r>
      <w:r w:rsidRPr="000938B4">
        <w:t>punktā aiz vārdiem "asistenta pakalpojumiem personām ar invaliditāti pašvaldībā" papildināt ar komatu un vārdiem ", augstskolā vai koledžā" un aiz vārdiem "kā arī ziņas par valsts līdzfinansētiem grupu mājas (dzīvokļa) pakalpojumiem" papildināt ar vārdiem "pavadoņa pakalpojums bērniem ar invaliditāti no piecu līdz 18 gadu vecumam";</w:t>
      </w:r>
    </w:p>
    <w:p w14:paraId="3761DDAD" w14:textId="77777777" w:rsidR="003071F9" w:rsidRDefault="003071F9" w:rsidP="004F6843">
      <w:pPr>
        <w:pStyle w:val="Title"/>
        <w:spacing w:after="60"/>
        <w:jc w:val="both"/>
        <w:outlineLvl w:val="0"/>
      </w:pPr>
    </w:p>
    <w:p w14:paraId="243A7904" w14:textId="4D6B49DB" w:rsidR="00A34A8C" w:rsidRPr="000938B4" w:rsidRDefault="00CB346F" w:rsidP="004F6843">
      <w:pPr>
        <w:pStyle w:val="Title"/>
        <w:numPr>
          <w:ilvl w:val="1"/>
          <w:numId w:val="4"/>
        </w:numPr>
        <w:spacing w:after="60"/>
        <w:jc w:val="both"/>
        <w:outlineLvl w:val="0"/>
      </w:pPr>
      <w:r w:rsidRPr="000938B4">
        <w:t>i</w:t>
      </w:r>
      <w:r w:rsidR="0069681A" w:rsidRPr="000938B4">
        <w:t>zteikt noteikumu</w:t>
      </w:r>
      <w:r w:rsidR="00792A17" w:rsidRPr="000938B4">
        <w:t xml:space="preserve"> 13.</w:t>
      </w:r>
      <w:r w:rsidR="003A797E">
        <w:t> </w:t>
      </w:r>
      <w:r w:rsidR="00792A17" w:rsidRPr="000938B4">
        <w:t>punkt</w:t>
      </w:r>
      <w:r w:rsidR="0069681A" w:rsidRPr="000938B4">
        <w:t>u jaunā redakcijā:</w:t>
      </w:r>
    </w:p>
    <w:p w14:paraId="266BD948" w14:textId="7B026B42" w:rsidR="00FD407D" w:rsidRDefault="00FD407D" w:rsidP="004F6843">
      <w:pPr>
        <w:pStyle w:val="Title"/>
        <w:spacing w:after="60"/>
        <w:ind w:firstLine="547"/>
        <w:jc w:val="both"/>
        <w:outlineLvl w:val="0"/>
      </w:pPr>
      <w:r w:rsidRPr="000938B4">
        <w:t>"13. Informācijas sistēmas sadaļā "Personu reģistrs" iekļauj šādus datus valsts finansētu asistenta pakalpojumu personām ar invaliditāti pašvaldībā, augstskolā vai koledžā:</w:t>
      </w:r>
    </w:p>
    <w:p w14:paraId="127B6FC8" w14:textId="5006DD09" w:rsidR="00FD407D" w:rsidRDefault="00FD407D" w:rsidP="004F6843">
      <w:pPr>
        <w:numPr>
          <w:ilvl w:val="1"/>
          <w:numId w:val="5"/>
        </w:numPr>
        <w:spacing w:after="60"/>
        <w:ind w:left="426" w:hanging="360"/>
        <w:jc w:val="both"/>
        <w:rPr>
          <w:sz w:val="28"/>
          <w:szCs w:val="28"/>
        </w:rPr>
      </w:pPr>
      <w:r w:rsidRPr="000938B4">
        <w:rPr>
          <w:sz w:val="28"/>
          <w:szCs w:val="28"/>
        </w:rPr>
        <w:t xml:space="preserve">datums, kad pašvaldības sociālajā dienestā reģistrēts personas ar invaliditāti </w:t>
      </w:r>
      <w:r w:rsidR="00406775">
        <w:rPr>
          <w:sz w:val="28"/>
          <w:szCs w:val="28"/>
        </w:rPr>
        <w:t xml:space="preserve">vai nepilngadīgas personas ar invaliditāti likumiskā pārstāvja </w:t>
      </w:r>
      <w:r w:rsidRPr="000938B4">
        <w:rPr>
          <w:sz w:val="28"/>
          <w:szCs w:val="28"/>
        </w:rPr>
        <w:t>iesniegums par pakalpojuma nepieciešamību;</w:t>
      </w:r>
    </w:p>
    <w:p w14:paraId="325A9117" w14:textId="4D563E56" w:rsidR="00007BB3" w:rsidRDefault="0072158E" w:rsidP="004F6843">
      <w:pPr>
        <w:numPr>
          <w:ilvl w:val="1"/>
          <w:numId w:val="5"/>
        </w:numPr>
        <w:spacing w:after="60"/>
        <w:ind w:left="426" w:hanging="360"/>
        <w:jc w:val="both"/>
        <w:rPr>
          <w:sz w:val="28"/>
          <w:szCs w:val="28"/>
        </w:rPr>
      </w:pPr>
      <w:r w:rsidRPr="00C878D6">
        <w:rPr>
          <w:sz w:val="28"/>
          <w:szCs w:val="28"/>
        </w:rPr>
        <w:t>pašvaldības sociālā dienesta lēmuma datums</w:t>
      </w:r>
      <w:r>
        <w:rPr>
          <w:sz w:val="28"/>
          <w:szCs w:val="28"/>
        </w:rPr>
        <w:t>, Nr.</w:t>
      </w:r>
      <w:r w:rsidRPr="00C878D6">
        <w:rPr>
          <w:sz w:val="28"/>
          <w:szCs w:val="28"/>
        </w:rPr>
        <w:t xml:space="preserve"> un statuss (piešķirts/atteikts);</w:t>
      </w:r>
    </w:p>
    <w:p w14:paraId="2101C96E" w14:textId="7CDB9F1A" w:rsidR="0072158E" w:rsidRDefault="0072158E" w:rsidP="004F6843">
      <w:pPr>
        <w:numPr>
          <w:ilvl w:val="1"/>
          <w:numId w:val="5"/>
        </w:numPr>
        <w:spacing w:after="60"/>
        <w:ind w:left="426" w:hanging="360"/>
        <w:jc w:val="both"/>
        <w:rPr>
          <w:sz w:val="28"/>
          <w:szCs w:val="28"/>
        </w:rPr>
      </w:pPr>
      <w:r w:rsidRPr="00C878D6">
        <w:rPr>
          <w:sz w:val="28"/>
          <w:szCs w:val="28"/>
        </w:rPr>
        <w:t>lēmuma periods (datums no/līdz), ja pakalpojums piešķirts;</w:t>
      </w:r>
    </w:p>
    <w:p w14:paraId="65AC14AC" w14:textId="77777777" w:rsidR="004E334D" w:rsidRPr="000938B4" w:rsidRDefault="004E334D" w:rsidP="004F6843">
      <w:pPr>
        <w:numPr>
          <w:ilvl w:val="1"/>
          <w:numId w:val="5"/>
        </w:numPr>
        <w:spacing w:after="60"/>
        <w:ind w:left="426" w:hanging="360"/>
        <w:jc w:val="both"/>
        <w:rPr>
          <w:sz w:val="28"/>
          <w:szCs w:val="28"/>
        </w:rPr>
      </w:pPr>
      <w:r w:rsidRPr="000938B4">
        <w:rPr>
          <w:sz w:val="28"/>
          <w:szCs w:val="28"/>
        </w:rPr>
        <w:t>atzīme, ka persona ar invaliditāti pakalpojumu saņem pirmo reizi;</w:t>
      </w:r>
    </w:p>
    <w:p w14:paraId="15A1E753" w14:textId="77777777" w:rsidR="004E334D" w:rsidRPr="000938B4" w:rsidRDefault="004E334D" w:rsidP="004F6843">
      <w:pPr>
        <w:numPr>
          <w:ilvl w:val="1"/>
          <w:numId w:val="5"/>
        </w:numPr>
        <w:spacing w:after="60"/>
        <w:ind w:left="426" w:hanging="360"/>
        <w:jc w:val="both"/>
        <w:rPr>
          <w:sz w:val="28"/>
          <w:szCs w:val="28"/>
        </w:rPr>
      </w:pPr>
      <w:r w:rsidRPr="000938B4">
        <w:rPr>
          <w:sz w:val="28"/>
          <w:szCs w:val="28"/>
        </w:rPr>
        <w:t>vai nepieciešama transporta kompensācija pakalpojuma nodrošināšanai – ir, nav;</w:t>
      </w:r>
    </w:p>
    <w:p w14:paraId="10739924" w14:textId="3474811C" w:rsidR="0072158E" w:rsidRDefault="00055449" w:rsidP="004F6843">
      <w:pPr>
        <w:numPr>
          <w:ilvl w:val="1"/>
          <w:numId w:val="5"/>
        </w:numPr>
        <w:spacing w:after="60"/>
        <w:ind w:left="426" w:hanging="360"/>
        <w:jc w:val="both"/>
        <w:rPr>
          <w:sz w:val="28"/>
          <w:szCs w:val="28"/>
        </w:rPr>
      </w:pPr>
      <w:r>
        <w:rPr>
          <w:sz w:val="28"/>
          <w:szCs w:val="28"/>
        </w:rPr>
        <w:lastRenderedPageBreak/>
        <w:t>p</w:t>
      </w:r>
      <w:r w:rsidR="004E334D" w:rsidRPr="004E334D">
        <w:rPr>
          <w:sz w:val="28"/>
          <w:szCs w:val="28"/>
        </w:rPr>
        <w:t>akalpojuma pārtraukuma periods (datums no/līdz), ja pakalpojums piešķirts;</w:t>
      </w:r>
    </w:p>
    <w:p w14:paraId="0EFC18F9" w14:textId="77777777" w:rsidR="00055449" w:rsidRPr="000938B4" w:rsidRDefault="00055449" w:rsidP="004F6843">
      <w:pPr>
        <w:numPr>
          <w:ilvl w:val="1"/>
          <w:numId w:val="5"/>
        </w:numPr>
        <w:spacing w:after="60"/>
        <w:ind w:left="426" w:hanging="360"/>
        <w:jc w:val="both"/>
        <w:rPr>
          <w:sz w:val="28"/>
          <w:szCs w:val="28"/>
        </w:rPr>
      </w:pPr>
      <w:r w:rsidRPr="000938B4">
        <w:rPr>
          <w:sz w:val="28"/>
          <w:szCs w:val="28"/>
        </w:rPr>
        <w:t>informācija par asistenta pakalpojuma sniedzēju – fizisku personu:</w:t>
      </w:r>
    </w:p>
    <w:p w14:paraId="7856CAEA" w14:textId="6F212624" w:rsidR="00055449" w:rsidRDefault="00055449" w:rsidP="004F6843">
      <w:pPr>
        <w:pStyle w:val="ListParagraph"/>
        <w:numPr>
          <w:ilvl w:val="2"/>
          <w:numId w:val="5"/>
        </w:numPr>
        <w:spacing w:after="60"/>
        <w:ind w:left="851" w:firstLine="1"/>
        <w:jc w:val="both"/>
        <w:rPr>
          <w:sz w:val="28"/>
          <w:szCs w:val="28"/>
        </w:rPr>
      </w:pPr>
      <w:r w:rsidRPr="000938B4">
        <w:rPr>
          <w:sz w:val="28"/>
          <w:szCs w:val="28"/>
        </w:rPr>
        <w:t>vārds (vārdi), uzvārds</w:t>
      </w:r>
      <w:r w:rsidR="00404230">
        <w:rPr>
          <w:sz w:val="28"/>
          <w:szCs w:val="28"/>
        </w:rPr>
        <w:t>, personas kods</w:t>
      </w:r>
      <w:r w:rsidRPr="000938B4">
        <w:rPr>
          <w:sz w:val="28"/>
          <w:szCs w:val="28"/>
        </w:rPr>
        <w:t>;</w:t>
      </w:r>
    </w:p>
    <w:p w14:paraId="640148CF" w14:textId="77777777" w:rsidR="00055449" w:rsidRDefault="00055449" w:rsidP="004F6843">
      <w:pPr>
        <w:pStyle w:val="ListParagraph"/>
        <w:numPr>
          <w:ilvl w:val="2"/>
          <w:numId w:val="5"/>
        </w:numPr>
        <w:spacing w:after="60"/>
        <w:ind w:left="851" w:firstLine="1"/>
        <w:jc w:val="both"/>
        <w:rPr>
          <w:sz w:val="28"/>
          <w:szCs w:val="28"/>
        </w:rPr>
      </w:pPr>
      <w:r w:rsidRPr="000A7C91">
        <w:rPr>
          <w:sz w:val="28"/>
          <w:szCs w:val="28"/>
        </w:rPr>
        <w:t>vecums;</w:t>
      </w:r>
    </w:p>
    <w:p w14:paraId="20530791" w14:textId="77777777" w:rsidR="00055449" w:rsidRDefault="00055449" w:rsidP="004F6843">
      <w:pPr>
        <w:pStyle w:val="ListParagraph"/>
        <w:numPr>
          <w:ilvl w:val="2"/>
          <w:numId w:val="5"/>
        </w:numPr>
        <w:spacing w:after="60"/>
        <w:ind w:left="851" w:firstLine="1"/>
        <w:jc w:val="both"/>
        <w:rPr>
          <w:sz w:val="28"/>
          <w:szCs w:val="28"/>
        </w:rPr>
      </w:pPr>
      <w:r w:rsidRPr="000A7C91">
        <w:rPr>
          <w:sz w:val="28"/>
          <w:szCs w:val="28"/>
        </w:rPr>
        <w:t>dzimums;</w:t>
      </w:r>
    </w:p>
    <w:p w14:paraId="2C55FB67" w14:textId="77777777" w:rsidR="00055449" w:rsidRPr="000A7C91" w:rsidRDefault="00055449" w:rsidP="004F6843">
      <w:pPr>
        <w:pStyle w:val="ListParagraph"/>
        <w:numPr>
          <w:ilvl w:val="2"/>
          <w:numId w:val="5"/>
        </w:numPr>
        <w:spacing w:after="60"/>
        <w:ind w:left="851" w:firstLine="1"/>
        <w:jc w:val="both"/>
        <w:rPr>
          <w:sz w:val="28"/>
          <w:szCs w:val="28"/>
        </w:rPr>
      </w:pPr>
      <w:r w:rsidRPr="000A7C91">
        <w:rPr>
          <w:sz w:val="28"/>
          <w:szCs w:val="28"/>
        </w:rPr>
        <w:t>radniecība ar asistenta pakalpojuma saņēmēju:</w:t>
      </w:r>
    </w:p>
    <w:p w14:paraId="799A5AF5" w14:textId="77777777" w:rsidR="00055449" w:rsidRDefault="00055449" w:rsidP="004F6843">
      <w:pPr>
        <w:pStyle w:val="ListParagraph"/>
        <w:numPr>
          <w:ilvl w:val="3"/>
          <w:numId w:val="19"/>
        </w:numPr>
        <w:spacing w:after="60"/>
        <w:ind w:left="2410"/>
        <w:jc w:val="both"/>
        <w:rPr>
          <w:sz w:val="28"/>
          <w:szCs w:val="28"/>
        </w:rPr>
      </w:pPr>
      <w:r w:rsidRPr="000938B4">
        <w:rPr>
          <w:sz w:val="28"/>
          <w:szCs w:val="28"/>
        </w:rPr>
        <w:t>radinieks – dzīvo vienā mājsaimniecībā;</w:t>
      </w:r>
    </w:p>
    <w:p w14:paraId="31A06037" w14:textId="77777777" w:rsidR="00055449" w:rsidRDefault="00055449" w:rsidP="004F6843">
      <w:pPr>
        <w:pStyle w:val="ListParagraph"/>
        <w:numPr>
          <w:ilvl w:val="3"/>
          <w:numId w:val="19"/>
        </w:numPr>
        <w:spacing w:after="60"/>
        <w:ind w:left="2410"/>
        <w:jc w:val="both"/>
        <w:rPr>
          <w:sz w:val="28"/>
          <w:szCs w:val="28"/>
        </w:rPr>
      </w:pPr>
      <w:r w:rsidRPr="000A7C91">
        <w:rPr>
          <w:sz w:val="28"/>
          <w:szCs w:val="28"/>
        </w:rPr>
        <w:t>radinieks – dzīvo citur;</w:t>
      </w:r>
    </w:p>
    <w:p w14:paraId="7097F784" w14:textId="77777777" w:rsidR="00055449" w:rsidRDefault="00055449" w:rsidP="004F6843">
      <w:pPr>
        <w:pStyle w:val="ListParagraph"/>
        <w:numPr>
          <w:ilvl w:val="3"/>
          <w:numId w:val="19"/>
        </w:numPr>
        <w:spacing w:after="60"/>
        <w:ind w:left="2410"/>
        <w:jc w:val="both"/>
        <w:rPr>
          <w:sz w:val="28"/>
          <w:szCs w:val="28"/>
        </w:rPr>
      </w:pPr>
      <w:r w:rsidRPr="000A7C91">
        <w:rPr>
          <w:sz w:val="28"/>
          <w:szCs w:val="28"/>
        </w:rPr>
        <w:t>nav radinieks – dzīvo vienā mājsaimniecībā;</w:t>
      </w:r>
    </w:p>
    <w:p w14:paraId="10FF857B" w14:textId="77777777" w:rsidR="00055449" w:rsidRPr="000A7C91" w:rsidRDefault="00055449" w:rsidP="004F6843">
      <w:pPr>
        <w:pStyle w:val="ListParagraph"/>
        <w:numPr>
          <w:ilvl w:val="3"/>
          <w:numId w:val="19"/>
        </w:numPr>
        <w:spacing w:after="60"/>
        <w:ind w:left="2410"/>
        <w:jc w:val="both"/>
        <w:rPr>
          <w:sz w:val="28"/>
          <w:szCs w:val="28"/>
        </w:rPr>
      </w:pPr>
      <w:r w:rsidRPr="000A7C91">
        <w:rPr>
          <w:sz w:val="28"/>
          <w:szCs w:val="28"/>
        </w:rPr>
        <w:t>nav radinieks – dzīvo citur;</w:t>
      </w:r>
    </w:p>
    <w:p w14:paraId="35B08358" w14:textId="42F3930A" w:rsidR="00055449" w:rsidRDefault="00055449" w:rsidP="004F6843">
      <w:pPr>
        <w:numPr>
          <w:ilvl w:val="2"/>
          <w:numId w:val="5"/>
        </w:numPr>
        <w:spacing w:after="60"/>
        <w:ind w:left="1560" w:hanging="716"/>
        <w:jc w:val="both"/>
        <w:rPr>
          <w:sz w:val="28"/>
          <w:szCs w:val="28"/>
        </w:rPr>
      </w:pPr>
      <w:r w:rsidRPr="000938B4">
        <w:rPr>
          <w:sz w:val="28"/>
          <w:szCs w:val="28"/>
        </w:rPr>
        <w:t>ar  pašvaldības sociālo dienestu noslēgtā līguma veids</w:t>
      </w:r>
      <w:r w:rsidR="00EA45B2">
        <w:rPr>
          <w:sz w:val="28"/>
          <w:szCs w:val="28"/>
        </w:rPr>
        <w:t xml:space="preserve"> (darba/uzņēmuma līgums, veic/neveic saimniecisko darbību)</w:t>
      </w:r>
      <w:r w:rsidR="009F092F">
        <w:rPr>
          <w:sz w:val="28"/>
          <w:szCs w:val="28"/>
        </w:rPr>
        <w:t>;</w:t>
      </w:r>
    </w:p>
    <w:p w14:paraId="5D0D89DF" w14:textId="78F278DA" w:rsidR="00055449" w:rsidRPr="00923818" w:rsidRDefault="00055449" w:rsidP="004F6843">
      <w:pPr>
        <w:pStyle w:val="ListParagraph"/>
        <w:numPr>
          <w:ilvl w:val="2"/>
          <w:numId w:val="20"/>
        </w:numPr>
        <w:spacing w:after="60"/>
        <w:ind w:left="1843"/>
        <w:jc w:val="both"/>
        <w:rPr>
          <w:sz w:val="28"/>
          <w:szCs w:val="28"/>
        </w:rPr>
      </w:pPr>
      <w:r>
        <w:rPr>
          <w:sz w:val="28"/>
          <w:szCs w:val="28"/>
        </w:rPr>
        <w:t>informācija p</w:t>
      </w:r>
      <w:r w:rsidRPr="000938B4">
        <w:rPr>
          <w:sz w:val="28"/>
          <w:szCs w:val="28"/>
        </w:rPr>
        <w:t>ar noslēgt</w:t>
      </w:r>
      <w:r>
        <w:rPr>
          <w:sz w:val="28"/>
          <w:szCs w:val="28"/>
        </w:rPr>
        <w:t>o</w:t>
      </w:r>
      <w:r w:rsidRPr="000938B4">
        <w:rPr>
          <w:sz w:val="28"/>
          <w:szCs w:val="28"/>
        </w:rPr>
        <w:t xml:space="preserve"> līgum</w:t>
      </w:r>
      <w:r>
        <w:rPr>
          <w:sz w:val="28"/>
          <w:szCs w:val="28"/>
        </w:rPr>
        <w:t>u ar fizisko personu</w:t>
      </w:r>
      <w:r w:rsidR="00F307B5">
        <w:rPr>
          <w:sz w:val="28"/>
          <w:szCs w:val="28"/>
        </w:rPr>
        <w:t xml:space="preserve"> (datums, Nr., periods no/līdz)</w:t>
      </w:r>
      <w:r w:rsidR="009F092F">
        <w:rPr>
          <w:sz w:val="28"/>
          <w:szCs w:val="28"/>
        </w:rPr>
        <w:t>;</w:t>
      </w:r>
    </w:p>
    <w:p w14:paraId="21D38D6A" w14:textId="77777777" w:rsidR="00055449" w:rsidRPr="000938B4" w:rsidRDefault="00055449" w:rsidP="004F6843">
      <w:pPr>
        <w:numPr>
          <w:ilvl w:val="1"/>
          <w:numId w:val="5"/>
        </w:numPr>
        <w:spacing w:after="60"/>
        <w:ind w:left="567" w:hanging="493"/>
        <w:jc w:val="both"/>
        <w:rPr>
          <w:sz w:val="28"/>
          <w:szCs w:val="28"/>
        </w:rPr>
      </w:pPr>
      <w:r w:rsidRPr="000938B4">
        <w:rPr>
          <w:sz w:val="28"/>
          <w:szCs w:val="28"/>
        </w:rPr>
        <w:t>informācija par asistenta pakalpojuma sniedzēju – juridisku personu:</w:t>
      </w:r>
    </w:p>
    <w:p w14:paraId="4BE4D846" w14:textId="77777777" w:rsidR="00055449" w:rsidRDefault="00055449" w:rsidP="004F6843">
      <w:pPr>
        <w:pStyle w:val="ListParagraph"/>
        <w:numPr>
          <w:ilvl w:val="2"/>
          <w:numId w:val="5"/>
        </w:numPr>
        <w:spacing w:after="60"/>
        <w:ind w:left="851"/>
        <w:jc w:val="both"/>
        <w:rPr>
          <w:sz w:val="28"/>
          <w:szCs w:val="28"/>
        </w:rPr>
      </w:pPr>
      <w:r w:rsidRPr="000938B4">
        <w:rPr>
          <w:sz w:val="28"/>
          <w:szCs w:val="28"/>
        </w:rPr>
        <w:t>juridiskās personas nosaukums;</w:t>
      </w:r>
    </w:p>
    <w:p w14:paraId="2549DB2F" w14:textId="77777777" w:rsidR="00055449" w:rsidRDefault="00055449" w:rsidP="004F6843">
      <w:pPr>
        <w:pStyle w:val="ListParagraph"/>
        <w:numPr>
          <w:ilvl w:val="2"/>
          <w:numId w:val="5"/>
        </w:numPr>
        <w:spacing w:after="60"/>
        <w:ind w:left="851"/>
        <w:jc w:val="both"/>
        <w:rPr>
          <w:sz w:val="28"/>
          <w:szCs w:val="28"/>
        </w:rPr>
      </w:pPr>
      <w:r w:rsidRPr="000A7C91">
        <w:rPr>
          <w:sz w:val="28"/>
          <w:szCs w:val="28"/>
        </w:rPr>
        <w:t>nodokļu maksātāja reģistrācijas Nr.;</w:t>
      </w:r>
    </w:p>
    <w:p w14:paraId="1D6A672E" w14:textId="50C2A18F" w:rsidR="00055449" w:rsidRDefault="00055449" w:rsidP="004F6843">
      <w:pPr>
        <w:pStyle w:val="ListParagraph"/>
        <w:numPr>
          <w:ilvl w:val="2"/>
          <w:numId w:val="5"/>
        </w:numPr>
        <w:spacing w:after="60"/>
        <w:ind w:left="851"/>
        <w:jc w:val="both"/>
        <w:rPr>
          <w:sz w:val="28"/>
          <w:szCs w:val="28"/>
        </w:rPr>
      </w:pPr>
      <w:r w:rsidRPr="000A7C91">
        <w:rPr>
          <w:sz w:val="28"/>
          <w:szCs w:val="28"/>
        </w:rPr>
        <w:t>juridiskās personas statuss – SIA/</w:t>
      </w:r>
      <w:r w:rsidR="00000FA5">
        <w:rPr>
          <w:sz w:val="28"/>
          <w:szCs w:val="28"/>
        </w:rPr>
        <w:t xml:space="preserve"> </w:t>
      </w:r>
      <w:r w:rsidRPr="000A7C91">
        <w:rPr>
          <w:sz w:val="28"/>
          <w:szCs w:val="28"/>
        </w:rPr>
        <w:t>biedrība/</w:t>
      </w:r>
      <w:r w:rsidR="00000FA5">
        <w:rPr>
          <w:sz w:val="28"/>
          <w:szCs w:val="28"/>
        </w:rPr>
        <w:t xml:space="preserve"> </w:t>
      </w:r>
      <w:r w:rsidRPr="000A7C91">
        <w:rPr>
          <w:sz w:val="28"/>
          <w:szCs w:val="28"/>
        </w:rPr>
        <w:t>nodibinājums</w:t>
      </w:r>
      <w:r>
        <w:rPr>
          <w:sz w:val="28"/>
          <w:szCs w:val="28"/>
        </w:rPr>
        <w:t>/</w:t>
      </w:r>
      <w:r w:rsidR="00000FA5">
        <w:rPr>
          <w:sz w:val="28"/>
          <w:szCs w:val="28"/>
        </w:rPr>
        <w:t xml:space="preserve"> individuālais komersants/ </w:t>
      </w:r>
      <w:r w:rsidRPr="000A7C91">
        <w:rPr>
          <w:sz w:val="28"/>
          <w:szCs w:val="28"/>
        </w:rPr>
        <w:t>valsts vai pašvaldības iestāde;</w:t>
      </w:r>
    </w:p>
    <w:p w14:paraId="1604FFAB" w14:textId="77777777" w:rsidR="00055449" w:rsidRDefault="00055449" w:rsidP="004F6843">
      <w:pPr>
        <w:pStyle w:val="ListParagraph"/>
        <w:numPr>
          <w:ilvl w:val="2"/>
          <w:numId w:val="5"/>
        </w:numPr>
        <w:spacing w:after="60"/>
        <w:ind w:left="851"/>
        <w:jc w:val="both"/>
        <w:rPr>
          <w:sz w:val="28"/>
          <w:szCs w:val="28"/>
        </w:rPr>
      </w:pPr>
      <w:r w:rsidRPr="000A7C91">
        <w:rPr>
          <w:sz w:val="28"/>
          <w:szCs w:val="28"/>
        </w:rPr>
        <w:t>norāde vai juridiskā persona ir reģistrēta valsts informācijas sistēmā “Sociālo pakalpojumu sniedzēju reģistrs” – ir/nav;</w:t>
      </w:r>
    </w:p>
    <w:p w14:paraId="58D10030" w14:textId="24253E8D" w:rsidR="00055449" w:rsidRPr="000A7C91" w:rsidRDefault="00055449" w:rsidP="004F6843">
      <w:pPr>
        <w:pStyle w:val="ListParagraph"/>
        <w:numPr>
          <w:ilvl w:val="2"/>
          <w:numId w:val="5"/>
        </w:numPr>
        <w:spacing w:after="60"/>
        <w:ind w:left="851"/>
        <w:jc w:val="both"/>
        <w:rPr>
          <w:sz w:val="28"/>
          <w:szCs w:val="28"/>
        </w:rPr>
      </w:pPr>
      <w:r w:rsidRPr="000A7C91">
        <w:rPr>
          <w:sz w:val="28"/>
          <w:szCs w:val="28"/>
        </w:rPr>
        <w:t>informācija par  noslēgto līgumu ar juridisko personu</w:t>
      </w:r>
      <w:r w:rsidR="0017606B">
        <w:rPr>
          <w:sz w:val="28"/>
          <w:szCs w:val="28"/>
        </w:rPr>
        <w:t xml:space="preserve"> </w:t>
      </w:r>
      <w:r w:rsidR="00FF63A5">
        <w:rPr>
          <w:sz w:val="28"/>
          <w:szCs w:val="28"/>
        </w:rPr>
        <w:t>(datums, Nr., periods no/līdz)</w:t>
      </w:r>
      <w:r w:rsidR="009F092F">
        <w:rPr>
          <w:sz w:val="28"/>
          <w:szCs w:val="28"/>
        </w:rPr>
        <w:t>;</w:t>
      </w:r>
    </w:p>
    <w:p w14:paraId="07810E0B" w14:textId="44EA06BA" w:rsidR="0050031E" w:rsidRDefault="00631534" w:rsidP="004F6843">
      <w:pPr>
        <w:numPr>
          <w:ilvl w:val="1"/>
          <w:numId w:val="5"/>
        </w:numPr>
        <w:spacing w:after="60"/>
        <w:ind w:left="426" w:hanging="360"/>
        <w:jc w:val="both"/>
        <w:rPr>
          <w:sz w:val="28"/>
          <w:szCs w:val="28"/>
        </w:rPr>
      </w:pPr>
      <w:r w:rsidRPr="000938B4">
        <w:rPr>
          <w:sz w:val="28"/>
          <w:szCs w:val="28"/>
        </w:rPr>
        <w:t>informācija par asistenta pakalpojumu</w:t>
      </w:r>
      <w:r>
        <w:rPr>
          <w:sz w:val="28"/>
          <w:szCs w:val="28"/>
        </w:rPr>
        <w:t xml:space="preserve"> pilngadīgai personai:</w:t>
      </w:r>
    </w:p>
    <w:p w14:paraId="6110E622" w14:textId="23ACFAC9" w:rsidR="0050031E" w:rsidRDefault="0050031E" w:rsidP="004F6843">
      <w:pPr>
        <w:numPr>
          <w:ilvl w:val="2"/>
          <w:numId w:val="5"/>
        </w:numPr>
        <w:spacing w:after="60"/>
        <w:ind w:left="1134" w:hanging="360"/>
        <w:jc w:val="both"/>
        <w:rPr>
          <w:sz w:val="28"/>
          <w:szCs w:val="28"/>
        </w:rPr>
      </w:pPr>
      <w:r w:rsidRPr="000938B4">
        <w:rPr>
          <w:sz w:val="28"/>
          <w:szCs w:val="28"/>
        </w:rPr>
        <w:t>asistenta pakalpojuma pieprasīšanas iemesl</w:t>
      </w:r>
      <w:r>
        <w:rPr>
          <w:sz w:val="28"/>
          <w:szCs w:val="28"/>
        </w:rPr>
        <w:t>s;</w:t>
      </w:r>
    </w:p>
    <w:p w14:paraId="34C2C214" w14:textId="1BA67D0A" w:rsidR="0050031E" w:rsidRDefault="0050031E" w:rsidP="004F6843">
      <w:pPr>
        <w:numPr>
          <w:ilvl w:val="2"/>
          <w:numId w:val="5"/>
        </w:numPr>
        <w:spacing w:after="60"/>
        <w:ind w:left="1134" w:hanging="360"/>
        <w:jc w:val="both"/>
        <w:rPr>
          <w:sz w:val="28"/>
          <w:szCs w:val="28"/>
        </w:rPr>
      </w:pPr>
      <w:r w:rsidRPr="000938B4">
        <w:rPr>
          <w:sz w:val="28"/>
          <w:szCs w:val="28"/>
        </w:rPr>
        <w:t>vēlamais pakalpojuma izmantošanas biežums</w:t>
      </w:r>
      <w:r>
        <w:rPr>
          <w:sz w:val="28"/>
          <w:szCs w:val="28"/>
        </w:rPr>
        <w:t>;</w:t>
      </w:r>
    </w:p>
    <w:p w14:paraId="1754A4E2" w14:textId="5441177B" w:rsidR="0050031E" w:rsidRDefault="0050031E" w:rsidP="004F6843">
      <w:pPr>
        <w:numPr>
          <w:ilvl w:val="2"/>
          <w:numId w:val="5"/>
        </w:numPr>
        <w:spacing w:after="60"/>
        <w:ind w:left="1134" w:hanging="360"/>
        <w:jc w:val="both"/>
        <w:rPr>
          <w:sz w:val="28"/>
          <w:szCs w:val="28"/>
        </w:rPr>
      </w:pPr>
      <w:r w:rsidRPr="000938B4">
        <w:rPr>
          <w:sz w:val="28"/>
          <w:szCs w:val="28"/>
        </w:rPr>
        <w:t>personai nepieciešam</w:t>
      </w:r>
      <w:r w:rsidR="00310293">
        <w:rPr>
          <w:sz w:val="28"/>
          <w:szCs w:val="28"/>
        </w:rPr>
        <w:t>ā</w:t>
      </w:r>
      <w:r w:rsidRPr="000938B4">
        <w:rPr>
          <w:sz w:val="28"/>
          <w:szCs w:val="28"/>
        </w:rPr>
        <w:t xml:space="preserve"> atbalsta </w:t>
      </w:r>
      <w:r w:rsidR="00310293">
        <w:rPr>
          <w:sz w:val="28"/>
          <w:szCs w:val="28"/>
        </w:rPr>
        <w:t>intensitāte</w:t>
      </w:r>
      <w:r w:rsidRPr="000938B4">
        <w:rPr>
          <w:sz w:val="28"/>
          <w:szCs w:val="28"/>
        </w:rPr>
        <w:t xml:space="preserve"> </w:t>
      </w:r>
      <w:r>
        <w:rPr>
          <w:sz w:val="28"/>
          <w:szCs w:val="28"/>
        </w:rPr>
        <w:t>(</w:t>
      </w:r>
      <w:r w:rsidRPr="000938B4">
        <w:rPr>
          <w:sz w:val="28"/>
          <w:szCs w:val="28"/>
        </w:rPr>
        <w:t>liel</w:t>
      </w:r>
      <w:r w:rsidR="00310293">
        <w:rPr>
          <w:sz w:val="28"/>
          <w:szCs w:val="28"/>
        </w:rPr>
        <w:t>a</w:t>
      </w:r>
      <w:r w:rsidRPr="000938B4">
        <w:rPr>
          <w:sz w:val="28"/>
          <w:szCs w:val="28"/>
        </w:rPr>
        <w:t>, ļoti liel</w:t>
      </w:r>
      <w:r w:rsidR="00310293">
        <w:rPr>
          <w:sz w:val="28"/>
          <w:szCs w:val="28"/>
        </w:rPr>
        <w:t>a</w:t>
      </w:r>
      <w:r>
        <w:rPr>
          <w:sz w:val="28"/>
          <w:szCs w:val="28"/>
        </w:rPr>
        <w:t>);</w:t>
      </w:r>
    </w:p>
    <w:p w14:paraId="4054D5E2" w14:textId="7F48C88D" w:rsidR="0050031E" w:rsidRDefault="0050031E" w:rsidP="004F6843">
      <w:pPr>
        <w:numPr>
          <w:ilvl w:val="2"/>
          <w:numId w:val="5"/>
        </w:numPr>
        <w:spacing w:after="60"/>
        <w:ind w:left="1134" w:hanging="360"/>
        <w:jc w:val="both"/>
        <w:rPr>
          <w:sz w:val="28"/>
          <w:szCs w:val="28"/>
        </w:rPr>
      </w:pPr>
      <w:r w:rsidRPr="00F70AFC">
        <w:rPr>
          <w:sz w:val="28"/>
          <w:szCs w:val="28"/>
        </w:rPr>
        <w:t>piešķirtā</w:t>
      </w:r>
      <w:r>
        <w:rPr>
          <w:sz w:val="28"/>
          <w:szCs w:val="28"/>
        </w:rPr>
        <w:t>s</w:t>
      </w:r>
      <w:r w:rsidRPr="00F70AFC">
        <w:rPr>
          <w:sz w:val="28"/>
          <w:szCs w:val="28"/>
        </w:rPr>
        <w:t xml:space="preserve"> pakalpojuma stundas mēnesī</w:t>
      </w:r>
      <w:r>
        <w:rPr>
          <w:sz w:val="28"/>
          <w:szCs w:val="28"/>
        </w:rPr>
        <w:t>;</w:t>
      </w:r>
    </w:p>
    <w:p w14:paraId="2642C0E3" w14:textId="34873A5F" w:rsidR="00310293" w:rsidRPr="00310293" w:rsidRDefault="00310293" w:rsidP="004F6843">
      <w:pPr>
        <w:numPr>
          <w:ilvl w:val="2"/>
          <w:numId w:val="5"/>
        </w:numPr>
        <w:spacing w:after="60"/>
        <w:ind w:left="1134" w:hanging="360"/>
        <w:jc w:val="both"/>
        <w:rPr>
          <w:sz w:val="28"/>
          <w:szCs w:val="28"/>
        </w:rPr>
      </w:pPr>
      <w:r w:rsidRPr="00310293">
        <w:rPr>
          <w:sz w:val="28"/>
          <w:szCs w:val="28"/>
        </w:rPr>
        <w:t>vai persona saņem valsts pabalstu asistenta pakalpojuma izmantošanai (attiecas uz personām ar I invaliditātes grupu ar redzes traucējumiem) – jā/nē</w:t>
      </w:r>
      <w:r>
        <w:rPr>
          <w:sz w:val="28"/>
          <w:szCs w:val="28"/>
        </w:rPr>
        <w:t>;</w:t>
      </w:r>
    </w:p>
    <w:p w14:paraId="47DA2706" w14:textId="64994577" w:rsidR="0050031E" w:rsidRDefault="0050031E" w:rsidP="004F6843">
      <w:pPr>
        <w:numPr>
          <w:ilvl w:val="2"/>
          <w:numId w:val="5"/>
        </w:numPr>
        <w:spacing w:after="60"/>
        <w:ind w:left="1134" w:hanging="360"/>
        <w:jc w:val="both"/>
        <w:rPr>
          <w:sz w:val="28"/>
          <w:szCs w:val="28"/>
        </w:rPr>
      </w:pPr>
      <w:r w:rsidRPr="000A7C91">
        <w:rPr>
          <w:sz w:val="28"/>
          <w:szCs w:val="28"/>
        </w:rPr>
        <w:t>piešķirta transporta kompensācija – ir/nav</w:t>
      </w:r>
      <w:r>
        <w:rPr>
          <w:sz w:val="28"/>
          <w:szCs w:val="28"/>
        </w:rPr>
        <w:t>;</w:t>
      </w:r>
    </w:p>
    <w:p w14:paraId="670AC5D6" w14:textId="0C5DFD57" w:rsidR="0050031E" w:rsidRPr="00F16FC3" w:rsidRDefault="0050031E" w:rsidP="004F6843">
      <w:pPr>
        <w:numPr>
          <w:ilvl w:val="2"/>
          <w:numId w:val="5"/>
        </w:numPr>
        <w:spacing w:after="60"/>
        <w:ind w:left="1134" w:hanging="360"/>
        <w:jc w:val="both"/>
        <w:rPr>
          <w:sz w:val="28"/>
          <w:szCs w:val="28"/>
        </w:rPr>
      </w:pPr>
      <w:r w:rsidRPr="00F16FC3">
        <w:rPr>
          <w:sz w:val="28"/>
          <w:szCs w:val="28"/>
        </w:rPr>
        <w:t>pakalpojuma sniegšanas uzsākšanas datums;</w:t>
      </w:r>
    </w:p>
    <w:p w14:paraId="0CCC9FCA" w14:textId="44283A3D" w:rsidR="0050031E" w:rsidRPr="00F16FC3" w:rsidRDefault="00F16FC3" w:rsidP="004F6843">
      <w:pPr>
        <w:numPr>
          <w:ilvl w:val="2"/>
          <w:numId w:val="5"/>
        </w:numPr>
        <w:spacing w:after="60"/>
        <w:ind w:left="1134" w:hanging="360"/>
        <w:jc w:val="both"/>
        <w:rPr>
          <w:sz w:val="28"/>
          <w:szCs w:val="28"/>
        </w:rPr>
      </w:pPr>
      <w:r w:rsidRPr="00F16FC3">
        <w:rPr>
          <w:sz w:val="28"/>
          <w:szCs w:val="28"/>
        </w:rPr>
        <w:t>asistenta nostrādāto stundu skaits – dienā/mēnesī;</w:t>
      </w:r>
    </w:p>
    <w:p w14:paraId="564EFED7" w14:textId="70D3EB6D" w:rsidR="00F16FC3" w:rsidRPr="00F16FC3" w:rsidRDefault="00F16FC3" w:rsidP="004F6843">
      <w:pPr>
        <w:numPr>
          <w:ilvl w:val="2"/>
          <w:numId w:val="5"/>
        </w:numPr>
        <w:spacing w:after="60"/>
        <w:ind w:left="1134" w:hanging="360"/>
        <w:jc w:val="both"/>
        <w:rPr>
          <w:sz w:val="28"/>
          <w:szCs w:val="28"/>
        </w:rPr>
      </w:pPr>
      <w:r w:rsidRPr="00F16FC3">
        <w:rPr>
          <w:sz w:val="28"/>
          <w:szCs w:val="28"/>
        </w:rPr>
        <w:t>stundas cena;</w:t>
      </w:r>
    </w:p>
    <w:p w14:paraId="0CFBB4F4" w14:textId="42EC3FF9" w:rsidR="00F16FC3" w:rsidRPr="00F16FC3" w:rsidRDefault="00F16FC3" w:rsidP="004F6843">
      <w:pPr>
        <w:numPr>
          <w:ilvl w:val="2"/>
          <w:numId w:val="5"/>
        </w:numPr>
        <w:spacing w:after="60"/>
        <w:ind w:left="1134" w:hanging="360"/>
        <w:jc w:val="both"/>
        <w:rPr>
          <w:sz w:val="28"/>
          <w:szCs w:val="28"/>
        </w:rPr>
      </w:pPr>
      <w:r w:rsidRPr="00F16FC3">
        <w:rPr>
          <w:sz w:val="28"/>
          <w:szCs w:val="28"/>
        </w:rPr>
        <w:t>asistenta bruto alga;</w:t>
      </w:r>
    </w:p>
    <w:p w14:paraId="7C5F037A" w14:textId="1BBF27D3" w:rsidR="00F16FC3" w:rsidRPr="00F16FC3" w:rsidRDefault="00F16FC3" w:rsidP="004F6843">
      <w:pPr>
        <w:numPr>
          <w:ilvl w:val="2"/>
          <w:numId w:val="5"/>
        </w:numPr>
        <w:spacing w:after="60"/>
        <w:ind w:left="1134" w:hanging="360"/>
        <w:jc w:val="both"/>
        <w:rPr>
          <w:sz w:val="28"/>
          <w:szCs w:val="28"/>
        </w:rPr>
      </w:pPr>
      <w:r w:rsidRPr="00F16FC3">
        <w:rPr>
          <w:sz w:val="28"/>
          <w:szCs w:val="28"/>
        </w:rPr>
        <w:t>transporta kompensācijas summa;</w:t>
      </w:r>
    </w:p>
    <w:p w14:paraId="0F6797CE" w14:textId="3100E811" w:rsidR="00F16FC3" w:rsidRPr="00F16FC3" w:rsidRDefault="00F16FC3" w:rsidP="004F6843">
      <w:pPr>
        <w:numPr>
          <w:ilvl w:val="2"/>
          <w:numId w:val="5"/>
        </w:numPr>
        <w:spacing w:after="60"/>
        <w:ind w:left="1134" w:hanging="360"/>
        <w:jc w:val="both"/>
        <w:rPr>
          <w:sz w:val="28"/>
          <w:szCs w:val="28"/>
        </w:rPr>
      </w:pPr>
      <w:r w:rsidRPr="00F16FC3">
        <w:rPr>
          <w:sz w:val="28"/>
          <w:szCs w:val="28"/>
        </w:rPr>
        <w:t>kopējā summa</w:t>
      </w:r>
      <w:r w:rsidR="003A6924">
        <w:rPr>
          <w:sz w:val="28"/>
          <w:szCs w:val="28"/>
        </w:rPr>
        <w:t>;</w:t>
      </w:r>
    </w:p>
    <w:p w14:paraId="1BAB2EE0" w14:textId="3F53B034" w:rsidR="0050031E" w:rsidRDefault="00F16FC3" w:rsidP="004F6843">
      <w:pPr>
        <w:numPr>
          <w:ilvl w:val="1"/>
          <w:numId w:val="5"/>
        </w:numPr>
        <w:spacing w:after="60"/>
        <w:ind w:left="426" w:hanging="360"/>
        <w:jc w:val="both"/>
        <w:rPr>
          <w:sz w:val="28"/>
          <w:szCs w:val="28"/>
        </w:rPr>
      </w:pPr>
      <w:r w:rsidRPr="000938B4">
        <w:rPr>
          <w:sz w:val="28"/>
          <w:szCs w:val="28"/>
        </w:rPr>
        <w:t>informācija par asistenta pakalpojumu</w:t>
      </w:r>
      <w:r>
        <w:rPr>
          <w:sz w:val="28"/>
          <w:szCs w:val="28"/>
        </w:rPr>
        <w:t xml:space="preserve"> nepilngadīgai personai:</w:t>
      </w:r>
    </w:p>
    <w:p w14:paraId="089B8B5E" w14:textId="5362A38D" w:rsidR="00F16FC3" w:rsidRDefault="00AC5E0C" w:rsidP="004F6843">
      <w:pPr>
        <w:numPr>
          <w:ilvl w:val="2"/>
          <w:numId w:val="5"/>
        </w:numPr>
        <w:spacing w:after="60"/>
        <w:ind w:left="1134" w:hanging="360"/>
        <w:jc w:val="both"/>
        <w:rPr>
          <w:sz w:val="28"/>
          <w:szCs w:val="28"/>
        </w:rPr>
      </w:pPr>
      <w:r w:rsidRPr="000A7C91">
        <w:rPr>
          <w:sz w:val="28"/>
          <w:szCs w:val="28"/>
        </w:rPr>
        <w:lastRenderedPageBreak/>
        <w:t>piešķirta transporta kompensācija – ir/nav</w:t>
      </w:r>
      <w:r>
        <w:rPr>
          <w:sz w:val="28"/>
          <w:szCs w:val="28"/>
        </w:rPr>
        <w:t>;</w:t>
      </w:r>
    </w:p>
    <w:p w14:paraId="062EFB12" w14:textId="1F458DA2" w:rsidR="00AC5E0C" w:rsidRPr="00AC5E0C" w:rsidRDefault="00AC5E0C" w:rsidP="004F6843">
      <w:pPr>
        <w:numPr>
          <w:ilvl w:val="2"/>
          <w:numId w:val="5"/>
        </w:numPr>
        <w:spacing w:after="60"/>
        <w:ind w:left="1134" w:hanging="360"/>
        <w:jc w:val="both"/>
        <w:rPr>
          <w:sz w:val="28"/>
          <w:szCs w:val="28"/>
        </w:rPr>
      </w:pPr>
      <w:r w:rsidRPr="00AC5E0C">
        <w:rPr>
          <w:sz w:val="28"/>
          <w:szCs w:val="28"/>
        </w:rPr>
        <w:t>pakalpojuma sniegšanas uzsākšanas datums;</w:t>
      </w:r>
    </w:p>
    <w:p w14:paraId="4A575379" w14:textId="443E48A2" w:rsidR="00AC5E0C" w:rsidRPr="00AC5E0C" w:rsidRDefault="00AC5E0C" w:rsidP="004F6843">
      <w:pPr>
        <w:numPr>
          <w:ilvl w:val="2"/>
          <w:numId w:val="5"/>
        </w:numPr>
        <w:spacing w:after="60"/>
        <w:ind w:left="1134" w:hanging="360"/>
        <w:jc w:val="both"/>
        <w:rPr>
          <w:sz w:val="28"/>
          <w:szCs w:val="28"/>
        </w:rPr>
      </w:pPr>
      <w:r w:rsidRPr="00AC5E0C">
        <w:rPr>
          <w:sz w:val="28"/>
          <w:szCs w:val="28"/>
        </w:rPr>
        <w:t>asistenta nostrādāto stundu skaits – dienā/mēnesī;</w:t>
      </w:r>
    </w:p>
    <w:p w14:paraId="24754DCA" w14:textId="2AA7B1B3" w:rsidR="00AC5E0C" w:rsidRPr="00AC5E0C" w:rsidRDefault="00AC5E0C" w:rsidP="004F6843">
      <w:pPr>
        <w:numPr>
          <w:ilvl w:val="2"/>
          <w:numId w:val="5"/>
        </w:numPr>
        <w:spacing w:after="60"/>
        <w:ind w:left="1134" w:hanging="360"/>
        <w:jc w:val="both"/>
        <w:rPr>
          <w:sz w:val="28"/>
          <w:szCs w:val="28"/>
        </w:rPr>
      </w:pPr>
      <w:r w:rsidRPr="00AC5E0C">
        <w:rPr>
          <w:sz w:val="28"/>
          <w:szCs w:val="28"/>
        </w:rPr>
        <w:t>stundas cena;</w:t>
      </w:r>
    </w:p>
    <w:p w14:paraId="7E58DDFD" w14:textId="603AC13F" w:rsidR="00AC5E0C" w:rsidRPr="00AC5E0C" w:rsidRDefault="00AC5E0C" w:rsidP="004F6843">
      <w:pPr>
        <w:numPr>
          <w:ilvl w:val="2"/>
          <w:numId w:val="5"/>
        </w:numPr>
        <w:spacing w:after="60"/>
        <w:ind w:left="1134" w:hanging="360"/>
        <w:jc w:val="both"/>
        <w:rPr>
          <w:sz w:val="28"/>
          <w:szCs w:val="28"/>
        </w:rPr>
      </w:pPr>
      <w:r w:rsidRPr="00AC5E0C">
        <w:rPr>
          <w:sz w:val="28"/>
          <w:szCs w:val="28"/>
        </w:rPr>
        <w:t>asistenta bruto alga;</w:t>
      </w:r>
    </w:p>
    <w:p w14:paraId="49147D74" w14:textId="3FB05F11" w:rsidR="00AC5E0C" w:rsidRPr="00AC5E0C" w:rsidRDefault="00AC5E0C" w:rsidP="004F6843">
      <w:pPr>
        <w:numPr>
          <w:ilvl w:val="2"/>
          <w:numId w:val="5"/>
        </w:numPr>
        <w:spacing w:after="60"/>
        <w:ind w:left="1134" w:hanging="360"/>
        <w:jc w:val="both"/>
        <w:rPr>
          <w:sz w:val="28"/>
          <w:szCs w:val="28"/>
        </w:rPr>
      </w:pPr>
      <w:r w:rsidRPr="00AC5E0C">
        <w:rPr>
          <w:sz w:val="28"/>
          <w:szCs w:val="28"/>
        </w:rPr>
        <w:t>transporta kompensācijas summa;</w:t>
      </w:r>
    </w:p>
    <w:p w14:paraId="6C3BF633" w14:textId="547A132F" w:rsidR="00AC5E0C" w:rsidRDefault="00AC5E0C" w:rsidP="004F6843">
      <w:pPr>
        <w:numPr>
          <w:ilvl w:val="2"/>
          <w:numId w:val="5"/>
        </w:numPr>
        <w:spacing w:after="60"/>
        <w:ind w:left="1134" w:hanging="360"/>
        <w:jc w:val="both"/>
        <w:rPr>
          <w:sz w:val="28"/>
          <w:szCs w:val="28"/>
        </w:rPr>
      </w:pPr>
      <w:r w:rsidRPr="00AC5E0C">
        <w:rPr>
          <w:sz w:val="28"/>
          <w:szCs w:val="28"/>
        </w:rPr>
        <w:t>kopējā summa;</w:t>
      </w:r>
    </w:p>
    <w:p w14:paraId="6A3ECFBB" w14:textId="77E4C555" w:rsidR="00AC5E0C" w:rsidRDefault="0048244C" w:rsidP="004F6843">
      <w:pPr>
        <w:numPr>
          <w:ilvl w:val="1"/>
          <w:numId w:val="5"/>
        </w:numPr>
        <w:spacing w:after="60"/>
        <w:ind w:left="426" w:hanging="360"/>
        <w:jc w:val="both"/>
        <w:rPr>
          <w:sz w:val="28"/>
          <w:szCs w:val="28"/>
        </w:rPr>
      </w:pPr>
      <w:r w:rsidRPr="00306406">
        <w:rPr>
          <w:sz w:val="28"/>
          <w:szCs w:val="28"/>
        </w:rPr>
        <w:t>informācija par pašvaldības sociālā dienesta finanšu izlietojumu un rezultatīvo rādītāju izpildi</w:t>
      </w:r>
      <w:r>
        <w:rPr>
          <w:sz w:val="28"/>
          <w:szCs w:val="28"/>
        </w:rPr>
        <w:t>;</w:t>
      </w:r>
    </w:p>
    <w:p w14:paraId="1E7354FA" w14:textId="254B096A" w:rsidR="0048244C" w:rsidRPr="00AC5E0C" w:rsidRDefault="0048244C" w:rsidP="004F6843">
      <w:pPr>
        <w:numPr>
          <w:ilvl w:val="1"/>
          <w:numId w:val="5"/>
        </w:numPr>
        <w:spacing w:after="60"/>
        <w:ind w:left="426" w:hanging="360"/>
        <w:jc w:val="both"/>
        <w:rPr>
          <w:sz w:val="28"/>
          <w:szCs w:val="28"/>
        </w:rPr>
      </w:pPr>
      <w:r w:rsidRPr="00306406">
        <w:rPr>
          <w:sz w:val="28"/>
          <w:szCs w:val="28"/>
        </w:rPr>
        <w:t>pašvaldības sociālā dienesta pārskati par asistenta pakalpojuma sniegšanu personām ar invaliditāti.</w:t>
      </w:r>
      <w:r w:rsidRPr="000938B4">
        <w:t>"</w:t>
      </w:r>
    </w:p>
    <w:p w14:paraId="38CC1B19" w14:textId="77777777" w:rsidR="009043FE" w:rsidRPr="00AF7055" w:rsidRDefault="009043FE" w:rsidP="004F6843">
      <w:pPr>
        <w:spacing w:after="60"/>
        <w:jc w:val="both"/>
        <w:rPr>
          <w:sz w:val="28"/>
          <w:szCs w:val="28"/>
        </w:rPr>
      </w:pPr>
    </w:p>
    <w:p w14:paraId="0594B86B" w14:textId="36EBEE02" w:rsidR="00792A17" w:rsidRPr="000938B4" w:rsidRDefault="00DD3593" w:rsidP="004F6843">
      <w:pPr>
        <w:pStyle w:val="Title"/>
        <w:numPr>
          <w:ilvl w:val="1"/>
          <w:numId w:val="4"/>
        </w:numPr>
        <w:spacing w:after="60"/>
        <w:jc w:val="both"/>
        <w:outlineLvl w:val="0"/>
      </w:pPr>
      <w:r w:rsidRPr="000938B4">
        <w:t>p</w:t>
      </w:r>
      <w:r w:rsidR="00613F57" w:rsidRPr="000938B4">
        <w:t>apildināt noteikumus ar 13.</w:t>
      </w:r>
      <w:r w:rsidR="00613F57" w:rsidRPr="000938B4">
        <w:rPr>
          <w:vertAlign w:val="superscript"/>
        </w:rPr>
        <w:t>4</w:t>
      </w:r>
      <w:r w:rsidR="00613F57" w:rsidRPr="000938B4">
        <w:t xml:space="preserve"> punkt</w:t>
      </w:r>
      <w:r w:rsidR="00D95939" w:rsidRPr="000938B4">
        <w:t>u</w:t>
      </w:r>
      <w:r w:rsidR="00613F57" w:rsidRPr="000938B4">
        <w:t xml:space="preserve"> šādā redakcijā:</w:t>
      </w:r>
    </w:p>
    <w:p w14:paraId="56AFFAA8" w14:textId="77777777" w:rsidR="00EB7DB2" w:rsidRDefault="0068524E" w:rsidP="004F6843">
      <w:pPr>
        <w:pStyle w:val="Title"/>
        <w:spacing w:after="60"/>
        <w:ind w:firstLine="709"/>
        <w:jc w:val="both"/>
        <w:outlineLvl w:val="0"/>
      </w:pPr>
      <w:r w:rsidRPr="000938B4">
        <w:t>"</w:t>
      </w:r>
      <w:r w:rsidR="00AF7F80" w:rsidRPr="000938B4">
        <w:t>13.</w:t>
      </w:r>
      <w:r w:rsidR="00AF7F80" w:rsidRPr="000938B4">
        <w:rPr>
          <w:vertAlign w:val="superscript"/>
        </w:rPr>
        <w:t>4</w:t>
      </w:r>
      <w:r w:rsidR="00AF7F80" w:rsidRPr="000938B4">
        <w:t xml:space="preserve"> </w:t>
      </w:r>
      <w:r w:rsidR="00CF2DE9" w:rsidRPr="000938B4">
        <w:t>i</w:t>
      </w:r>
      <w:r w:rsidR="007C08B0" w:rsidRPr="000938B4">
        <w:t xml:space="preserve">nformācijas sistēmas sadaļā "Personu reģistrs" iekļauj šādus datus par valsts budžeta līdzfinansētu </w:t>
      </w:r>
      <w:r w:rsidR="005505C3" w:rsidRPr="000938B4">
        <w:t>pavadoņa pakalpojumu bērniem ar invaliditāti</w:t>
      </w:r>
      <w:r w:rsidR="00CF2DE9" w:rsidRPr="000938B4">
        <w:t xml:space="preserve"> no piecu līdz 18 gadu vecumam</w:t>
      </w:r>
      <w:r w:rsidR="007C08B0" w:rsidRPr="000938B4">
        <w:t>:</w:t>
      </w:r>
    </w:p>
    <w:p w14:paraId="6AD382E9" w14:textId="5E138CB7" w:rsidR="00EB7DB2" w:rsidRPr="00EB7DB2" w:rsidRDefault="00EB7DB2" w:rsidP="004F6843">
      <w:pPr>
        <w:pStyle w:val="Title"/>
        <w:spacing w:after="60"/>
        <w:jc w:val="both"/>
        <w:outlineLvl w:val="0"/>
      </w:pPr>
      <w:r w:rsidRPr="000938B4">
        <w:t>13.</w:t>
      </w:r>
      <w:r w:rsidRPr="000938B4">
        <w:rPr>
          <w:vertAlign w:val="superscript"/>
        </w:rPr>
        <w:t>4</w:t>
      </w:r>
      <w:r w:rsidR="00BE17BE">
        <w:rPr>
          <w:vertAlign w:val="superscript"/>
        </w:rPr>
        <w:t xml:space="preserve"> </w:t>
      </w:r>
      <w:r>
        <w:t xml:space="preserve">1. </w:t>
      </w:r>
      <w:r w:rsidRPr="00EB7DB2">
        <w:rPr>
          <w:szCs w:val="28"/>
        </w:rPr>
        <w:t>datums, kad pašvaldības sociālajā dienestā reģistrēts personas ar invaliditāti vai nepilngadīgas personas ar invaliditāti likumiskā pārstāvja iesniegums par pakalpojuma nepieciešamību;</w:t>
      </w:r>
    </w:p>
    <w:p w14:paraId="4F520F91" w14:textId="3A106A91" w:rsidR="00EB7DB2" w:rsidRDefault="00BE17BE" w:rsidP="004F6843">
      <w:pPr>
        <w:spacing w:after="60"/>
        <w:jc w:val="both"/>
        <w:rPr>
          <w:sz w:val="28"/>
          <w:szCs w:val="28"/>
        </w:rPr>
      </w:pPr>
      <w:r w:rsidRPr="00BE17BE">
        <w:rPr>
          <w:sz w:val="28"/>
          <w:szCs w:val="28"/>
        </w:rPr>
        <w:t>13.</w:t>
      </w:r>
      <w:r w:rsidRPr="00BE17BE">
        <w:rPr>
          <w:sz w:val="28"/>
          <w:szCs w:val="28"/>
          <w:vertAlign w:val="superscript"/>
        </w:rPr>
        <w:t>4</w:t>
      </w:r>
      <w:r>
        <w:rPr>
          <w:sz w:val="28"/>
          <w:szCs w:val="28"/>
          <w:vertAlign w:val="superscript"/>
        </w:rPr>
        <w:t xml:space="preserve"> </w:t>
      </w:r>
      <w:r>
        <w:rPr>
          <w:sz w:val="28"/>
          <w:szCs w:val="28"/>
        </w:rPr>
        <w:t>2</w:t>
      </w:r>
      <w:r w:rsidRPr="00BE17BE">
        <w:rPr>
          <w:sz w:val="28"/>
          <w:szCs w:val="28"/>
        </w:rPr>
        <w:t xml:space="preserve">. </w:t>
      </w:r>
      <w:r w:rsidR="00EB7DB2" w:rsidRPr="00BE17BE">
        <w:rPr>
          <w:sz w:val="28"/>
          <w:szCs w:val="28"/>
        </w:rPr>
        <w:t>pašvaldības sociālā dienesta lēmuma datums, Nr. un statuss (piešķirts/atteikts);</w:t>
      </w:r>
    </w:p>
    <w:p w14:paraId="1A2C0F4F" w14:textId="51E69F74" w:rsidR="00EB7DB2" w:rsidRPr="0017606B" w:rsidRDefault="0017606B" w:rsidP="004F6843">
      <w:pPr>
        <w:spacing w:after="60"/>
        <w:jc w:val="both"/>
        <w:rPr>
          <w:sz w:val="28"/>
          <w:szCs w:val="28"/>
        </w:rPr>
      </w:pPr>
      <w:r w:rsidRPr="00BE17BE">
        <w:rPr>
          <w:sz w:val="28"/>
          <w:szCs w:val="28"/>
        </w:rPr>
        <w:t>13.</w:t>
      </w:r>
      <w:r w:rsidRPr="00BE17BE">
        <w:rPr>
          <w:sz w:val="28"/>
          <w:szCs w:val="28"/>
          <w:vertAlign w:val="superscript"/>
        </w:rPr>
        <w:t>4</w:t>
      </w:r>
      <w:r>
        <w:rPr>
          <w:sz w:val="28"/>
          <w:szCs w:val="28"/>
          <w:vertAlign w:val="superscript"/>
        </w:rPr>
        <w:t xml:space="preserve"> </w:t>
      </w:r>
      <w:r w:rsidR="00BE17BE" w:rsidRPr="0017606B">
        <w:rPr>
          <w:sz w:val="28"/>
          <w:szCs w:val="28"/>
        </w:rPr>
        <w:t xml:space="preserve">3. </w:t>
      </w:r>
      <w:r w:rsidR="00EB7DB2" w:rsidRPr="0017606B">
        <w:rPr>
          <w:sz w:val="28"/>
          <w:szCs w:val="28"/>
        </w:rPr>
        <w:t>lēmuma periods (datums no/līdz), ja pakalpojums piešķirts;</w:t>
      </w:r>
    </w:p>
    <w:p w14:paraId="2754172D" w14:textId="02D2E8F8" w:rsidR="00EB7DB2" w:rsidRPr="0017606B" w:rsidRDefault="0017606B" w:rsidP="004F6843">
      <w:pPr>
        <w:spacing w:after="60"/>
        <w:jc w:val="both"/>
        <w:rPr>
          <w:sz w:val="28"/>
          <w:szCs w:val="28"/>
        </w:rPr>
      </w:pPr>
      <w:r w:rsidRPr="00BE17BE">
        <w:rPr>
          <w:sz w:val="28"/>
          <w:szCs w:val="28"/>
        </w:rPr>
        <w:t>13.</w:t>
      </w:r>
      <w:r w:rsidRPr="00BE17BE">
        <w:rPr>
          <w:sz w:val="28"/>
          <w:szCs w:val="28"/>
          <w:vertAlign w:val="superscript"/>
        </w:rPr>
        <w:t>4</w:t>
      </w:r>
      <w:r>
        <w:rPr>
          <w:sz w:val="28"/>
          <w:szCs w:val="28"/>
          <w:vertAlign w:val="superscript"/>
        </w:rPr>
        <w:t xml:space="preserve"> </w:t>
      </w:r>
      <w:r w:rsidR="00BE17BE" w:rsidRPr="0017606B">
        <w:rPr>
          <w:sz w:val="28"/>
          <w:szCs w:val="28"/>
        </w:rPr>
        <w:t xml:space="preserve">4. </w:t>
      </w:r>
      <w:r w:rsidR="00EB7DB2" w:rsidRPr="0017606B">
        <w:rPr>
          <w:sz w:val="28"/>
          <w:szCs w:val="28"/>
        </w:rPr>
        <w:t>atzīme, ka persona ar invaliditāti pakalpojumu saņem pirmo reizi;</w:t>
      </w:r>
    </w:p>
    <w:p w14:paraId="79FB5F2C" w14:textId="77777777" w:rsidR="00BE17BE" w:rsidRDefault="00BE17BE" w:rsidP="004F6843">
      <w:pPr>
        <w:spacing w:after="60"/>
        <w:jc w:val="both"/>
        <w:rPr>
          <w:sz w:val="28"/>
          <w:szCs w:val="28"/>
        </w:rPr>
      </w:pPr>
      <w:r w:rsidRPr="00BE17BE">
        <w:rPr>
          <w:sz w:val="28"/>
          <w:szCs w:val="28"/>
        </w:rPr>
        <w:t>13.</w:t>
      </w:r>
      <w:r w:rsidRPr="00BE17BE">
        <w:rPr>
          <w:sz w:val="28"/>
          <w:szCs w:val="28"/>
          <w:vertAlign w:val="superscript"/>
        </w:rPr>
        <w:t>4</w:t>
      </w:r>
      <w:r>
        <w:rPr>
          <w:sz w:val="28"/>
          <w:szCs w:val="28"/>
          <w:vertAlign w:val="superscript"/>
        </w:rPr>
        <w:t xml:space="preserve"> </w:t>
      </w:r>
      <w:r>
        <w:rPr>
          <w:sz w:val="28"/>
          <w:szCs w:val="28"/>
        </w:rPr>
        <w:t xml:space="preserve">5. </w:t>
      </w:r>
      <w:r w:rsidR="00EB7DB2" w:rsidRPr="000938B4">
        <w:rPr>
          <w:sz w:val="28"/>
          <w:szCs w:val="28"/>
        </w:rPr>
        <w:t>vai nepieciešama transporta kompensācija pakalpojuma nodrošināšanai – ir, nav;</w:t>
      </w:r>
    </w:p>
    <w:p w14:paraId="77B51643" w14:textId="7B7443ED" w:rsidR="00EB7DB2" w:rsidRPr="00BE17BE" w:rsidRDefault="00BE17BE" w:rsidP="004F6843">
      <w:pPr>
        <w:spacing w:after="60"/>
        <w:jc w:val="both"/>
        <w:rPr>
          <w:sz w:val="28"/>
          <w:szCs w:val="28"/>
        </w:rPr>
      </w:pPr>
      <w:r w:rsidRPr="00BE17BE">
        <w:rPr>
          <w:sz w:val="28"/>
          <w:szCs w:val="28"/>
        </w:rPr>
        <w:t>13.</w:t>
      </w:r>
      <w:r w:rsidRPr="00BE17BE">
        <w:rPr>
          <w:sz w:val="28"/>
          <w:szCs w:val="28"/>
          <w:vertAlign w:val="superscript"/>
        </w:rPr>
        <w:t>4</w:t>
      </w:r>
      <w:r>
        <w:rPr>
          <w:sz w:val="28"/>
          <w:szCs w:val="28"/>
          <w:vertAlign w:val="superscript"/>
        </w:rPr>
        <w:t xml:space="preserve"> </w:t>
      </w:r>
      <w:r>
        <w:rPr>
          <w:sz w:val="28"/>
          <w:szCs w:val="28"/>
        </w:rPr>
        <w:t xml:space="preserve">6. </w:t>
      </w:r>
      <w:r w:rsidR="00EB7DB2" w:rsidRPr="00BE17BE">
        <w:rPr>
          <w:sz w:val="28"/>
          <w:szCs w:val="28"/>
        </w:rPr>
        <w:t>pakalpojuma pārtraukuma periods (datums no/līdz), ja pakalpojums piešķirts;</w:t>
      </w:r>
    </w:p>
    <w:p w14:paraId="79240BD6" w14:textId="022FED4C" w:rsidR="00EB7DB2" w:rsidRPr="00944AAC" w:rsidRDefault="00944AAC" w:rsidP="004F6843">
      <w:pPr>
        <w:spacing w:after="60"/>
        <w:jc w:val="both"/>
        <w:rPr>
          <w:sz w:val="28"/>
          <w:szCs w:val="28"/>
        </w:rPr>
      </w:pPr>
      <w:r w:rsidRPr="00944AAC">
        <w:rPr>
          <w:sz w:val="28"/>
          <w:szCs w:val="28"/>
        </w:rPr>
        <w:t>13.</w:t>
      </w:r>
      <w:r w:rsidRPr="00944AAC">
        <w:rPr>
          <w:sz w:val="28"/>
          <w:szCs w:val="28"/>
          <w:vertAlign w:val="superscript"/>
        </w:rPr>
        <w:t xml:space="preserve">4 </w:t>
      </w:r>
      <w:r>
        <w:rPr>
          <w:sz w:val="28"/>
          <w:szCs w:val="28"/>
        </w:rPr>
        <w:t xml:space="preserve">7. </w:t>
      </w:r>
      <w:r w:rsidR="00EB7DB2" w:rsidRPr="00944AAC">
        <w:rPr>
          <w:sz w:val="28"/>
          <w:szCs w:val="28"/>
        </w:rPr>
        <w:t>informācija par asistenta pakalpojuma sniedzēju – fizisku personu:</w:t>
      </w:r>
    </w:p>
    <w:p w14:paraId="596F2A9F" w14:textId="14507AD5" w:rsidR="00944AAC" w:rsidRDefault="00944AAC"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 xml:space="preserve">7.1. </w:t>
      </w:r>
      <w:r w:rsidR="00EB7DB2" w:rsidRPr="00944AAC">
        <w:rPr>
          <w:sz w:val="28"/>
          <w:szCs w:val="28"/>
        </w:rPr>
        <w:t>vārds (vārdi), uzvārds</w:t>
      </w:r>
      <w:r w:rsidR="00911EFE">
        <w:rPr>
          <w:sz w:val="28"/>
          <w:szCs w:val="28"/>
        </w:rPr>
        <w:t>,</w:t>
      </w:r>
      <w:r w:rsidR="00911EFE" w:rsidRPr="00911EFE">
        <w:rPr>
          <w:sz w:val="28"/>
          <w:szCs w:val="28"/>
        </w:rPr>
        <w:t xml:space="preserve"> </w:t>
      </w:r>
      <w:r w:rsidR="00911EFE" w:rsidRPr="000A7C91">
        <w:rPr>
          <w:sz w:val="28"/>
          <w:szCs w:val="28"/>
        </w:rPr>
        <w:t>personas kods</w:t>
      </w:r>
      <w:r w:rsidR="00EB7DB2" w:rsidRPr="00944AAC">
        <w:rPr>
          <w:sz w:val="28"/>
          <w:szCs w:val="28"/>
        </w:rPr>
        <w:t>;</w:t>
      </w:r>
    </w:p>
    <w:p w14:paraId="6B163D29" w14:textId="7D3B51AD" w:rsidR="00944AAC" w:rsidRDefault="00944AAC"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2</w:t>
      </w:r>
      <w:r>
        <w:rPr>
          <w:sz w:val="28"/>
          <w:szCs w:val="28"/>
        </w:rPr>
        <w:t xml:space="preserve">. </w:t>
      </w:r>
      <w:r w:rsidR="00EB7DB2" w:rsidRPr="000A7C91">
        <w:rPr>
          <w:sz w:val="28"/>
          <w:szCs w:val="28"/>
        </w:rPr>
        <w:t>vecums;</w:t>
      </w:r>
    </w:p>
    <w:p w14:paraId="5CCBEAFB" w14:textId="4B0B8A20" w:rsidR="00944AAC" w:rsidRDefault="00944AAC"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3</w:t>
      </w:r>
      <w:r>
        <w:rPr>
          <w:sz w:val="28"/>
          <w:szCs w:val="28"/>
        </w:rPr>
        <w:t xml:space="preserve">. </w:t>
      </w:r>
      <w:r w:rsidR="00EB7DB2" w:rsidRPr="000A7C91">
        <w:rPr>
          <w:sz w:val="28"/>
          <w:szCs w:val="28"/>
        </w:rPr>
        <w:t>dzimums;</w:t>
      </w:r>
    </w:p>
    <w:p w14:paraId="34593C9B" w14:textId="78D3F0EC" w:rsidR="00944AAC" w:rsidRDefault="00944AAC"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4</w:t>
      </w:r>
      <w:r>
        <w:rPr>
          <w:sz w:val="28"/>
          <w:szCs w:val="28"/>
        </w:rPr>
        <w:t xml:space="preserve">. </w:t>
      </w:r>
      <w:r w:rsidR="00EB7DB2" w:rsidRPr="000A7C91">
        <w:rPr>
          <w:sz w:val="28"/>
          <w:szCs w:val="28"/>
        </w:rPr>
        <w:t>radniecība ar asistenta pakalpojuma saņēmēju:</w:t>
      </w:r>
    </w:p>
    <w:p w14:paraId="7AD9AAB9" w14:textId="0DD4FCA2" w:rsidR="00944AAC" w:rsidRDefault="00944AAC" w:rsidP="004F6843">
      <w:pPr>
        <w:spacing w:after="60"/>
        <w:ind w:left="610" w:firstLine="72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4</w:t>
      </w:r>
      <w:r>
        <w:rPr>
          <w:sz w:val="28"/>
          <w:szCs w:val="28"/>
        </w:rPr>
        <w:t xml:space="preserve">.1. </w:t>
      </w:r>
      <w:r w:rsidR="00EB7DB2" w:rsidRPr="000938B4">
        <w:rPr>
          <w:sz w:val="28"/>
          <w:szCs w:val="28"/>
        </w:rPr>
        <w:t>radinieks – dzīvo vienā mājsaimniecībā;</w:t>
      </w:r>
    </w:p>
    <w:p w14:paraId="74BC576D" w14:textId="14378730" w:rsidR="00944AAC" w:rsidRDefault="00944AAC" w:rsidP="004F6843">
      <w:pPr>
        <w:spacing w:after="60"/>
        <w:ind w:left="610" w:firstLine="72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4</w:t>
      </w:r>
      <w:r>
        <w:rPr>
          <w:sz w:val="28"/>
          <w:szCs w:val="28"/>
        </w:rPr>
        <w:t xml:space="preserve">.2. </w:t>
      </w:r>
      <w:r w:rsidR="00EB7DB2" w:rsidRPr="000A7C91">
        <w:rPr>
          <w:sz w:val="28"/>
          <w:szCs w:val="28"/>
        </w:rPr>
        <w:t>radinieks – dzīvo citur;</w:t>
      </w:r>
    </w:p>
    <w:p w14:paraId="191E168F" w14:textId="7F8DD2C2" w:rsidR="00944AAC" w:rsidRDefault="00944AAC" w:rsidP="004F6843">
      <w:pPr>
        <w:spacing w:after="60"/>
        <w:ind w:left="610" w:firstLine="72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4</w:t>
      </w:r>
      <w:r>
        <w:rPr>
          <w:sz w:val="28"/>
          <w:szCs w:val="28"/>
        </w:rPr>
        <w:t xml:space="preserve">.3. </w:t>
      </w:r>
      <w:r w:rsidR="00EB7DB2" w:rsidRPr="000A7C91">
        <w:rPr>
          <w:sz w:val="28"/>
          <w:szCs w:val="28"/>
        </w:rPr>
        <w:t xml:space="preserve">nav </w:t>
      </w:r>
      <w:r>
        <w:rPr>
          <w:sz w:val="28"/>
          <w:szCs w:val="28"/>
        </w:rPr>
        <w:t>ra</w:t>
      </w:r>
      <w:r w:rsidR="00EB7DB2" w:rsidRPr="000A7C91">
        <w:rPr>
          <w:sz w:val="28"/>
          <w:szCs w:val="28"/>
        </w:rPr>
        <w:t>dinieks – dzīvo vienā mājsaimniecībā;</w:t>
      </w:r>
    </w:p>
    <w:p w14:paraId="0202B6DE" w14:textId="406851FE" w:rsidR="00944AAC" w:rsidRDefault="00944AAC" w:rsidP="004F6843">
      <w:pPr>
        <w:spacing w:after="60"/>
        <w:ind w:left="610" w:firstLine="72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4</w:t>
      </w:r>
      <w:r>
        <w:rPr>
          <w:sz w:val="28"/>
          <w:szCs w:val="28"/>
        </w:rPr>
        <w:t xml:space="preserve">.4. </w:t>
      </w:r>
      <w:r w:rsidR="00EB7DB2" w:rsidRPr="000A7C91">
        <w:rPr>
          <w:sz w:val="28"/>
          <w:szCs w:val="28"/>
        </w:rPr>
        <w:t>nav radinieks – dzīvo citur;</w:t>
      </w:r>
    </w:p>
    <w:p w14:paraId="150D1CEC" w14:textId="14965941" w:rsidR="00944AAC" w:rsidRDefault="00944AAC" w:rsidP="004F6843">
      <w:pPr>
        <w:spacing w:after="60"/>
        <w:ind w:firstLine="610"/>
        <w:jc w:val="both"/>
        <w:rPr>
          <w:sz w:val="28"/>
          <w:szCs w:val="28"/>
        </w:rPr>
      </w:pPr>
      <w:r w:rsidRPr="00944AAC">
        <w:rPr>
          <w:sz w:val="28"/>
          <w:szCs w:val="28"/>
        </w:rPr>
        <w:t>13.</w:t>
      </w:r>
      <w:r w:rsidRPr="00944AAC">
        <w:rPr>
          <w:sz w:val="28"/>
          <w:szCs w:val="28"/>
          <w:vertAlign w:val="superscript"/>
        </w:rPr>
        <w:t xml:space="preserve">4 </w:t>
      </w:r>
      <w:r>
        <w:rPr>
          <w:sz w:val="28"/>
          <w:szCs w:val="28"/>
        </w:rPr>
        <w:t>7.</w:t>
      </w:r>
      <w:r w:rsidR="00911EFE">
        <w:rPr>
          <w:sz w:val="28"/>
          <w:szCs w:val="28"/>
        </w:rPr>
        <w:t>5</w:t>
      </w:r>
      <w:r>
        <w:rPr>
          <w:sz w:val="28"/>
          <w:szCs w:val="28"/>
        </w:rPr>
        <w:t xml:space="preserve">. </w:t>
      </w:r>
      <w:r w:rsidR="00EB7DB2" w:rsidRPr="000938B4">
        <w:rPr>
          <w:sz w:val="28"/>
          <w:szCs w:val="28"/>
        </w:rPr>
        <w:t>ar  pašvaldības sociālo dienestu noslēgtā līguma veids</w:t>
      </w:r>
      <w:r w:rsidR="0017606B">
        <w:rPr>
          <w:sz w:val="28"/>
          <w:szCs w:val="28"/>
        </w:rPr>
        <w:t xml:space="preserve"> (darba/uzņēmuma līgums, veic/neveic saimniecisko darbību)</w:t>
      </w:r>
      <w:r w:rsidR="008665EC">
        <w:rPr>
          <w:sz w:val="28"/>
          <w:szCs w:val="28"/>
        </w:rPr>
        <w:t>;</w:t>
      </w:r>
    </w:p>
    <w:p w14:paraId="2867715E" w14:textId="226C68CD" w:rsidR="00944AAC" w:rsidRDefault="00944AAC" w:rsidP="004F6843">
      <w:pPr>
        <w:spacing w:after="60"/>
        <w:ind w:firstLine="720"/>
        <w:jc w:val="both"/>
        <w:rPr>
          <w:sz w:val="28"/>
          <w:szCs w:val="28"/>
        </w:rPr>
      </w:pPr>
      <w:r w:rsidRPr="00944AAC">
        <w:rPr>
          <w:sz w:val="28"/>
          <w:szCs w:val="28"/>
        </w:rPr>
        <w:lastRenderedPageBreak/>
        <w:t>13.</w:t>
      </w:r>
      <w:r w:rsidRPr="00944AAC">
        <w:rPr>
          <w:sz w:val="28"/>
          <w:szCs w:val="28"/>
          <w:vertAlign w:val="superscript"/>
        </w:rPr>
        <w:t xml:space="preserve">4 </w:t>
      </w:r>
      <w:r>
        <w:rPr>
          <w:sz w:val="28"/>
          <w:szCs w:val="28"/>
        </w:rPr>
        <w:t>7.</w:t>
      </w:r>
      <w:r w:rsidR="00911EFE">
        <w:rPr>
          <w:sz w:val="28"/>
          <w:szCs w:val="28"/>
        </w:rPr>
        <w:t>6</w:t>
      </w:r>
      <w:r>
        <w:rPr>
          <w:sz w:val="28"/>
          <w:szCs w:val="28"/>
        </w:rPr>
        <w:t xml:space="preserve">. </w:t>
      </w:r>
      <w:r w:rsidR="00EB7DB2">
        <w:rPr>
          <w:sz w:val="28"/>
          <w:szCs w:val="28"/>
        </w:rPr>
        <w:t>informācija p</w:t>
      </w:r>
      <w:r w:rsidR="00EB7DB2" w:rsidRPr="000938B4">
        <w:rPr>
          <w:sz w:val="28"/>
          <w:szCs w:val="28"/>
        </w:rPr>
        <w:t>ar noslēgt</w:t>
      </w:r>
      <w:r w:rsidR="00EB7DB2">
        <w:rPr>
          <w:sz w:val="28"/>
          <w:szCs w:val="28"/>
        </w:rPr>
        <w:t>o</w:t>
      </w:r>
      <w:r w:rsidR="00EB7DB2" w:rsidRPr="000938B4">
        <w:rPr>
          <w:sz w:val="28"/>
          <w:szCs w:val="28"/>
        </w:rPr>
        <w:t xml:space="preserve"> līgum</w:t>
      </w:r>
      <w:r w:rsidR="00EB7DB2">
        <w:rPr>
          <w:sz w:val="28"/>
          <w:szCs w:val="28"/>
        </w:rPr>
        <w:t>u ar fizisko personu</w:t>
      </w:r>
      <w:r w:rsidR="0017606B">
        <w:rPr>
          <w:sz w:val="28"/>
          <w:szCs w:val="28"/>
        </w:rPr>
        <w:t xml:space="preserve"> (datums, Nr., periods no/līdz)</w:t>
      </w:r>
      <w:r w:rsidR="008665EC">
        <w:rPr>
          <w:sz w:val="28"/>
          <w:szCs w:val="28"/>
        </w:rPr>
        <w:t>;</w:t>
      </w:r>
    </w:p>
    <w:p w14:paraId="4DAC26D4" w14:textId="77777777" w:rsidR="00877723" w:rsidRDefault="00877723" w:rsidP="004F6843">
      <w:pPr>
        <w:spacing w:after="60"/>
        <w:jc w:val="both"/>
        <w:rPr>
          <w:sz w:val="28"/>
          <w:szCs w:val="28"/>
        </w:rPr>
      </w:pPr>
      <w:r w:rsidRPr="00944AAC">
        <w:rPr>
          <w:sz w:val="28"/>
          <w:szCs w:val="28"/>
        </w:rPr>
        <w:t>13.</w:t>
      </w:r>
      <w:r w:rsidRPr="00944AAC">
        <w:rPr>
          <w:sz w:val="28"/>
          <w:szCs w:val="28"/>
          <w:vertAlign w:val="superscript"/>
        </w:rPr>
        <w:t xml:space="preserve">4 </w:t>
      </w:r>
      <w:r>
        <w:rPr>
          <w:sz w:val="28"/>
          <w:szCs w:val="28"/>
        </w:rPr>
        <w:t xml:space="preserve">8. </w:t>
      </w:r>
      <w:r w:rsidR="00EB7DB2" w:rsidRPr="000938B4">
        <w:rPr>
          <w:sz w:val="28"/>
          <w:szCs w:val="28"/>
        </w:rPr>
        <w:t>informācija par asistenta pakalpojuma sniedzēju – juridisku personu:</w:t>
      </w:r>
    </w:p>
    <w:p w14:paraId="60B64C30" w14:textId="4CE09679" w:rsidR="00877723" w:rsidRDefault="00877723"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 xml:space="preserve">8.1. </w:t>
      </w:r>
      <w:r w:rsidR="00EB7DB2" w:rsidRPr="000938B4">
        <w:rPr>
          <w:sz w:val="28"/>
          <w:szCs w:val="28"/>
        </w:rPr>
        <w:t>juridiskās personas nosaukums;</w:t>
      </w:r>
    </w:p>
    <w:p w14:paraId="2EF56238" w14:textId="25B3A269" w:rsidR="00877723" w:rsidRDefault="00877723"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 xml:space="preserve">8.2. </w:t>
      </w:r>
      <w:r w:rsidR="00EB7DB2" w:rsidRPr="000A7C91">
        <w:rPr>
          <w:sz w:val="28"/>
          <w:szCs w:val="28"/>
        </w:rPr>
        <w:t>nodokļu maksātāja reģistrācijas Nr.;</w:t>
      </w:r>
    </w:p>
    <w:p w14:paraId="4D956603" w14:textId="4B0FBEFF" w:rsidR="00877723" w:rsidRDefault="00877723"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 xml:space="preserve">8.3. </w:t>
      </w:r>
      <w:r w:rsidR="00EB7DB2" w:rsidRPr="000A7C91">
        <w:rPr>
          <w:sz w:val="28"/>
          <w:szCs w:val="28"/>
        </w:rPr>
        <w:t xml:space="preserve">juridiskās personas statuss – </w:t>
      </w:r>
      <w:r w:rsidR="008F693E" w:rsidRPr="000A7C91">
        <w:rPr>
          <w:sz w:val="28"/>
          <w:szCs w:val="28"/>
        </w:rPr>
        <w:t>SIA/</w:t>
      </w:r>
      <w:r w:rsidR="008F693E">
        <w:rPr>
          <w:sz w:val="28"/>
          <w:szCs w:val="28"/>
        </w:rPr>
        <w:t xml:space="preserve"> </w:t>
      </w:r>
      <w:r w:rsidR="008F693E" w:rsidRPr="000A7C91">
        <w:rPr>
          <w:sz w:val="28"/>
          <w:szCs w:val="28"/>
        </w:rPr>
        <w:t>biedrība/</w:t>
      </w:r>
      <w:r w:rsidR="008F693E">
        <w:rPr>
          <w:sz w:val="28"/>
          <w:szCs w:val="28"/>
        </w:rPr>
        <w:t xml:space="preserve"> </w:t>
      </w:r>
      <w:r w:rsidR="008F693E" w:rsidRPr="000A7C91">
        <w:rPr>
          <w:sz w:val="28"/>
          <w:szCs w:val="28"/>
        </w:rPr>
        <w:t>nodibinājums</w:t>
      </w:r>
      <w:r w:rsidR="008F693E">
        <w:rPr>
          <w:sz w:val="28"/>
          <w:szCs w:val="28"/>
        </w:rPr>
        <w:t xml:space="preserve">/ individuālais komersants/ </w:t>
      </w:r>
      <w:r w:rsidR="008F693E" w:rsidRPr="000A7C91">
        <w:rPr>
          <w:sz w:val="28"/>
          <w:szCs w:val="28"/>
        </w:rPr>
        <w:t>valsts vai pašvaldības iestāde</w:t>
      </w:r>
      <w:r w:rsidR="00EB7DB2" w:rsidRPr="000A7C91">
        <w:rPr>
          <w:sz w:val="28"/>
          <w:szCs w:val="28"/>
        </w:rPr>
        <w:t>;</w:t>
      </w:r>
    </w:p>
    <w:p w14:paraId="58984FAB" w14:textId="01899D8E" w:rsidR="00877723" w:rsidRDefault="00877723" w:rsidP="004F6843">
      <w:pPr>
        <w:spacing w:after="60"/>
        <w:ind w:firstLine="720"/>
        <w:jc w:val="both"/>
        <w:rPr>
          <w:sz w:val="28"/>
          <w:szCs w:val="28"/>
        </w:rPr>
      </w:pPr>
      <w:r w:rsidRPr="00944AAC">
        <w:rPr>
          <w:sz w:val="28"/>
          <w:szCs w:val="28"/>
        </w:rPr>
        <w:t>13.</w:t>
      </w:r>
      <w:r w:rsidRPr="00944AAC">
        <w:rPr>
          <w:sz w:val="28"/>
          <w:szCs w:val="28"/>
          <w:vertAlign w:val="superscript"/>
        </w:rPr>
        <w:t xml:space="preserve">4 </w:t>
      </w:r>
      <w:r>
        <w:rPr>
          <w:sz w:val="28"/>
          <w:szCs w:val="28"/>
        </w:rPr>
        <w:t xml:space="preserve">8.4. </w:t>
      </w:r>
      <w:r w:rsidR="00EB7DB2" w:rsidRPr="000A7C91">
        <w:rPr>
          <w:sz w:val="28"/>
          <w:szCs w:val="28"/>
        </w:rPr>
        <w:t>norāde vai juridiskā persona ir reģistrēta valsts informācijas sistēmā “Sociālo pakalpojumu sniedzēju reģistrs” – ir/nav;</w:t>
      </w:r>
    </w:p>
    <w:p w14:paraId="121C82D3" w14:textId="22F195C3" w:rsidR="00EB7DB2" w:rsidRPr="000938B4" w:rsidRDefault="00877723" w:rsidP="004F6843">
      <w:pPr>
        <w:spacing w:after="60"/>
        <w:ind w:firstLine="720"/>
        <w:jc w:val="both"/>
      </w:pPr>
      <w:r w:rsidRPr="00944AAC">
        <w:rPr>
          <w:sz w:val="28"/>
          <w:szCs w:val="28"/>
        </w:rPr>
        <w:t>13.</w:t>
      </w:r>
      <w:r w:rsidRPr="00944AAC">
        <w:rPr>
          <w:sz w:val="28"/>
          <w:szCs w:val="28"/>
          <w:vertAlign w:val="superscript"/>
        </w:rPr>
        <w:t xml:space="preserve">4 </w:t>
      </w:r>
      <w:r>
        <w:rPr>
          <w:sz w:val="28"/>
          <w:szCs w:val="28"/>
        </w:rPr>
        <w:t xml:space="preserve">8.5. </w:t>
      </w:r>
      <w:r w:rsidR="00EB7DB2" w:rsidRPr="000A7C91">
        <w:rPr>
          <w:sz w:val="28"/>
          <w:szCs w:val="28"/>
        </w:rPr>
        <w:t>informācija par  noslēgto līgumu ar juridisko personu</w:t>
      </w:r>
      <w:r w:rsidR="0017606B">
        <w:rPr>
          <w:sz w:val="28"/>
          <w:szCs w:val="28"/>
        </w:rPr>
        <w:t xml:space="preserve"> (datums, Nr., periods no/līdz)</w:t>
      </w:r>
      <w:r w:rsidR="008665EC">
        <w:rPr>
          <w:sz w:val="28"/>
          <w:szCs w:val="28"/>
        </w:rPr>
        <w:t>;</w:t>
      </w:r>
    </w:p>
    <w:p w14:paraId="4A95292E" w14:textId="791E79F0" w:rsidR="009837A2" w:rsidRDefault="009837A2" w:rsidP="004F6843">
      <w:pPr>
        <w:pStyle w:val="Title"/>
        <w:spacing w:after="60"/>
        <w:jc w:val="both"/>
        <w:outlineLvl w:val="0"/>
        <w:rPr>
          <w:szCs w:val="28"/>
        </w:rPr>
      </w:pPr>
      <w:r w:rsidRPr="000938B4">
        <w:t>1</w:t>
      </w:r>
      <w:r>
        <w:t>3</w:t>
      </w:r>
      <w:r w:rsidRPr="000938B4">
        <w:t>.</w:t>
      </w:r>
      <w:r w:rsidRPr="000938B4">
        <w:rPr>
          <w:vertAlign w:val="superscript"/>
        </w:rPr>
        <w:t>4</w:t>
      </w:r>
      <w:r>
        <w:rPr>
          <w:vertAlign w:val="superscript"/>
        </w:rPr>
        <w:t> </w:t>
      </w:r>
      <w:r w:rsidR="00877723">
        <w:t>9</w:t>
      </w:r>
      <w:r>
        <w:t>.</w:t>
      </w:r>
      <w:r w:rsidRPr="00E56336">
        <w:rPr>
          <w:szCs w:val="28"/>
        </w:rPr>
        <w:t xml:space="preserve"> </w:t>
      </w:r>
      <w:r w:rsidRPr="000938B4">
        <w:rPr>
          <w:szCs w:val="28"/>
        </w:rPr>
        <w:t xml:space="preserve">informācija par sniegto </w:t>
      </w:r>
      <w:r>
        <w:rPr>
          <w:szCs w:val="28"/>
        </w:rPr>
        <w:t>pavadoņa</w:t>
      </w:r>
      <w:r w:rsidRPr="000938B4">
        <w:rPr>
          <w:szCs w:val="28"/>
        </w:rPr>
        <w:t xml:space="preserve"> pakalpojumu</w:t>
      </w:r>
      <w:r>
        <w:rPr>
          <w:szCs w:val="28"/>
        </w:rPr>
        <w:t>:</w:t>
      </w:r>
    </w:p>
    <w:p w14:paraId="429EB44B" w14:textId="1353E46F" w:rsidR="009837A2" w:rsidRDefault="009837A2" w:rsidP="004F6843">
      <w:pPr>
        <w:pStyle w:val="Title"/>
        <w:spacing w:after="60"/>
        <w:jc w:val="both"/>
        <w:outlineLvl w:val="0"/>
        <w:rPr>
          <w:szCs w:val="28"/>
        </w:rPr>
      </w:pPr>
      <w:r>
        <w:rPr>
          <w:szCs w:val="28"/>
        </w:rPr>
        <w:tab/>
      </w:r>
      <w:r w:rsidRPr="000938B4">
        <w:t>1</w:t>
      </w:r>
      <w:r>
        <w:t>3</w:t>
      </w:r>
      <w:r w:rsidRPr="000938B4">
        <w:t>.</w:t>
      </w:r>
      <w:r w:rsidRPr="000938B4">
        <w:rPr>
          <w:vertAlign w:val="superscript"/>
        </w:rPr>
        <w:t>4</w:t>
      </w:r>
      <w:r>
        <w:rPr>
          <w:vertAlign w:val="superscript"/>
        </w:rPr>
        <w:t> </w:t>
      </w:r>
      <w:r w:rsidR="008711E7">
        <w:t>9</w:t>
      </w:r>
      <w:r>
        <w:t>.</w:t>
      </w:r>
      <w:r w:rsidR="008711E7">
        <w:t>1</w:t>
      </w:r>
      <w:r>
        <w:t xml:space="preserve">. </w:t>
      </w:r>
      <w:r>
        <w:rPr>
          <w:szCs w:val="28"/>
        </w:rPr>
        <w:t xml:space="preserve">piešķirta transporta kompensācija </w:t>
      </w:r>
      <w:r w:rsidRPr="00A44436">
        <w:rPr>
          <w:szCs w:val="28"/>
        </w:rPr>
        <w:t>– ir/nav</w:t>
      </w:r>
      <w:r>
        <w:rPr>
          <w:szCs w:val="28"/>
        </w:rPr>
        <w:t>;</w:t>
      </w:r>
    </w:p>
    <w:p w14:paraId="24CD2AEE" w14:textId="0797EFAA" w:rsidR="009837A2" w:rsidRPr="008711E7" w:rsidRDefault="009837A2" w:rsidP="004F6843">
      <w:pPr>
        <w:pStyle w:val="Title"/>
        <w:spacing w:after="60"/>
        <w:jc w:val="both"/>
        <w:outlineLvl w:val="0"/>
        <w:rPr>
          <w:szCs w:val="28"/>
        </w:rPr>
      </w:pPr>
      <w:r>
        <w:tab/>
      </w:r>
      <w:r w:rsidRPr="008711E7">
        <w:t>13.</w:t>
      </w:r>
      <w:r w:rsidRPr="008711E7">
        <w:rPr>
          <w:vertAlign w:val="superscript"/>
        </w:rPr>
        <w:t>4 </w:t>
      </w:r>
      <w:r w:rsidR="008711E7">
        <w:t>9</w:t>
      </w:r>
      <w:r w:rsidRPr="008711E7">
        <w:t>.</w:t>
      </w:r>
      <w:r w:rsidR="008711E7">
        <w:t>2</w:t>
      </w:r>
      <w:r w:rsidRPr="008711E7">
        <w:t xml:space="preserve">. </w:t>
      </w:r>
      <w:r w:rsidRPr="008711E7">
        <w:rPr>
          <w:szCs w:val="28"/>
        </w:rPr>
        <w:t>pakalpojuma sniegšanas uzsākšanas datums;</w:t>
      </w:r>
    </w:p>
    <w:p w14:paraId="0A5F3959" w14:textId="17C6F3CC" w:rsidR="00D279EA" w:rsidRPr="008711E7" w:rsidRDefault="009837A2" w:rsidP="004F6843">
      <w:pPr>
        <w:pStyle w:val="Title"/>
        <w:spacing w:after="60"/>
        <w:jc w:val="both"/>
        <w:outlineLvl w:val="0"/>
        <w:rPr>
          <w:szCs w:val="28"/>
        </w:rPr>
      </w:pPr>
      <w:r w:rsidRPr="008711E7">
        <w:tab/>
      </w:r>
      <w:bookmarkStart w:id="0" w:name="_Hlk64019107"/>
      <w:r w:rsidRPr="008711E7">
        <w:t>13.</w:t>
      </w:r>
      <w:r w:rsidRPr="008711E7">
        <w:rPr>
          <w:vertAlign w:val="superscript"/>
        </w:rPr>
        <w:t>4 </w:t>
      </w:r>
      <w:r w:rsidR="008711E7">
        <w:t>9</w:t>
      </w:r>
      <w:r w:rsidRPr="008711E7">
        <w:t>.</w:t>
      </w:r>
      <w:r w:rsidR="008711E7">
        <w:t>3</w:t>
      </w:r>
      <w:r w:rsidRPr="008711E7">
        <w:t xml:space="preserve">. </w:t>
      </w:r>
      <w:r w:rsidRPr="008711E7">
        <w:rPr>
          <w:szCs w:val="28"/>
        </w:rPr>
        <w:t xml:space="preserve">pavadoņa nostrādāto stundu </w:t>
      </w:r>
      <w:r w:rsidR="00BF4F07" w:rsidRPr="008711E7">
        <w:rPr>
          <w:szCs w:val="28"/>
        </w:rPr>
        <w:t>skaits – dienā/mēnesī;</w:t>
      </w:r>
    </w:p>
    <w:p w14:paraId="618813BB" w14:textId="3FB5282A" w:rsidR="009837A2" w:rsidRPr="008711E7" w:rsidRDefault="009837A2" w:rsidP="004F6843">
      <w:pPr>
        <w:pStyle w:val="Title"/>
        <w:spacing w:after="60"/>
        <w:jc w:val="both"/>
        <w:outlineLvl w:val="0"/>
        <w:rPr>
          <w:szCs w:val="28"/>
        </w:rPr>
      </w:pPr>
      <w:r w:rsidRPr="008711E7">
        <w:tab/>
        <w:t>13.</w:t>
      </w:r>
      <w:r w:rsidRPr="008711E7">
        <w:rPr>
          <w:vertAlign w:val="superscript"/>
        </w:rPr>
        <w:t>4 </w:t>
      </w:r>
      <w:r w:rsidR="008711E7">
        <w:t>9</w:t>
      </w:r>
      <w:r w:rsidRPr="008711E7">
        <w:t>.</w:t>
      </w:r>
      <w:r w:rsidR="008711E7">
        <w:t>4</w:t>
      </w:r>
      <w:r w:rsidRPr="008711E7">
        <w:t xml:space="preserve">. </w:t>
      </w:r>
      <w:r w:rsidRPr="008711E7">
        <w:rPr>
          <w:szCs w:val="28"/>
        </w:rPr>
        <w:t>stundas cena;</w:t>
      </w:r>
    </w:p>
    <w:p w14:paraId="3C69D4DC" w14:textId="64362A87" w:rsidR="009837A2" w:rsidRPr="008711E7" w:rsidRDefault="009837A2" w:rsidP="004F6843">
      <w:pPr>
        <w:pStyle w:val="Title"/>
        <w:spacing w:after="60"/>
        <w:jc w:val="both"/>
        <w:outlineLvl w:val="0"/>
        <w:rPr>
          <w:szCs w:val="28"/>
        </w:rPr>
      </w:pPr>
      <w:r w:rsidRPr="008711E7">
        <w:tab/>
        <w:t>13.</w:t>
      </w:r>
      <w:r w:rsidRPr="008711E7">
        <w:rPr>
          <w:vertAlign w:val="superscript"/>
        </w:rPr>
        <w:t>4 </w:t>
      </w:r>
      <w:r w:rsidR="008711E7">
        <w:t>9</w:t>
      </w:r>
      <w:r w:rsidRPr="008711E7">
        <w:t>.</w:t>
      </w:r>
      <w:r w:rsidR="008711E7">
        <w:t>5</w:t>
      </w:r>
      <w:r w:rsidRPr="008711E7">
        <w:t xml:space="preserve">. </w:t>
      </w:r>
      <w:r w:rsidRPr="008711E7">
        <w:rPr>
          <w:szCs w:val="28"/>
        </w:rPr>
        <w:t>pavadoņa bruto alga;</w:t>
      </w:r>
    </w:p>
    <w:p w14:paraId="07BD13EA" w14:textId="645743DF" w:rsidR="00683960" w:rsidRPr="008711E7" w:rsidRDefault="00683960" w:rsidP="004F6843">
      <w:pPr>
        <w:pStyle w:val="Title"/>
        <w:spacing w:after="60"/>
        <w:ind w:firstLine="720"/>
        <w:jc w:val="both"/>
        <w:outlineLvl w:val="0"/>
        <w:rPr>
          <w:szCs w:val="28"/>
        </w:rPr>
      </w:pPr>
      <w:r w:rsidRPr="008711E7">
        <w:t>13.</w:t>
      </w:r>
      <w:r w:rsidRPr="008711E7">
        <w:rPr>
          <w:vertAlign w:val="superscript"/>
        </w:rPr>
        <w:t>4 </w:t>
      </w:r>
      <w:r w:rsidR="008711E7">
        <w:t>9</w:t>
      </w:r>
      <w:r w:rsidRPr="008711E7">
        <w:t>.</w:t>
      </w:r>
      <w:r w:rsidR="008711E7">
        <w:t>6</w:t>
      </w:r>
      <w:r w:rsidRPr="008711E7">
        <w:t xml:space="preserve">. </w:t>
      </w:r>
      <w:r w:rsidRPr="008711E7">
        <w:rPr>
          <w:szCs w:val="28"/>
        </w:rPr>
        <w:t>transporta kompensācijas summa;</w:t>
      </w:r>
    </w:p>
    <w:p w14:paraId="4317D34A" w14:textId="0C1CFFB7" w:rsidR="009837A2" w:rsidRPr="008711E7" w:rsidRDefault="009837A2" w:rsidP="004F6843">
      <w:pPr>
        <w:pStyle w:val="Title"/>
        <w:spacing w:after="60"/>
        <w:jc w:val="both"/>
        <w:outlineLvl w:val="0"/>
        <w:rPr>
          <w:szCs w:val="28"/>
        </w:rPr>
      </w:pPr>
      <w:r w:rsidRPr="008711E7">
        <w:tab/>
        <w:t>13.</w:t>
      </w:r>
      <w:r w:rsidRPr="008711E7">
        <w:rPr>
          <w:vertAlign w:val="superscript"/>
        </w:rPr>
        <w:t>4 </w:t>
      </w:r>
      <w:r w:rsidR="008711E7">
        <w:t>9</w:t>
      </w:r>
      <w:r w:rsidRPr="008711E7">
        <w:t>.</w:t>
      </w:r>
      <w:r w:rsidR="008711E7">
        <w:t>7</w:t>
      </w:r>
      <w:r w:rsidRPr="008711E7">
        <w:t xml:space="preserve">. </w:t>
      </w:r>
      <w:r w:rsidRPr="008711E7">
        <w:rPr>
          <w:szCs w:val="28"/>
        </w:rPr>
        <w:t>kopējā summa;</w:t>
      </w:r>
    </w:p>
    <w:p w14:paraId="0270EFF4" w14:textId="5D8C72A5" w:rsidR="00862AFC" w:rsidRDefault="00AB5EBF" w:rsidP="004F6843">
      <w:pPr>
        <w:pStyle w:val="Title"/>
        <w:spacing w:after="60"/>
        <w:jc w:val="both"/>
        <w:outlineLvl w:val="0"/>
        <w:rPr>
          <w:szCs w:val="28"/>
        </w:rPr>
      </w:pPr>
      <w:r w:rsidRPr="000938B4">
        <w:t>1</w:t>
      </w:r>
      <w:r>
        <w:t>3</w:t>
      </w:r>
      <w:r w:rsidRPr="000938B4">
        <w:t>.</w:t>
      </w:r>
      <w:r w:rsidRPr="000938B4">
        <w:rPr>
          <w:vertAlign w:val="superscript"/>
        </w:rPr>
        <w:t>4</w:t>
      </w:r>
      <w:r>
        <w:rPr>
          <w:vertAlign w:val="superscript"/>
        </w:rPr>
        <w:t> </w:t>
      </w:r>
      <w:r w:rsidR="008711E7">
        <w:t>10</w:t>
      </w:r>
      <w:r>
        <w:t xml:space="preserve">. </w:t>
      </w:r>
      <w:r w:rsidRPr="00306406">
        <w:rPr>
          <w:szCs w:val="28"/>
        </w:rPr>
        <w:t>informācija par pašvaldības sociālā dienesta finanšu izlietojumu un rezultatīvo rādītāju izpildi</w:t>
      </w:r>
      <w:r>
        <w:rPr>
          <w:szCs w:val="28"/>
        </w:rPr>
        <w:t>;</w:t>
      </w:r>
    </w:p>
    <w:p w14:paraId="7ADB5D31" w14:textId="69F7487E" w:rsidR="00AB5EBF" w:rsidRDefault="00AB5EBF" w:rsidP="004F6843">
      <w:pPr>
        <w:pStyle w:val="Title"/>
        <w:spacing w:after="60"/>
        <w:jc w:val="both"/>
        <w:outlineLvl w:val="0"/>
      </w:pPr>
      <w:r w:rsidRPr="000938B4">
        <w:t>1</w:t>
      </w:r>
      <w:r>
        <w:t>3</w:t>
      </w:r>
      <w:r w:rsidRPr="000938B4">
        <w:t>.</w:t>
      </w:r>
      <w:r w:rsidRPr="000938B4">
        <w:rPr>
          <w:vertAlign w:val="superscript"/>
        </w:rPr>
        <w:t>4</w:t>
      </w:r>
      <w:r>
        <w:rPr>
          <w:vertAlign w:val="superscript"/>
        </w:rPr>
        <w:t> </w:t>
      </w:r>
      <w:r w:rsidR="008711E7">
        <w:t>11</w:t>
      </w:r>
      <w:r>
        <w:t xml:space="preserve">. </w:t>
      </w:r>
      <w:r w:rsidRPr="00306406">
        <w:rPr>
          <w:szCs w:val="28"/>
        </w:rPr>
        <w:t xml:space="preserve">pašvaldības sociālā dienesta pārskati par </w:t>
      </w:r>
      <w:r>
        <w:rPr>
          <w:szCs w:val="28"/>
        </w:rPr>
        <w:t>pavadoņa</w:t>
      </w:r>
      <w:r w:rsidRPr="00306406">
        <w:rPr>
          <w:szCs w:val="28"/>
        </w:rPr>
        <w:t xml:space="preserve"> pakalpojuma sniegšanu personām ar invaliditāti</w:t>
      </w:r>
      <w:r>
        <w:rPr>
          <w:szCs w:val="28"/>
        </w:rPr>
        <w:t>.</w:t>
      </w:r>
      <w:r w:rsidRPr="000938B4">
        <w:t>"</w:t>
      </w:r>
      <w:bookmarkEnd w:id="0"/>
      <w:r>
        <w:t>;</w:t>
      </w:r>
    </w:p>
    <w:p w14:paraId="59607D3B" w14:textId="65B11C5E" w:rsidR="009C4790" w:rsidRDefault="009C4790" w:rsidP="004F6843">
      <w:pPr>
        <w:pStyle w:val="Title"/>
        <w:spacing w:after="60"/>
        <w:jc w:val="both"/>
        <w:outlineLvl w:val="0"/>
        <w:rPr>
          <w:szCs w:val="28"/>
        </w:rPr>
      </w:pPr>
    </w:p>
    <w:p w14:paraId="3BDB38A5" w14:textId="77777777" w:rsidR="003E0BA7" w:rsidRPr="000938B4" w:rsidRDefault="003E0BA7" w:rsidP="004F6843">
      <w:pPr>
        <w:pStyle w:val="ListParagraph"/>
        <w:numPr>
          <w:ilvl w:val="0"/>
          <w:numId w:val="10"/>
        </w:numPr>
        <w:spacing w:after="60"/>
        <w:jc w:val="both"/>
        <w:rPr>
          <w:rFonts w:ascii="Tahoma" w:hAnsi="Tahoma"/>
          <w:vanish/>
          <w:color w:val="4F81BD" w:themeColor="accent1"/>
          <w:sz w:val="28"/>
          <w:szCs w:val="28"/>
        </w:rPr>
      </w:pPr>
    </w:p>
    <w:p w14:paraId="6418F6DE" w14:textId="77777777" w:rsidR="003E0BA7" w:rsidRPr="000938B4" w:rsidRDefault="003E0BA7" w:rsidP="004F6843">
      <w:pPr>
        <w:pStyle w:val="ListParagraph"/>
        <w:numPr>
          <w:ilvl w:val="0"/>
          <w:numId w:val="10"/>
        </w:numPr>
        <w:spacing w:after="60"/>
        <w:jc w:val="both"/>
        <w:rPr>
          <w:rFonts w:ascii="Tahoma" w:hAnsi="Tahoma"/>
          <w:vanish/>
          <w:color w:val="4F81BD" w:themeColor="accent1"/>
          <w:sz w:val="28"/>
          <w:szCs w:val="28"/>
        </w:rPr>
      </w:pPr>
    </w:p>
    <w:p w14:paraId="2CC39630" w14:textId="77777777" w:rsidR="003E0BA7" w:rsidRPr="000938B4" w:rsidRDefault="003E0BA7" w:rsidP="004F6843">
      <w:pPr>
        <w:pStyle w:val="ListParagraph"/>
        <w:numPr>
          <w:ilvl w:val="0"/>
          <w:numId w:val="10"/>
        </w:numPr>
        <w:spacing w:after="60"/>
        <w:jc w:val="both"/>
        <w:rPr>
          <w:rFonts w:ascii="Tahoma" w:hAnsi="Tahoma"/>
          <w:vanish/>
          <w:color w:val="4F81BD" w:themeColor="accent1"/>
          <w:sz w:val="28"/>
          <w:szCs w:val="28"/>
        </w:rPr>
      </w:pPr>
    </w:p>
    <w:p w14:paraId="66658CB9" w14:textId="77777777" w:rsidR="003E0BA7" w:rsidRPr="000938B4" w:rsidRDefault="003E0BA7" w:rsidP="004F6843">
      <w:pPr>
        <w:pStyle w:val="ListParagraph"/>
        <w:numPr>
          <w:ilvl w:val="0"/>
          <w:numId w:val="10"/>
        </w:numPr>
        <w:spacing w:after="60"/>
        <w:jc w:val="both"/>
        <w:rPr>
          <w:rFonts w:ascii="Tahoma" w:hAnsi="Tahoma"/>
          <w:vanish/>
          <w:color w:val="4F81BD" w:themeColor="accent1"/>
          <w:sz w:val="28"/>
          <w:szCs w:val="28"/>
        </w:rPr>
      </w:pPr>
    </w:p>
    <w:p w14:paraId="55F5284D" w14:textId="3D80D7A9" w:rsidR="00656D3B" w:rsidRPr="00B463CD" w:rsidRDefault="00656D3B" w:rsidP="004F6843">
      <w:pPr>
        <w:pStyle w:val="Title"/>
        <w:numPr>
          <w:ilvl w:val="1"/>
          <w:numId w:val="4"/>
        </w:numPr>
        <w:spacing w:after="60"/>
        <w:jc w:val="both"/>
        <w:outlineLvl w:val="0"/>
      </w:pPr>
      <w:r w:rsidRPr="00B463CD">
        <w:t>papildināt noteikumu</w:t>
      </w:r>
      <w:r w:rsidR="00A73884" w:rsidRPr="00B463CD">
        <w:t>s</w:t>
      </w:r>
      <w:r w:rsidRPr="00B463CD">
        <w:t xml:space="preserve"> ar 15.</w:t>
      </w:r>
      <w:r w:rsidRPr="00B463CD">
        <w:rPr>
          <w:vertAlign w:val="superscript"/>
        </w:rPr>
        <w:t>2 </w:t>
      </w:r>
      <w:r w:rsidRPr="00B463CD">
        <w:t>6 apakšpunktu šādā redakcijā:</w:t>
      </w:r>
    </w:p>
    <w:p w14:paraId="152391EA" w14:textId="4E5B6CB0" w:rsidR="00656D3B" w:rsidRDefault="00656D3B" w:rsidP="004F6843">
      <w:pPr>
        <w:pStyle w:val="Title"/>
        <w:spacing w:after="60"/>
        <w:jc w:val="both"/>
        <w:outlineLvl w:val="0"/>
        <w:rPr>
          <w:szCs w:val="28"/>
        </w:rPr>
      </w:pPr>
      <w:r w:rsidRPr="00B463CD">
        <w:rPr>
          <w:szCs w:val="28"/>
        </w:rPr>
        <w:t>"15.</w:t>
      </w:r>
      <w:r w:rsidRPr="00B463CD">
        <w:rPr>
          <w:szCs w:val="28"/>
          <w:vertAlign w:val="superscript"/>
        </w:rPr>
        <w:t>2 </w:t>
      </w:r>
      <w:r w:rsidRPr="00B463CD">
        <w:rPr>
          <w:szCs w:val="28"/>
        </w:rPr>
        <w:t xml:space="preserve">6. </w:t>
      </w:r>
      <w:r w:rsidRPr="00B463CD">
        <w:rPr>
          <w:szCs w:val="28"/>
          <w:shd w:val="clear" w:color="auto" w:fill="FFFFFF"/>
        </w:rPr>
        <w:t>informāciju par pakalpojuma sniedzējiem – pakalpojuma sniedzēja nosaukums un reģistrācijas numurs vai speciālists, kas sniedz pakalpojumu (speciālista vārds, uzvārds, personas kods, profesija, atlīdzība).</w:t>
      </w:r>
      <w:r w:rsidRPr="00B463CD">
        <w:rPr>
          <w:szCs w:val="28"/>
        </w:rPr>
        <w:t>";</w:t>
      </w:r>
    </w:p>
    <w:p w14:paraId="3EDFB636" w14:textId="77777777" w:rsidR="00656D3B" w:rsidRPr="00656D3B" w:rsidRDefault="00656D3B" w:rsidP="004F6843">
      <w:pPr>
        <w:pStyle w:val="Title"/>
        <w:spacing w:after="60"/>
        <w:jc w:val="both"/>
        <w:outlineLvl w:val="0"/>
        <w:rPr>
          <w:szCs w:val="28"/>
        </w:rPr>
      </w:pPr>
    </w:p>
    <w:p w14:paraId="55231AC5" w14:textId="720C1E59" w:rsidR="005F0B2C" w:rsidRPr="000938B4" w:rsidRDefault="00B62D1D" w:rsidP="004F6843">
      <w:pPr>
        <w:pStyle w:val="Title"/>
        <w:numPr>
          <w:ilvl w:val="1"/>
          <w:numId w:val="4"/>
        </w:numPr>
        <w:spacing w:after="60"/>
        <w:jc w:val="both"/>
        <w:outlineLvl w:val="0"/>
      </w:pPr>
      <w:r>
        <w:t>n</w:t>
      </w:r>
      <w:r w:rsidR="00D30982" w:rsidRPr="000938B4">
        <w:t xml:space="preserve">oteikumu </w:t>
      </w:r>
      <w:r w:rsidR="00390942" w:rsidRPr="000938B4">
        <w:t>16.1. apakšpunkt</w:t>
      </w:r>
      <w:r w:rsidR="006C6C4F">
        <w:t xml:space="preserve">a pirmajā teikumā aiz </w:t>
      </w:r>
      <w:r w:rsidR="006C6C4F" w:rsidRPr="005F0B2C">
        <w:rPr>
          <w:szCs w:val="28"/>
        </w:rPr>
        <w:t xml:space="preserve">skaitļa </w:t>
      </w:r>
      <w:r w:rsidR="006C6C4F" w:rsidRPr="000938B4">
        <w:t>"</w:t>
      </w:r>
      <w:r w:rsidR="006C6C4F">
        <w:t>10</w:t>
      </w:r>
      <w:r w:rsidR="00C8266C">
        <w:t>.</w:t>
      </w:r>
      <w:r w:rsidR="006C6C4F" w:rsidRPr="005F0B2C">
        <w:rPr>
          <w:vertAlign w:val="superscript"/>
        </w:rPr>
        <w:t>1</w:t>
      </w:r>
      <w:r w:rsidR="006C6C4F" w:rsidRPr="000938B4">
        <w:t>"</w:t>
      </w:r>
      <w:r w:rsidR="006C6C4F">
        <w:t xml:space="preserve"> papildināt ar skaitli </w:t>
      </w:r>
      <w:r w:rsidR="006C6C4F" w:rsidRPr="000938B4">
        <w:t>"</w:t>
      </w:r>
      <w:r w:rsidR="006C6C4F">
        <w:t>10</w:t>
      </w:r>
      <w:r w:rsidR="00C8266C">
        <w:t>.</w:t>
      </w:r>
      <w:r w:rsidR="006C6C4F" w:rsidRPr="005F0B2C">
        <w:rPr>
          <w:vertAlign w:val="superscript"/>
        </w:rPr>
        <w:t>2</w:t>
      </w:r>
      <w:r w:rsidR="006C6C4F" w:rsidRPr="000938B4">
        <w:t>"</w:t>
      </w:r>
      <w:r w:rsidR="00C8266C">
        <w:t>,</w:t>
      </w:r>
      <w:r w:rsidR="006C6C4F">
        <w:t xml:space="preserve"> aiz skaitļa</w:t>
      </w:r>
      <w:r w:rsidR="006C6C4F" w:rsidRPr="005F0B2C">
        <w:rPr>
          <w:szCs w:val="28"/>
        </w:rPr>
        <w:t xml:space="preserve"> </w:t>
      </w:r>
      <w:r w:rsidR="006C6C4F" w:rsidRPr="000938B4">
        <w:t>"</w:t>
      </w:r>
      <w:r w:rsidR="006C6C4F" w:rsidRPr="005F0B2C">
        <w:rPr>
          <w:szCs w:val="28"/>
          <w:shd w:val="clear" w:color="auto" w:fill="FFFFFF"/>
        </w:rPr>
        <w:t>13.</w:t>
      </w:r>
      <w:r w:rsidR="006C6C4F" w:rsidRPr="005F0B2C">
        <w:rPr>
          <w:szCs w:val="28"/>
          <w:shd w:val="clear" w:color="auto" w:fill="FFFFFF"/>
          <w:vertAlign w:val="superscript"/>
        </w:rPr>
        <w:t>3 </w:t>
      </w:r>
      <w:r w:rsidR="006C6C4F" w:rsidRPr="005F0B2C">
        <w:rPr>
          <w:szCs w:val="28"/>
          <w:shd w:val="clear" w:color="auto" w:fill="FFFFFF"/>
        </w:rPr>
        <w:t>8.</w:t>
      </w:r>
      <w:r w:rsidR="006C6C4F" w:rsidRPr="000938B4">
        <w:t>"</w:t>
      </w:r>
      <w:r w:rsidR="00390942" w:rsidRPr="006C6C4F">
        <w:t xml:space="preserve"> </w:t>
      </w:r>
      <w:r w:rsidR="006C6C4F">
        <w:t xml:space="preserve">papildināt ar skaitli </w:t>
      </w:r>
      <w:r w:rsidR="006C6C4F" w:rsidRPr="000938B4">
        <w:t>"</w:t>
      </w:r>
      <w:r w:rsidR="006C6C4F">
        <w:t>13</w:t>
      </w:r>
      <w:r w:rsidR="00C8266C">
        <w:t>.</w:t>
      </w:r>
      <w:r w:rsidR="006C6C4F" w:rsidRPr="005F0B2C">
        <w:rPr>
          <w:vertAlign w:val="superscript"/>
        </w:rPr>
        <w:t>4</w:t>
      </w:r>
      <w:r w:rsidR="006C6C4F" w:rsidRPr="000938B4">
        <w:t>"</w:t>
      </w:r>
      <w:r w:rsidR="00B61949">
        <w:t>,</w:t>
      </w:r>
      <w:r w:rsidR="005F0B2C">
        <w:t xml:space="preserve"> otrajā teikumā aiz </w:t>
      </w:r>
      <w:r w:rsidR="00103CA7">
        <w:t>vārdiem</w:t>
      </w:r>
      <w:r w:rsidR="005F0B2C">
        <w:t xml:space="preserve"> </w:t>
      </w:r>
      <w:r w:rsidR="00B61949" w:rsidRPr="000938B4">
        <w:t>"</w:t>
      </w:r>
      <w:r w:rsidR="00103CA7">
        <w:t>šo noteikumu</w:t>
      </w:r>
      <w:r w:rsidR="00B61949" w:rsidRPr="000938B4">
        <w:t>"</w:t>
      </w:r>
      <w:r w:rsidR="00103CA7">
        <w:t xml:space="preserve"> papildināt ar skaitli </w:t>
      </w:r>
      <w:r w:rsidR="00103CA7" w:rsidRPr="000938B4">
        <w:t>"</w:t>
      </w:r>
      <w:r w:rsidR="00103CA7">
        <w:t>10.</w:t>
      </w:r>
      <w:r w:rsidR="00103CA7" w:rsidRPr="00103CA7">
        <w:rPr>
          <w:vertAlign w:val="superscript"/>
        </w:rPr>
        <w:t>2</w:t>
      </w:r>
      <w:r w:rsidR="00103CA7">
        <w:t xml:space="preserve"> 5</w:t>
      </w:r>
      <w:r w:rsidR="00103CA7" w:rsidRPr="000938B4">
        <w:t>"</w:t>
      </w:r>
      <w:r w:rsidR="00A85950">
        <w:t xml:space="preserve">, skaitļus </w:t>
      </w:r>
      <w:r w:rsidR="00A85950" w:rsidRPr="000938B4">
        <w:t>"</w:t>
      </w:r>
      <w:r w:rsidR="003E6345">
        <w:t>13.6 un 13.7</w:t>
      </w:r>
      <w:r w:rsidR="003E6345" w:rsidRPr="000938B4">
        <w:t>"</w:t>
      </w:r>
      <w:r w:rsidR="003E6345">
        <w:t xml:space="preserve"> aizstāt ar skaitļiem </w:t>
      </w:r>
      <w:r w:rsidR="003E6345" w:rsidRPr="000938B4">
        <w:t>"</w:t>
      </w:r>
      <w:r w:rsidR="003E6345">
        <w:t>13.9 un 13.10</w:t>
      </w:r>
      <w:r w:rsidR="003E6345" w:rsidRPr="000938B4">
        <w:t>"</w:t>
      </w:r>
      <w:r w:rsidR="003E6345">
        <w:t xml:space="preserve"> un aiz skaitļa </w:t>
      </w:r>
      <w:r w:rsidR="003E6345" w:rsidRPr="003E6345">
        <w:rPr>
          <w:szCs w:val="28"/>
        </w:rPr>
        <w:t>"</w:t>
      </w:r>
      <w:r w:rsidR="003E6345" w:rsidRPr="003E6345">
        <w:rPr>
          <w:szCs w:val="28"/>
          <w:shd w:val="clear" w:color="auto" w:fill="FFFFFF"/>
        </w:rPr>
        <w:t>13.</w:t>
      </w:r>
      <w:r w:rsidR="003E6345" w:rsidRPr="003E6345">
        <w:rPr>
          <w:szCs w:val="28"/>
          <w:shd w:val="clear" w:color="auto" w:fill="FFFFFF"/>
          <w:vertAlign w:val="superscript"/>
        </w:rPr>
        <w:t>3 </w:t>
      </w:r>
      <w:r w:rsidR="003E6345" w:rsidRPr="003E6345">
        <w:rPr>
          <w:szCs w:val="28"/>
          <w:shd w:val="clear" w:color="auto" w:fill="FFFFFF"/>
        </w:rPr>
        <w:t>8.</w:t>
      </w:r>
      <w:r w:rsidR="003E6345" w:rsidRPr="003E6345">
        <w:rPr>
          <w:szCs w:val="28"/>
        </w:rPr>
        <w:t>"</w:t>
      </w:r>
      <w:r w:rsidR="003E6345" w:rsidRPr="003E6345">
        <w:t xml:space="preserve"> </w:t>
      </w:r>
      <w:r w:rsidR="003E6345">
        <w:t xml:space="preserve">papildināt ar skaitļiem un vārdu </w:t>
      </w:r>
      <w:r w:rsidR="003E6345" w:rsidRPr="000938B4">
        <w:t>"</w:t>
      </w:r>
      <w:r w:rsidR="003E6345">
        <w:t>13.</w:t>
      </w:r>
      <w:r w:rsidR="003E6345" w:rsidRPr="003E6345">
        <w:rPr>
          <w:vertAlign w:val="superscript"/>
        </w:rPr>
        <w:t>4</w:t>
      </w:r>
      <w:r w:rsidR="003E6345">
        <w:t xml:space="preserve"> 7 un 13.</w:t>
      </w:r>
      <w:r w:rsidR="003E6345" w:rsidRPr="003E6345">
        <w:rPr>
          <w:vertAlign w:val="superscript"/>
        </w:rPr>
        <w:t>4</w:t>
      </w:r>
      <w:r w:rsidR="003E6345">
        <w:t xml:space="preserve"> 9</w:t>
      </w:r>
      <w:r w:rsidR="003E6345" w:rsidRPr="000938B4">
        <w:t>"</w:t>
      </w:r>
      <w:r w:rsidR="003E6345">
        <w:t>.</w:t>
      </w:r>
      <w:r w:rsidR="003E6345" w:rsidRPr="000938B4">
        <w:t>"</w:t>
      </w:r>
      <w:r w:rsidR="003E6345">
        <w:t>;</w:t>
      </w:r>
    </w:p>
    <w:p w14:paraId="1F4AFB49" w14:textId="77777777" w:rsidR="00A518A1" w:rsidRDefault="00A518A1" w:rsidP="004F6843">
      <w:pPr>
        <w:pStyle w:val="Title"/>
        <w:spacing w:after="60"/>
        <w:jc w:val="both"/>
        <w:outlineLvl w:val="0"/>
      </w:pPr>
    </w:p>
    <w:p w14:paraId="27203355" w14:textId="34F8D3BF" w:rsidR="00390942" w:rsidRPr="00755056" w:rsidRDefault="00897654" w:rsidP="004F6843">
      <w:pPr>
        <w:pStyle w:val="Title"/>
        <w:numPr>
          <w:ilvl w:val="1"/>
          <w:numId w:val="4"/>
        </w:numPr>
        <w:spacing w:after="60"/>
        <w:jc w:val="both"/>
        <w:outlineLvl w:val="0"/>
      </w:pPr>
      <w:r>
        <w:t>n</w:t>
      </w:r>
      <w:r w:rsidR="00390942" w:rsidRPr="000938B4">
        <w:t>oteikumu 17.</w:t>
      </w:r>
      <w:r>
        <w:t>2</w:t>
      </w:r>
      <w:r w:rsidR="00390942" w:rsidRPr="000938B4">
        <w:t>. apakšpunkt</w:t>
      </w:r>
      <w:r w:rsidR="009C4C55">
        <w:t xml:space="preserve">ā </w:t>
      </w:r>
      <w:r w:rsidR="00665FDA">
        <w:t xml:space="preserve">aiz </w:t>
      </w:r>
      <w:r w:rsidR="009C4C55">
        <w:t>skait</w:t>
      </w:r>
      <w:r w:rsidR="00665FDA">
        <w:t>ļa</w:t>
      </w:r>
      <w:r w:rsidR="009C4C55">
        <w:t xml:space="preserve"> </w:t>
      </w:r>
      <w:r w:rsidR="009C4C55" w:rsidRPr="000938B4">
        <w:t>"</w:t>
      </w:r>
      <w:r w:rsidR="00665FDA" w:rsidRPr="00665FDA">
        <w:rPr>
          <w:szCs w:val="28"/>
          <w:shd w:val="clear" w:color="auto" w:fill="FFFFFF"/>
        </w:rPr>
        <w:t>12.8.4.3.1.</w:t>
      </w:r>
      <w:r w:rsidR="009C4C55" w:rsidRPr="00665FDA">
        <w:rPr>
          <w:szCs w:val="28"/>
        </w:rPr>
        <w:t>"</w:t>
      </w:r>
      <w:r w:rsidR="009C4C55" w:rsidRPr="00665FDA">
        <w:t xml:space="preserve"> </w:t>
      </w:r>
      <w:r w:rsidR="009E2F8F">
        <w:t>svītrot</w:t>
      </w:r>
      <w:r w:rsidR="00780EA4">
        <w:t xml:space="preserve"> skaitli </w:t>
      </w:r>
      <w:r w:rsidR="00780EA4" w:rsidRPr="00665FDA">
        <w:rPr>
          <w:szCs w:val="28"/>
        </w:rPr>
        <w:t>"</w:t>
      </w:r>
      <w:r w:rsidR="00780EA4">
        <w:rPr>
          <w:szCs w:val="28"/>
        </w:rPr>
        <w:t>13.5.1.</w:t>
      </w:r>
      <w:r w:rsidR="00780EA4" w:rsidRPr="00665FDA">
        <w:rPr>
          <w:szCs w:val="28"/>
        </w:rPr>
        <w:t>"</w:t>
      </w:r>
      <w:r w:rsidR="00780EA4">
        <w:rPr>
          <w:szCs w:val="28"/>
        </w:rPr>
        <w:t xml:space="preserve"> un </w:t>
      </w:r>
      <w:r w:rsidR="00665FDA">
        <w:t>papildināt</w:t>
      </w:r>
      <w:r w:rsidR="009C4C55">
        <w:t xml:space="preserve"> ar skait</w:t>
      </w:r>
      <w:r w:rsidR="00505724">
        <w:t>ļ</w:t>
      </w:r>
      <w:r w:rsidR="009C4C55">
        <w:t>i</w:t>
      </w:r>
      <w:r w:rsidR="00505724">
        <w:t>em</w:t>
      </w:r>
      <w:r w:rsidR="00665FDA">
        <w:t xml:space="preserve"> un vārdu</w:t>
      </w:r>
      <w:r w:rsidR="009C4C55">
        <w:t xml:space="preserve"> </w:t>
      </w:r>
      <w:r w:rsidR="009C4C55" w:rsidRPr="000938B4">
        <w:t>"</w:t>
      </w:r>
      <w:r w:rsidR="001B0C9D">
        <w:t>13.7.1.</w:t>
      </w:r>
      <w:r w:rsidR="00665FDA">
        <w:t xml:space="preserve">, </w:t>
      </w:r>
      <w:r w:rsidR="001B0C9D">
        <w:t>13.7.2.</w:t>
      </w:r>
      <w:r w:rsidR="00665FDA">
        <w:t>, 13.</w:t>
      </w:r>
      <w:r w:rsidR="00665FDA" w:rsidRPr="00665FDA">
        <w:rPr>
          <w:vertAlign w:val="superscript"/>
        </w:rPr>
        <w:t>4</w:t>
      </w:r>
      <w:r w:rsidR="007F7068">
        <w:t> </w:t>
      </w:r>
      <w:r w:rsidR="00665FDA">
        <w:t>5.1. un 13.</w:t>
      </w:r>
      <w:r w:rsidR="00665FDA" w:rsidRPr="00665FDA">
        <w:rPr>
          <w:vertAlign w:val="superscript"/>
        </w:rPr>
        <w:t>4</w:t>
      </w:r>
      <w:r w:rsidR="00665FDA">
        <w:t xml:space="preserve"> 5.2.</w:t>
      </w:r>
      <w:r w:rsidR="001B0C9D" w:rsidRPr="000938B4">
        <w:t>"</w:t>
      </w:r>
      <w:r w:rsidR="00755056">
        <w:rPr>
          <w:szCs w:val="28"/>
        </w:rPr>
        <w:t>;</w:t>
      </w:r>
    </w:p>
    <w:p w14:paraId="41E88295" w14:textId="77777777" w:rsidR="00755056" w:rsidRDefault="00755056" w:rsidP="004F6843">
      <w:pPr>
        <w:pStyle w:val="ListParagraph"/>
        <w:spacing w:after="60"/>
      </w:pPr>
    </w:p>
    <w:p w14:paraId="2AC27EA1" w14:textId="34AF32D6" w:rsidR="00425579" w:rsidRDefault="00755056" w:rsidP="004F6843">
      <w:pPr>
        <w:pStyle w:val="Title"/>
        <w:numPr>
          <w:ilvl w:val="1"/>
          <w:numId w:val="4"/>
        </w:numPr>
        <w:spacing w:after="60"/>
        <w:jc w:val="both"/>
        <w:outlineLvl w:val="0"/>
      </w:pPr>
      <w:r>
        <w:t>n</w:t>
      </w:r>
      <w:r w:rsidRPr="000938B4">
        <w:t>oteikumu 17.</w:t>
      </w:r>
      <w:r>
        <w:t>3</w:t>
      </w:r>
      <w:r w:rsidRPr="000938B4">
        <w:t>. apakšpunkt</w:t>
      </w:r>
      <w:r>
        <w:t>ā</w:t>
      </w:r>
      <w:r w:rsidR="00495DDD" w:rsidRPr="00495DDD">
        <w:t xml:space="preserve"> </w:t>
      </w:r>
      <w:r w:rsidR="00495DDD">
        <w:t>aiz skaitļa</w:t>
      </w:r>
      <w:r w:rsidR="00495DDD" w:rsidRPr="00495DDD">
        <w:t xml:space="preserve"> </w:t>
      </w:r>
      <w:r w:rsidR="00495DDD" w:rsidRPr="000938B4">
        <w:t>"</w:t>
      </w:r>
      <w:r w:rsidR="00495DDD">
        <w:t>10</w:t>
      </w:r>
      <w:r w:rsidR="00495DDD" w:rsidRPr="000938B4">
        <w:t>"</w:t>
      </w:r>
      <w:r w:rsidR="00495DDD">
        <w:t xml:space="preserve"> papildināt ar skaitli </w:t>
      </w:r>
      <w:r w:rsidR="00495DDD" w:rsidRPr="000938B4">
        <w:t>"</w:t>
      </w:r>
      <w:r w:rsidR="00495DDD">
        <w:t>10.</w:t>
      </w:r>
      <w:r w:rsidR="00495DDD" w:rsidRPr="00D03116">
        <w:rPr>
          <w:vertAlign w:val="superscript"/>
        </w:rPr>
        <w:t>2</w:t>
      </w:r>
      <w:r w:rsidR="00495DDD" w:rsidRPr="000938B4">
        <w:t>"</w:t>
      </w:r>
      <w:r w:rsidR="00D03116">
        <w:t xml:space="preserve"> un</w:t>
      </w:r>
      <w:r w:rsidR="00495DDD">
        <w:t xml:space="preserve"> aiz skaitļa </w:t>
      </w:r>
      <w:r w:rsidR="00495DDD" w:rsidRPr="000938B4">
        <w:t>"</w:t>
      </w:r>
      <w:r w:rsidR="00D03116">
        <w:t>13</w:t>
      </w:r>
      <w:r w:rsidR="00495DDD" w:rsidRPr="000938B4">
        <w:t>"</w:t>
      </w:r>
      <w:r w:rsidR="00495DDD">
        <w:t xml:space="preserve"> papildināt ar skaitli </w:t>
      </w:r>
      <w:r w:rsidR="00495DDD" w:rsidRPr="000938B4">
        <w:t>"</w:t>
      </w:r>
      <w:r w:rsidR="00D03116">
        <w:t>13.</w:t>
      </w:r>
      <w:r w:rsidR="00D03116" w:rsidRPr="00D03116">
        <w:rPr>
          <w:vertAlign w:val="superscript"/>
        </w:rPr>
        <w:t>4</w:t>
      </w:r>
      <w:r w:rsidR="00495DDD" w:rsidRPr="000938B4">
        <w:t>"</w:t>
      </w:r>
      <w:r w:rsidR="00495DDD">
        <w:t>;</w:t>
      </w:r>
    </w:p>
    <w:p w14:paraId="29644014" w14:textId="77777777" w:rsidR="009171AC" w:rsidRDefault="009171AC" w:rsidP="004F6843">
      <w:pPr>
        <w:pStyle w:val="ListParagraph"/>
        <w:spacing w:after="60"/>
      </w:pPr>
    </w:p>
    <w:p w14:paraId="1D188980" w14:textId="3D1DB648" w:rsidR="00BB485E" w:rsidRDefault="009F6962" w:rsidP="004F6843">
      <w:pPr>
        <w:pStyle w:val="Title"/>
        <w:numPr>
          <w:ilvl w:val="1"/>
          <w:numId w:val="4"/>
        </w:numPr>
        <w:spacing w:after="60"/>
        <w:jc w:val="both"/>
        <w:outlineLvl w:val="0"/>
      </w:pPr>
      <w:r>
        <w:t xml:space="preserve">papildināt </w:t>
      </w:r>
      <w:r w:rsidR="009171AC">
        <w:t>noteikumu 18.7. apakšpunkt</w:t>
      </w:r>
      <w:r w:rsidR="00BB485E">
        <w:t xml:space="preserve">u </w:t>
      </w:r>
      <w:r>
        <w:t xml:space="preserve">ar otro teikumu </w:t>
      </w:r>
      <w:r w:rsidRPr="000938B4">
        <w:t>"</w:t>
      </w:r>
      <w:r>
        <w:rPr>
          <w:szCs w:val="28"/>
        </w:rPr>
        <w:t xml:space="preserve">Reizi ceturksnī informāciju </w:t>
      </w:r>
      <w:r w:rsidRPr="00BF2781">
        <w:rPr>
          <w:szCs w:val="28"/>
        </w:rPr>
        <w:t>par sociālās atstumtības riskam pakļaut</w:t>
      </w:r>
      <w:r>
        <w:rPr>
          <w:szCs w:val="28"/>
        </w:rPr>
        <w:t xml:space="preserve">ām personām, informāciju par </w:t>
      </w:r>
      <w:r w:rsidRPr="00BF2781">
        <w:rPr>
          <w:szCs w:val="28"/>
        </w:rPr>
        <w:t>sociālā uzņēmuma status</w:t>
      </w:r>
      <w:r>
        <w:rPr>
          <w:szCs w:val="28"/>
        </w:rPr>
        <w:t xml:space="preserve">u, informāciju par </w:t>
      </w:r>
      <w:r w:rsidRPr="00577416">
        <w:rPr>
          <w:szCs w:val="28"/>
        </w:rPr>
        <w:t>personu, kura sniedz valsts finansētu pavadoņa (bērnam</w:t>
      </w:r>
      <w:r>
        <w:rPr>
          <w:szCs w:val="28"/>
        </w:rPr>
        <w:t xml:space="preserve"> </w:t>
      </w:r>
      <w:r w:rsidRPr="00577416">
        <w:rPr>
          <w:szCs w:val="28"/>
        </w:rPr>
        <w:t>līdz 18 gadu vecumam) vai asistenta pakalpojumu vai pašvaldības finansētu aprūpes pakalpojumu bērnam līdz 18 gadu vecumam, vai Eiropas Savienības politiku instrumentu projekta ietvaros finansētu aprūpes pakalpojumu bērnam līdz 18 gadu vecumam</w:t>
      </w:r>
      <w:r>
        <w:rPr>
          <w:szCs w:val="28"/>
        </w:rPr>
        <w:t>.</w:t>
      </w:r>
      <w:r w:rsidRPr="000938B4">
        <w:t>"</w:t>
      </w:r>
    </w:p>
    <w:p w14:paraId="1BC25C1C" w14:textId="77777777" w:rsidR="00BF2781" w:rsidRPr="000938B4" w:rsidRDefault="00BF2781" w:rsidP="004F6843">
      <w:pPr>
        <w:pStyle w:val="Title"/>
        <w:spacing w:after="60"/>
        <w:jc w:val="both"/>
        <w:outlineLvl w:val="0"/>
        <w:rPr>
          <w:szCs w:val="28"/>
        </w:rPr>
      </w:pPr>
    </w:p>
    <w:p w14:paraId="4B664BDB" w14:textId="6538559B" w:rsidR="009D1238" w:rsidRPr="000938B4" w:rsidRDefault="00143392" w:rsidP="004F6843">
      <w:pPr>
        <w:pStyle w:val="Title"/>
        <w:spacing w:after="60"/>
        <w:ind w:firstLine="709"/>
        <w:jc w:val="both"/>
        <w:outlineLvl w:val="0"/>
        <w:rPr>
          <w:szCs w:val="28"/>
        </w:rPr>
      </w:pPr>
      <w:r w:rsidRPr="000938B4">
        <w:rPr>
          <w:szCs w:val="28"/>
        </w:rPr>
        <w:t>2. </w:t>
      </w:r>
      <w:r w:rsidR="007C4838" w:rsidRPr="000938B4">
        <w:rPr>
          <w:szCs w:val="28"/>
        </w:rPr>
        <w:t>Noteikumi stājas spēkā 20</w:t>
      </w:r>
      <w:r w:rsidR="003567C1" w:rsidRPr="000938B4">
        <w:rPr>
          <w:szCs w:val="28"/>
        </w:rPr>
        <w:t>21</w:t>
      </w:r>
      <w:r w:rsidR="007C4838" w:rsidRPr="000938B4">
        <w:rPr>
          <w:szCs w:val="28"/>
        </w:rPr>
        <w:t>. gada 1. </w:t>
      </w:r>
      <w:r w:rsidR="00DC3791" w:rsidRPr="000938B4">
        <w:rPr>
          <w:szCs w:val="28"/>
        </w:rPr>
        <w:t>jūlijā</w:t>
      </w:r>
      <w:r w:rsidR="009D1238" w:rsidRPr="000938B4">
        <w:rPr>
          <w:szCs w:val="28"/>
        </w:rPr>
        <w:t>.</w:t>
      </w:r>
    </w:p>
    <w:p w14:paraId="56CEB954" w14:textId="5255B7FE" w:rsidR="006457F2" w:rsidRDefault="006457F2" w:rsidP="004F6843">
      <w:pPr>
        <w:spacing w:after="60"/>
        <w:jc w:val="both"/>
        <w:rPr>
          <w:sz w:val="28"/>
          <w:szCs w:val="28"/>
        </w:rPr>
      </w:pPr>
    </w:p>
    <w:p w14:paraId="3D806CD5" w14:textId="02DBEDE4" w:rsidR="004F6843" w:rsidRDefault="004F6843" w:rsidP="004F6843">
      <w:pPr>
        <w:spacing w:after="60"/>
        <w:jc w:val="both"/>
        <w:rPr>
          <w:sz w:val="28"/>
          <w:szCs w:val="28"/>
        </w:rPr>
      </w:pPr>
    </w:p>
    <w:p w14:paraId="4A41F462" w14:textId="77777777" w:rsidR="004F6843" w:rsidRDefault="004F6843" w:rsidP="004F6843">
      <w:pPr>
        <w:spacing w:after="60"/>
        <w:jc w:val="both"/>
        <w:rPr>
          <w:sz w:val="28"/>
          <w:szCs w:val="28"/>
        </w:rPr>
      </w:pPr>
      <w:bookmarkStart w:id="1" w:name="_GoBack"/>
      <w:bookmarkEnd w:id="1"/>
    </w:p>
    <w:p w14:paraId="2946E784" w14:textId="77777777" w:rsidR="004F6843" w:rsidRDefault="004F6843" w:rsidP="004F6843">
      <w:pPr>
        <w:spacing w:after="60"/>
        <w:jc w:val="both"/>
        <w:rPr>
          <w:sz w:val="28"/>
          <w:szCs w:val="28"/>
        </w:rPr>
      </w:pPr>
    </w:p>
    <w:p w14:paraId="65591CD7" w14:textId="77777777" w:rsidR="006604B3" w:rsidRPr="000612C7" w:rsidRDefault="006604B3" w:rsidP="004F6843">
      <w:pPr>
        <w:pStyle w:val="naisf"/>
        <w:tabs>
          <w:tab w:val="left" w:pos="6521"/>
          <w:tab w:val="right" w:pos="8820"/>
        </w:tabs>
        <w:spacing w:before="0" w:after="60"/>
        <w:ind w:firstLine="709"/>
        <w:rPr>
          <w:sz w:val="28"/>
          <w:szCs w:val="28"/>
        </w:rPr>
      </w:pPr>
      <w:r w:rsidRPr="000612C7">
        <w:rPr>
          <w:sz w:val="28"/>
          <w:szCs w:val="28"/>
        </w:rPr>
        <w:t>Ministru prezidents</w:t>
      </w:r>
      <w:r w:rsidRPr="000612C7">
        <w:rPr>
          <w:sz w:val="28"/>
          <w:szCs w:val="28"/>
        </w:rPr>
        <w:tab/>
      </w:r>
      <w:proofErr w:type="spellStart"/>
      <w:r w:rsidRPr="000612C7">
        <w:rPr>
          <w:sz w:val="28"/>
          <w:szCs w:val="28"/>
        </w:rPr>
        <w:t>A.K.Kariņš</w:t>
      </w:r>
      <w:proofErr w:type="spellEnd"/>
    </w:p>
    <w:p w14:paraId="26B46403" w14:textId="77777777" w:rsidR="006604B3" w:rsidRPr="000612C7" w:rsidRDefault="006604B3" w:rsidP="004F6843">
      <w:pPr>
        <w:pStyle w:val="naisf"/>
        <w:tabs>
          <w:tab w:val="right" w:pos="9000"/>
        </w:tabs>
        <w:spacing w:before="0" w:after="60"/>
        <w:ind w:firstLine="709"/>
        <w:rPr>
          <w:sz w:val="28"/>
          <w:szCs w:val="28"/>
        </w:rPr>
      </w:pPr>
    </w:p>
    <w:p w14:paraId="65F47281" w14:textId="77777777" w:rsidR="004F6843" w:rsidRDefault="004F6843" w:rsidP="004F6843">
      <w:pPr>
        <w:tabs>
          <w:tab w:val="left" w:pos="6521"/>
          <w:tab w:val="right" w:pos="8820"/>
        </w:tabs>
        <w:spacing w:after="60"/>
        <w:ind w:firstLine="709"/>
        <w:rPr>
          <w:sz w:val="28"/>
          <w:szCs w:val="28"/>
        </w:rPr>
      </w:pPr>
    </w:p>
    <w:p w14:paraId="716D7CE3" w14:textId="202C7E42" w:rsidR="006604B3" w:rsidRPr="000612C7" w:rsidRDefault="006604B3" w:rsidP="004F6843">
      <w:pPr>
        <w:tabs>
          <w:tab w:val="left" w:pos="6521"/>
          <w:tab w:val="right" w:pos="8820"/>
        </w:tabs>
        <w:spacing w:after="60"/>
        <w:ind w:firstLine="709"/>
        <w:rPr>
          <w:sz w:val="28"/>
          <w:szCs w:val="28"/>
        </w:rPr>
      </w:pPr>
      <w:r w:rsidRPr="000612C7">
        <w:rPr>
          <w:sz w:val="28"/>
          <w:szCs w:val="28"/>
        </w:rPr>
        <w:t>Labklājības ministre</w:t>
      </w:r>
      <w:r w:rsidRPr="000612C7">
        <w:rPr>
          <w:sz w:val="28"/>
          <w:szCs w:val="28"/>
        </w:rPr>
        <w:tab/>
      </w:r>
      <w:proofErr w:type="spellStart"/>
      <w:r w:rsidRPr="000612C7">
        <w:rPr>
          <w:sz w:val="28"/>
          <w:szCs w:val="28"/>
        </w:rPr>
        <w:t>R.Petraviča</w:t>
      </w:r>
      <w:proofErr w:type="spellEnd"/>
    </w:p>
    <w:p w14:paraId="105CFA57" w14:textId="6DD9B878" w:rsidR="006604B3" w:rsidRDefault="006604B3" w:rsidP="004F6843">
      <w:pPr>
        <w:tabs>
          <w:tab w:val="left" w:pos="6521"/>
          <w:tab w:val="right" w:pos="8820"/>
        </w:tabs>
        <w:spacing w:after="60"/>
        <w:ind w:firstLine="709"/>
        <w:rPr>
          <w:sz w:val="28"/>
          <w:szCs w:val="28"/>
        </w:rPr>
      </w:pPr>
    </w:p>
    <w:p w14:paraId="5486CC3A" w14:textId="77777777" w:rsidR="004F6843" w:rsidRPr="000612C7" w:rsidRDefault="004F6843" w:rsidP="004F6843">
      <w:pPr>
        <w:tabs>
          <w:tab w:val="left" w:pos="6521"/>
          <w:tab w:val="right" w:pos="8820"/>
        </w:tabs>
        <w:spacing w:after="60"/>
        <w:ind w:firstLine="709"/>
        <w:rPr>
          <w:sz w:val="28"/>
          <w:szCs w:val="28"/>
        </w:rPr>
      </w:pPr>
    </w:p>
    <w:p w14:paraId="59FCA868" w14:textId="77777777" w:rsidR="006604B3" w:rsidRPr="000612C7" w:rsidRDefault="006604B3" w:rsidP="004F6843">
      <w:pPr>
        <w:tabs>
          <w:tab w:val="left" w:pos="6521"/>
          <w:tab w:val="right" w:pos="8820"/>
        </w:tabs>
        <w:spacing w:after="60"/>
        <w:ind w:firstLine="709"/>
        <w:rPr>
          <w:sz w:val="28"/>
          <w:szCs w:val="28"/>
        </w:rPr>
      </w:pPr>
      <w:r w:rsidRPr="000612C7">
        <w:rPr>
          <w:sz w:val="28"/>
          <w:szCs w:val="28"/>
        </w:rPr>
        <w:t>Vīza:</w:t>
      </w:r>
    </w:p>
    <w:p w14:paraId="4CD57E97" w14:textId="77777777" w:rsidR="006604B3" w:rsidRDefault="006604B3" w:rsidP="004F6843">
      <w:pPr>
        <w:tabs>
          <w:tab w:val="left" w:pos="6521"/>
          <w:tab w:val="right" w:pos="8820"/>
        </w:tabs>
        <w:spacing w:after="60"/>
        <w:ind w:firstLine="709"/>
        <w:rPr>
          <w:sz w:val="28"/>
          <w:szCs w:val="28"/>
        </w:rPr>
      </w:pPr>
      <w:r w:rsidRPr="000612C7">
        <w:rPr>
          <w:sz w:val="28"/>
          <w:szCs w:val="28"/>
        </w:rPr>
        <w:t>Valsts sekretārs</w:t>
      </w:r>
      <w:r w:rsidRPr="000612C7">
        <w:rPr>
          <w:sz w:val="28"/>
          <w:szCs w:val="28"/>
        </w:rPr>
        <w:tab/>
      </w:r>
      <w:proofErr w:type="spellStart"/>
      <w:r w:rsidRPr="000612C7">
        <w:rPr>
          <w:sz w:val="28"/>
          <w:szCs w:val="28"/>
        </w:rPr>
        <w:t>I.Alliks</w:t>
      </w:r>
      <w:proofErr w:type="spellEnd"/>
    </w:p>
    <w:p w14:paraId="35663468" w14:textId="77777777" w:rsidR="006604B3" w:rsidRDefault="006604B3" w:rsidP="004F6843">
      <w:pPr>
        <w:tabs>
          <w:tab w:val="left" w:pos="6521"/>
          <w:tab w:val="right" w:pos="8820"/>
        </w:tabs>
        <w:spacing w:after="60"/>
        <w:ind w:firstLine="709"/>
        <w:rPr>
          <w:sz w:val="28"/>
          <w:szCs w:val="28"/>
        </w:rPr>
      </w:pPr>
    </w:p>
    <w:p w14:paraId="638C8BC6" w14:textId="77777777" w:rsidR="00907AE0" w:rsidRDefault="00907AE0" w:rsidP="004F6843">
      <w:pPr>
        <w:tabs>
          <w:tab w:val="left" w:pos="6521"/>
          <w:tab w:val="right" w:pos="8820"/>
        </w:tabs>
        <w:spacing w:after="60"/>
        <w:ind w:firstLine="709"/>
        <w:rPr>
          <w:sz w:val="28"/>
          <w:szCs w:val="28"/>
        </w:rPr>
      </w:pPr>
    </w:p>
    <w:p w14:paraId="518A2DD2" w14:textId="77777777" w:rsidR="006604B3" w:rsidRDefault="006604B3" w:rsidP="004F6843">
      <w:pPr>
        <w:tabs>
          <w:tab w:val="left" w:pos="6521"/>
          <w:tab w:val="right" w:pos="8820"/>
        </w:tabs>
        <w:spacing w:after="60"/>
        <w:ind w:firstLine="709"/>
        <w:rPr>
          <w:sz w:val="28"/>
          <w:szCs w:val="28"/>
        </w:rPr>
      </w:pPr>
    </w:p>
    <w:p w14:paraId="3D0CC581" w14:textId="77777777" w:rsidR="006604B3" w:rsidRDefault="006604B3" w:rsidP="004F6843">
      <w:pPr>
        <w:tabs>
          <w:tab w:val="left" w:pos="6521"/>
          <w:tab w:val="right" w:pos="8820"/>
        </w:tabs>
        <w:spacing w:after="60"/>
        <w:ind w:firstLine="709"/>
        <w:rPr>
          <w:sz w:val="28"/>
          <w:szCs w:val="28"/>
        </w:rPr>
      </w:pPr>
    </w:p>
    <w:p w14:paraId="2E01B524" w14:textId="77777777" w:rsidR="006604B3" w:rsidRPr="003F4ACC" w:rsidRDefault="006604B3" w:rsidP="004F6843">
      <w:pPr>
        <w:tabs>
          <w:tab w:val="left" w:pos="1710"/>
        </w:tabs>
        <w:spacing w:after="60"/>
        <w:rPr>
          <w:sz w:val="20"/>
          <w:szCs w:val="20"/>
        </w:rPr>
      </w:pPr>
      <w:proofErr w:type="spellStart"/>
      <w:r w:rsidRPr="003F4ACC">
        <w:rPr>
          <w:sz w:val="20"/>
          <w:szCs w:val="20"/>
        </w:rPr>
        <w:t>Z.Beinare</w:t>
      </w:r>
      <w:proofErr w:type="spellEnd"/>
    </w:p>
    <w:p w14:paraId="2888F554" w14:textId="0E3FA29F" w:rsidR="00F95368" w:rsidRPr="006604B3" w:rsidRDefault="004F6843" w:rsidP="004F6843">
      <w:pPr>
        <w:tabs>
          <w:tab w:val="left" w:pos="6521"/>
          <w:tab w:val="right" w:pos="8820"/>
        </w:tabs>
        <w:spacing w:after="60"/>
        <w:rPr>
          <w:sz w:val="28"/>
          <w:szCs w:val="28"/>
        </w:rPr>
      </w:pPr>
      <w:hyperlink r:id="rId8" w:history="1">
        <w:r w:rsidR="006604B3" w:rsidRPr="00423EF3">
          <w:rPr>
            <w:rStyle w:val="Hyperlink"/>
            <w:sz w:val="20"/>
            <w:szCs w:val="20"/>
          </w:rPr>
          <w:t>Zanda.Beinare@lm.gov.lv</w:t>
        </w:r>
      </w:hyperlink>
    </w:p>
    <w:sectPr w:rsidR="00F95368" w:rsidRPr="006604B3" w:rsidSect="006457F2">
      <w:headerReference w:type="default" r:id="rId9"/>
      <w:footerReference w:type="default" r:id="rId10"/>
      <w:headerReference w:type="first" r:id="rId11"/>
      <w:footerReference w:type="first" r:id="rId12"/>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15112" w14:textId="77777777" w:rsidR="005500C6" w:rsidRDefault="005500C6">
      <w:r>
        <w:separator/>
      </w:r>
    </w:p>
  </w:endnote>
  <w:endnote w:type="continuationSeparator" w:id="0">
    <w:p w14:paraId="2AF11872" w14:textId="77777777" w:rsidR="005500C6" w:rsidRDefault="0055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A33A" w14:textId="1623C1B2" w:rsidR="00A2280E" w:rsidRPr="0075377B" w:rsidRDefault="00A2280E" w:rsidP="0075377B">
    <w:pPr>
      <w:pStyle w:val="Footer"/>
      <w:jc w:val="both"/>
      <w:rPr>
        <w:sz w:val="20"/>
        <w:szCs w:val="20"/>
      </w:rPr>
    </w:pPr>
    <w:r>
      <w:rPr>
        <w:sz w:val="20"/>
        <w:szCs w:val="20"/>
      </w:rPr>
      <w:t>MKnot_</w:t>
    </w:r>
    <w:r w:rsidR="009F092F">
      <w:rPr>
        <w:sz w:val="20"/>
        <w:szCs w:val="20"/>
      </w:rPr>
      <w:t>0</w:t>
    </w:r>
    <w:r w:rsidR="007073D1">
      <w:rPr>
        <w:sz w:val="20"/>
        <w:szCs w:val="20"/>
      </w:rPr>
      <w:t>5</w:t>
    </w:r>
    <w:r w:rsidR="009F092F">
      <w:rPr>
        <w:sz w:val="20"/>
        <w:szCs w:val="20"/>
      </w:rPr>
      <w:t>03</w:t>
    </w:r>
    <w:r>
      <w:rPr>
        <w:sz w:val="20"/>
        <w:szCs w:val="20"/>
      </w:rPr>
      <w:t>21_</w:t>
    </w:r>
    <w:r w:rsidRPr="0075377B">
      <w:rPr>
        <w:sz w:val="20"/>
        <w:szCs w:val="20"/>
      </w:rPr>
      <w:t>Grozījumi Ministru kabineta 2014.gada 30.septembra noteikumos Nr.587 "Valsts sociālās politikas monitoringa informācijas sistēmas noteikumi"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C354" w14:textId="15A104F1" w:rsidR="00A2280E" w:rsidRPr="009F3EFB" w:rsidRDefault="00A2280E" w:rsidP="0075377B">
    <w:pPr>
      <w:pStyle w:val="Footer"/>
      <w:jc w:val="both"/>
      <w:rPr>
        <w:sz w:val="20"/>
        <w:szCs w:val="20"/>
      </w:rPr>
    </w:pPr>
    <w:r>
      <w:rPr>
        <w:sz w:val="20"/>
        <w:szCs w:val="20"/>
      </w:rPr>
      <w:t>MKnot_</w:t>
    </w:r>
    <w:r w:rsidR="009F092F">
      <w:rPr>
        <w:sz w:val="20"/>
        <w:szCs w:val="20"/>
      </w:rPr>
      <w:t>0</w:t>
    </w:r>
    <w:r w:rsidR="007073D1">
      <w:rPr>
        <w:sz w:val="20"/>
        <w:szCs w:val="20"/>
      </w:rPr>
      <w:t>5</w:t>
    </w:r>
    <w:r w:rsidR="009F092F">
      <w:rPr>
        <w:sz w:val="20"/>
        <w:szCs w:val="20"/>
      </w:rPr>
      <w:t>0321</w:t>
    </w:r>
    <w:r>
      <w:rPr>
        <w:sz w:val="20"/>
        <w:szCs w:val="20"/>
      </w:rPr>
      <w:t>_</w:t>
    </w:r>
    <w:r w:rsidRPr="0075377B">
      <w:rPr>
        <w:sz w:val="20"/>
        <w:szCs w:val="20"/>
      </w:rPr>
      <w:t>Grozījumi Ministru kabineta 2014.gada 30.septembra noteikumos Nr.587 "Valsts sociālās politikas monitoringa informācijas sistēmas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5C9BA" w14:textId="77777777" w:rsidR="005500C6" w:rsidRDefault="005500C6">
      <w:r>
        <w:separator/>
      </w:r>
    </w:p>
  </w:footnote>
  <w:footnote w:type="continuationSeparator" w:id="0">
    <w:p w14:paraId="1D0701BD" w14:textId="77777777" w:rsidR="005500C6" w:rsidRDefault="00550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864840"/>
      <w:docPartObj>
        <w:docPartGallery w:val="Page Numbers (Top of Page)"/>
        <w:docPartUnique/>
      </w:docPartObj>
    </w:sdtPr>
    <w:sdtEndPr>
      <w:rPr>
        <w:noProof/>
      </w:rPr>
    </w:sdtEndPr>
    <w:sdtContent>
      <w:p w14:paraId="04BF023B" w14:textId="5E033212" w:rsidR="00A2280E" w:rsidRDefault="00A228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F15E" w14:textId="77777777" w:rsidR="00A2280E" w:rsidRPr="006457F2" w:rsidRDefault="00A2280E">
    <w:pPr>
      <w:pStyle w:val="Header"/>
      <w:rPr>
        <w:sz w:val="28"/>
        <w:szCs w:val="28"/>
      </w:rPr>
    </w:pPr>
  </w:p>
  <w:p w14:paraId="0D020237" w14:textId="7AB0B6EB" w:rsidR="00A2280E" w:rsidRPr="006457F2" w:rsidRDefault="00A2280E">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494"/>
    <w:multiLevelType w:val="hybridMultilevel"/>
    <w:tmpl w:val="3940CB76"/>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4B52A3"/>
    <w:multiLevelType w:val="multilevel"/>
    <w:tmpl w:val="7096B64E"/>
    <w:lvl w:ilvl="0">
      <w:start w:val="1"/>
      <w:numFmt w:val="decimal"/>
      <w:lvlText w:val="%1."/>
      <w:lvlJc w:val="left"/>
      <w:pPr>
        <w:ind w:left="928" w:hanging="360"/>
      </w:pPr>
      <w:rPr>
        <w:rFonts w:ascii="Times New Roman" w:eastAsia="SimSun" w:hAnsi="Times New Roman" w:cs="Mangal" w:hint="default"/>
        <w:b/>
        <w:sz w:val="24"/>
      </w:rPr>
    </w:lvl>
    <w:lvl w:ilvl="1">
      <w:start w:val="1"/>
      <w:numFmt w:val="decimal"/>
      <w:isLgl/>
      <w:lvlText w:val="%1.%2."/>
      <w:lvlJc w:val="left"/>
      <w:pPr>
        <w:ind w:left="1104" w:hanging="384"/>
      </w:pPr>
      <w:rPr>
        <w:rFonts w:ascii="Tahoma" w:eastAsia="Times New Roman" w:hAnsi="Tahoma" w:hint="default"/>
        <w:b/>
        <w:sz w:val="20"/>
      </w:rPr>
    </w:lvl>
    <w:lvl w:ilvl="2">
      <w:start w:val="1"/>
      <w:numFmt w:val="decimal"/>
      <w:isLgl/>
      <w:lvlText w:val="%1.%2.%3."/>
      <w:lvlJc w:val="left"/>
      <w:pPr>
        <w:ind w:left="1800" w:hanging="720"/>
      </w:pPr>
      <w:rPr>
        <w:rFonts w:ascii="Tahoma" w:eastAsia="Times New Roman" w:hAnsi="Tahoma" w:hint="default"/>
        <w:sz w:val="20"/>
      </w:rPr>
    </w:lvl>
    <w:lvl w:ilvl="3">
      <w:start w:val="1"/>
      <w:numFmt w:val="decimal"/>
      <w:isLgl/>
      <w:lvlText w:val="%1.%2.%3.%4."/>
      <w:lvlJc w:val="left"/>
      <w:pPr>
        <w:ind w:left="2160" w:hanging="720"/>
      </w:pPr>
      <w:rPr>
        <w:rFonts w:ascii="Tahoma" w:eastAsia="Times New Roman" w:hAnsi="Tahoma" w:hint="default"/>
        <w:sz w:val="20"/>
      </w:rPr>
    </w:lvl>
    <w:lvl w:ilvl="4">
      <w:start w:val="1"/>
      <w:numFmt w:val="decimal"/>
      <w:isLgl/>
      <w:lvlText w:val="%1.%2.%3.%4.%5."/>
      <w:lvlJc w:val="left"/>
      <w:pPr>
        <w:ind w:left="2880" w:hanging="1080"/>
      </w:pPr>
      <w:rPr>
        <w:rFonts w:ascii="Tahoma" w:eastAsia="Times New Roman" w:hAnsi="Tahoma" w:hint="default"/>
        <w:sz w:val="20"/>
      </w:rPr>
    </w:lvl>
    <w:lvl w:ilvl="5">
      <w:start w:val="1"/>
      <w:numFmt w:val="decimal"/>
      <w:isLgl/>
      <w:lvlText w:val="%1.%2.%3.%4.%5.%6."/>
      <w:lvlJc w:val="left"/>
      <w:pPr>
        <w:ind w:left="3240" w:hanging="1080"/>
      </w:pPr>
      <w:rPr>
        <w:rFonts w:ascii="Tahoma" w:eastAsia="Times New Roman" w:hAnsi="Tahoma" w:hint="default"/>
        <w:sz w:val="20"/>
      </w:rPr>
    </w:lvl>
    <w:lvl w:ilvl="6">
      <w:start w:val="1"/>
      <w:numFmt w:val="decimal"/>
      <w:isLgl/>
      <w:lvlText w:val="%1.%2.%3.%4.%5.%6.%7."/>
      <w:lvlJc w:val="left"/>
      <w:pPr>
        <w:ind w:left="3960" w:hanging="1440"/>
      </w:pPr>
      <w:rPr>
        <w:rFonts w:ascii="Tahoma" w:eastAsia="Times New Roman" w:hAnsi="Tahoma" w:hint="default"/>
        <w:sz w:val="20"/>
      </w:rPr>
    </w:lvl>
    <w:lvl w:ilvl="7">
      <w:start w:val="1"/>
      <w:numFmt w:val="decimal"/>
      <w:isLgl/>
      <w:lvlText w:val="%1.%2.%3.%4.%5.%6.%7.%8."/>
      <w:lvlJc w:val="left"/>
      <w:pPr>
        <w:ind w:left="4320" w:hanging="1440"/>
      </w:pPr>
      <w:rPr>
        <w:rFonts w:ascii="Tahoma" w:eastAsia="Times New Roman" w:hAnsi="Tahoma" w:hint="default"/>
        <w:sz w:val="20"/>
      </w:rPr>
    </w:lvl>
    <w:lvl w:ilvl="8">
      <w:start w:val="1"/>
      <w:numFmt w:val="decimal"/>
      <w:isLgl/>
      <w:lvlText w:val="%1.%2.%3.%4.%5.%6.%7.%8.%9."/>
      <w:lvlJc w:val="left"/>
      <w:pPr>
        <w:ind w:left="5040" w:hanging="1800"/>
      </w:pPr>
      <w:rPr>
        <w:rFonts w:ascii="Tahoma" w:eastAsia="Times New Roman" w:hAnsi="Tahoma" w:hint="default"/>
        <w:sz w:val="20"/>
      </w:rPr>
    </w:lvl>
  </w:abstractNum>
  <w:abstractNum w:abstractNumId="2" w15:restartNumberingAfterBreak="0">
    <w:nsid w:val="075452C0"/>
    <w:multiLevelType w:val="multilevel"/>
    <w:tmpl w:val="9E7EEADC"/>
    <w:lvl w:ilvl="0">
      <w:start w:val="13"/>
      <w:numFmt w:val="decimal"/>
      <w:lvlText w:val="%1."/>
      <w:lvlJc w:val="left"/>
      <w:pPr>
        <w:ind w:left="980" w:hanging="980"/>
      </w:pPr>
      <w:rPr>
        <w:rFonts w:hint="default"/>
      </w:rPr>
    </w:lvl>
    <w:lvl w:ilvl="1">
      <w:start w:val="5"/>
      <w:numFmt w:val="decimal"/>
      <w:lvlText w:val="%1.%2."/>
      <w:lvlJc w:val="left"/>
      <w:pPr>
        <w:ind w:left="1499" w:hanging="980"/>
      </w:pPr>
      <w:rPr>
        <w:rFonts w:hint="default"/>
      </w:rPr>
    </w:lvl>
    <w:lvl w:ilvl="2">
      <w:start w:val="6"/>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3" w15:restartNumberingAfterBreak="0">
    <w:nsid w:val="084F7BCC"/>
    <w:multiLevelType w:val="multilevel"/>
    <w:tmpl w:val="2CB0C944"/>
    <w:lvl w:ilvl="0">
      <w:start w:val="13"/>
      <w:numFmt w:val="decimal"/>
      <w:lvlText w:val="%1."/>
      <w:lvlJc w:val="left"/>
      <w:pPr>
        <w:ind w:left="980" w:hanging="980"/>
      </w:pPr>
      <w:rPr>
        <w:rFonts w:hint="default"/>
      </w:rPr>
    </w:lvl>
    <w:lvl w:ilvl="1">
      <w:start w:val="8"/>
      <w:numFmt w:val="decimal"/>
      <w:lvlText w:val="%1.%2."/>
      <w:lvlJc w:val="left"/>
      <w:pPr>
        <w:ind w:left="1499" w:hanging="980"/>
      </w:pPr>
      <w:rPr>
        <w:rFonts w:hint="default"/>
      </w:rPr>
    </w:lvl>
    <w:lvl w:ilvl="2">
      <w:start w:val="4"/>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4" w15:restartNumberingAfterBreak="0">
    <w:nsid w:val="0C6F387B"/>
    <w:multiLevelType w:val="multilevel"/>
    <w:tmpl w:val="1866654E"/>
    <w:lvl w:ilvl="0">
      <w:start w:val="13"/>
      <w:numFmt w:val="decimal"/>
      <w:lvlText w:val="%1."/>
      <w:lvlJc w:val="left"/>
      <w:pPr>
        <w:ind w:left="980" w:hanging="980"/>
      </w:pPr>
      <w:rPr>
        <w:rFonts w:hint="default"/>
      </w:rPr>
    </w:lvl>
    <w:lvl w:ilvl="1">
      <w:start w:val="7"/>
      <w:numFmt w:val="decimal"/>
      <w:lvlText w:val="%1.%2."/>
      <w:lvlJc w:val="left"/>
      <w:pPr>
        <w:ind w:left="1736" w:hanging="980"/>
      </w:pPr>
      <w:rPr>
        <w:rFonts w:hint="default"/>
      </w:rPr>
    </w:lvl>
    <w:lvl w:ilvl="2">
      <w:start w:val="6"/>
      <w:numFmt w:val="decimal"/>
      <w:lvlText w:val="%1.%2.%3."/>
      <w:lvlJc w:val="left"/>
      <w:pPr>
        <w:ind w:left="2492" w:hanging="98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36" w:hanging="180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5" w15:restartNumberingAfterBreak="0">
    <w:nsid w:val="0CF11F02"/>
    <w:multiLevelType w:val="hybridMultilevel"/>
    <w:tmpl w:val="B4301EBA"/>
    <w:lvl w:ilvl="0" w:tplc="F55EBCF0">
      <w:start w:val="9"/>
      <w:numFmt w:val="bullet"/>
      <w:lvlText w:val="-"/>
      <w:lvlJc w:val="left"/>
      <w:pPr>
        <w:ind w:left="1800" w:hanging="360"/>
      </w:pPr>
      <w:rPr>
        <w:rFonts w:ascii="Tahoma" w:eastAsia="Times New Roman" w:hAnsi="Tahoma" w:cs="Tahoma"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0DBB691E"/>
    <w:multiLevelType w:val="multilevel"/>
    <w:tmpl w:val="F098AC0A"/>
    <w:lvl w:ilvl="0">
      <w:start w:val="13"/>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6463B"/>
    <w:multiLevelType w:val="multilevel"/>
    <w:tmpl w:val="10D61D70"/>
    <w:lvl w:ilvl="0">
      <w:start w:val="13"/>
      <w:numFmt w:val="decimal"/>
      <w:lvlText w:val="%1."/>
      <w:lvlJc w:val="left"/>
      <w:pPr>
        <w:ind w:left="980" w:hanging="980"/>
      </w:pPr>
      <w:rPr>
        <w:rFonts w:hint="default"/>
      </w:rPr>
    </w:lvl>
    <w:lvl w:ilvl="1">
      <w:start w:val="9"/>
      <w:numFmt w:val="decimal"/>
      <w:lvlText w:val="%1.%2."/>
      <w:lvlJc w:val="left"/>
      <w:pPr>
        <w:ind w:left="1499" w:hanging="980"/>
      </w:pPr>
      <w:rPr>
        <w:rFonts w:hint="default"/>
      </w:rPr>
    </w:lvl>
    <w:lvl w:ilvl="2">
      <w:start w:val="1"/>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8"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E81EE2"/>
    <w:multiLevelType w:val="multilevel"/>
    <w:tmpl w:val="F3C68BDA"/>
    <w:lvl w:ilvl="0">
      <w:start w:val="13"/>
      <w:numFmt w:val="decimal"/>
      <w:lvlText w:val="%1."/>
      <w:lvlJc w:val="left"/>
      <w:pPr>
        <w:ind w:left="980" w:hanging="980"/>
      </w:pPr>
      <w:rPr>
        <w:rFonts w:hint="default"/>
      </w:rPr>
    </w:lvl>
    <w:lvl w:ilvl="1">
      <w:start w:val="6"/>
      <w:numFmt w:val="decimal"/>
      <w:lvlText w:val="%1.%2."/>
      <w:lvlJc w:val="left"/>
      <w:pPr>
        <w:ind w:left="1499" w:hanging="980"/>
      </w:pPr>
      <w:rPr>
        <w:rFonts w:hint="default"/>
      </w:rPr>
    </w:lvl>
    <w:lvl w:ilvl="2">
      <w:start w:val="4"/>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10" w15:restartNumberingAfterBreak="0">
    <w:nsid w:val="26612328"/>
    <w:multiLevelType w:val="multilevel"/>
    <w:tmpl w:val="D076E096"/>
    <w:lvl w:ilvl="0">
      <w:start w:val="13"/>
      <w:numFmt w:val="decimal"/>
      <w:lvlText w:val="%1."/>
      <w:lvlJc w:val="left"/>
      <w:pPr>
        <w:ind w:left="840" w:hanging="840"/>
      </w:pPr>
      <w:rPr>
        <w:rFonts w:hint="default"/>
        <w:sz w:val="24"/>
      </w:rPr>
    </w:lvl>
    <w:lvl w:ilvl="1">
      <w:start w:val="5"/>
      <w:numFmt w:val="decimal"/>
      <w:lvlText w:val="%1.%2."/>
      <w:lvlJc w:val="left"/>
      <w:pPr>
        <w:ind w:left="1359" w:hanging="840"/>
      </w:pPr>
      <w:rPr>
        <w:rFonts w:hint="default"/>
        <w:sz w:val="24"/>
      </w:rPr>
    </w:lvl>
    <w:lvl w:ilvl="2">
      <w:start w:val="6"/>
      <w:numFmt w:val="decimal"/>
      <w:lvlText w:val="%1.%2.%3."/>
      <w:lvlJc w:val="left"/>
      <w:pPr>
        <w:ind w:left="1878" w:hanging="840"/>
      </w:pPr>
      <w:rPr>
        <w:rFonts w:hint="default"/>
        <w:sz w:val="24"/>
      </w:rPr>
    </w:lvl>
    <w:lvl w:ilvl="3">
      <w:start w:val="1"/>
      <w:numFmt w:val="decimal"/>
      <w:lvlText w:val="%1.%2.%3.%4."/>
      <w:lvlJc w:val="left"/>
      <w:pPr>
        <w:ind w:left="2637" w:hanging="1080"/>
      </w:pPr>
      <w:rPr>
        <w:rFonts w:hint="default"/>
        <w:sz w:val="28"/>
        <w:szCs w:val="28"/>
      </w:rPr>
    </w:lvl>
    <w:lvl w:ilvl="4">
      <w:start w:val="1"/>
      <w:numFmt w:val="decimal"/>
      <w:lvlText w:val="%1.%2.%3.%4.%5."/>
      <w:lvlJc w:val="left"/>
      <w:pPr>
        <w:ind w:left="3156" w:hanging="1080"/>
      </w:pPr>
      <w:rPr>
        <w:rFonts w:hint="default"/>
        <w:sz w:val="24"/>
      </w:rPr>
    </w:lvl>
    <w:lvl w:ilvl="5">
      <w:start w:val="1"/>
      <w:numFmt w:val="decimal"/>
      <w:lvlText w:val="%1.%2.%3.%4.%5.%6."/>
      <w:lvlJc w:val="left"/>
      <w:pPr>
        <w:ind w:left="4035" w:hanging="1440"/>
      </w:pPr>
      <w:rPr>
        <w:rFonts w:hint="default"/>
        <w:sz w:val="24"/>
      </w:rPr>
    </w:lvl>
    <w:lvl w:ilvl="6">
      <w:start w:val="1"/>
      <w:numFmt w:val="decimal"/>
      <w:lvlText w:val="%1.%2.%3.%4.%5.%6.%7."/>
      <w:lvlJc w:val="left"/>
      <w:pPr>
        <w:ind w:left="4914" w:hanging="1800"/>
      </w:pPr>
      <w:rPr>
        <w:rFonts w:hint="default"/>
        <w:sz w:val="24"/>
      </w:rPr>
    </w:lvl>
    <w:lvl w:ilvl="7">
      <w:start w:val="1"/>
      <w:numFmt w:val="decimal"/>
      <w:lvlText w:val="%1.%2.%3.%4.%5.%6.%7.%8."/>
      <w:lvlJc w:val="left"/>
      <w:pPr>
        <w:ind w:left="5433" w:hanging="1800"/>
      </w:pPr>
      <w:rPr>
        <w:rFonts w:hint="default"/>
        <w:sz w:val="24"/>
      </w:rPr>
    </w:lvl>
    <w:lvl w:ilvl="8">
      <w:start w:val="1"/>
      <w:numFmt w:val="decimal"/>
      <w:lvlText w:val="%1.%2.%3.%4.%5.%6.%7.%8.%9."/>
      <w:lvlJc w:val="left"/>
      <w:pPr>
        <w:ind w:left="6312" w:hanging="2160"/>
      </w:pPr>
      <w:rPr>
        <w:rFonts w:hint="default"/>
        <w:sz w:val="24"/>
      </w:rPr>
    </w:lvl>
  </w:abstractNum>
  <w:abstractNum w:abstractNumId="11" w15:restartNumberingAfterBreak="0">
    <w:nsid w:val="268614C1"/>
    <w:multiLevelType w:val="hybridMultilevel"/>
    <w:tmpl w:val="AB9284B8"/>
    <w:lvl w:ilvl="0" w:tplc="04260003">
      <w:start w:val="1"/>
      <w:numFmt w:val="bullet"/>
      <w:lvlText w:val="o"/>
      <w:lvlJc w:val="left"/>
      <w:pPr>
        <w:tabs>
          <w:tab w:val="num" w:pos="1440"/>
        </w:tabs>
        <w:ind w:left="1440" w:hanging="360"/>
      </w:pPr>
      <w:rPr>
        <w:rFonts w:ascii="Courier New" w:hAnsi="Courier New" w:cs="Courier New" w:hint="default"/>
        <w:b w:val="0"/>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E11156"/>
    <w:multiLevelType w:val="multilevel"/>
    <w:tmpl w:val="6876F2F6"/>
    <w:lvl w:ilvl="0">
      <w:start w:val="13"/>
      <w:numFmt w:val="decimal"/>
      <w:lvlText w:val="%1."/>
      <w:lvlJc w:val="left"/>
      <w:pPr>
        <w:ind w:left="980" w:hanging="980"/>
      </w:pPr>
      <w:rPr>
        <w:rFonts w:hint="default"/>
      </w:rPr>
    </w:lvl>
    <w:lvl w:ilvl="1">
      <w:start w:val="6"/>
      <w:numFmt w:val="decimal"/>
      <w:lvlText w:val="%1.%2."/>
      <w:lvlJc w:val="left"/>
      <w:pPr>
        <w:ind w:left="1499" w:hanging="980"/>
      </w:pPr>
      <w:rPr>
        <w:rFonts w:hint="default"/>
      </w:rPr>
    </w:lvl>
    <w:lvl w:ilvl="2">
      <w:start w:val="7"/>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13" w15:restartNumberingAfterBreak="0">
    <w:nsid w:val="333072F8"/>
    <w:multiLevelType w:val="hybridMultilevel"/>
    <w:tmpl w:val="44D86E64"/>
    <w:lvl w:ilvl="0" w:tplc="04260001">
      <w:start w:val="1"/>
      <w:numFmt w:val="bullet"/>
      <w:lvlText w:val=""/>
      <w:lvlJc w:val="left"/>
      <w:pPr>
        <w:tabs>
          <w:tab w:val="num" w:pos="1080"/>
        </w:tabs>
        <w:ind w:left="1080" w:hanging="360"/>
      </w:pPr>
      <w:rPr>
        <w:rFonts w:ascii="Symbol" w:hAnsi="Symbol" w:hint="default"/>
      </w:rPr>
    </w:lvl>
    <w:lvl w:ilvl="1" w:tplc="1A326AFE">
      <w:start w:val="1"/>
      <w:numFmt w:val="decimal"/>
      <w:lvlText w:val="(%2)"/>
      <w:lvlJc w:val="left"/>
      <w:pPr>
        <w:tabs>
          <w:tab w:val="num" w:pos="1800"/>
        </w:tabs>
        <w:ind w:left="1800" w:hanging="360"/>
      </w:pPr>
      <w:rPr>
        <w:rFonts w:cs="Times New Roman" w:hint="default"/>
      </w:rPr>
    </w:lvl>
    <w:lvl w:ilvl="2" w:tplc="39ECA34A">
      <w:start w:val="1"/>
      <w:numFmt w:val="decimal"/>
      <w:lvlText w:val="%3."/>
      <w:lvlJc w:val="left"/>
      <w:pPr>
        <w:tabs>
          <w:tab w:val="num" w:pos="2520"/>
        </w:tabs>
        <w:ind w:left="2520" w:hanging="360"/>
      </w:pPr>
      <w:rPr>
        <w:rFonts w:cs="Times New Roman"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0A5FDF"/>
    <w:multiLevelType w:val="hybridMultilevel"/>
    <w:tmpl w:val="5A68D0FC"/>
    <w:lvl w:ilvl="0" w:tplc="04260003">
      <w:start w:val="1"/>
      <w:numFmt w:val="bullet"/>
      <w:lvlText w:val="o"/>
      <w:lvlJc w:val="left"/>
      <w:pPr>
        <w:tabs>
          <w:tab w:val="num" w:pos="1440"/>
        </w:tabs>
        <w:ind w:left="1440" w:hanging="360"/>
      </w:pPr>
      <w:rPr>
        <w:rFonts w:ascii="Courier New" w:hAnsi="Courier New" w:cs="Courier New" w:hint="default"/>
        <w:b w:val="0"/>
      </w:rPr>
    </w:lvl>
    <w:lvl w:ilvl="1" w:tplc="04260011">
      <w:start w:val="1"/>
      <w:numFmt w:val="decimal"/>
      <w:lvlText w:val="%2)"/>
      <w:lvlJc w:val="left"/>
      <w:pPr>
        <w:tabs>
          <w:tab w:val="num" w:pos="2160"/>
        </w:tabs>
        <w:ind w:left="2160" w:hanging="360"/>
      </w:pPr>
      <w:rPr>
        <w:rFonts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AE2D84"/>
    <w:multiLevelType w:val="multilevel"/>
    <w:tmpl w:val="C65EAA4E"/>
    <w:lvl w:ilvl="0">
      <w:start w:val="13"/>
      <w:numFmt w:val="decimal"/>
      <w:lvlText w:val="%1."/>
      <w:lvlJc w:val="left"/>
      <w:pPr>
        <w:ind w:left="980" w:hanging="980"/>
      </w:pPr>
      <w:rPr>
        <w:rFonts w:hint="default"/>
      </w:rPr>
    </w:lvl>
    <w:lvl w:ilvl="1">
      <w:start w:val="7"/>
      <w:numFmt w:val="decimal"/>
      <w:lvlText w:val="%1.%2."/>
      <w:lvlJc w:val="left"/>
      <w:pPr>
        <w:ind w:left="1499" w:hanging="980"/>
      </w:pPr>
      <w:rPr>
        <w:rFonts w:hint="default"/>
      </w:rPr>
    </w:lvl>
    <w:lvl w:ilvl="2">
      <w:start w:val="5"/>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16" w15:restartNumberingAfterBreak="0">
    <w:nsid w:val="4C1A5846"/>
    <w:multiLevelType w:val="hybridMultilevel"/>
    <w:tmpl w:val="C47E9242"/>
    <w:lvl w:ilvl="0" w:tplc="15104EE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11E2C29"/>
    <w:multiLevelType w:val="multilevel"/>
    <w:tmpl w:val="ABCC3CA8"/>
    <w:lvl w:ilvl="0">
      <w:start w:val="13"/>
      <w:numFmt w:val="decimal"/>
      <w:lvlText w:val="%1."/>
      <w:lvlJc w:val="left"/>
      <w:pPr>
        <w:ind w:left="980" w:hanging="980"/>
      </w:pPr>
      <w:rPr>
        <w:rFonts w:hint="default"/>
      </w:rPr>
    </w:lvl>
    <w:lvl w:ilvl="1">
      <w:start w:val="6"/>
      <w:numFmt w:val="decimal"/>
      <w:lvlText w:val="%1.%2."/>
      <w:lvlJc w:val="left"/>
      <w:pPr>
        <w:ind w:left="1499" w:hanging="980"/>
      </w:pPr>
      <w:rPr>
        <w:rFonts w:hint="default"/>
      </w:rPr>
    </w:lvl>
    <w:lvl w:ilvl="2">
      <w:start w:val="5"/>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18" w15:restartNumberingAfterBreak="0">
    <w:nsid w:val="52302FA3"/>
    <w:multiLevelType w:val="multilevel"/>
    <w:tmpl w:val="E1AAE6CA"/>
    <w:lvl w:ilvl="0">
      <w:start w:val="13"/>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55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24E410B"/>
    <w:multiLevelType w:val="multilevel"/>
    <w:tmpl w:val="0B8677FE"/>
    <w:lvl w:ilvl="0">
      <w:start w:val="13"/>
      <w:numFmt w:val="decimal"/>
      <w:lvlText w:val="%1"/>
      <w:lvlJc w:val="left"/>
      <w:pPr>
        <w:ind w:left="380" w:hanging="380"/>
      </w:pPr>
      <w:rPr>
        <w:rFonts w:hint="default"/>
        <w:sz w:val="24"/>
      </w:rPr>
    </w:lvl>
    <w:lvl w:ilvl="1">
      <w:start w:val="4"/>
      <w:numFmt w:val="decimal"/>
      <w:lvlText w:val="%1.%2"/>
      <w:lvlJc w:val="left"/>
      <w:pPr>
        <w:ind w:left="380" w:hanging="380"/>
      </w:pPr>
      <w:rPr>
        <w:rFonts w:hint="default"/>
        <w:sz w:val="24"/>
      </w:rPr>
    </w:lvl>
    <w:lvl w:ilvl="2">
      <w:start w:val="1"/>
      <w:numFmt w:val="decimal"/>
      <w:lvlText w:val="%1.%2.%3"/>
      <w:lvlJc w:val="left"/>
      <w:pPr>
        <w:ind w:left="720" w:hanging="720"/>
      </w:pPr>
      <w:rPr>
        <w:rFonts w:hint="default"/>
        <w:sz w:val="24"/>
      </w:rPr>
    </w:lvl>
    <w:lvl w:ilvl="3">
      <w:start w:val="1"/>
      <w:numFmt w:val="decimalZero"/>
      <w:lvlText w:val="%1.%2.%3.%4"/>
      <w:lvlJc w:val="left"/>
      <w:pPr>
        <w:ind w:left="1080" w:hanging="1080"/>
      </w:pPr>
      <w:rPr>
        <w:rFonts w:hint="default"/>
        <w:sz w:val="24"/>
      </w:rPr>
    </w:lvl>
    <w:lvl w:ilvl="4">
      <w:start w:val="1"/>
      <w:numFmt w:val="decimalZero"/>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0" w15:restartNumberingAfterBreak="0">
    <w:nsid w:val="59E85CBE"/>
    <w:multiLevelType w:val="multilevel"/>
    <w:tmpl w:val="63C88B66"/>
    <w:lvl w:ilvl="0">
      <w:start w:val="13"/>
      <w:numFmt w:val="decimal"/>
      <w:lvlText w:val="%1."/>
      <w:lvlJc w:val="left"/>
      <w:pPr>
        <w:ind w:left="980" w:hanging="980"/>
      </w:pPr>
      <w:rPr>
        <w:rFonts w:hint="default"/>
      </w:rPr>
    </w:lvl>
    <w:lvl w:ilvl="1">
      <w:start w:val="6"/>
      <w:numFmt w:val="decimal"/>
      <w:lvlText w:val="%1.%2."/>
      <w:lvlJc w:val="left"/>
      <w:pPr>
        <w:ind w:left="1499" w:hanging="980"/>
      </w:pPr>
      <w:rPr>
        <w:rFonts w:hint="default"/>
      </w:rPr>
    </w:lvl>
    <w:lvl w:ilvl="2">
      <w:start w:val="7"/>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21" w15:restartNumberingAfterBreak="0">
    <w:nsid w:val="5AFD75BA"/>
    <w:multiLevelType w:val="multilevel"/>
    <w:tmpl w:val="4CF00DBE"/>
    <w:lvl w:ilvl="0">
      <w:start w:val="13"/>
      <w:numFmt w:val="decimal"/>
      <w:lvlText w:val="%1."/>
      <w:lvlJc w:val="left"/>
      <w:pPr>
        <w:ind w:left="980" w:hanging="980"/>
      </w:pPr>
      <w:rPr>
        <w:rFonts w:hint="default"/>
      </w:rPr>
    </w:lvl>
    <w:lvl w:ilvl="1">
      <w:start w:val="7"/>
      <w:numFmt w:val="decimal"/>
      <w:lvlText w:val="%1.%2."/>
      <w:lvlJc w:val="left"/>
      <w:pPr>
        <w:ind w:left="1499" w:hanging="980"/>
      </w:pPr>
      <w:rPr>
        <w:rFonts w:hint="default"/>
      </w:rPr>
    </w:lvl>
    <w:lvl w:ilvl="2">
      <w:start w:val="1"/>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22" w15:restartNumberingAfterBreak="0">
    <w:nsid w:val="5CB00BB3"/>
    <w:multiLevelType w:val="multilevel"/>
    <w:tmpl w:val="0C5C6B36"/>
    <w:lvl w:ilvl="0">
      <w:start w:val="13"/>
      <w:numFmt w:val="decimal"/>
      <w:lvlText w:val="%1."/>
      <w:lvlJc w:val="left"/>
      <w:pPr>
        <w:ind w:left="980" w:hanging="980"/>
      </w:pPr>
      <w:rPr>
        <w:rFonts w:hint="default"/>
      </w:rPr>
    </w:lvl>
    <w:lvl w:ilvl="1">
      <w:start w:val="8"/>
      <w:numFmt w:val="decimal"/>
      <w:lvlText w:val="%1.%2."/>
      <w:lvlJc w:val="left"/>
      <w:pPr>
        <w:ind w:left="1499" w:hanging="980"/>
      </w:pPr>
      <w:rPr>
        <w:rFonts w:hint="default"/>
      </w:rPr>
    </w:lvl>
    <w:lvl w:ilvl="2">
      <w:start w:val="5"/>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23" w15:restartNumberingAfterBreak="0">
    <w:nsid w:val="5D5974E2"/>
    <w:multiLevelType w:val="multilevel"/>
    <w:tmpl w:val="C558688C"/>
    <w:lvl w:ilvl="0">
      <w:start w:val="13"/>
      <w:numFmt w:val="decimal"/>
      <w:lvlText w:val="%1"/>
      <w:lvlJc w:val="left"/>
      <w:pPr>
        <w:ind w:left="380" w:hanging="380"/>
      </w:pPr>
      <w:rPr>
        <w:rFonts w:hint="default"/>
        <w:sz w:val="24"/>
      </w:rPr>
    </w:lvl>
    <w:lvl w:ilvl="1">
      <w:start w:val="4"/>
      <w:numFmt w:val="decimal"/>
      <w:lvlText w:val="%1.%2"/>
      <w:lvlJc w:val="left"/>
      <w:pPr>
        <w:ind w:left="380" w:hanging="380"/>
      </w:pPr>
      <w:rPr>
        <w:rFonts w:hint="default"/>
        <w:sz w:val="24"/>
      </w:rPr>
    </w:lvl>
    <w:lvl w:ilvl="2">
      <w:start w:val="1"/>
      <w:numFmt w:val="decimal"/>
      <w:lvlText w:val="%1.%2.%3"/>
      <w:lvlJc w:val="left"/>
      <w:pPr>
        <w:ind w:left="720" w:hanging="720"/>
      </w:pPr>
      <w:rPr>
        <w:rFonts w:hint="default"/>
        <w:sz w:val="24"/>
      </w:rPr>
    </w:lvl>
    <w:lvl w:ilvl="3">
      <w:start w:val="1"/>
      <w:numFmt w:val="decimalZero"/>
      <w:lvlText w:val="%1.%2.%3.%4"/>
      <w:lvlJc w:val="left"/>
      <w:pPr>
        <w:ind w:left="1080" w:hanging="1080"/>
      </w:pPr>
      <w:rPr>
        <w:rFonts w:hint="default"/>
        <w:sz w:val="24"/>
      </w:rPr>
    </w:lvl>
    <w:lvl w:ilvl="4">
      <w:start w:val="1"/>
      <w:numFmt w:val="decimalZero"/>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4" w15:restartNumberingAfterBreak="0">
    <w:nsid w:val="609B6557"/>
    <w:multiLevelType w:val="multilevel"/>
    <w:tmpl w:val="117AE7F4"/>
    <w:lvl w:ilvl="0">
      <w:start w:val="13"/>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0AD2B32"/>
    <w:multiLevelType w:val="multilevel"/>
    <w:tmpl w:val="CFD6E5CC"/>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27"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E46A06"/>
    <w:multiLevelType w:val="multilevel"/>
    <w:tmpl w:val="E1AAE6CA"/>
    <w:lvl w:ilvl="0">
      <w:start w:val="13"/>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55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FEF699A"/>
    <w:multiLevelType w:val="multilevel"/>
    <w:tmpl w:val="2C0E9E0E"/>
    <w:lvl w:ilvl="0">
      <w:start w:val="13"/>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1E51FB3"/>
    <w:multiLevelType w:val="hybridMultilevel"/>
    <w:tmpl w:val="DFA68474"/>
    <w:lvl w:ilvl="0" w:tplc="F4840628">
      <w:start w:val="1"/>
      <w:numFmt w:val="decimal"/>
      <w:lvlText w:val="%1."/>
      <w:lvlJc w:val="left"/>
      <w:pPr>
        <w:tabs>
          <w:tab w:val="num" w:pos="1080"/>
        </w:tabs>
        <w:ind w:left="1080" w:hanging="360"/>
      </w:pPr>
      <w:rPr>
        <w:rFonts w:ascii="Tahoma" w:eastAsia="Times New Roman" w:hAnsi="Tahoma" w:cs="Times New Roman"/>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9917902"/>
    <w:multiLevelType w:val="multilevel"/>
    <w:tmpl w:val="42FA0164"/>
    <w:lvl w:ilvl="0">
      <w:start w:val="13"/>
      <w:numFmt w:val="decimal"/>
      <w:lvlText w:val="%1."/>
      <w:lvlJc w:val="left"/>
      <w:pPr>
        <w:ind w:left="980" w:hanging="980"/>
      </w:pPr>
      <w:rPr>
        <w:rFonts w:hint="default"/>
      </w:rPr>
    </w:lvl>
    <w:lvl w:ilvl="1">
      <w:start w:val="8"/>
      <w:numFmt w:val="decimal"/>
      <w:lvlText w:val="%1.%2."/>
      <w:lvlJc w:val="left"/>
      <w:pPr>
        <w:ind w:left="1499" w:hanging="980"/>
      </w:pPr>
      <w:rPr>
        <w:rFonts w:hint="default"/>
      </w:rPr>
    </w:lvl>
    <w:lvl w:ilvl="2">
      <w:start w:val="5"/>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32" w15:restartNumberingAfterBreak="0">
    <w:nsid w:val="7B2E744A"/>
    <w:multiLevelType w:val="multilevel"/>
    <w:tmpl w:val="8F86A18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7C050EBF"/>
    <w:multiLevelType w:val="hybridMultilevel"/>
    <w:tmpl w:val="6E4CDD26"/>
    <w:lvl w:ilvl="0" w:tplc="48B26418">
      <w:start w:val="1"/>
      <w:numFmt w:val="decimal"/>
      <w:lvlText w:val="%1."/>
      <w:lvlJc w:val="left"/>
      <w:pPr>
        <w:ind w:left="720" w:hanging="360"/>
      </w:pPr>
      <w:rPr>
        <w:rFonts w:ascii="Tahoma" w:eastAsia="Times New Roman" w:hAnsi="Tahoma"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DB43ED"/>
    <w:multiLevelType w:val="multilevel"/>
    <w:tmpl w:val="10D61D70"/>
    <w:lvl w:ilvl="0">
      <w:start w:val="13"/>
      <w:numFmt w:val="decimal"/>
      <w:lvlText w:val="%1."/>
      <w:lvlJc w:val="left"/>
      <w:pPr>
        <w:ind w:left="980" w:hanging="980"/>
      </w:pPr>
      <w:rPr>
        <w:rFonts w:hint="default"/>
      </w:rPr>
    </w:lvl>
    <w:lvl w:ilvl="1">
      <w:start w:val="9"/>
      <w:numFmt w:val="decimal"/>
      <w:lvlText w:val="%1.%2."/>
      <w:lvlJc w:val="left"/>
      <w:pPr>
        <w:ind w:left="1499" w:hanging="980"/>
      </w:pPr>
      <w:rPr>
        <w:rFonts w:hint="default"/>
      </w:rPr>
    </w:lvl>
    <w:lvl w:ilvl="2">
      <w:start w:val="1"/>
      <w:numFmt w:val="decimal"/>
      <w:lvlText w:val="%1.%2.%3."/>
      <w:lvlJc w:val="left"/>
      <w:pPr>
        <w:ind w:left="2018" w:hanging="980"/>
      </w:pPr>
      <w:rPr>
        <w:rFonts w:hint="default"/>
      </w:rPr>
    </w:lvl>
    <w:lvl w:ilvl="3">
      <w:start w:val="1"/>
      <w:numFmt w:val="decimal"/>
      <w:lvlText w:val="%1.%2.%3.%4."/>
      <w:lvlJc w:val="left"/>
      <w:pPr>
        <w:ind w:left="2637" w:hanging="108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4035" w:hanging="1440"/>
      </w:pPr>
      <w:rPr>
        <w:rFonts w:hint="default"/>
      </w:rPr>
    </w:lvl>
    <w:lvl w:ilvl="6">
      <w:start w:val="1"/>
      <w:numFmt w:val="decimal"/>
      <w:lvlText w:val="%1.%2.%3.%4.%5.%6.%7."/>
      <w:lvlJc w:val="left"/>
      <w:pPr>
        <w:ind w:left="4914" w:hanging="1800"/>
      </w:pPr>
      <w:rPr>
        <w:rFonts w:hint="default"/>
      </w:rPr>
    </w:lvl>
    <w:lvl w:ilvl="7">
      <w:start w:val="1"/>
      <w:numFmt w:val="decimal"/>
      <w:lvlText w:val="%1.%2.%3.%4.%5.%6.%7.%8."/>
      <w:lvlJc w:val="left"/>
      <w:pPr>
        <w:ind w:left="5433" w:hanging="1800"/>
      </w:pPr>
      <w:rPr>
        <w:rFonts w:hint="default"/>
      </w:rPr>
    </w:lvl>
    <w:lvl w:ilvl="8">
      <w:start w:val="1"/>
      <w:numFmt w:val="decimal"/>
      <w:lvlText w:val="%1.%2.%3.%4.%5.%6.%7.%8.%9."/>
      <w:lvlJc w:val="left"/>
      <w:pPr>
        <w:ind w:left="6312" w:hanging="2160"/>
      </w:pPr>
      <w:rPr>
        <w:rFonts w:hint="default"/>
      </w:rPr>
    </w:lvl>
  </w:abstractNum>
  <w:abstractNum w:abstractNumId="35" w15:restartNumberingAfterBreak="0">
    <w:nsid w:val="7EF718E4"/>
    <w:multiLevelType w:val="multilevel"/>
    <w:tmpl w:val="4F4A5C8A"/>
    <w:lvl w:ilvl="0">
      <w:start w:val="13"/>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8"/>
  </w:num>
  <w:num w:numId="3">
    <w:abstractNumId w:val="27"/>
  </w:num>
  <w:num w:numId="4">
    <w:abstractNumId w:val="32"/>
  </w:num>
  <w:num w:numId="5">
    <w:abstractNumId w:val="28"/>
  </w:num>
  <w:num w:numId="6">
    <w:abstractNumId w:val="30"/>
  </w:num>
  <w:num w:numId="7">
    <w:abstractNumId w:val="10"/>
  </w:num>
  <w:num w:numId="8">
    <w:abstractNumId w:val="13"/>
  </w:num>
  <w:num w:numId="9">
    <w:abstractNumId w:val="16"/>
  </w:num>
  <w:num w:numId="10">
    <w:abstractNumId w:val="25"/>
  </w:num>
  <w:num w:numId="11">
    <w:abstractNumId w:val="20"/>
  </w:num>
  <w:num w:numId="12">
    <w:abstractNumId w:val="21"/>
  </w:num>
  <w:num w:numId="13">
    <w:abstractNumId w:val="17"/>
  </w:num>
  <w:num w:numId="14">
    <w:abstractNumId w:val="2"/>
  </w:num>
  <w:num w:numId="15">
    <w:abstractNumId w:val="12"/>
  </w:num>
  <w:num w:numId="16">
    <w:abstractNumId w:val="9"/>
  </w:num>
  <w:num w:numId="17">
    <w:abstractNumId w:val="11"/>
  </w:num>
  <w:num w:numId="18">
    <w:abstractNumId w:val="5"/>
  </w:num>
  <w:num w:numId="19">
    <w:abstractNumId w:val="15"/>
  </w:num>
  <w:num w:numId="20">
    <w:abstractNumId w:val="4"/>
  </w:num>
  <w:num w:numId="21">
    <w:abstractNumId w:val="3"/>
  </w:num>
  <w:num w:numId="22">
    <w:abstractNumId w:val="22"/>
  </w:num>
  <w:num w:numId="23">
    <w:abstractNumId w:val="31"/>
  </w:num>
  <w:num w:numId="24">
    <w:abstractNumId w:val="7"/>
  </w:num>
  <w:num w:numId="25">
    <w:abstractNumId w:val="33"/>
  </w:num>
  <w:num w:numId="26">
    <w:abstractNumId w:val="0"/>
  </w:num>
  <w:num w:numId="27">
    <w:abstractNumId w:val="34"/>
  </w:num>
  <w:num w:numId="28">
    <w:abstractNumId w:val="1"/>
  </w:num>
  <w:num w:numId="29">
    <w:abstractNumId w:val="14"/>
  </w:num>
  <w:num w:numId="30">
    <w:abstractNumId w:val="23"/>
  </w:num>
  <w:num w:numId="31">
    <w:abstractNumId w:val="19"/>
  </w:num>
  <w:num w:numId="32">
    <w:abstractNumId w:val="29"/>
  </w:num>
  <w:num w:numId="33">
    <w:abstractNumId w:val="24"/>
  </w:num>
  <w:num w:numId="34">
    <w:abstractNumId w:val="35"/>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0FA5"/>
    <w:rsid w:val="00001D6E"/>
    <w:rsid w:val="00004A7D"/>
    <w:rsid w:val="00004DC2"/>
    <w:rsid w:val="00007BB3"/>
    <w:rsid w:val="0001382E"/>
    <w:rsid w:val="000149FD"/>
    <w:rsid w:val="00023004"/>
    <w:rsid w:val="00024AF4"/>
    <w:rsid w:val="00026208"/>
    <w:rsid w:val="000343F2"/>
    <w:rsid w:val="00035781"/>
    <w:rsid w:val="00040B23"/>
    <w:rsid w:val="000475EF"/>
    <w:rsid w:val="00055449"/>
    <w:rsid w:val="00061CF4"/>
    <w:rsid w:val="0006260E"/>
    <w:rsid w:val="0006323F"/>
    <w:rsid w:val="00064A65"/>
    <w:rsid w:val="00065417"/>
    <w:rsid w:val="00070FF5"/>
    <w:rsid w:val="00072597"/>
    <w:rsid w:val="00080F25"/>
    <w:rsid w:val="000938B4"/>
    <w:rsid w:val="00097A3F"/>
    <w:rsid w:val="000A3863"/>
    <w:rsid w:val="000A4361"/>
    <w:rsid w:val="000A5426"/>
    <w:rsid w:val="000A79D5"/>
    <w:rsid w:val="000A7C91"/>
    <w:rsid w:val="000A7D69"/>
    <w:rsid w:val="000B2239"/>
    <w:rsid w:val="000B5288"/>
    <w:rsid w:val="000B7EFF"/>
    <w:rsid w:val="000C42F6"/>
    <w:rsid w:val="000C46E5"/>
    <w:rsid w:val="000C5B62"/>
    <w:rsid w:val="000C6C3B"/>
    <w:rsid w:val="000D0BD6"/>
    <w:rsid w:val="000D2B7C"/>
    <w:rsid w:val="000E58B1"/>
    <w:rsid w:val="000F2D8F"/>
    <w:rsid w:val="00103CA7"/>
    <w:rsid w:val="00106654"/>
    <w:rsid w:val="001101A1"/>
    <w:rsid w:val="00115442"/>
    <w:rsid w:val="00116DAE"/>
    <w:rsid w:val="00122A47"/>
    <w:rsid w:val="001254CA"/>
    <w:rsid w:val="00126F2D"/>
    <w:rsid w:val="001318BE"/>
    <w:rsid w:val="001367DB"/>
    <w:rsid w:val="00137AC9"/>
    <w:rsid w:val="00140569"/>
    <w:rsid w:val="00143392"/>
    <w:rsid w:val="00143694"/>
    <w:rsid w:val="00146F5E"/>
    <w:rsid w:val="00156974"/>
    <w:rsid w:val="00162B07"/>
    <w:rsid w:val="001647E5"/>
    <w:rsid w:val="00166916"/>
    <w:rsid w:val="00166FCA"/>
    <w:rsid w:val="0017478B"/>
    <w:rsid w:val="00174820"/>
    <w:rsid w:val="0017606B"/>
    <w:rsid w:val="00180EF7"/>
    <w:rsid w:val="00181AD6"/>
    <w:rsid w:val="001869AA"/>
    <w:rsid w:val="001920E1"/>
    <w:rsid w:val="00193BB5"/>
    <w:rsid w:val="00196238"/>
    <w:rsid w:val="001A1E02"/>
    <w:rsid w:val="001A29BC"/>
    <w:rsid w:val="001A3503"/>
    <w:rsid w:val="001A4FDC"/>
    <w:rsid w:val="001A687F"/>
    <w:rsid w:val="001A6D8A"/>
    <w:rsid w:val="001B0C9D"/>
    <w:rsid w:val="001B0F2B"/>
    <w:rsid w:val="001B2CA7"/>
    <w:rsid w:val="001B5838"/>
    <w:rsid w:val="001C2481"/>
    <w:rsid w:val="001C4018"/>
    <w:rsid w:val="001C4CE6"/>
    <w:rsid w:val="001C5135"/>
    <w:rsid w:val="001C54BD"/>
    <w:rsid w:val="001C5707"/>
    <w:rsid w:val="001D0AA8"/>
    <w:rsid w:val="001D31F3"/>
    <w:rsid w:val="001D7F58"/>
    <w:rsid w:val="001E17FA"/>
    <w:rsid w:val="001E464E"/>
    <w:rsid w:val="001E7CF0"/>
    <w:rsid w:val="001E7D2C"/>
    <w:rsid w:val="001F201E"/>
    <w:rsid w:val="0020250B"/>
    <w:rsid w:val="002040C5"/>
    <w:rsid w:val="00211CB9"/>
    <w:rsid w:val="00211D7F"/>
    <w:rsid w:val="00215965"/>
    <w:rsid w:val="00216C6D"/>
    <w:rsid w:val="00222D5F"/>
    <w:rsid w:val="002238C0"/>
    <w:rsid w:val="002324E9"/>
    <w:rsid w:val="00235812"/>
    <w:rsid w:val="00236341"/>
    <w:rsid w:val="00240843"/>
    <w:rsid w:val="00242C98"/>
    <w:rsid w:val="002440A9"/>
    <w:rsid w:val="00255EB9"/>
    <w:rsid w:val="00264820"/>
    <w:rsid w:val="002751FB"/>
    <w:rsid w:val="00275440"/>
    <w:rsid w:val="00277DBC"/>
    <w:rsid w:val="0028710C"/>
    <w:rsid w:val="0029496F"/>
    <w:rsid w:val="00294ED1"/>
    <w:rsid w:val="002A72A1"/>
    <w:rsid w:val="002B0CDE"/>
    <w:rsid w:val="002B1439"/>
    <w:rsid w:val="002B1A67"/>
    <w:rsid w:val="002B4470"/>
    <w:rsid w:val="002C0B9E"/>
    <w:rsid w:val="002C3500"/>
    <w:rsid w:val="002C3DDF"/>
    <w:rsid w:val="002C51C0"/>
    <w:rsid w:val="002C65E8"/>
    <w:rsid w:val="002D5B6C"/>
    <w:rsid w:val="002D5D29"/>
    <w:rsid w:val="002D5D3B"/>
    <w:rsid w:val="002D5FC0"/>
    <w:rsid w:val="002D739E"/>
    <w:rsid w:val="002E04CB"/>
    <w:rsid w:val="002E43DA"/>
    <w:rsid w:val="002F09CE"/>
    <w:rsid w:val="002F328C"/>
    <w:rsid w:val="002F48C4"/>
    <w:rsid w:val="002F5D9C"/>
    <w:rsid w:val="002F71E6"/>
    <w:rsid w:val="00306406"/>
    <w:rsid w:val="003071F9"/>
    <w:rsid w:val="00310293"/>
    <w:rsid w:val="003122D3"/>
    <w:rsid w:val="00324449"/>
    <w:rsid w:val="00326223"/>
    <w:rsid w:val="00331423"/>
    <w:rsid w:val="00333526"/>
    <w:rsid w:val="003338FE"/>
    <w:rsid w:val="003344F2"/>
    <w:rsid w:val="00343C6B"/>
    <w:rsid w:val="003460CE"/>
    <w:rsid w:val="003461B0"/>
    <w:rsid w:val="00351EAB"/>
    <w:rsid w:val="003527AC"/>
    <w:rsid w:val="00354578"/>
    <w:rsid w:val="003567C1"/>
    <w:rsid w:val="00357B70"/>
    <w:rsid w:val="0036507F"/>
    <w:rsid w:val="003657FB"/>
    <w:rsid w:val="00367B30"/>
    <w:rsid w:val="00370725"/>
    <w:rsid w:val="00370E01"/>
    <w:rsid w:val="00372D14"/>
    <w:rsid w:val="0037671C"/>
    <w:rsid w:val="00376CF7"/>
    <w:rsid w:val="00381D2A"/>
    <w:rsid w:val="00390942"/>
    <w:rsid w:val="00394279"/>
    <w:rsid w:val="00395176"/>
    <w:rsid w:val="00395BC5"/>
    <w:rsid w:val="003A6924"/>
    <w:rsid w:val="003A797E"/>
    <w:rsid w:val="003B187E"/>
    <w:rsid w:val="003B6775"/>
    <w:rsid w:val="003C0CDB"/>
    <w:rsid w:val="003C11FF"/>
    <w:rsid w:val="003C1D39"/>
    <w:rsid w:val="003C368A"/>
    <w:rsid w:val="003D1D8A"/>
    <w:rsid w:val="003D52F1"/>
    <w:rsid w:val="003D5FFB"/>
    <w:rsid w:val="003E00A7"/>
    <w:rsid w:val="003E0BA7"/>
    <w:rsid w:val="003E1992"/>
    <w:rsid w:val="003E5211"/>
    <w:rsid w:val="003E53C6"/>
    <w:rsid w:val="003E6345"/>
    <w:rsid w:val="003F2AFD"/>
    <w:rsid w:val="003F475A"/>
    <w:rsid w:val="00404230"/>
    <w:rsid w:val="00404CAA"/>
    <w:rsid w:val="00406775"/>
    <w:rsid w:val="00407065"/>
    <w:rsid w:val="00410A18"/>
    <w:rsid w:val="004125C7"/>
    <w:rsid w:val="00415E83"/>
    <w:rsid w:val="00417DBE"/>
    <w:rsid w:val="00420148"/>
    <w:rsid w:val="004203E7"/>
    <w:rsid w:val="004216EC"/>
    <w:rsid w:val="0042256F"/>
    <w:rsid w:val="00425579"/>
    <w:rsid w:val="00433DAD"/>
    <w:rsid w:val="0043723C"/>
    <w:rsid w:val="00440BED"/>
    <w:rsid w:val="00442E75"/>
    <w:rsid w:val="004466A0"/>
    <w:rsid w:val="00447A37"/>
    <w:rsid w:val="00450915"/>
    <w:rsid w:val="00452998"/>
    <w:rsid w:val="00455068"/>
    <w:rsid w:val="00460291"/>
    <w:rsid w:val="00462954"/>
    <w:rsid w:val="0046494E"/>
    <w:rsid w:val="00474E7B"/>
    <w:rsid w:val="0048244C"/>
    <w:rsid w:val="00482603"/>
    <w:rsid w:val="00482B39"/>
    <w:rsid w:val="004944D5"/>
    <w:rsid w:val="00495DDD"/>
    <w:rsid w:val="00497C20"/>
    <w:rsid w:val="004A41A3"/>
    <w:rsid w:val="004A4527"/>
    <w:rsid w:val="004A79A6"/>
    <w:rsid w:val="004B58AB"/>
    <w:rsid w:val="004B6E00"/>
    <w:rsid w:val="004C0159"/>
    <w:rsid w:val="004C321F"/>
    <w:rsid w:val="004C3257"/>
    <w:rsid w:val="004C60C4"/>
    <w:rsid w:val="004D43CD"/>
    <w:rsid w:val="004D451A"/>
    <w:rsid w:val="004D4846"/>
    <w:rsid w:val="004D5238"/>
    <w:rsid w:val="004E12B2"/>
    <w:rsid w:val="004E334D"/>
    <w:rsid w:val="004E3E9C"/>
    <w:rsid w:val="004E5A1D"/>
    <w:rsid w:val="004E74DA"/>
    <w:rsid w:val="004F0A39"/>
    <w:rsid w:val="004F1F0E"/>
    <w:rsid w:val="004F3808"/>
    <w:rsid w:val="004F54B2"/>
    <w:rsid w:val="004F557B"/>
    <w:rsid w:val="004F6843"/>
    <w:rsid w:val="0050031E"/>
    <w:rsid w:val="005003A0"/>
    <w:rsid w:val="00505724"/>
    <w:rsid w:val="00506338"/>
    <w:rsid w:val="005116BB"/>
    <w:rsid w:val="00517A3E"/>
    <w:rsid w:val="00523B02"/>
    <w:rsid w:val="005256C0"/>
    <w:rsid w:val="005338D2"/>
    <w:rsid w:val="00537199"/>
    <w:rsid w:val="00542F91"/>
    <w:rsid w:val="005476CC"/>
    <w:rsid w:val="005500C6"/>
    <w:rsid w:val="005505C3"/>
    <w:rsid w:val="005517F9"/>
    <w:rsid w:val="0055700F"/>
    <w:rsid w:val="005570D2"/>
    <w:rsid w:val="00561ECE"/>
    <w:rsid w:val="00562078"/>
    <w:rsid w:val="00564756"/>
    <w:rsid w:val="00564A5C"/>
    <w:rsid w:val="00567481"/>
    <w:rsid w:val="00572852"/>
    <w:rsid w:val="00574B34"/>
    <w:rsid w:val="00577416"/>
    <w:rsid w:val="0058034F"/>
    <w:rsid w:val="00581E4D"/>
    <w:rsid w:val="005966AB"/>
    <w:rsid w:val="0059785F"/>
    <w:rsid w:val="005A0DEE"/>
    <w:rsid w:val="005A2632"/>
    <w:rsid w:val="005A6234"/>
    <w:rsid w:val="005B5CD4"/>
    <w:rsid w:val="005B6F49"/>
    <w:rsid w:val="005C0367"/>
    <w:rsid w:val="005C2A8B"/>
    <w:rsid w:val="005C2E05"/>
    <w:rsid w:val="005C6EBC"/>
    <w:rsid w:val="005C78D9"/>
    <w:rsid w:val="005C7BCF"/>
    <w:rsid w:val="005C7F82"/>
    <w:rsid w:val="005D285F"/>
    <w:rsid w:val="005D534B"/>
    <w:rsid w:val="005E07EE"/>
    <w:rsid w:val="005E1572"/>
    <w:rsid w:val="005E2B87"/>
    <w:rsid w:val="005E4B75"/>
    <w:rsid w:val="005E5B46"/>
    <w:rsid w:val="005E7A2B"/>
    <w:rsid w:val="005F0B2C"/>
    <w:rsid w:val="005F3D68"/>
    <w:rsid w:val="005F5401"/>
    <w:rsid w:val="00600472"/>
    <w:rsid w:val="0060088B"/>
    <w:rsid w:val="00602F95"/>
    <w:rsid w:val="00613B4E"/>
    <w:rsid w:val="00613F57"/>
    <w:rsid w:val="00615BB4"/>
    <w:rsid w:val="00621F84"/>
    <w:rsid w:val="006227C5"/>
    <w:rsid w:val="00623DF2"/>
    <w:rsid w:val="00623E23"/>
    <w:rsid w:val="00627EC7"/>
    <w:rsid w:val="006306C3"/>
    <w:rsid w:val="00631534"/>
    <w:rsid w:val="0063280E"/>
    <w:rsid w:val="00634557"/>
    <w:rsid w:val="006407B8"/>
    <w:rsid w:val="006457F2"/>
    <w:rsid w:val="00651934"/>
    <w:rsid w:val="00653FE4"/>
    <w:rsid w:val="006562A8"/>
    <w:rsid w:val="00656D3B"/>
    <w:rsid w:val="006604B3"/>
    <w:rsid w:val="00664357"/>
    <w:rsid w:val="00665111"/>
    <w:rsid w:val="00665FDA"/>
    <w:rsid w:val="00671D14"/>
    <w:rsid w:val="00681F12"/>
    <w:rsid w:val="00683960"/>
    <w:rsid w:val="0068456F"/>
    <w:rsid w:val="00684B30"/>
    <w:rsid w:val="0068514E"/>
    <w:rsid w:val="0068524E"/>
    <w:rsid w:val="00687C88"/>
    <w:rsid w:val="00692104"/>
    <w:rsid w:val="00692A72"/>
    <w:rsid w:val="00695B9B"/>
    <w:rsid w:val="0069681A"/>
    <w:rsid w:val="00697895"/>
    <w:rsid w:val="006A0834"/>
    <w:rsid w:val="006A4F8B"/>
    <w:rsid w:val="006B60F9"/>
    <w:rsid w:val="006C2E23"/>
    <w:rsid w:val="006C391C"/>
    <w:rsid w:val="006C4B76"/>
    <w:rsid w:val="006C6C4F"/>
    <w:rsid w:val="006D7E24"/>
    <w:rsid w:val="006E05FA"/>
    <w:rsid w:val="006E5732"/>
    <w:rsid w:val="006E5D5F"/>
    <w:rsid w:val="006E5FE2"/>
    <w:rsid w:val="006E6314"/>
    <w:rsid w:val="006F1D73"/>
    <w:rsid w:val="006F4FE6"/>
    <w:rsid w:val="00700BDE"/>
    <w:rsid w:val="007073D1"/>
    <w:rsid w:val="00707FD6"/>
    <w:rsid w:val="007109CF"/>
    <w:rsid w:val="0071409B"/>
    <w:rsid w:val="007141DE"/>
    <w:rsid w:val="00714AD8"/>
    <w:rsid w:val="00721036"/>
    <w:rsid w:val="0072158E"/>
    <w:rsid w:val="00726DAF"/>
    <w:rsid w:val="00730A83"/>
    <w:rsid w:val="00741C05"/>
    <w:rsid w:val="00746861"/>
    <w:rsid w:val="00746F4F"/>
    <w:rsid w:val="00747ABE"/>
    <w:rsid w:val="00750B35"/>
    <w:rsid w:val="00750EE3"/>
    <w:rsid w:val="0075377B"/>
    <w:rsid w:val="00755056"/>
    <w:rsid w:val="00766BB3"/>
    <w:rsid w:val="00767AA7"/>
    <w:rsid w:val="00771197"/>
    <w:rsid w:val="00772868"/>
    <w:rsid w:val="00774A4B"/>
    <w:rsid w:val="00775F74"/>
    <w:rsid w:val="00777860"/>
    <w:rsid w:val="00780EA4"/>
    <w:rsid w:val="0078131E"/>
    <w:rsid w:val="00787DA8"/>
    <w:rsid w:val="007901B1"/>
    <w:rsid w:val="00790F5A"/>
    <w:rsid w:val="00792A17"/>
    <w:rsid w:val="007947CC"/>
    <w:rsid w:val="00795718"/>
    <w:rsid w:val="00796BFD"/>
    <w:rsid w:val="007A2273"/>
    <w:rsid w:val="007B27E1"/>
    <w:rsid w:val="007B5DBD"/>
    <w:rsid w:val="007C08B0"/>
    <w:rsid w:val="007C11B2"/>
    <w:rsid w:val="007C4838"/>
    <w:rsid w:val="007C63F0"/>
    <w:rsid w:val="007D12D5"/>
    <w:rsid w:val="007E6756"/>
    <w:rsid w:val="007F28A6"/>
    <w:rsid w:val="007F6515"/>
    <w:rsid w:val="007F7068"/>
    <w:rsid w:val="007F7F31"/>
    <w:rsid w:val="0080189A"/>
    <w:rsid w:val="00806BAB"/>
    <w:rsid w:val="00812AFA"/>
    <w:rsid w:val="00817AD0"/>
    <w:rsid w:val="00822692"/>
    <w:rsid w:val="00830C6D"/>
    <w:rsid w:val="00831C4E"/>
    <w:rsid w:val="008367A4"/>
    <w:rsid w:val="00836B4A"/>
    <w:rsid w:val="008370E0"/>
    <w:rsid w:val="00837BBE"/>
    <w:rsid w:val="008467C5"/>
    <w:rsid w:val="00846840"/>
    <w:rsid w:val="00846BA3"/>
    <w:rsid w:val="0084711C"/>
    <w:rsid w:val="00853E96"/>
    <w:rsid w:val="00862AFC"/>
    <w:rsid w:val="0086399E"/>
    <w:rsid w:val="008644A0"/>
    <w:rsid w:val="00864D00"/>
    <w:rsid w:val="008665EC"/>
    <w:rsid w:val="008678E7"/>
    <w:rsid w:val="00870086"/>
    <w:rsid w:val="0087091C"/>
    <w:rsid w:val="008711E7"/>
    <w:rsid w:val="00871391"/>
    <w:rsid w:val="008769BC"/>
    <w:rsid w:val="00877723"/>
    <w:rsid w:val="00884D43"/>
    <w:rsid w:val="00887829"/>
    <w:rsid w:val="00893BF8"/>
    <w:rsid w:val="00897654"/>
    <w:rsid w:val="008A53DB"/>
    <w:rsid w:val="008A7539"/>
    <w:rsid w:val="008B5A9F"/>
    <w:rsid w:val="008B5BFC"/>
    <w:rsid w:val="008C0A09"/>
    <w:rsid w:val="008C1028"/>
    <w:rsid w:val="008C1722"/>
    <w:rsid w:val="008C2087"/>
    <w:rsid w:val="008C2D0C"/>
    <w:rsid w:val="008C6209"/>
    <w:rsid w:val="008C7A3B"/>
    <w:rsid w:val="008D5CC2"/>
    <w:rsid w:val="008E7807"/>
    <w:rsid w:val="008F215E"/>
    <w:rsid w:val="008F693E"/>
    <w:rsid w:val="00900023"/>
    <w:rsid w:val="00902000"/>
    <w:rsid w:val="009043FE"/>
    <w:rsid w:val="00907025"/>
    <w:rsid w:val="009079D9"/>
    <w:rsid w:val="00907AE0"/>
    <w:rsid w:val="00910156"/>
    <w:rsid w:val="00911EFE"/>
    <w:rsid w:val="009166BB"/>
    <w:rsid w:val="009171AC"/>
    <w:rsid w:val="009172AE"/>
    <w:rsid w:val="00923818"/>
    <w:rsid w:val="00926514"/>
    <w:rsid w:val="00931A41"/>
    <w:rsid w:val="00932D89"/>
    <w:rsid w:val="00936A9A"/>
    <w:rsid w:val="00942F78"/>
    <w:rsid w:val="00944AAC"/>
    <w:rsid w:val="00947B4D"/>
    <w:rsid w:val="00952450"/>
    <w:rsid w:val="00954A01"/>
    <w:rsid w:val="00962CD2"/>
    <w:rsid w:val="0097313C"/>
    <w:rsid w:val="00975F06"/>
    <w:rsid w:val="00980D1E"/>
    <w:rsid w:val="009837A2"/>
    <w:rsid w:val="0098390C"/>
    <w:rsid w:val="00985E1D"/>
    <w:rsid w:val="009A7A12"/>
    <w:rsid w:val="009B2709"/>
    <w:rsid w:val="009C3651"/>
    <w:rsid w:val="009C4790"/>
    <w:rsid w:val="009C4C55"/>
    <w:rsid w:val="009C5A63"/>
    <w:rsid w:val="009C7100"/>
    <w:rsid w:val="009D1238"/>
    <w:rsid w:val="009D29EE"/>
    <w:rsid w:val="009D3FBD"/>
    <w:rsid w:val="009D4D4B"/>
    <w:rsid w:val="009D6123"/>
    <w:rsid w:val="009E2F8F"/>
    <w:rsid w:val="009E62D9"/>
    <w:rsid w:val="009F092F"/>
    <w:rsid w:val="009F1E4B"/>
    <w:rsid w:val="009F3EFB"/>
    <w:rsid w:val="009F6962"/>
    <w:rsid w:val="009F722F"/>
    <w:rsid w:val="009F7E26"/>
    <w:rsid w:val="00A011AF"/>
    <w:rsid w:val="00A02CA1"/>
    <w:rsid w:val="00A02F96"/>
    <w:rsid w:val="00A16CE2"/>
    <w:rsid w:val="00A17382"/>
    <w:rsid w:val="00A2280E"/>
    <w:rsid w:val="00A235E5"/>
    <w:rsid w:val="00A25C87"/>
    <w:rsid w:val="00A31C74"/>
    <w:rsid w:val="00A337C1"/>
    <w:rsid w:val="00A34A8C"/>
    <w:rsid w:val="00A442F3"/>
    <w:rsid w:val="00A44436"/>
    <w:rsid w:val="00A518A1"/>
    <w:rsid w:val="00A61A96"/>
    <w:rsid w:val="00A63742"/>
    <w:rsid w:val="00A6794B"/>
    <w:rsid w:val="00A7009F"/>
    <w:rsid w:val="00A73884"/>
    <w:rsid w:val="00A74339"/>
    <w:rsid w:val="00A75F12"/>
    <w:rsid w:val="00A816A6"/>
    <w:rsid w:val="00A81C8B"/>
    <w:rsid w:val="00A85950"/>
    <w:rsid w:val="00A9238E"/>
    <w:rsid w:val="00A94BE4"/>
    <w:rsid w:val="00A94F3A"/>
    <w:rsid w:val="00A955E2"/>
    <w:rsid w:val="00A96786"/>
    <w:rsid w:val="00A97155"/>
    <w:rsid w:val="00AA368C"/>
    <w:rsid w:val="00AA3B38"/>
    <w:rsid w:val="00AA446A"/>
    <w:rsid w:val="00AB0AC9"/>
    <w:rsid w:val="00AB56CE"/>
    <w:rsid w:val="00AB57A3"/>
    <w:rsid w:val="00AB5EBF"/>
    <w:rsid w:val="00AC23DE"/>
    <w:rsid w:val="00AC5E0C"/>
    <w:rsid w:val="00AD154B"/>
    <w:rsid w:val="00AD28A5"/>
    <w:rsid w:val="00AD6C16"/>
    <w:rsid w:val="00AE276D"/>
    <w:rsid w:val="00AF2D89"/>
    <w:rsid w:val="00AF4763"/>
    <w:rsid w:val="00AF5AB5"/>
    <w:rsid w:val="00AF5C49"/>
    <w:rsid w:val="00AF7055"/>
    <w:rsid w:val="00AF7F80"/>
    <w:rsid w:val="00B12F17"/>
    <w:rsid w:val="00B13AE9"/>
    <w:rsid w:val="00B150C6"/>
    <w:rsid w:val="00B1583A"/>
    <w:rsid w:val="00B249E8"/>
    <w:rsid w:val="00B30445"/>
    <w:rsid w:val="00B307C8"/>
    <w:rsid w:val="00B30D1A"/>
    <w:rsid w:val="00B40A41"/>
    <w:rsid w:val="00B463CD"/>
    <w:rsid w:val="00B57ACD"/>
    <w:rsid w:val="00B604C3"/>
    <w:rsid w:val="00B60DB3"/>
    <w:rsid w:val="00B61949"/>
    <w:rsid w:val="00B62264"/>
    <w:rsid w:val="00B62D1D"/>
    <w:rsid w:val="00B71711"/>
    <w:rsid w:val="00B7199C"/>
    <w:rsid w:val="00B72E3C"/>
    <w:rsid w:val="00B73817"/>
    <w:rsid w:val="00B741AB"/>
    <w:rsid w:val="00B74C36"/>
    <w:rsid w:val="00B76560"/>
    <w:rsid w:val="00B767E2"/>
    <w:rsid w:val="00B77A0F"/>
    <w:rsid w:val="00B81177"/>
    <w:rsid w:val="00B83E78"/>
    <w:rsid w:val="00B9584F"/>
    <w:rsid w:val="00BA14FB"/>
    <w:rsid w:val="00BA506B"/>
    <w:rsid w:val="00BA5D7C"/>
    <w:rsid w:val="00BB0FB1"/>
    <w:rsid w:val="00BB1913"/>
    <w:rsid w:val="00BB485E"/>
    <w:rsid w:val="00BB487A"/>
    <w:rsid w:val="00BB4E10"/>
    <w:rsid w:val="00BB5C34"/>
    <w:rsid w:val="00BC4543"/>
    <w:rsid w:val="00BD013D"/>
    <w:rsid w:val="00BD031C"/>
    <w:rsid w:val="00BD688C"/>
    <w:rsid w:val="00BE17BE"/>
    <w:rsid w:val="00BE6CBD"/>
    <w:rsid w:val="00BF2781"/>
    <w:rsid w:val="00BF4F07"/>
    <w:rsid w:val="00C00364"/>
    <w:rsid w:val="00C006C9"/>
    <w:rsid w:val="00C00A8E"/>
    <w:rsid w:val="00C051D9"/>
    <w:rsid w:val="00C12DF8"/>
    <w:rsid w:val="00C13D39"/>
    <w:rsid w:val="00C277B2"/>
    <w:rsid w:val="00C27AF9"/>
    <w:rsid w:val="00C27CB4"/>
    <w:rsid w:val="00C31E7D"/>
    <w:rsid w:val="00C406ED"/>
    <w:rsid w:val="00C434D4"/>
    <w:rsid w:val="00C44DE9"/>
    <w:rsid w:val="00C53AD0"/>
    <w:rsid w:val="00C53D72"/>
    <w:rsid w:val="00C753D6"/>
    <w:rsid w:val="00C764D0"/>
    <w:rsid w:val="00C7717E"/>
    <w:rsid w:val="00C771BB"/>
    <w:rsid w:val="00C8266C"/>
    <w:rsid w:val="00C878D6"/>
    <w:rsid w:val="00C903DE"/>
    <w:rsid w:val="00C93126"/>
    <w:rsid w:val="00C966D3"/>
    <w:rsid w:val="00C97994"/>
    <w:rsid w:val="00CA30A6"/>
    <w:rsid w:val="00CA4555"/>
    <w:rsid w:val="00CA6866"/>
    <w:rsid w:val="00CA7A60"/>
    <w:rsid w:val="00CB346F"/>
    <w:rsid w:val="00CB476F"/>
    <w:rsid w:val="00CB4F80"/>
    <w:rsid w:val="00CB6776"/>
    <w:rsid w:val="00CC2F96"/>
    <w:rsid w:val="00CD75C2"/>
    <w:rsid w:val="00CE04CC"/>
    <w:rsid w:val="00CE4B43"/>
    <w:rsid w:val="00CE5A05"/>
    <w:rsid w:val="00CF14BD"/>
    <w:rsid w:val="00CF21CC"/>
    <w:rsid w:val="00CF2DE9"/>
    <w:rsid w:val="00CF40CF"/>
    <w:rsid w:val="00D03116"/>
    <w:rsid w:val="00D1431D"/>
    <w:rsid w:val="00D14B43"/>
    <w:rsid w:val="00D1787B"/>
    <w:rsid w:val="00D21D2E"/>
    <w:rsid w:val="00D279EA"/>
    <w:rsid w:val="00D30982"/>
    <w:rsid w:val="00D3488A"/>
    <w:rsid w:val="00D34E8D"/>
    <w:rsid w:val="00D353A2"/>
    <w:rsid w:val="00D41317"/>
    <w:rsid w:val="00D436F7"/>
    <w:rsid w:val="00D439FC"/>
    <w:rsid w:val="00D45D21"/>
    <w:rsid w:val="00D46149"/>
    <w:rsid w:val="00D463CF"/>
    <w:rsid w:val="00D53187"/>
    <w:rsid w:val="00D55B88"/>
    <w:rsid w:val="00D65840"/>
    <w:rsid w:val="00D716BA"/>
    <w:rsid w:val="00D74B2B"/>
    <w:rsid w:val="00D76D68"/>
    <w:rsid w:val="00D81E23"/>
    <w:rsid w:val="00D92529"/>
    <w:rsid w:val="00D93583"/>
    <w:rsid w:val="00D95736"/>
    <w:rsid w:val="00D95939"/>
    <w:rsid w:val="00D962ED"/>
    <w:rsid w:val="00DA40DA"/>
    <w:rsid w:val="00DA4BAA"/>
    <w:rsid w:val="00DB10D8"/>
    <w:rsid w:val="00DB1D65"/>
    <w:rsid w:val="00DB4266"/>
    <w:rsid w:val="00DB4F07"/>
    <w:rsid w:val="00DC11F3"/>
    <w:rsid w:val="00DC25B2"/>
    <w:rsid w:val="00DC3791"/>
    <w:rsid w:val="00DC3F55"/>
    <w:rsid w:val="00DD1DB7"/>
    <w:rsid w:val="00DD3593"/>
    <w:rsid w:val="00DD47A6"/>
    <w:rsid w:val="00DD5FF7"/>
    <w:rsid w:val="00DD6078"/>
    <w:rsid w:val="00DE401D"/>
    <w:rsid w:val="00DE6915"/>
    <w:rsid w:val="00DF2F05"/>
    <w:rsid w:val="00DF4FBC"/>
    <w:rsid w:val="00E01820"/>
    <w:rsid w:val="00E02B4B"/>
    <w:rsid w:val="00E02CD8"/>
    <w:rsid w:val="00E058D3"/>
    <w:rsid w:val="00E142D8"/>
    <w:rsid w:val="00E14890"/>
    <w:rsid w:val="00E16360"/>
    <w:rsid w:val="00E23EE0"/>
    <w:rsid w:val="00E25C04"/>
    <w:rsid w:val="00E36A1B"/>
    <w:rsid w:val="00E42853"/>
    <w:rsid w:val="00E43197"/>
    <w:rsid w:val="00E44669"/>
    <w:rsid w:val="00E4537F"/>
    <w:rsid w:val="00E51755"/>
    <w:rsid w:val="00E555E7"/>
    <w:rsid w:val="00E56336"/>
    <w:rsid w:val="00E639EA"/>
    <w:rsid w:val="00E6461F"/>
    <w:rsid w:val="00E65BF3"/>
    <w:rsid w:val="00E703BB"/>
    <w:rsid w:val="00E730D4"/>
    <w:rsid w:val="00E81D0B"/>
    <w:rsid w:val="00E94494"/>
    <w:rsid w:val="00E97139"/>
    <w:rsid w:val="00EA43C2"/>
    <w:rsid w:val="00EA441A"/>
    <w:rsid w:val="00EA45B2"/>
    <w:rsid w:val="00EA7694"/>
    <w:rsid w:val="00EB0545"/>
    <w:rsid w:val="00EB16AA"/>
    <w:rsid w:val="00EB4B64"/>
    <w:rsid w:val="00EB58C7"/>
    <w:rsid w:val="00EB7490"/>
    <w:rsid w:val="00EB7DB2"/>
    <w:rsid w:val="00EC03D5"/>
    <w:rsid w:val="00EC5657"/>
    <w:rsid w:val="00EC6F18"/>
    <w:rsid w:val="00EC7F10"/>
    <w:rsid w:val="00EE1B46"/>
    <w:rsid w:val="00EE4DAF"/>
    <w:rsid w:val="00EF258D"/>
    <w:rsid w:val="00EF280A"/>
    <w:rsid w:val="00EF767B"/>
    <w:rsid w:val="00F0047C"/>
    <w:rsid w:val="00F04334"/>
    <w:rsid w:val="00F0572A"/>
    <w:rsid w:val="00F12337"/>
    <w:rsid w:val="00F14001"/>
    <w:rsid w:val="00F16AAC"/>
    <w:rsid w:val="00F16D93"/>
    <w:rsid w:val="00F16FC3"/>
    <w:rsid w:val="00F22F13"/>
    <w:rsid w:val="00F23BB8"/>
    <w:rsid w:val="00F26C3A"/>
    <w:rsid w:val="00F2734A"/>
    <w:rsid w:val="00F307B5"/>
    <w:rsid w:val="00F3323A"/>
    <w:rsid w:val="00F416E7"/>
    <w:rsid w:val="00F425F7"/>
    <w:rsid w:val="00F42B56"/>
    <w:rsid w:val="00F43C28"/>
    <w:rsid w:val="00F55EE2"/>
    <w:rsid w:val="00F606E2"/>
    <w:rsid w:val="00F62C80"/>
    <w:rsid w:val="00F70AFC"/>
    <w:rsid w:val="00F749DB"/>
    <w:rsid w:val="00F75AF5"/>
    <w:rsid w:val="00F7715E"/>
    <w:rsid w:val="00F77E25"/>
    <w:rsid w:val="00F801B9"/>
    <w:rsid w:val="00F80F25"/>
    <w:rsid w:val="00F844B6"/>
    <w:rsid w:val="00F85B78"/>
    <w:rsid w:val="00F900BC"/>
    <w:rsid w:val="00F91BA4"/>
    <w:rsid w:val="00F95368"/>
    <w:rsid w:val="00FA08B2"/>
    <w:rsid w:val="00FA1763"/>
    <w:rsid w:val="00FA65A3"/>
    <w:rsid w:val="00FA7656"/>
    <w:rsid w:val="00FB16E8"/>
    <w:rsid w:val="00FB47BE"/>
    <w:rsid w:val="00FC4A5B"/>
    <w:rsid w:val="00FC7820"/>
    <w:rsid w:val="00FD34BC"/>
    <w:rsid w:val="00FD3805"/>
    <w:rsid w:val="00FD407D"/>
    <w:rsid w:val="00FD72E3"/>
    <w:rsid w:val="00FE5078"/>
    <w:rsid w:val="00FF0B30"/>
    <w:rsid w:val="00FF63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0E65F3"/>
  <w15:docId w15:val="{E70214BD-426D-429C-A85F-96BF9BF3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customStyle="1" w:styleId="CSteksts">
    <w:name w:val="CS_teksts"/>
    <w:basedOn w:val="Normal"/>
    <w:uiPriority w:val="99"/>
    <w:rsid w:val="00FC7820"/>
    <w:pPr>
      <w:spacing w:before="480" w:after="240" w:line="360" w:lineRule="auto"/>
      <w:jc w:val="both"/>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Beinare@l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EEB8-B291-4C89-A955-6974BDB6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6378</Words>
  <Characters>3636</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Grozījumi Ministru kabineta 2014. gada 30. septembra noteikumos Nr.587 "Valsts sociālās politikas monitoringa informācijas sistēmas noteikumi"</vt:lpstr>
    </vt:vector>
  </TitlesOfParts>
  <Company>Iestādes nosaukums</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2014. gada 30. septembra noteikumos Nr.587 "Valsts sociālās politikas monitoringa informācijas sistēmas noteikumi"</dc:title>
  <dc:subject>Noteikumu projekts</dc:subject>
  <dc:creator>Vārds Uzvārds</dc:creator>
  <dc:description>67021619, Zanda.Beinare@lm.gov.lv</dc:description>
  <cp:lastModifiedBy>Zanda Beinare</cp:lastModifiedBy>
  <cp:revision>49</cp:revision>
  <cp:lastPrinted>2016-04-15T08:44:00Z</cp:lastPrinted>
  <dcterms:created xsi:type="dcterms:W3CDTF">2021-02-22T09:20:00Z</dcterms:created>
  <dcterms:modified xsi:type="dcterms:W3CDTF">2021-03-05T13:26:00Z</dcterms:modified>
</cp:coreProperties>
</file>