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8FE" w:rsidRDefault="008E78FE" w:rsidP="009B7870">
      <w:pPr>
        <w:jc w:val="right"/>
        <w:rPr>
          <w:sz w:val="28"/>
          <w:szCs w:val="28"/>
          <w:lang w:val="lv-LV"/>
        </w:rPr>
      </w:pPr>
    </w:p>
    <w:p w:rsidR="009B7870" w:rsidRPr="009B7870" w:rsidRDefault="009B7870" w:rsidP="002876C0">
      <w:pPr>
        <w:jc w:val="center"/>
        <w:rPr>
          <w:sz w:val="28"/>
          <w:szCs w:val="28"/>
          <w:lang w:val="lv-LV"/>
        </w:rPr>
      </w:pPr>
    </w:p>
    <w:p w:rsidR="002876C0" w:rsidRPr="00051931" w:rsidRDefault="002876C0" w:rsidP="002876C0">
      <w:pPr>
        <w:jc w:val="center"/>
        <w:rPr>
          <w:b/>
          <w:sz w:val="28"/>
          <w:szCs w:val="28"/>
          <w:lang w:val="lv-LV"/>
        </w:rPr>
      </w:pPr>
      <w:r w:rsidRPr="00051931">
        <w:rPr>
          <w:b/>
          <w:sz w:val="28"/>
          <w:szCs w:val="28"/>
          <w:lang w:val="lv-LV"/>
        </w:rPr>
        <w:t>Demogrāfisko lietu padomes sēdes darba kārtība</w:t>
      </w:r>
    </w:p>
    <w:p w:rsidR="002876C0" w:rsidRPr="00051931" w:rsidRDefault="002876C0" w:rsidP="002876C0">
      <w:pPr>
        <w:jc w:val="center"/>
        <w:rPr>
          <w:sz w:val="28"/>
          <w:szCs w:val="28"/>
          <w:lang w:val="lv-LV"/>
        </w:rPr>
      </w:pPr>
      <w:r w:rsidRPr="00051931">
        <w:rPr>
          <w:sz w:val="28"/>
          <w:szCs w:val="28"/>
          <w:lang w:val="lv-LV"/>
        </w:rPr>
        <w:t>201</w:t>
      </w:r>
      <w:r w:rsidR="003A5717">
        <w:rPr>
          <w:sz w:val="28"/>
          <w:szCs w:val="28"/>
          <w:lang w:val="lv-LV"/>
        </w:rPr>
        <w:t>6</w:t>
      </w:r>
      <w:r w:rsidRPr="00051931">
        <w:rPr>
          <w:sz w:val="28"/>
          <w:szCs w:val="28"/>
          <w:lang w:val="lv-LV"/>
        </w:rPr>
        <w:t xml:space="preserve">.gada </w:t>
      </w:r>
      <w:r w:rsidR="003A5717">
        <w:rPr>
          <w:sz w:val="28"/>
          <w:szCs w:val="28"/>
          <w:lang w:val="lv-LV"/>
        </w:rPr>
        <w:t>21.jūnijā</w:t>
      </w:r>
      <w:r w:rsidRPr="00051931">
        <w:rPr>
          <w:sz w:val="28"/>
          <w:szCs w:val="28"/>
          <w:lang w:val="lv-LV"/>
        </w:rPr>
        <w:t xml:space="preserve"> </w:t>
      </w:r>
    </w:p>
    <w:p w:rsidR="002876C0" w:rsidRPr="00051931" w:rsidRDefault="003A5717" w:rsidP="002876C0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16:00</w:t>
      </w:r>
      <w:r w:rsidR="002876C0" w:rsidRPr="00051931">
        <w:rPr>
          <w:sz w:val="28"/>
          <w:szCs w:val="28"/>
          <w:lang w:val="lv-LV"/>
        </w:rPr>
        <w:t xml:space="preserve"> – </w:t>
      </w:r>
      <w:r>
        <w:rPr>
          <w:sz w:val="28"/>
          <w:szCs w:val="28"/>
          <w:lang w:val="lv-LV"/>
        </w:rPr>
        <w:t>17:00</w:t>
      </w:r>
      <w:r w:rsidR="0042045F">
        <w:rPr>
          <w:sz w:val="28"/>
          <w:szCs w:val="28"/>
          <w:lang w:val="lv-LV"/>
        </w:rPr>
        <w:br/>
      </w:r>
      <w:r>
        <w:rPr>
          <w:sz w:val="28"/>
          <w:szCs w:val="28"/>
          <w:lang w:val="lv-LV"/>
        </w:rPr>
        <w:t>MP zālē</w:t>
      </w:r>
      <w:r w:rsidR="002876C0" w:rsidRPr="00051931">
        <w:rPr>
          <w:sz w:val="28"/>
          <w:szCs w:val="28"/>
          <w:lang w:val="lv-LV"/>
        </w:rPr>
        <w:t>, Brīvības bulvāris 36 (Ministru kabinets)</w:t>
      </w:r>
    </w:p>
    <w:p w:rsidR="002876C0" w:rsidRPr="00051931" w:rsidRDefault="002876C0" w:rsidP="002876C0">
      <w:pPr>
        <w:jc w:val="both"/>
        <w:rPr>
          <w:sz w:val="28"/>
          <w:szCs w:val="28"/>
          <w:lang w:val="lv-LV"/>
        </w:rPr>
      </w:pPr>
    </w:p>
    <w:p w:rsidR="002876C0" w:rsidRDefault="002876C0" w:rsidP="005A2068">
      <w:pPr>
        <w:rPr>
          <w:sz w:val="28"/>
          <w:szCs w:val="28"/>
          <w:lang w:val="lv-LV"/>
        </w:rPr>
      </w:pPr>
    </w:p>
    <w:p w:rsidR="002876C0" w:rsidRPr="00051931" w:rsidRDefault="002876C0" w:rsidP="002876C0">
      <w:pPr>
        <w:jc w:val="center"/>
        <w:rPr>
          <w:sz w:val="28"/>
          <w:szCs w:val="28"/>
          <w:lang w:val="lv-LV"/>
        </w:rPr>
      </w:pPr>
    </w:p>
    <w:p w:rsidR="003A5717" w:rsidRPr="003A5717" w:rsidRDefault="003A5717" w:rsidP="003A5717">
      <w:pPr>
        <w:pStyle w:val="ListParagraph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120"/>
        <w:ind w:left="0" w:firstLine="0"/>
        <w:contextualSpacing w:val="0"/>
        <w:jc w:val="both"/>
        <w:rPr>
          <w:i/>
          <w:sz w:val="28"/>
          <w:szCs w:val="28"/>
          <w:lang w:val="lv-LV"/>
        </w:rPr>
      </w:pPr>
      <w:r w:rsidRPr="003A5717">
        <w:rPr>
          <w:rFonts w:eastAsiaTheme="minorHAnsi"/>
          <w:color w:val="000000"/>
          <w:sz w:val="28"/>
          <w:szCs w:val="28"/>
          <w:lang w:val="lv-LV"/>
        </w:rPr>
        <w:t>Konceptuālais ziņojums “Par sadarbības platformas “Demogrāfisko lietu centrs” priekšlikumiem ģimeņu ar bērniem atbalstam 2017. – 2018.gadā”.</w:t>
      </w:r>
      <w:r w:rsidR="00421BDB" w:rsidRPr="003A5717">
        <w:rPr>
          <w:i/>
          <w:sz w:val="28"/>
          <w:szCs w:val="28"/>
          <w:lang w:val="lv-LV"/>
        </w:rPr>
        <w:t xml:space="preserve">  </w:t>
      </w:r>
    </w:p>
    <w:p w:rsidR="005309E7" w:rsidRPr="003A5717" w:rsidRDefault="006D03E1" w:rsidP="003A5717">
      <w:pPr>
        <w:autoSpaceDE w:val="0"/>
        <w:autoSpaceDN w:val="0"/>
        <w:adjustRightInd w:val="0"/>
        <w:spacing w:after="120"/>
        <w:jc w:val="both"/>
        <w:rPr>
          <w:rFonts w:eastAsiaTheme="minorHAnsi"/>
          <w:i/>
          <w:color w:val="000000"/>
          <w:sz w:val="28"/>
          <w:szCs w:val="28"/>
          <w:lang w:val="lv-LV"/>
        </w:rPr>
      </w:pPr>
      <w:r w:rsidRPr="003A5717">
        <w:rPr>
          <w:i/>
          <w:sz w:val="28"/>
          <w:szCs w:val="28"/>
          <w:lang w:val="lv-LV"/>
        </w:rPr>
        <w:t>(</w:t>
      </w:r>
      <w:r w:rsidR="003A5717" w:rsidRPr="003A5717">
        <w:rPr>
          <w:i/>
          <w:sz w:val="28"/>
          <w:szCs w:val="28"/>
          <w:lang w:val="lv-LV"/>
        </w:rPr>
        <w:t xml:space="preserve">Imants </w:t>
      </w:r>
      <w:r w:rsidR="00B0716E">
        <w:rPr>
          <w:i/>
          <w:sz w:val="28"/>
          <w:szCs w:val="28"/>
          <w:lang w:val="lv-LV"/>
        </w:rPr>
        <w:t>P</w:t>
      </w:r>
      <w:bookmarkStart w:id="0" w:name="_GoBack"/>
      <w:bookmarkEnd w:id="0"/>
      <w:r w:rsidR="003A5717" w:rsidRPr="003A5717">
        <w:rPr>
          <w:i/>
          <w:sz w:val="28"/>
          <w:szCs w:val="28"/>
          <w:lang w:val="lv-LV"/>
        </w:rPr>
        <w:t xml:space="preserve">arādnieks, </w:t>
      </w:r>
      <w:r w:rsidR="003A5717" w:rsidRPr="003A5717">
        <w:rPr>
          <w:rFonts w:eastAsiaTheme="minorHAnsi"/>
          <w:i/>
          <w:color w:val="000000"/>
          <w:sz w:val="28"/>
          <w:szCs w:val="28"/>
          <w:lang w:val="lv-LV"/>
        </w:rPr>
        <w:t>Sadarbības platformas "Demogrāfisko lietu centrs" vadītājs, Saeimas Budžeta un finanšu (nodokļu) komisijas Demogrāfijas lietu apakškomisijas priekšsēdētājs</w:t>
      </w:r>
      <w:r w:rsidR="00037994" w:rsidRPr="003A5717">
        <w:rPr>
          <w:i/>
          <w:sz w:val="28"/>
          <w:szCs w:val="28"/>
          <w:lang w:val="lv-LV"/>
        </w:rPr>
        <w:t>)</w:t>
      </w:r>
    </w:p>
    <w:p w:rsidR="00037994" w:rsidRPr="003A5717" w:rsidRDefault="00037994" w:rsidP="003A5717">
      <w:pPr>
        <w:tabs>
          <w:tab w:val="num" w:pos="360"/>
          <w:tab w:val="num" w:pos="1353"/>
        </w:tabs>
        <w:autoSpaceDE w:val="0"/>
        <w:autoSpaceDN w:val="0"/>
        <w:adjustRightInd w:val="0"/>
        <w:spacing w:after="120"/>
        <w:ind w:left="426"/>
        <w:jc w:val="both"/>
        <w:rPr>
          <w:i/>
          <w:sz w:val="28"/>
          <w:szCs w:val="28"/>
          <w:lang w:val="lv-LV"/>
        </w:rPr>
      </w:pPr>
    </w:p>
    <w:p w:rsidR="002876C0" w:rsidRPr="003A5717" w:rsidRDefault="00770583" w:rsidP="003A5717">
      <w:pPr>
        <w:shd w:val="clear" w:color="auto" w:fill="FFFFFF"/>
        <w:spacing w:after="120"/>
        <w:jc w:val="both"/>
        <w:rPr>
          <w:sz w:val="28"/>
          <w:szCs w:val="28"/>
          <w:lang w:val="lv-LV"/>
        </w:rPr>
      </w:pPr>
      <w:r w:rsidRPr="003A5717">
        <w:rPr>
          <w:sz w:val="28"/>
          <w:szCs w:val="28"/>
          <w:lang w:val="lv-LV"/>
        </w:rPr>
        <w:t>2</w:t>
      </w:r>
      <w:r w:rsidR="003A5717" w:rsidRPr="003A5717">
        <w:rPr>
          <w:sz w:val="28"/>
          <w:szCs w:val="28"/>
          <w:lang w:val="lv-LV"/>
        </w:rPr>
        <w:t>.</w:t>
      </w:r>
      <w:r w:rsidR="008E78FE" w:rsidRPr="003A5717">
        <w:rPr>
          <w:sz w:val="28"/>
          <w:szCs w:val="28"/>
          <w:lang w:val="lv-LV"/>
        </w:rPr>
        <w:t xml:space="preserve"> </w:t>
      </w:r>
      <w:r w:rsidR="006D03E1" w:rsidRPr="003A5717">
        <w:rPr>
          <w:sz w:val="28"/>
          <w:szCs w:val="28"/>
          <w:lang w:val="lv-LV"/>
        </w:rPr>
        <w:t>Citi jautājumi.</w:t>
      </w:r>
    </w:p>
    <w:p w:rsidR="002876C0" w:rsidRPr="006F51EB" w:rsidRDefault="002876C0" w:rsidP="002876C0">
      <w:pPr>
        <w:autoSpaceDE w:val="0"/>
        <w:autoSpaceDN w:val="0"/>
        <w:adjustRightInd w:val="0"/>
        <w:jc w:val="both"/>
        <w:rPr>
          <w:i/>
          <w:sz w:val="28"/>
          <w:szCs w:val="28"/>
          <w:lang w:val="lv-LV"/>
        </w:rPr>
      </w:pPr>
    </w:p>
    <w:p w:rsidR="0071319C" w:rsidRPr="00421BDB" w:rsidRDefault="0071319C">
      <w:pPr>
        <w:rPr>
          <w:lang w:val="lv-LV"/>
        </w:rPr>
      </w:pPr>
    </w:p>
    <w:p w:rsidR="002901DC" w:rsidRPr="00421BDB" w:rsidRDefault="002901DC">
      <w:pPr>
        <w:rPr>
          <w:lang w:val="lv-LV"/>
        </w:rPr>
      </w:pPr>
    </w:p>
    <w:p w:rsidR="00E92482" w:rsidRPr="00421BDB" w:rsidRDefault="00E92482">
      <w:pPr>
        <w:rPr>
          <w:lang w:val="lv-LV"/>
        </w:rPr>
      </w:pPr>
    </w:p>
    <w:p w:rsidR="00E92482" w:rsidRPr="00421BDB" w:rsidRDefault="00E92482">
      <w:pPr>
        <w:rPr>
          <w:lang w:val="lv-LV"/>
        </w:rPr>
      </w:pPr>
    </w:p>
    <w:sectPr w:rsidR="00E92482" w:rsidRPr="00421BD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6530"/>
    <w:multiLevelType w:val="hybridMultilevel"/>
    <w:tmpl w:val="8CAC2586"/>
    <w:lvl w:ilvl="0" w:tplc="DD60557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color w:val="000000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4A180C"/>
    <w:multiLevelType w:val="hybridMultilevel"/>
    <w:tmpl w:val="9AA06A92"/>
    <w:lvl w:ilvl="0" w:tplc="A816E97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i w:val="0"/>
      </w:rPr>
    </w:lvl>
    <w:lvl w:ilvl="1" w:tplc="53B25464">
      <w:start w:val="1"/>
      <w:numFmt w:val="bullet"/>
      <w:lvlText w:val=""/>
      <w:lvlJc w:val="left"/>
      <w:pPr>
        <w:tabs>
          <w:tab w:val="num" w:pos="5551"/>
        </w:tabs>
        <w:ind w:left="5551" w:hanging="360"/>
      </w:pPr>
      <w:rPr>
        <w:rFonts w:ascii="Symbol" w:hAnsi="Symbol" w:hint="default"/>
      </w:rPr>
    </w:lvl>
    <w:lvl w:ilvl="2" w:tplc="BA9460CE">
      <w:start w:val="1"/>
      <w:numFmt w:val="decimal"/>
      <w:lvlText w:val="%3)"/>
      <w:lvlJc w:val="left"/>
      <w:pPr>
        <w:ind w:left="6451" w:hanging="360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6991"/>
        </w:tabs>
        <w:ind w:left="6991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7711"/>
        </w:tabs>
        <w:ind w:left="7711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8431"/>
        </w:tabs>
        <w:ind w:left="8431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9151"/>
        </w:tabs>
        <w:ind w:left="9151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9871"/>
        </w:tabs>
        <w:ind w:left="9871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10591"/>
        </w:tabs>
        <w:ind w:left="1059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6C0"/>
    <w:rsid w:val="00037994"/>
    <w:rsid w:val="001E4E22"/>
    <w:rsid w:val="002030FC"/>
    <w:rsid w:val="002876C0"/>
    <w:rsid w:val="002901DC"/>
    <w:rsid w:val="002C721D"/>
    <w:rsid w:val="003A5717"/>
    <w:rsid w:val="00401BEB"/>
    <w:rsid w:val="0042045F"/>
    <w:rsid w:val="00421BDB"/>
    <w:rsid w:val="005309E7"/>
    <w:rsid w:val="005A2068"/>
    <w:rsid w:val="006754AF"/>
    <w:rsid w:val="006D03E1"/>
    <w:rsid w:val="0071319C"/>
    <w:rsid w:val="00770583"/>
    <w:rsid w:val="008E78FE"/>
    <w:rsid w:val="009B7870"/>
    <w:rsid w:val="00B0716E"/>
    <w:rsid w:val="00CD06C1"/>
    <w:rsid w:val="00CD5B6D"/>
    <w:rsid w:val="00DE5812"/>
    <w:rsid w:val="00E222A0"/>
    <w:rsid w:val="00E9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6C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3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0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068"/>
    <w:rPr>
      <w:rFonts w:ascii="Segoe UI" w:eastAsia="Calibr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6C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3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0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068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Venta-Kittele</dc:creator>
  <cp:keywords/>
  <dc:description/>
  <cp:lastModifiedBy>Linda Liepa</cp:lastModifiedBy>
  <cp:revision>3</cp:revision>
  <cp:lastPrinted>2015-09-10T06:10:00Z</cp:lastPrinted>
  <dcterms:created xsi:type="dcterms:W3CDTF">2016-06-14T14:08:00Z</dcterms:created>
  <dcterms:modified xsi:type="dcterms:W3CDTF">2016-06-21T06:15:00Z</dcterms:modified>
</cp:coreProperties>
</file>