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9957" w14:textId="77777777" w:rsidR="000F6AA0" w:rsidRPr="00266914" w:rsidRDefault="000F6AA0" w:rsidP="001F4209">
      <w:pPr>
        <w:pStyle w:val="Title"/>
        <w:spacing w:after="240"/>
        <w:jc w:val="both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661F2195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APSTIPRINU:</w:t>
      </w:r>
    </w:p>
    <w:p w14:paraId="5358450B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Labklājības ministrijas valsts sekretārs,</w:t>
      </w:r>
    </w:p>
    <w:p w14:paraId="7C5D90C2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Sociālās iekļaušanas politikas </w:t>
      </w:r>
    </w:p>
    <w:p w14:paraId="2C87538B" w14:textId="77777777" w:rsidR="00266914" w:rsidRPr="00266914" w:rsidRDefault="00266914" w:rsidP="00266914">
      <w:pPr>
        <w:pStyle w:val="Title"/>
        <w:spacing w:after="240"/>
        <w:jc w:val="righ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koordinācijas komitejas vadītājs</w:t>
      </w:r>
    </w:p>
    <w:p w14:paraId="5E9CD914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_______________I.Alliks </w:t>
      </w:r>
    </w:p>
    <w:p w14:paraId="25C781AD" w14:textId="36664267" w:rsidR="00266914" w:rsidRPr="00266914" w:rsidRDefault="00033799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2021</w:t>
      </w:r>
      <w:r w:rsidR="00266914"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.</w:t>
      </w:r>
      <w:r w:rsidR="00427F92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 </w:t>
      </w:r>
      <w:r w:rsidR="00266914"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gada __</w:t>
      </w:r>
      <w:r w:rsidR="0088254A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. </w:t>
      </w:r>
      <w:r w:rsidR="00287C98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februārī</w:t>
      </w:r>
    </w:p>
    <w:p w14:paraId="6B20D884" w14:textId="77777777" w:rsidR="00266914" w:rsidRPr="00266914" w:rsidRDefault="00266914" w:rsidP="001F4209">
      <w:pPr>
        <w:pStyle w:val="Title"/>
        <w:spacing w:after="240"/>
        <w:jc w:val="both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72767C60" w14:textId="77777777" w:rsidR="00266914" w:rsidRDefault="00266914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1BD85C76" w14:textId="0AD6EE09" w:rsidR="001F4209" w:rsidRPr="00266914" w:rsidRDefault="001F4209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Sociālās iekļaušanas politikas koordinācijas komitejas</w:t>
      </w:r>
    </w:p>
    <w:p w14:paraId="565FD501" w14:textId="4130DDF4" w:rsidR="001F4209" w:rsidRDefault="001F4209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darba programma 20</w:t>
      </w:r>
      <w:r w:rsidR="007F2BC4" w:rsidRPr="00266914">
        <w:rPr>
          <w:rStyle w:val="Strong"/>
          <w:rFonts w:ascii="Times New Roman" w:hAnsi="Times New Roman"/>
          <w:color w:val="auto"/>
          <w:sz w:val="32"/>
          <w:szCs w:val="32"/>
        </w:rPr>
        <w:t>2</w:t>
      </w:r>
      <w:r w:rsidR="00DB483C">
        <w:rPr>
          <w:rStyle w:val="Strong"/>
          <w:rFonts w:ascii="Times New Roman" w:hAnsi="Times New Roman"/>
          <w:color w:val="auto"/>
          <w:sz w:val="32"/>
          <w:szCs w:val="32"/>
        </w:rPr>
        <w:t>1</w:t>
      </w: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. gadam</w:t>
      </w:r>
    </w:p>
    <w:p w14:paraId="422166B1" w14:textId="77777777" w:rsidR="00741813" w:rsidRDefault="00741813" w:rsidP="00741813">
      <w:pPr>
        <w:pStyle w:val="ListParagraph"/>
        <w:spacing w:line="360" w:lineRule="auto"/>
        <w:ind w:left="783"/>
        <w:rPr>
          <w:rFonts w:ascii="Times New Roman" w:hAnsi="Times New Roman" w:cs="Times New Roman"/>
          <w:sz w:val="24"/>
          <w:szCs w:val="24"/>
        </w:rPr>
      </w:pPr>
    </w:p>
    <w:p w14:paraId="357B72A0" w14:textId="77777777" w:rsidR="001F4209" w:rsidRPr="00BA074D" w:rsidRDefault="001F4209" w:rsidP="00266914">
      <w:pPr>
        <w:pStyle w:val="ListParagraph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 xml:space="preserve">ESF projekti sociālās iekļaušanas jomā: </w:t>
      </w:r>
    </w:p>
    <w:p w14:paraId="5BE92B75" w14:textId="77777777" w:rsidR="001F4209" w:rsidRPr="00BA074D" w:rsidRDefault="001F4209" w:rsidP="00266914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>Ikgadējs nabadzības un sociālās atstumtības mazināšanas rīcībpolitikas izvērtējums;</w:t>
      </w:r>
    </w:p>
    <w:p w14:paraId="1B34FE59" w14:textId="77777777" w:rsidR="001F4209" w:rsidRPr="00BA074D" w:rsidRDefault="001F4209" w:rsidP="00266914">
      <w:pPr>
        <w:pStyle w:val="ListParagraph"/>
        <w:numPr>
          <w:ilvl w:val="0"/>
          <w:numId w:val="2"/>
        </w:numPr>
        <w:spacing w:after="240" w:line="360" w:lineRule="auto"/>
        <w:ind w:left="1139" w:hanging="357"/>
        <w:rPr>
          <w:rFonts w:ascii="Times New Roman" w:hAnsi="Times New Roman" w:cs="Times New Roman"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>Jaunas metodoloģijas izstrāde iztikas minimuma patēriņa preču un pakalpojumu groza noteikšanai un tās aprobācija (</w:t>
      </w:r>
      <w:proofErr w:type="spellStart"/>
      <w:r w:rsidRPr="00BA074D">
        <w:rPr>
          <w:rFonts w:ascii="Times New Roman" w:hAnsi="Times New Roman" w:cs="Times New Roman"/>
          <w:sz w:val="24"/>
          <w:szCs w:val="24"/>
        </w:rPr>
        <w:t>izmēģinājumprojekti</w:t>
      </w:r>
      <w:proofErr w:type="spellEnd"/>
      <w:r w:rsidRPr="00BA074D">
        <w:rPr>
          <w:rFonts w:ascii="Times New Roman" w:hAnsi="Times New Roman" w:cs="Times New Roman"/>
          <w:sz w:val="24"/>
          <w:szCs w:val="24"/>
        </w:rPr>
        <w:t>).</w:t>
      </w:r>
    </w:p>
    <w:p w14:paraId="5B0E63D0" w14:textId="77777777" w:rsidR="001F4209" w:rsidRDefault="001F4209" w:rsidP="00266914">
      <w:pPr>
        <w:pStyle w:val="ListParagraph"/>
        <w:autoSpaceDE w:val="0"/>
        <w:autoSpaceDN w:val="0"/>
        <w:adjustRightInd w:val="0"/>
        <w:spacing w:after="240" w:line="36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074D">
        <w:rPr>
          <w:rFonts w:ascii="Times New Roman" w:hAnsi="Times New Roman" w:cs="Times New Roman"/>
          <w:i/>
          <w:iCs/>
          <w:sz w:val="24"/>
          <w:szCs w:val="24"/>
        </w:rPr>
        <w:t>/Labklājības ministrija/</w:t>
      </w:r>
      <w:r w:rsidRPr="00882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2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1.ceturksnis, 2.ceturksnis, 3.ceturksnis, 4.ceturksnis</w:t>
      </w:r>
      <w:r w:rsidRPr="00BA0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564A0B1" w14:textId="77777777" w:rsidR="00A43340" w:rsidRPr="00BA074D" w:rsidRDefault="00A43340" w:rsidP="00266914">
      <w:pPr>
        <w:pStyle w:val="ListParagraph"/>
        <w:autoSpaceDE w:val="0"/>
        <w:autoSpaceDN w:val="0"/>
        <w:adjustRightInd w:val="0"/>
        <w:spacing w:after="240" w:line="36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981F6B4" w14:textId="69378AB3" w:rsidR="00610585" w:rsidRPr="00BA074D" w:rsidRDefault="00287C98" w:rsidP="0026691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Būtiskākās i</w:t>
      </w:r>
      <w:r w:rsidR="00610585" w:rsidRPr="00BA074D">
        <w:rPr>
          <w:rFonts w:ascii="Times New Roman" w:hAnsi="Times New Roman" w:cs="Times New Roman"/>
          <w:iCs/>
          <w:sz w:val="24"/>
          <w:szCs w:val="24"/>
        </w:rPr>
        <w:t xml:space="preserve">zmaiņas </w:t>
      </w:r>
      <w:r>
        <w:rPr>
          <w:rFonts w:ascii="Times New Roman" w:hAnsi="Times New Roman"/>
          <w:sz w:val="24"/>
          <w:szCs w:val="24"/>
        </w:rPr>
        <w:t>2021. gadā</w:t>
      </w:r>
      <w:r w:rsidRPr="00F22E1A">
        <w:rPr>
          <w:rFonts w:ascii="Times New Roman" w:hAnsi="Times New Roman"/>
          <w:sz w:val="24"/>
          <w:szCs w:val="24"/>
        </w:rPr>
        <w:t xml:space="preserve"> sociālās iekļaušanas veicināšanai (t.sk. atbalsta pasākumi </w:t>
      </w:r>
      <w:proofErr w:type="spellStart"/>
      <w:r w:rsidRPr="00F22E1A">
        <w:rPr>
          <w:rFonts w:ascii="Times New Roman" w:hAnsi="Times New Roman"/>
          <w:sz w:val="24"/>
          <w:szCs w:val="24"/>
        </w:rPr>
        <w:t>Covid-19</w:t>
      </w:r>
      <w:proofErr w:type="spellEnd"/>
      <w:r w:rsidRPr="00F22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pandēmijas </w:t>
      </w:r>
      <w:r w:rsidRPr="00F22E1A">
        <w:rPr>
          <w:rFonts w:ascii="Times New Roman" w:hAnsi="Times New Roman"/>
          <w:sz w:val="24"/>
          <w:szCs w:val="24"/>
        </w:rPr>
        <w:t>seku mazināšanai</w:t>
      </w:r>
      <w:r w:rsidRPr="00BA07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0585" w:rsidRPr="00BA074D">
        <w:rPr>
          <w:rFonts w:ascii="Times New Roman" w:hAnsi="Times New Roman" w:cs="Times New Roman"/>
          <w:iCs/>
          <w:sz w:val="24"/>
          <w:szCs w:val="24"/>
        </w:rPr>
        <w:t xml:space="preserve">no </w:t>
      </w:r>
      <w:proofErr w:type="gramStart"/>
      <w:r w:rsidR="00610585" w:rsidRPr="00BA074D">
        <w:rPr>
          <w:rFonts w:ascii="Times New Roman" w:hAnsi="Times New Roman" w:cs="Times New Roman"/>
          <w:iCs/>
          <w:sz w:val="24"/>
          <w:szCs w:val="24"/>
        </w:rPr>
        <w:t>2021.gada</w:t>
      </w:r>
      <w:proofErr w:type="gramEnd"/>
      <w:r w:rsidR="00E07CCF">
        <w:rPr>
          <w:rFonts w:ascii="Times New Roman" w:hAnsi="Times New Roman" w:cs="Times New Roman"/>
          <w:iCs/>
          <w:sz w:val="24"/>
          <w:szCs w:val="24"/>
        </w:rPr>
        <w:t>)</w:t>
      </w:r>
      <w:r w:rsidR="00610585" w:rsidRPr="00BA074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ADF2CA" w14:textId="77777777" w:rsidR="00610585" w:rsidRDefault="00610585" w:rsidP="008825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074D">
        <w:rPr>
          <w:rFonts w:ascii="Times New Roman" w:hAnsi="Times New Roman" w:cs="Times New Roman"/>
          <w:sz w:val="24"/>
          <w:szCs w:val="24"/>
        </w:rPr>
        <w:t>/</w:t>
      </w:r>
      <w:r w:rsidRPr="0088254A">
        <w:rPr>
          <w:rFonts w:ascii="Times New Roman" w:hAnsi="Times New Roman" w:cs="Times New Roman"/>
          <w:i/>
          <w:sz w:val="24"/>
          <w:szCs w:val="24"/>
        </w:rPr>
        <w:t xml:space="preserve">Labklājības ministrija, līdzatbildīgās institūcijas/ </w:t>
      </w:r>
      <w:r w:rsidRPr="008825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8254A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107585B0" w14:textId="77777777" w:rsidR="00A43340" w:rsidRPr="00BA074D" w:rsidRDefault="00A43340" w:rsidP="0088254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49FBD" w14:textId="7B2F0CDE" w:rsidR="0032045E" w:rsidRPr="00BA074D" w:rsidRDefault="0032045E" w:rsidP="00BA074D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A074D">
        <w:rPr>
          <w:rFonts w:ascii="Times New Roman" w:hAnsi="Times New Roman" w:cs="Times New Roman"/>
          <w:iCs/>
          <w:sz w:val="24"/>
          <w:szCs w:val="24"/>
        </w:rPr>
        <w:t>Administratīvi teritoriālā reforma – kādas izmaiņas tā radīs iedzīvotājiem</w:t>
      </w:r>
      <w:r w:rsidR="00BA074D" w:rsidRPr="00BA074D">
        <w:rPr>
          <w:rFonts w:ascii="Times New Roman" w:hAnsi="Times New Roman" w:cs="Times New Roman"/>
          <w:sz w:val="24"/>
          <w:szCs w:val="24"/>
        </w:rPr>
        <w:t xml:space="preserve"> sociālo jautājumu risināšanas aspektā</w:t>
      </w:r>
      <w:r w:rsidRPr="00BA074D">
        <w:rPr>
          <w:rFonts w:ascii="Times New Roman" w:hAnsi="Times New Roman" w:cs="Times New Roman"/>
          <w:iCs/>
          <w:sz w:val="24"/>
          <w:szCs w:val="24"/>
        </w:rPr>
        <w:t>?</w:t>
      </w:r>
    </w:p>
    <w:p w14:paraId="3170B947" w14:textId="65B424FC" w:rsidR="0032045E" w:rsidRDefault="0032045E" w:rsidP="0088254A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074D">
        <w:rPr>
          <w:rFonts w:ascii="Times New Roman" w:hAnsi="Times New Roman" w:cs="Times New Roman"/>
          <w:iCs/>
          <w:sz w:val="24"/>
          <w:szCs w:val="24"/>
        </w:rPr>
        <w:t>/</w:t>
      </w:r>
      <w:r w:rsidRPr="0088254A">
        <w:rPr>
          <w:rFonts w:ascii="Times New Roman" w:hAnsi="Times New Roman" w:cs="Times New Roman"/>
          <w:i/>
          <w:iCs/>
          <w:sz w:val="24"/>
          <w:szCs w:val="24"/>
        </w:rPr>
        <w:t>Vides aizsardzības un reģionālās attīstības lietu ministrija</w:t>
      </w:r>
      <w:r w:rsidR="0088254A" w:rsidRPr="008825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8254A" w:rsidRPr="0088254A">
        <w:rPr>
          <w:rFonts w:ascii="Times New Roman" w:hAnsi="Times New Roman" w:cs="Times New Roman"/>
          <w:i/>
          <w:sz w:val="24"/>
          <w:szCs w:val="24"/>
        </w:rPr>
        <w:t>Labklājības ministrija</w:t>
      </w:r>
      <w:r w:rsidRPr="0088254A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BA07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0825" w:rsidRPr="0088254A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882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07966D2F" w14:textId="77777777" w:rsidR="00A43340" w:rsidRPr="00BA074D" w:rsidRDefault="00A43340" w:rsidP="0088254A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03F2551A" w14:textId="12BFD6A5" w:rsidR="00571016" w:rsidRPr="00BA074D" w:rsidRDefault="00571016" w:rsidP="0026691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A074D">
        <w:rPr>
          <w:rFonts w:ascii="Times New Roman" w:hAnsi="Times New Roman" w:cs="Times New Roman"/>
          <w:iCs/>
          <w:sz w:val="24"/>
          <w:szCs w:val="24"/>
        </w:rPr>
        <w:t>Plāns minimālo ienākumu atbalsta sistēmas pilnveidošanai</w:t>
      </w:r>
      <w:r w:rsidR="003B6F55" w:rsidRPr="00BA074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8B1C9B" w14:textId="17D30F34" w:rsidR="00571016" w:rsidRDefault="00571016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BA074D">
        <w:rPr>
          <w:rFonts w:ascii="Times New Roman" w:hAnsi="Times New Roman" w:cs="Times New Roman"/>
          <w:iCs/>
          <w:sz w:val="24"/>
          <w:szCs w:val="24"/>
        </w:rPr>
        <w:t>/</w:t>
      </w:r>
      <w:r w:rsidRPr="0088254A">
        <w:rPr>
          <w:rFonts w:ascii="Times New Roman" w:hAnsi="Times New Roman" w:cs="Times New Roman"/>
          <w:i/>
          <w:iCs/>
          <w:sz w:val="24"/>
          <w:szCs w:val="24"/>
        </w:rPr>
        <w:t xml:space="preserve">Labklājības ministrija/ </w:t>
      </w:r>
      <w:r w:rsidR="00F47E24" w:rsidRPr="0088254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882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30E7590D" w14:textId="77777777" w:rsidR="00A43340" w:rsidRPr="0088254A" w:rsidRDefault="00A43340" w:rsidP="00197D9B">
      <w:pPr>
        <w:shd w:val="clear" w:color="auto" w:fill="FFFFFF"/>
        <w:autoSpaceDE w:val="0"/>
        <w:autoSpaceDN w:val="0"/>
        <w:adjustRightInd w:val="0"/>
        <w:spacing w:after="0" w:line="360" w:lineRule="auto"/>
        <w:ind w:left="1143" w:firstLine="297"/>
        <w:rPr>
          <w:rFonts w:ascii="Times New Roman" w:hAnsi="Times New Roman" w:cs="Times New Roman"/>
          <w:i/>
          <w:iCs/>
          <w:sz w:val="24"/>
          <w:szCs w:val="24"/>
        </w:rPr>
      </w:pPr>
    </w:p>
    <w:p w14:paraId="4E2DE2BA" w14:textId="77777777" w:rsidR="00197D9B" w:rsidRPr="00BA074D" w:rsidRDefault="00197D9B" w:rsidP="00197D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074D">
        <w:rPr>
          <w:rFonts w:ascii="Times New Roman" w:hAnsi="Times New Roman" w:cs="Times New Roman"/>
          <w:iCs/>
          <w:sz w:val="24"/>
          <w:szCs w:val="24"/>
        </w:rPr>
        <w:t xml:space="preserve">Eiropas Atbalsta fonda vistrūcīgākajām personām darbības programmas </w:t>
      </w:r>
      <w:r w:rsidRPr="00BA074D">
        <w:rPr>
          <w:rFonts w:ascii="Times New Roman" w:hAnsi="Times New Roman" w:cs="Times New Roman"/>
          <w:sz w:val="24"/>
          <w:szCs w:val="24"/>
        </w:rPr>
        <w:t>„</w:t>
      </w:r>
      <w:r w:rsidRPr="00BA074D">
        <w:rPr>
          <w:rFonts w:ascii="Times New Roman" w:eastAsiaTheme="minorHAnsi" w:hAnsi="Times New Roman" w:cs="Times New Roman"/>
          <w:sz w:val="24"/>
          <w:szCs w:val="24"/>
          <w:lang w:eastAsia="en-US"/>
        </w:rPr>
        <w:t>Pārtikas un pamata materiālās palīdzības sniegšana vistrūcīgākajām personām 2014.–2020. gada plānošanas periodā”</w:t>
      </w:r>
      <w:r w:rsidRPr="00BA074D">
        <w:rPr>
          <w:rFonts w:ascii="Times New Roman" w:hAnsi="Times New Roman" w:cs="Times New Roman"/>
          <w:iCs/>
          <w:sz w:val="24"/>
          <w:szCs w:val="24"/>
        </w:rPr>
        <w:t xml:space="preserve"> rezultāti</w:t>
      </w:r>
      <w:r w:rsidRPr="00BA07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6706A" w14:textId="267B26CF" w:rsidR="00197D9B" w:rsidRPr="00A43340" w:rsidRDefault="00197D9B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340">
        <w:rPr>
          <w:rFonts w:ascii="Times New Roman" w:hAnsi="Times New Roman" w:cs="Times New Roman"/>
          <w:iCs/>
          <w:sz w:val="24"/>
          <w:szCs w:val="24"/>
        </w:rPr>
        <w:t>/</w:t>
      </w:r>
      <w:r w:rsidRPr="00A43340">
        <w:rPr>
          <w:rFonts w:ascii="Times New Roman" w:hAnsi="Times New Roman" w:cs="Times New Roman"/>
          <w:i/>
          <w:iCs/>
          <w:sz w:val="24"/>
          <w:szCs w:val="24"/>
        </w:rPr>
        <w:t xml:space="preserve">Labklājības ministrija/ </w:t>
      </w:r>
      <w:r w:rsidR="00973FDF" w:rsidRPr="00A43340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A43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36500B4F" w14:textId="77777777" w:rsidR="00A43340" w:rsidRPr="00BA074D" w:rsidRDefault="00A43340" w:rsidP="00197D9B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 w:firstLine="657"/>
        <w:rPr>
          <w:rFonts w:ascii="Times New Roman" w:hAnsi="Times New Roman" w:cs="Times New Roman"/>
          <w:iCs/>
          <w:sz w:val="24"/>
          <w:szCs w:val="24"/>
        </w:rPr>
      </w:pPr>
    </w:p>
    <w:p w14:paraId="7F2B52D4" w14:textId="0F1C9841" w:rsidR="00973FDF" w:rsidRPr="00BA074D" w:rsidRDefault="00973FDF" w:rsidP="00197D9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A0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ES fondu ieguldījumi labklājības nozarē 2021. - 2027. gada plānošanas periodā.</w:t>
      </w:r>
    </w:p>
    <w:p w14:paraId="5D8C8852" w14:textId="332B5D60" w:rsidR="00973FDF" w:rsidRPr="00A43340" w:rsidRDefault="00973FDF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340">
        <w:rPr>
          <w:rFonts w:ascii="Times New Roman" w:hAnsi="Times New Roman" w:cs="Times New Roman"/>
          <w:iCs/>
          <w:sz w:val="24"/>
          <w:szCs w:val="24"/>
        </w:rPr>
        <w:t>/</w:t>
      </w:r>
      <w:r w:rsidRPr="00A43340">
        <w:rPr>
          <w:rFonts w:ascii="Times New Roman" w:hAnsi="Times New Roman" w:cs="Times New Roman"/>
          <w:i/>
          <w:iCs/>
          <w:sz w:val="24"/>
          <w:szCs w:val="24"/>
        </w:rPr>
        <w:t>Labklājības ministrija</w:t>
      </w:r>
      <w:r w:rsidR="00280D44" w:rsidRPr="00A43340">
        <w:rPr>
          <w:rFonts w:ascii="Times New Roman" w:hAnsi="Times New Roman" w:cs="Times New Roman"/>
          <w:i/>
          <w:iCs/>
          <w:sz w:val="24"/>
          <w:szCs w:val="24"/>
        </w:rPr>
        <w:t xml:space="preserve"> un nozaru ministrijas</w:t>
      </w:r>
      <w:r w:rsidRPr="00A43340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Pr="00A43340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A43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5F6D281A" w14:textId="77777777" w:rsidR="00A43340" w:rsidRPr="00280D44" w:rsidRDefault="00A43340" w:rsidP="00973FDF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 w:firstLine="657"/>
        <w:rPr>
          <w:rFonts w:ascii="Times New Roman" w:hAnsi="Times New Roman" w:cs="Times New Roman"/>
          <w:iCs/>
          <w:sz w:val="24"/>
          <w:szCs w:val="24"/>
        </w:rPr>
      </w:pPr>
    </w:p>
    <w:p w14:paraId="120E3E9A" w14:textId="06B043F2" w:rsidR="00280D44" w:rsidRPr="00280D44" w:rsidRDefault="00280D44" w:rsidP="00197D9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0D44">
        <w:rPr>
          <w:rFonts w:ascii="Times New Roman" w:hAnsi="Times New Roman" w:cs="Times New Roman"/>
          <w:sz w:val="24"/>
          <w:szCs w:val="24"/>
        </w:rPr>
        <w:t>Iekļaujošas izglītības īstenošanas progress.</w:t>
      </w:r>
    </w:p>
    <w:p w14:paraId="3BE94690" w14:textId="222E8A1A" w:rsidR="00280D44" w:rsidRPr="00A43340" w:rsidRDefault="00280D44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340">
        <w:rPr>
          <w:rFonts w:ascii="Times New Roman" w:hAnsi="Times New Roman" w:cs="Times New Roman"/>
          <w:iCs/>
          <w:sz w:val="24"/>
          <w:szCs w:val="24"/>
        </w:rPr>
        <w:t>/</w:t>
      </w:r>
      <w:r w:rsidRPr="00A43340">
        <w:rPr>
          <w:rFonts w:ascii="Times New Roman" w:hAnsi="Times New Roman" w:cs="Times New Roman"/>
          <w:i/>
          <w:iCs/>
          <w:sz w:val="24"/>
          <w:szCs w:val="24"/>
        </w:rPr>
        <w:t xml:space="preserve">Izglītības un zinātnes ministrija/ </w:t>
      </w:r>
      <w:r w:rsidRPr="00A43340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A43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2CCB2831" w14:textId="77777777" w:rsidR="00A43340" w:rsidRPr="00280D44" w:rsidRDefault="00A43340" w:rsidP="00280D44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 w:firstLine="657"/>
        <w:rPr>
          <w:rFonts w:ascii="Times New Roman" w:hAnsi="Times New Roman" w:cs="Times New Roman"/>
          <w:iCs/>
          <w:sz w:val="24"/>
          <w:szCs w:val="24"/>
        </w:rPr>
      </w:pPr>
    </w:p>
    <w:p w14:paraId="21AA0A23" w14:textId="00783AD7" w:rsidR="00280D44" w:rsidRPr="00280D44" w:rsidRDefault="00280D44" w:rsidP="00197D9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0D44">
        <w:rPr>
          <w:rFonts w:ascii="Times New Roman" w:hAnsi="Times New Roman" w:cs="Times New Roman"/>
          <w:sz w:val="24"/>
          <w:szCs w:val="24"/>
        </w:rPr>
        <w:t>Veselības aprūpes pakalpojumu pieejamības uzlabošana no Rīgas attālinātos reģionos, īpaši trūcīgiem cilvēkiem.</w:t>
      </w:r>
    </w:p>
    <w:p w14:paraId="7239AD90" w14:textId="0FB0EBD4" w:rsidR="00280D44" w:rsidRPr="00A43340" w:rsidRDefault="00280D44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340">
        <w:rPr>
          <w:rFonts w:ascii="Times New Roman" w:hAnsi="Times New Roman" w:cs="Times New Roman"/>
          <w:i/>
          <w:iCs/>
          <w:sz w:val="24"/>
          <w:szCs w:val="24"/>
        </w:rPr>
        <w:t xml:space="preserve">/Veselības ministrija/ </w:t>
      </w:r>
      <w:r w:rsidRPr="00A43340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A43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08D1B0E0" w14:textId="77777777" w:rsidR="00A43340" w:rsidRPr="0088254A" w:rsidRDefault="00A43340" w:rsidP="00280D44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 w:firstLine="657"/>
        <w:rPr>
          <w:rFonts w:ascii="Times New Roman" w:hAnsi="Times New Roman" w:cs="Times New Roman"/>
          <w:i/>
          <w:iCs/>
          <w:sz w:val="24"/>
          <w:szCs w:val="24"/>
        </w:rPr>
      </w:pPr>
    </w:p>
    <w:p w14:paraId="57BA6E2B" w14:textId="77777777" w:rsidR="00EC251A" w:rsidRPr="00EC251A" w:rsidRDefault="00197D9B" w:rsidP="00DF505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C251A">
        <w:rPr>
          <w:rFonts w:ascii="Times New Roman" w:hAnsi="Times New Roman" w:cs="Times New Roman"/>
          <w:sz w:val="24"/>
          <w:szCs w:val="24"/>
        </w:rPr>
        <w:t xml:space="preserve">Nabadzības pētījumos saņemto rekomendāciju ieviešana. </w:t>
      </w:r>
      <w:r w:rsidRPr="00EC251A">
        <w:rPr>
          <w:rFonts w:ascii="Times New Roman" w:hAnsi="Times New Roman" w:cs="Times New Roman"/>
          <w:i/>
          <w:sz w:val="24"/>
          <w:szCs w:val="24"/>
        </w:rPr>
        <w:t>[pārcelts no 2020]</w:t>
      </w:r>
    </w:p>
    <w:p w14:paraId="724B5E6D" w14:textId="77777777" w:rsidR="00EC251A" w:rsidRDefault="00EC251A" w:rsidP="00EC251A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254A">
        <w:rPr>
          <w:rFonts w:ascii="Times New Roman" w:hAnsi="Times New Roman" w:cs="Times New Roman"/>
          <w:i/>
          <w:sz w:val="24"/>
          <w:szCs w:val="24"/>
        </w:rPr>
        <w:t xml:space="preserve">/Labklājības ministrija, līdzatbildīgās institūcijas/ </w:t>
      </w:r>
      <w:r w:rsidRPr="0088254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8254A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6F7B4961" w14:textId="77777777" w:rsidR="00A43340" w:rsidRPr="0088254A" w:rsidRDefault="00A43340" w:rsidP="00EC251A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D758CFF" w14:textId="5A8BD546" w:rsidR="00EC251A" w:rsidRPr="00EC251A" w:rsidRDefault="00EC251A" w:rsidP="00DF505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C251A">
        <w:rPr>
          <w:rFonts w:ascii="Times New Roman" w:hAnsi="Times New Roman" w:cs="Times New Roman"/>
          <w:sz w:val="24"/>
          <w:szCs w:val="24"/>
        </w:rPr>
        <w:t>Valsts kontroles ieteikumi</w:t>
      </w:r>
      <w:r w:rsidR="00287C98">
        <w:rPr>
          <w:rFonts w:ascii="Times New Roman" w:hAnsi="Times New Roman" w:cs="Times New Roman"/>
          <w:sz w:val="24"/>
          <w:szCs w:val="24"/>
        </w:rPr>
        <w:t xml:space="preserve"> Labklājības ministrijai sadarbībā ar Sociālās iekļaušanas politikas koordin</w:t>
      </w:r>
      <w:r w:rsidR="00997548">
        <w:rPr>
          <w:rFonts w:ascii="Times New Roman" w:hAnsi="Times New Roman" w:cs="Times New Roman"/>
          <w:sz w:val="24"/>
          <w:szCs w:val="24"/>
        </w:rPr>
        <w:t>āc</w:t>
      </w:r>
      <w:r w:rsidR="00287C98">
        <w:rPr>
          <w:rFonts w:ascii="Times New Roman" w:hAnsi="Times New Roman" w:cs="Times New Roman"/>
          <w:sz w:val="24"/>
          <w:szCs w:val="24"/>
        </w:rPr>
        <w:t xml:space="preserve">ijas komiteju. </w:t>
      </w:r>
    </w:p>
    <w:p w14:paraId="3A9541E1" w14:textId="04D98EDE" w:rsidR="00120BA5" w:rsidRPr="00A43340" w:rsidRDefault="00EC251A" w:rsidP="00A4334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43340">
        <w:rPr>
          <w:rFonts w:ascii="Times New Roman" w:hAnsi="Times New Roman" w:cs="Times New Roman"/>
          <w:i/>
          <w:sz w:val="24"/>
          <w:szCs w:val="24"/>
        </w:rPr>
        <w:t>/Labklājības ministrija</w:t>
      </w:r>
      <w:r w:rsidR="00120BA5" w:rsidRPr="00A43340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997548" w:rsidRPr="00A4334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20BA5" w:rsidRPr="00A43340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  <w:r w:rsidR="00997548" w:rsidRPr="00A43340">
        <w:rPr>
          <w:rFonts w:ascii="Times New Roman" w:hAnsi="Times New Roman" w:cs="Times New Roman"/>
          <w:b/>
          <w:bCs/>
          <w:i/>
          <w:sz w:val="24"/>
          <w:szCs w:val="24"/>
        </w:rPr>
        <w:t>, 3.ceturksnis</w:t>
      </w:r>
    </w:p>
    <w:p w14:paraId="62C4D849" w14:textId="77777777" w:rsidR="00197D9B" w:rsidRPr="00266914" w:rsidRDefault="00197D9B" w:rsidP="00266914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ascii="Times New Roman" w:hAnsi="Times New Roman" w:cs="Times New Roman"/>
          <w:iCs/>
          <w:sz w:val="24"/>
          <w:szCs w:val="24"/>
        </w:rPr>
      </w:pPr>
    </w:p>
    <w:p w14:paraId="732CDEE5" w14:textId="77777777" w:rsidR="001F4209" w:rsidRPr="00266914" w:rsidRDefault="001F4209" w:rsidP="001F42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8A87D1" w14:textId="7DB44873" w:rsidR="00197D9B" w:rsidRPr="00266914" w:rsidRDefault="00197D9B" w:rsidP="00197D9B">
      <w:pPr>
        <w:rPr>
          <w:rFonts w:ascii="Times New Roman" w:hAnsi="Times New Roman" w:cs="Times New Roman"/>
        </w:rPr>
      </w:pPr>
    </w:p>
    <w:sectPr w:rsidR="00197D9B" w:rsidRPr="00266914" w:rsidSect="00A43340">
      <w:footerReference w:type="default" r:id="rId7"/>
      <w:pgSz w:w="11906" w:h="16838"/>
      <w:pgMar w:top="1135" w:right="1416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68BE5" w14:textId="77777777" w:rsidR="003208CA" w:rsidRDefault="003B6F55">
      <w:pPr>
        <w:spacing w:after="0" w:line="240" w:lineRule="auto"/>
      </w:pPr>
      <w:r>
        <w:separator/>
      </w:r>
    </w:p>
  </w:endnote>
  <w:endnote w:type="continuationSeparator" w:id="0">
    <w:p w14:paraId="518EC683" w14:textId="77777777" w:rsidR="003208CA" w:rsidRDefault="003B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70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FF479" w14:textId="77777777" w:rsidR="00011B95" w:rsidRDefault="000776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3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29468" w14:textId="77777777" w:rsidR="003461AF" w:rsidRDefault="00A43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F64D0" w14:textId="77777777" w:rsidR="003208CA" w:rsidRDefault="003B6F55">
      <w:pPr>
        <w:spacing w:after="0" w:line="240" w:lineRule="auto"/>
      </w:pPr>
      <w:r>
        <w:separator/>
      </w:r>
    </w:p>
  </w:footnote>
  <w:footnote w:type="continuationSeparator" w:id="0">
    <w:p w14:paraId="70BA17D8" w14:textId="77777777" w:rsidR="003208CA" w:rsidRDefault="003B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2CA4"/>
    <w:multiLevelType w:val="hybridMultilevel"/>
    <w:tmpl w:val="A6C8E6C4"/>
    <w:lvl w:ilvl="0" w:tplc="8B66483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5DD505C"/>
    <w:multiLevelType w:val="hybridMultilevel"/>
    <w:tmpl w:val="2104E0BC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4B7F0B46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51F45A0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7BA314D"/>
    <w:multiLevelType w:val="hybridMultilevel"/>
    <w:tmpl w:val="1B74BA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D9E"/>
    <w:multiLevelType w:val="hybridMultilevel"/>
    <w:tmpl w:val="F35E22E2"/>
    <w:lvl w:ilvl="0" w:tplc="8B664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231DC8"/>
    <w:multiLevelType w:val="hybridMultilevel"/>
    <w:tmpl w:val="869217BA"/>
    <w:lvl w:ilvl="0" w:tplc="8B66483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7EA14213"/>
    <w:multiLevelType w:val="hybridMultilevel"/>
    <w:tmpl w:val="30D23DC4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9"/>
    <w:rsid w:val="00033799"/>
    <w:rsid w:val="00070D8B"/>
    <w:rsid w:val="000776F2"/>
    <w:rsid w:val="000F6AA0"/>
    <w:rsid w:val="00120BA5"/>
    <w:rsid w:val="00174D8C"/>
    <w:rsid w:val="00197D9B"/>
    <w:rsid w:val="001A08D6"/>
    <w:rsid w:val="001F4209"/>
    <w:rsid w:val="00203268"/>
    <w:rsid w:val="00217E3B"/>
    <w:rsid w:val="00266914"/>
    <w:rsid w:val="00280D44"/>
    <w:rsid w:val="00287C98"/>
    <w:rsid w:val="0032045E"/>
    <w:rsid w:val="003208CA"/>
    <w:rsid w:val="00387B09"/>
    <w:rsid w:val="003B6F55"/>
    <w:rsid w:val="003F0825"/>
    <w:rsid w:val="00427F92"/>
    <w:rsid w:val="004A3FA2"/>
    <w:rsid w:val="004F1E57"/>
    <w:rsid w:val="00571016"/>
    <w:rsid w:val="005746DF"/>
    <w:rsid w:val="00610585"/>
    <w:rsid w:val="00655DB0"/>
    <w:rsid w:val="007400CE"/>
    <w:rsid w:val="00741813"/>
    <w:rsid w:val="007A672D"/>
    <w:rsid w:val="007D3E95"/>
    <w:rsid w:val="007D5E96"/>
    <w:rsid w:val="007F2BC4"/>
    <w:rsid w:val="0088254A"/>
    <w:rsid w:val="008E2705"/>
    <w:rsid w:val="00911268"/>
    <w:rsid w:val="00973FDF"/>
    <w:rsid w:val="00997548"/>
    <w:rsid w:val="009A5E2C"/>
    <w:rsid w:val="00A43340"/>
    <w:rsid w:val="00BA074D"/>
    <w:rsid w:val="00C02D64"/>
    <w:rsid w:val="00C83697"/>
    <w:rsid w:val="00CB1E93"/>
    <w:rsid w:val="00D9468B"/>
    <w:rsid w:val="00DB483C"/>
    <w:rsid w:val="00E07CCF"/>
    <w:rsid w:val="00E135B9"/>
    <w:rsid w:val="00E63A86"/>
    <w:rsid w:val="00EC251A"/>
    <w:rsid w:val="00F03E90"/>
    <w:rsid w:val="00F47E24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2BFF0"/>
  <w15:chartTrackingRefBased/>
  <w15:docId w15:val="{6F0503D1-B168-4DF8-8125-55F6467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09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F4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209"/>
    <w:rPr>
      <w:rFonts w:eastAsiaTheme="minorEastAsia"/>
      <w:lang w:eastAsia="lv-LV"/>
    </w:rPr>
  </w:style>
  <w:style w:type="character" w:styleId="Strong">
    <w:name w:val="Strong"/>
    <w:uiPriority w:val="22"/>
    <w:qFormat/>
    <w:rsid w:val="001F420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F420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420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A2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Evija Kūla</cp:lastModifiedBy>
  <cp:revision>22</cp:revision>
  <cp:lastPrinted>2020-01-30T12:10:00Z</cp:lastPrinted>
  <dcterms:created xsi:type="dcterms:W3CDTF">2020-12-15T15:27:00Z</dcterms:created>
  <dcterms:modified xsi:type="dcterms:W3CDTF">2021-04-06T06:01:00Z</dcterms:modified>
</cp:coreProperties>
</file>