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D793" w14:textId="77777777" w:rsidR="00FE1686" w:rsidRPr="00C03F14" w:rsidRDefault="00FE1686" w:rsidP="00EF3907">
      <w:pPr>
        <w:pStyle w:val="BodyText"/>
        <w:spacing w:after="0"/>
        <w:ind w:firstLine="0"/>
        <w:jc w:val="left"/>
        <w:rPr>
          <w:bCs/>
          <w:i/>
          <w:szCs w:val="28"/>
        </w:rPr>
      </w:pPr>
    </w:p>
    <w:p w14:paraId="0AFA0815" w14:textId="77777777" w:rsidR="00FE1686" w:rsidRPr="00C03F14" w:rsidRDefault="00FE1686" w:rsidP="00EF3907">
      <w:pPr>
        <w:pStyle w:val="BodyText"/>
        <w:spacing w:after="0"/>
        <w:ind w:firstLine="0"/>
        <w:jc w:val="left"/>
        <w:rPr>
          <w:bCs/>
          <w:i/>
          <w:szCs w:val="28"/>
        </w:rPr>
      </w:pPr>
    </w:p>
    <w:p w14:paraId="3514D3D6" w14:textId="77777777" w:rsidR="00FE1686" w:rsidRPr="00C03F14" w:rsidRDefault="00FE1686" w:rsidP="00EF3907">
      <w:pPr>
        <w:pStyle w:val="BodyText"/>
        <w:spacing w:after="0"/>
        <w:ind w:firstLine="0"/>
        <w:jc w:val="left"/>
        <w:rPr>
          <w:bCs/>
          <w:i/>
          <w:szCs w:val="28"/>
        </w:rPr>
      </w:pPr>
    </w:p>
    <w:p w14:paraId="7B0F9A25" w14:textId="77777777" w:rsidR="00FE1686" w:rsidRPr="00C03F14" w:rsidRDefault="00FE1686" w:rsidP="00EF3907">
      <w:pPr>
        <w:tabs>
          <w:tab w:val="left" w:pos="6663"/>
        </w:tabs>
        <w:spacing w:after="0" w:line="240" w:lineRule="auto"/>
        <w:rPr>
          <w:rFonts w:ascii="Times New Roman" w:hAnsi="Times New Roman"/>
          <w:b/>
          <w:sz w:val="28"/>
          <w:szCs w:val="28"/>
        </w:rPr>
      </w:pPr>
      <w:r w:rsidRPr="00C03F14">
        <w:rPr>
          <w:rFonts w:ascii="Times New Roman" w:hAnsi="Times New Roman"/>
          <w:sz w:val="28"/>
          <w:szCs w:val="28"/>
        </w:rPr>
        <w:t>202</w:t>
      </w:r>
      <w:r>
        <w:rPr>
          <w:rFonts w:ascii="Times New Roman" w:hAnsi="Times New Roman"/>
          <w:sz w:val="28"/>
          <w:szCs w:val="28"/>
        </w:rPr>
        <w:t>1</w:t>
      </w:r>
      <w:r w:rsidRPr="00C03F14">
        <w:rPr>
          <w:rFonts w:ascii="Times New Roman" w:hAnsi="Times New Roman"/>
          <w:sz w:val="28"/>
          <w:szCs w:val="28"/>
        </w:rPr>
        <w:t>. </w:t>
      </w:r>
      <w:proofErr w:type="spellStart"/>
      <w:r w:rsidRPr="00C03F14">
        <w:rPr>
          <w:rFonts w:ascii="Times New Roman" w:hAnsi="Times New Roman"/>
          <w:sz w:val="28"/>
          <w:szCs w:val="28"/>
        </w:rPr>
        <w:t>gada</w:t>
      </w:r>
      <w:proofErr w:type="spellEnd"/>
      <w:r w:rsidRPr="00C03F14">
        <w:rPr>
          <w:rFonts w:ascii="Times New Roman" w:hAnsi="Times New Roman"/>
          <w:sz w:val="28"/>
          <w:szCs w:val="28"/>
        </w:rPr>
        <w:t xml:space="preserve">            </w:t>
      </w:r>
      <w:r w:rsidRPr="00C03F14">
        <w:rPr>
          <w:rFonts w:ascii="Times New Roman" w:hAnsi="Times New Roman"/>
          <w:sz w:val="28"/>
          <w:szCs w:val="28"/>
        </w:rPr>
        <w:tab/>
      </w:r>
      <w:proofErr w:type="spellStart"/>
      <w:r w:rsidRPr="00C03F14">
        <w:rPr>
          <w:rFonts w:ascii="Times New Roman" w:hAnsi="Times New Roman"/>
          <w:sz w:val="28"/>
          <w:szCs w:val="28"/>
        </w:rPr>
        <w:t>Noteikumi</w:t>
      </w:r>
      <w:proofErr w:type="spellEnd"/>
      <w:r w:rsidRPr="00C03F14">
        <w:rPr>
          <w:rFonts w:ascii="Times New Roman" w:hAnsi="Times New Roman"/>
          <w:sz w:val="28"/>
          <w:szCs w:val="28"/>
        </w:rPr>
        <w:t xml:space="preserve"> Nr.</w:t>
      </w:r>
    </w:p>
    <w:p w14:paraId="209982BE" w14:textId="77777777" w:rsidR="00FE1686" w:rsidRPr="00C03F14" w:rsidRDefault="00FE1686" w:rsidP="00EF3907">
      <w:pPr>
        <w:tabs>
          <w:tab w:val="left" w:pos="6663"/>
        </w:tabs>
        <w:spacing w:after="0" w:line="240" w:lineRule="auto"/>
        <w:rPr>
          <w:rFonts w:ascii="Times New Roman" w:hAnsi="Times New Roman"/>
          <w:sz w:val="28"/>
          <w:szCs w:val="28"/>
        </w:rPr>
      </w:pPr>
      <w:proofErr w:type="spellStart"/>
      <w:smartTag w:uri="urn:schemas-microsoft-com:office:smarttags" w:element="place">
        <w:smartTag w:uri="urn:schemas-microsoft-com:office:smarttags" w:element="City">
          <w:r w:rsidRPr="00C03F14">
            <w:rPr>
              <w:rFonts w:ascii="Times New Roman" w:hAnsi="Times New Roman"/>
              <w:sz w:val="28"/>
              <w:szCs w:val="28"/>
            </w:rPr>
            <w:t>Rīgā</w:t>
          </w:r>
        </w:smartTag>
      </w:smartTag>
      <w:proofErr w:type="spellEnd"/>
      <w:r w:rsidRPr="00C03F14">
        <w:rPr>
          <w:rFonts w:ascii="Times New Roman" w:hAnsi="Times New Roman"/>
          <w:sz w:val="28"/>
          <w:szCs w:val="28"/>
        </w:rPr>
        <w:tab/>
        <w:t>(</w:t>
      </w:r>
      <w:proofErr w:type="spellStart"/>
      <w:r w:rsidRPr="00C03F14">
        <w:rPr>
          <w:rFonts w:ascii="Times New Roman" w:hAnsi="Times New Roman"/>
          <w:sz w:val="28"/>
          <w:szCs w:val="28"/>
        </w:rPr>
        <w:t>prot.</w:t>
      </w:r>
      <w:proofErr w:type="spellEnd"/>
      <w:r w:rsidRPr="00C03F14">
        <w:rPr>
          <w:rFonts w:ascii="Times New Roman" w:hAnsi="Times New Roman"/>
          <w:sz w:val="28"/>
          <w:szCs w:val="28"/>
        </w:rPr>
        <w:t xml:space="preserve"> </w:t>
      </w:r>
      <w:proofErr w:type="gramStart"/>
      <w:r w:rsidRPr="00C03F14">
        <w:rPr>
          <w:rFonts w:ascii="Times New Roman" w:hAnsi="Times New Roman"/>
          <w:sz w:val="28"/>
          <w:szCs w:val="28"/>
        </w:rPr>
        <w:t xml:space="preserve">Nr.   </w:t>
      </w:r>
      <w:proofErr w:type="gramEnd"/>
      <w:r w:rsidRPr="00C03F14">
        <w:rPr>
          <w:rFonts w:ascii="Times New Roman" w:hAnsi="Times New Roman"/>
          <w:sz w:val="28"/>
          <w:szCs w:val="28"/>
        </w:rPr>
        <w:t xml:space="preserve">           . §)</w:t>
      </w:r>
    </w:p>
    <w:p w14:paraId="3C396BE5" w14:textId="77777777" w:rsidR="00FE1686" w:rsidRPr="00C03F14" w:rsidRDefault="00FE1686" w:rsidP="00EF3907">
      <w:pPr>
        <w:spacing w:after="0" w:line="240" w:lineRule="auto"/>
        <w:rPr>
          <w:rFonts w:ascii="Times New Roman" w:hAnsi="Times New Roman"/>
          <w:sz w:val="28"/>
          <w:szCs w:val="28"/>
          <w:lang w:val="lv-LV"/>
        </w:rPr>
      </w:pPr>
    </w:p>
    <w:p w14:paraId="01ED04DD" w14:textId="77777777" w:rsidR="00FE1686" w:rsidRPr="00C03F14" w:rsidRDefault="00FE1686" w:rsidP="00DE369A">
      <w:pPr>
        <w:pStyle w:val="BodyText"/>
        <w:jc w:val="center"/>
        <w:rPr>
          <w:b/>
          <w:bCs/>
          <w:szCs w:val="28"/>
        </w:rPr>
      </w:pPr>
      <w:r w:rsidRPr="00C03F14">
        <w:rPr>
          <w:b/>
          <w:bCs/>
          <w:szCs w:val="28"/>
        </w:rPr>
        <w:t>Noteikumi par vidējās apdrošināšanas iemaksu algas aprēķināšanu īstermiņa valsts sociālās apdrošināšanas pabalstu apmēra noteikšanai, pabalstu piešķiršanu un izmaksu</w:t>
      </w:r>
    </w:p>
    <w:p w14:paraId="7CE04F80" w14:textId="77777777" w:rsidR="00FE1686" w:rsidRPr="00C03F14" w:rsidRDefault="00FE1686" w:rsidP="00DE369A">
      <w:pPr>
        <w:shd w:val="clear" w:color="auto" w:fill="FFFFFF"/>
        <w:spacing w:after="0" w:line="240" w:lineRule="auto"/>
        <w:jc w:val="right"/>
        <w:rPr>
          <w:rFonts w:ascii="Times New Roman" w:hAnsi="Times New Roman"/>
          <w:i/>
          <w:iCs/>
          <w:sz w:val="28"/>
          <w:szCs w:val="28"/>
          <w:lang w:val="lv-LV" w:eastAsia="lv-LV"/>
        </w:rPr>
      </w:pPr>
      <w:r w:rsidRPr="00C03F14">
        <w:rPr>
          <w:rFonts w:ascii="Times New Roman" w:hAnsi="Times New Roman"/>
          <w:i/>
          <w:iCs/>
          <w:sz w:val="28"/>
          <w:szCs w:val="28"/>
          <w:lang w:val="lv-LV" w:eastAsia="lv-LV"/>
        </w:rPr>
        <w:t xml:space="preserve">Izdoti saskaņā ar likuma </w:t>
      </w:r>
    </w:p>
    <w:p w14:paraId="4456CAB4" w14:textId="77777777" w:rsidR="00FE1686" w:rsidRPr="00C03F14" w:rsidRDefault="00FE1686" w:rsidP="00DE369A">
      <w:pPr>
        <w:shd w:val="clear" w:color="auto" w:fill="FFFFFF"/>
        <w:spacing w:after="0" w:line="240" w:lineRule="auto"/>
        <w:jc w:val="right"/>
        <w:rPr>
          <w:rFonts w:ascii="Times New Roman" w:hAnsi="Times New Roman"/>
          <w:i/>
          <w:iCs/>
          <w:sz w:val="28"/>
          <w:szCs w:val="28"/>
          <w:lang w:val="lv-LV" w:eastAsia="lv-LV"/>
        </w:rPr>
      </w:pPr>
      <w:r w:rsidRPr="00C03F14">
        <w:rPr>
          <w:rFonts w:ascii="Times New Roman" w:hAnsi="Times New Roman"/>
          <w:i/>
          <w:iCs/>
          <w:sz w:val="28"/>
          <w:szCs w:val="28"/>
          <w:lang w:val="lv-LV" w:eastAsia="lv-LV"/>
        </w:rPr>
        <w:t>“</w:t>
      </w:r>
      <w:hyperlink r:id="rId7" w:tgtFrame="_blank" w:history="1">
        <w:r w:rsidRPr="00C03F14">
          <w:rPr>
            <w:rFonts w:ascii="Times New Roman" w:hAnsi="Times New Roman"/>
            <w:i/>
            <w:iCs/>
            <w:sz w:val="28"/>
            <w:szCs w:val="28"/>
            <w:lang w:val="lv-LV" w:eastAsia="lv-LV"/>
          </w:rPr>
          <w:t>Par maternitātes un slimības apdrošināšanu</w:t>
        </w:r>
      </w:hyperlink>
      <w:r w:rsidRPr="00C03F14">
        <w:rPr>
          <w:rFonts w:ascii="Times New Roman" w:hAnsi="Times New Roman"/>
          <w:i/>
          <w:iCs/>
          <w:sz w:val="28"/>
          <w:szCs w:val="28"/>
          <w:lang w:val="lv-LV" w:eastAsia="lv-LV"/>
        </w:rPr>
        <w:t>” </w:t>
      </w:r>
    </w:p>
    <w:p w14:paraId="50AB26D8" w14:textId="428EC128" w:rsidR="00FE1686" w:rsidRPr="00C03F14" w:rsidRDefault="0046000B" w:rsidP="00DE369A">
      <w:pPr>
        <w:shd w:val="clear" w:color="auto" w:fill="FFFFFF"/>
        <w:spacing w:after="0" w:line="240" w:lineRule="auto"/>
        <w:jc w:val="right"/>
        <w:rPr>
          <w:rFonts w:ascii="Times New Roman" w:hAnsi="Times New Roman"/>
          <w:i/>
          <w:iCs/>
          <w:sz w:val="28"/>
          <w:szCs w:val="28"/>
          <w:lang w:val="lv-LV" w:eastAsia="lv-LV"/>
        </w:rPr>
      </w:pPr>
      <w:hyperlink r:id="rId8" w:anchor="p24" w:tgtFrame="_blank" w:history="1">
        <w:r w:rsidR="00FE1686" w:rsidRPr="00C03F14">
          <w:rPr>
            <w:rFonts w:ascii="Times New Roman" w:hAnsi="Times New Roman"/>
            <w:i/>
            <w:iCs/>
            <w:sz w:val="28"/>
            <w:szCs w:val="28"/>
            <w:lang w:val="lv-LV" w:eastAsia="lv-LV"/>
          </w:rPr>
          <w:t>24.</w:t>
        </w:r>
        <w:r w:rsidR="00413432">
          <w:rPr>
            <w:rFonts w:ascii="Times New Roman" w:hAnsi="Times New Roman"/>
            <w:i/>
            <w:iCs/>
            <w:sz w:val="28"/>
            <w:szCs w:val="28"/>
            <w:lang w:val="lv-LV" w:eastAsia="lv-LV"/>
          </w:rPr>
          <w:t> </w:t>
        </w:r>
        <w:r w:rsidR="00FE1686" w:rsidRPr="00C03F14">
          <w:rPr>
            <w:rFonts w:ascii="Times New Roman" w:hAnsi="Times New Roman"/>
            <w:i/>
            <w:iCs/>
            <w:sz w:val="28"/>
            <w:szCs w:val="28"/>
            <w:lang w:val="lv-LV" w:eastAsia="lv-LV"/>
          </w:rPr>
          <w:t>pantu</w:t>
        </w:r>
      </w:hyperlink>
      <w:r w:rsidR="00FE1686" w:rsidRPr="00C03F14">
        <w:rPr>
          <w:rFonts w:ascii="Times New Roman" w:hAnsi="Times New Roman"/>
          <w:i/>
          <w:iCs/>
          <w:sz w:val="28"/>
          <w:szCs w:val="28"/>
          <w:lang w:val="lv-LV" w:eastAsia="lv-LV"/>
        </w:rPr>
        <w:t> un </w:t>
      </w:r>
      <w:hyperlink r:id="rId9" w:anchor="p31" w:tgtFrame="_blank" w:history="1">
        <w:r w:rsidR="00FE1686" w:rsidRPr="00C03F14">
          <w:rPr>
            <w:rFonts w:ascii="Times New Roman" w:hAnsi="Times New Roman"/>
            <w:i/>
            <w:iCs/>
            <w:sz w:val="28"/>
            <w:szCs w:val="28"/>
            <w:lang w:val="lv-LV" w:eastAsia="lv-LV"/>
          </w:rPr>
          <w:t>31</w:t>
        </w:r>
        <w:r w:rsidR="00413432">
          <w:rPr>
            <w:rFonts w:ascii="Times New Roman" w:hAnsi="Times New Roman"/>
            <w:i/>
            <w:iCs/>
            <w:sz w:val="28"/>
            <w:szCs w:val="28"/>
            <w:lang w:val="lv-LV" w:eastAsia="lv-LV"/>
          </w:rPr>
          <w:t> </w:t>
        </w:r>
        <w:r w:rsidR="00FE1686" w:rsidRPr="00C03F14">
          <w:rPr>
            <w:rFonts w:ascii="Times New Roman" w:hAnsi="Times New Roman"/>
            <w:i/>
            <w:iCs/>
            <w:sz w:val="28"/>
            <w:szCs w:val="28"/>
            <w:lang w:val="lv-LV" w:eastAsia="lv-LV"/>
          </w:rPr>
          <w:t>.panta</w:t>
        </w:r>
      </w:hyperlink>
      <w:r w:rsidR="00FE1686" w:rsidRPr="00C03F14">
        <w:rPr>
          <w:rFonts w:ascii="Times New Roman" w:hAnsi="Times New Roman"/>
          <w:i/>
          <w:iCs/>
          <w:sz w:val="28"/>
          <w:szCs w:val="28"/>
          <w:lang w:val="lv-LV" w:eastAsia="lv-LV"/>
        </w:rPr>
        <w:t> trešo daļu</w:t>
      </w:r>
      <w:r w:rsidR="00FE1686" w:rsidRPr="00C03F14">
        <w:rPr>
          <w:rFonts w:ascii="Times New Roman" w:hAnsi="Times New Roman"/>
          <w:i/>
          <w:iCs/>
          <w:sz w:val="28"/>
          <w:szCs w:val="28"/>
          <w:lang w:val="lv-LV" w:eastAsia="lv-LV"/>
        </w:rPr>
        <w:br/>
      </w:r>
    </w:p>
    <w:p w14:paraId="50FE02EF" w14:textId="77777777" w:rsidR="00FE1686" w:rsidRPr="00C03F14" w:rsidRDefault="00FE1686" w:rsidP="00805C2D">
      <w:pPr>
        <w:pStyle w:val="ListParagraph"/>
        <w:numPr>
          <w:ilvl w:val="0"/>
          <w:numId w:val="3"/>
        </w:numPr>
        <w:shd w:val="clear" w:color="auto" w:fill="FFFFFF"/>
        <w:spacing w:after="0" w:line="240" w:lineRule="auto"/>
        <w:jc w:val="center"/>
        <w:rPr>
          <w:rFonts w:ascii="Times New Roman" w:hAnsi="Times New Roman"/>
          <w:b/>
          <w:bCs/>
          <w:color w:val="414142"/>
          <w:sz w:val="28"/>
          <w:szCs w:val="28"/>
          <w:lang w:val="lv-LV" w:eastAsia="lv-LV"/>
        </w:rPr>
      </w:pPr>
      <w:bookmarkStart w:id="0" w:name="n-96603"/>
      <w:bookmarkStart w:id="1" w:name="n1"/>
      <w:bookmarkEnd w:id="0"/>
      <w:bookmarkEnd w:id="1"/>
      <w:r w:rsidRPr="00C03F14">
        <w:rPr>
          <w:rFonts w:ascii="Times New Roman" w:hAnsi="Times New Roman"/>
          <w:b/>
          <w:bCs/>
          <w:color w:val="414142"/>
          <w:sz w:val="28"/>
          <w:szCs w:val="28"/>
          <w:lang w:val="lv-LV" w:eastAsia="lv-LV"/>
        </w:rPr>
        <w:t>Vispārīgie jautājumi</w:t>
      </w:r>
    </w:p>
    <w:p w14:paraId="3BC37C31" w14:textId="77777777" w:rsidR="00FE1686" w:rsidRPr="003F4993" w:rsidRDefault="00FE1686" w:rsidP="00805C2D">
      <w:pPr>
        <w:shd w:val="clear" w:color="auto" w:fill="FFFFFF"/>
        <w:spacing w:after="0" w:line="240" w:lineRule="auto"/>
        <w:rPr>
          <w:rFonts w:ascii="Times New Roman" w:hAnsi="Times New Roman"/>
          <w:b/>
          <w:bCs/>
          <w:sz w:val="28"/>
          <w:szCs w:val="28"/>
          <w:lang w:val="lv-LV" w:eastAsia="lv-LV"/>
        </w:rPr>
      </w:pPr>
    </w:p>
    <w:p w14:paraId="558036D2" w14:textId="77777777" w:rsidR="00FE1686" w:rsidRPr="003F4993" w:rsidRDefault="00FE1686" w:rsidP="00805C2D">
      <w:pPr>
        <w:spacing w:after="0" w:line="240" w:lineRule="auto"/>
        <w:jc w:val="both"/>
        <w:rPr>
          <w:rFonts w:ascii="Times New Roman" w:hAnsi="Times New Roman"/>
          <w:sz w:val="28"/>
          <w:szCs w:val="28"/>
          <w:lang w:val="lv-LV" w:eastAsia="lv-LV"/>
        </w:rPr>
      </w:pPr>
      <w:r w:rsidRPr="003F4993">
        <w:rPr>
          <w:rFonts w:ascii="Times New Roman" w:hAnsi="Times New Roman"/>
          <w:sz w:val="28"/>
          <w:szCs w:val="28"/>
          <w:lang w:val="lv-LV" w:eastAsia="lv-LV"/>
        </w:rPr>
        <w:t>1. Noteikumi nosaka:</w:t>
      </w:r>
    </w:p>
    <w:p w14:paraId="32C3FA05" w14:textId="77777777" w:rsidR="00FE1686" w:rsidRPr="003F4993" w:rsidRDefault="00FE1686" w:rsidP="00805C2D">
      <w:pPr>
        <w:spacing w:after="0" w:line="240" w:lineRule="auto"/>
        <w:jc w:val="both"/>
        <w:rPr>
          <w:rFonts w:ascii="Times New Roman" w:hAnsi="Times New Roman"/>
          <w:sz w:val="28"/>
          <w:szCs w:val="28"/>
          <w:lang w:val="lv-LV" w:eastAsia="lv-LV"/>
        </w:rPr>
      </w:pPr>
    </w:p>
    <w:p w14:paraId="235B6297" w14:textId="77777777" w:rsidR="00FE1686" w:rsidRPr="00AB697E" w:rsidRDefault="00FE1686" w:rsidP="00BE0FE5">
      <w:pPr>
        <w:spacing w:after="240" w:line="240" w:lineRule="auto"/>
        <w:ind w:left="284"/>
        <w:jc w:val="both"/>
        <w:rPr>
          <w:rFonts w:ascii="Times New Roman" w:hAnsi="Times New Roman"/>
          <w:sz w:val="28"/>
          <w:szCs w:val="28"/>
          <w:lang w:val="lv-LV" w:eastAsia="lv-LV"/>
        </w:rPr>
      </w:pPr>
      <w:r w:rsidRPr="003F4993">
        <w:rPr>
          <w:rFonts w:ascii="Times New Roman" w:hAnsi="Times New Roman"/>
          <w:sz w:val="28"/>
          <w:szCs w:val="28"/>
          <w:lang w:val="lv-LV" w:eastAsia="lv-LV"/>
        </w:rPr>
        <w:t xml:space="preserve">1.1. maternitātes pabalsta, paternitātes pabalsta, vecāku pabalsta, slimības pabalsta un apbedīšanas pabalsta (turpmāk kopā arī – pabalsti) piešķiršanas, aprēķināšanas un izmaksas kārtību, vidējās apdrošināšanas iemaksu algas aprēķināšanas nosacījumus un kārtību pabalstu apmēra noteikšanai, </w:t>
      </w:r>
      <w:r w:rsidRPr="00D572B5">
        <w:rPr>
          <w:rFonts w:ascii="Times New Roman" w:hAnsi="Times New Roman"/>
          <w:sz w:val="28"/>
          <w:szCs w:val="28"/>
          <w:lang w:val="lv-LV" w:eastAsia="lv-LV"/>
        </w:rPr>
        <w:t xml:space="preserve">tai skaitā aprēķina formulu un </w:t>
      </w:r>
      <w:r w:rsidRPr="00AB697E">
        <w:rPr>
          <w:rFonts w:ascii="Times New Roman" w:hAnsi="Times New Roman"/>
          <w:sz w:val="28"/>
          <w:szCs w:val="28"/>
          <w:lang w:val="lv-LV" w:eastAsia="lv-LV"/>
        </w:rPr>
        <w:t>iemaksu algas apmēru periodā, kad apdrošināšanas iemaksu alga nav bijusi;</w:t>
      </w:r>
    </w:p>
    <w:p w14:paraId="03E20D5B" w14:textId="77777777" w:rsidR="00FE1686" w:rsidRPr="003F4993" w:rsidRDefault="00FE1686" w:rsidP="00E80D3F">
      <w:pPr>
        <w:spacing w:after="0" w:line="240" w:lineRule="auto"/>
        <w:ind w:left="284"/>
        <w:jc w:val="both"/>
        <w:rPr>
          <w:rFonts w:ascii="Times New Roman" w:hAnsi="Times New Roman"/>
          <w:sz w:val="28"/>
          <w:szCs w:val="28"/>
          <w:lang w:val="lv-LV" w:eastAsia="lv-LV"/>
        </w:rPr>
      </w:pPr>
      <w:r w:rsidRPr="003F4993">
        <w:rPr>
          <w:rFonts w:ascii="Times New Roman" w:hAnsi="Times New Roman"/>
          <w:sz w:val="28"/>
          <w:szCs w:val="28"/>
          <w:lang w:val="lv-LV" w:eastAsia="lv-LV"/>
        </w:rPr>
        <w:t>1.2. kārtību, kādā Valsts sociālās apdrošināšanas aģentūra (turpmāk – aģentūra) piešķir</w:t>
      </w:r>
      <w:r>
        <w:rPr>
          <w:rFonts w:ascii="Times New Roman" w:hAnsi="Times New Roman"/>
          <w:sz w:val="28"/>
          <w:szCs w:val="28"/>
          <w:lang w:val="lv-LV" w:eastAsia="lv-LV"/>
        </w:rPr>
        <w:t>, aprēķina un izmaksā pabalstus.</w:t>
      </w:r>
    </w:p>
    <w:p w14:paraId="12270F03" w14:textId="77777777" w:rsidR="00FE1686" w:rsidRPr="003F4993" w:rsidRDefault="00FE1686" w:rsidP="00805C2D">
      <w:pPr>
        <w:shd w:val="clear" w:color="auto" w:fill="FFFFFF"/>
        <w:spacing w:after="0" w:line="240" w:lineRule="auto"/>
        <w:rPr>
          <w:rFonts w:ascii="Times New Roman" w:hAnsi="Times New Roman"/>
          <w:b/>
          <w:bCs/>
          <w:sz w:val="28"/>
          <w:szCs w:val="28"/>
          <w:lang w:val="lv-LV" w:eastAsia="lv-LV"/>
        </w:rPr>
      </w:pPr>
    </w:p>
    <w:p w14:paraId="7F77AD58" w14:textId="77777777" w:rsidR="00FE1686" w:rsidRPr="003F4993" w:rsidRDefault="00FE1686" w:rsidP="00366156">
      <w:pPr>
        <w:shd w:val="clear" w:color="auto" w:fill="FFFFFF"/>
        <w:spacing w:after="0" w:line="240" w:lineRule="auto"/>
        <w:jc w:val="both"/>
        <w:rPr>
          <w:rFonts w:ascii="Times New Roman" w:hAnsi="Times New Roman"/>
          <w:sz w:val="28"/>
          <w:szCs w:val="28"/>
          <w:lang w:val="lv-LV" w:eastAsia="lv-LV"/>
        </w:rPr>
      </w:pPr>
      <w:r w:rsidRPr="003F4993">
        <w:rPr>
          <w:rFonts w:ascii="Times New Roman" w:hAnsi="Times New Roman"/>
          <w:bCs/>
          <w:sz w:val="28"/>
          <w:szCs w:val="28"/>
          <w:lang w:val="lv-LV" w:eastAsia="lv-LV"/>
        </w:rPr>
        <w:t xml:space="preserve">2. </w:t>
      </w:r>
      <w:bookmarkStart w:id="2" w:name="p-237710"/>
      <w:bookmarkStart w:id="3" w:name="p-237271"/>
      <w:bookmarkStart w:id="4" w:name="p1"/>
      <w:bookmarkStart w:id="5" w:name="p2"/>
      <w:bookmarkEnd w:id="2"/>
      <w:bookmarkEnd w:id="3"/>
      <w:bookmarkEnd w:id="4"/>
      <w:bookmarkEnd w:id="5"/>
      <w:r w:rsidRPr="003F4993">
        <w:rPr>
          <w:rFonts w:ascii="Times New Roman" w:hAnsi="Times New Roman"/>
          <w:sz w:val="28"/>
          <w:szCs w:val="28"/>
          <w:lang w:val="lv-LV" w:eastAsia="lv-LV"/>
        </w:rPr>
        <w:t>Maternitātes pabalsta, paternitātes pabalsta, vecāku pabalsta un slimības pabalsta apmēru nosaka, pamatojoties uz sociāli apdrošinātās personas vidējo apdrošināšanas iemaksu algu.</w:t>
      </w:r>
    </w:p>
    <w:p w14:paraId="2D41FF35" w14:textId="77777777" w:rsidR="00FE1686" w:rsidRPr="003F4993" w:rsidRDefault="00FE1686" w:rsidP="00E80D3F">
      <w:pPr>
        <w:shd w:val="clear" w:color="auto" w:fill="FFFFFF"/>
        <w:spacing w:after="0" w:line="240" w:lineRule="auto"/>
        <w:rPr>
          <w:rFonts w:ascii="Times New Roman" w:hAnsi="Times New Roman"/>
          <w:bCs/>
          <w:sz w:val="28"/>
          <w:szCs w:val="28"/>
          <w:lang w:val="lv-LV" w:eastAsia="lv-LV"/>
        </w:rPr>
      </w:pPr>
    </w:p>
    <w:p w14:paraId="57E86001" w14:textId="77777777" w:rsidR="00FE1686" w:rsidRPr="003F4993" w:rsidRDefault="00FE1686" w:rsidP="00EF3907">
      <w:pPr>
        <w:shd w:val="clear" w:color="auto" w:fill="FFFFFF"/>
        <w:spacing w:after="0" w:line="293" w:lineRule="atLeast"/>
        <w:jc w:val="both"/>
        <w:rPr>
          <w:rFonts w:ascii="Times New Roman" w:hAnsi="Times New Roman"/>
          <w:sz w:val="28"/>
          <w:szCs w:val="28"/>
          <w:lang w:val="lv-LV" w:eastAsia="lv-LV"/>
        </w:rPr>
      </w:pPr>
      <w:bookmarkStart w:id="6" w:name="p-765146"/>
      <w:bookmarkStart w:id="7" w:name="p4"/>
      <w:bookmarkEnd w:id="6"/>
      <w:bookmarkEnd w:id="7"/>
      <w:r w:rsidRPr="003F4993">
        <w:rPr>
          <w:rFonts w:ascii="Times New Roman" w:hAnsi="Times New Roman"/>
          <w:sz w:val="28"/>
          <w:szCs w:val="28"/>
          <w:lang w:val="lv-LV" w:eastAsia="lv-LV"/>
        </w:rPr>
        <w:t>3. Apbedīšanas pabalsta apmēru nosaka:</w:t>
      </w:r>
    </w:p>
    <w:p w14:paraId="08B7F8B5" w14:textId="77777777" w:rsidR="00FE1686" w:rsidRPr="003F4993" w:rsidRDefault="00FE1686" w:rsidP="00EF3907">
      <w:pPr>
        <w:shd w:val="clear" w:color="auto" w:fill="FFFFFF"/>
        <w:spacing w:after="0" w:line="293" w:lineRule="atLeast"/>
        <w:jc w:val="both"/>
        <w:rPr>
          <w:rFonts w:ascii="Times New Roman" w:hAnsi="Times New Roman"/>
          <w:sz w:val="28"/>
          <w:szCs w:val="28"/>
          <w:lang w:val="lv-LV" w:eastAsia="lv-LV"/>
        </w:rPr>
      </w:pPr>
    </w:p>
    <w:p w14:paraId="14CCF247" w14:textId="77777777" w:rsidR="00FE1686" w:rsidRPr="003F4993" w:rsidRDefault="00FE1686" w:rsidP="00BE0FE5">
      <w:pPr>
        <w:shd w:val="clear" w:color="auto" w:fill="FFFFFF"/>
        <w:spacing w:after="0" w:line="293" w:lineRule="atLeast"/>
        <w:ind w:left="284"/>
        <w:jc w:val="both"/>
        <w:rPr>
          <w:rFonts w:ascii="Times New Roman" w:hAnsi="Times New Roman"/>
          <w:sz w:val="28"/>
          <w:szCs w:val="28"/>
          <w:lang w:val="lv-LV" w:eastAsia="lv-LV"/>
        </w:rPr>
      </w:pPr>
      <w:r w:rsidRPr="003F4993">
        <w:rPr>
          <w:rFonts w:ascii="Times New Roman" w:hAnsi="Times New Roman"/>
          <w:sz w:val="28"/>
          <w:szCs w:val="28"/>
          <w:lang w:val="lv-LV" w:eastAsia="lv-LV"/>
        </w:rPr>
        <w:t>3.1. sociāli apdrošinātās personas nāves gadījumā — pamatojoties uz minētās personas vidējo apdrošināšanas iemaksu algu;</w:t>
      </w:r>
    </w:p>
    <w:p w14:paraId="15773BF4" w14:textId="77777777" w:rsidR="00FE1686" w:rsidRPr="003F4993" w:rsidRDefault="00FE1686" w:rsidP="00BE0FE5">
      <w:pPr>
        <w:shd w:val="clear" w:color="auto" w:fill="FFFFFF"/>
        <w:spacing w:after="0" w:line="293" w:lineRule="atLeast"/>
        <w:ind w:left="284"/>
        <w:jc w:val="both"/>
        <w:rPr>
          <w:rFonts w:ascii="Times New Roman" w:hAnsi="Times New Roman"/>
          <w:sz w:val="28"/>
          <w:szCs w:val="28"/>
          <w:lang w:val="lv-LV" w:eastAsia="lv-LV"/>
        </w:rPr>
      </w:pPr>
    </w:p>
    <w:p w14:paraId="1A43AEEC" w14:textId="77777777" w:rsidR="00FE1686" w:rsidRPr="003F4993" w:rsidRDefault="00FE1686" w:rsidP="00BE0FE5">
      <w:pPr>
        <w:shd w:val="clear" w:color="auto" w:fill="FFFFFF"/>
        <w:spacing w:after="0" w:line="293" w:lineRule="atLeast"/>
        <w:ind w:left="284"/>
        <w:jc w:val="both"/>
        <w:rPr>
          <w:rFonts w:ascii="Times New Roman" w:hAnsi="Times New Roman"/>
          <w:sz w:val="28"/>
          <w:szCs w:val="28"/>
          <w:lang w:val="lv-LV" w:eastAsia="lv-LV"/>
        </w:rPr>
      </w:pPr>
      <w:r w:rsidRPr="003F4993">
        <w:rPr>
          <w:rFonts w:ascii="Times New Roman" w:hAnsi="Times New Roman"/>
          <w:sz w:val="28"/>
          <w:szCs w:val="28"/>
          <w:lang w:val="lv-LV" w:eastAsia="lv-LV"/>
        </w:rPr>
        <w:t>3.2. sociāli apdrošinātās personas apgādībā bijušā ģimenes locekļa nāves gadījumā – pamatojoties uz valsts sociālā nodrošinājuma pabalstu, kāds apdrošināšanas gadījuma iestāšanās dienā ir spēkā </w:t>
      </w:r>
      <w:hyperlink r:id="rId10" w:tgtFrame="_blank" w:history="1">
        <w:r w:rsidRPr="003F4993">
          <w:rPr>
            <w:rFonts w:ascii="Times New Roman" w:hAnsi="Times New Roman"/>
            <w:sz w:val="28"/>
            <w:szCs w:val="28"/>
            <w:lang w:val="lv-LV" w:eastAsia="lv-LV"/>
          </w:rPr>
          <w:t xml:space="preserve">Valsts sociālo pabalstu </w:t>
        </w:r>
        <w:r w:rsidRPr="003F4993">
          <w:rPr>
            <w:rFonts w:ascii="Times New Roman" w:hAnsi="Times New Roman"/>
            <w:sz w:val="28"/>
            <w:szCs w:val="28"/>
            <w:lang w:val="lv-LV" w:eastAsia="lv-LV"/>
          </w:rPr>
          <w:lastRenderedPageBreak/>
          <w:t>likuma</w:t>
        </w:r>
      </w:hyperlink>
      <w:r w:rsidRPr="003F4993">
        <w:rPr>
          <w:rFonts w:ascii="Times New Roman" w:hAnsi="Times New Roman"/>
          <w:sz w:val="28"/>
          <w:szCs w:val="28"/>
          <w:lang w:val="lv-LV" w:eastAsia="lv-LV"/>
        </w:rPr>
        <w:t> </w:t>
      </w:r>
      <w:hyperlink r:id="rId11" w:anchor="p13" w:tgtFrame="_blank" w:history="1">
        <w:r w:rsidRPr="003F4993">
          <w:rPr>
            <w:rFonts w:ascii="Times New Roman" w:hAnsi="Times New Roman"/>
            <w:sz w:val="28"/>
            <w:szCs w:val="28"/>
            <w:lang w:val="lv-LV" w:eastAsia="lv-LV"/>
          </w:rPr>
          <w:t>13. panta</w:t>
        </w:r>
      </w:hyperlink>
      <w:r w:rsidRPr="003F4993">
        <w:rPr>
          <w:rFonts w:ascii="Times New Roman" w:hAnsi="Times New Roman"/>
          <w:sz w:val="28"/>
          <w:szCs w:val="28"/>
          <w:lang w:val="lv-LV" w:eastAsia="lv-LV"/>
        </w:rPr>
        <w:t> pirmās daļas 1. punktā minētajām personām (turpmāk – valsts sociālā nodrošinājuma pabalsts).</w:t>
      </w:r>
    </w:p>
    <w:p w14:paraId="319A5ED0" w14:textId="77777777" w:rsidR="00FE1686" w:rsidRPr="003F4993" w:rsidRDefault="00FE1686" w:rsidP="00BE0FE5">
      <w:pPr>
        <w:shd w:val="clear" w:color="auto" w:fill="FFFFFF"/>
        <w:spacing w:after="0" w:line="293" w:lineRule="atLeast"/>
        <w:ind w:left="284"/>
        <w:jc w:val="both"/>
        <w:rPr>
          <w:rFonts w:ascii="Times New Roman" w:hAnsi="Times New Roman"/>
          <w:sz w:val="28"/>
          <w:szCs w:val="28"/>
          <w:lang w:val="lv-LV" w:eastAsia="lv-LV"/>
        </w:rPr>
      </w:pPr>
    </w:p>
    <w:p w14:paraId="0A342B8E" w14:textId="77777777" w:rsidR="00FE1686" w:rsidRPr="00D572B5" w:rsidRDefault="00FE1686" w:rsidP="00366156">
      <w:pPr>
        <w:jc w:val="both"/>
        <w:rPr>
          <w:rFonts w:ascii="Times New Roman" w:hAnsi="Times New Roman"/>
          <w:sz w:val="28"/>
          <w:szCs w:val="28"/>
          <w:lang w:val="lv-LV"/>
        </w:rPr>
      </w:pPr>
      <w:r w:rsidRPr="003F4993">
        <w:rPr>
          <w:rFonts w:ascii="Times New Roman" w:hAnsi="Times New Roman"/>
          <w:sz w:val="28"/>
          <w:szCs w:val="28"/>
          <w:lang w:val="lv-LV" w:eastAsia="lv-LV"/>
        </w:rPr>
        <w:t xml:space="preserve">4. </w:t>
      </w:r>
      <w:r w:rsidRPr="00D572B5">
        <w:rPr>
          <w:rFonts w:ascii="Times New Roman" w:hAnsi="Times New Roman"/>
          <w:sz w:val="28"/>
          <w:szCs w:val="28"/>
          <w:lang w:val="lv-LV"/>
        </w:rPr>
        <w:t>Kalendāra dienas vidējā apdrošināšanas iemaksu alga pabalstu aprēķināšanai nedrīkst pārsniegt 1/365 daļu no obligāto iemaksu objekta gada maksimālā apmēra, kāds bija spēkā apdrošināšanas gadījuma iestāšanās dienā.</w:t>
      </w:r>
    </w:p>
    <w:p w14:paraId="0E779FD6" w14:textId="77777777" w:rsidR="00FE1686" w:rsidRPr="00D572B5" w:rsidRDefault="00FE1686" w:rsidP="00BE0FE5">
      <w:pPr>
        <w:spacing w:line="240" w:lineRule="auto"/>
        <w:jc w:val="both"/>
        <w:rPr>
          <w:rFonts w:ascii="Times New Roman" w:hAnsi="Times New Roman"/>
          <w:sz w:val="28"/>
          <w:szCs w:val="28"/>
          <w:lang w:val="lv-LV"/>
        </w:rPr>
      </w:pPr>
      <w:r w:rsidRPr="00D572B5">
        <w:rPr>
          <w:rFonts w:ascii="Times New Roman" w:hAnsi="Times New Roman"/>
          <w:sz w:val="28"/>
          <w:szCs w:val="28"/>
          <w:lang w:val="lv-LV"/>
        </w:rPr>
        <w:t>5.</w:t>
      </w:r>
      <w:r w:rsidRPr="00D572B5">
        <w:rPr>
          <w:rFonts w:ascii="Arial" w:hAnsi="Arial" w:cs="Arial"/>
          <w:sz w:val="20"/>
          <w:szCs w:val="20"/>
          <w:shd w:val="clear" w:color="auto" w:fill="FFFFFF"/>
          <w:lang w:val="lv-LV"/>
        </w:rPr>
        <w:t xml:space="preserve"> </w:t>
      </w:r>
      <w:r w:rsidRPr="00D572B5">
        <w:rPr>
          <w:rFonts w:ascii="Times New Roman" w:hAnsi="Times New Roman"/>
          <w:sz w:val="28"/>
          <w:szCs w:val="28"/>
          <w:lang w:val="lv-LV"/>
        </w:rPr>
        <w:t>Vidējo apdrošināšanas iemaksu algu valstī pārskata periodā aprēķina aģentūra, pamatojoties uz tās rīcībā esošajiem datiem par sociāli apdrošināto personu apdrošināšanas iemaksu algu summu pārskata periodā, no kuras veiktas vai bija jāveic apdrošināšanas iemaksas, un to mēnešu skaitu šajā periodā, par kuriem sociāli apdrošinātajām personām veiktas vai bija jāveic apdrošināšanas iemaksas.</w:t>
      </w:r>
    </w:p>
    <w:p w14:paraId="1E3B7F87" w14:textId="2AEABC06" w:rsidR="00FE1686" w:rsidRDefault="00FE1686" w:rsidP="00AB697E">
      <w:pPr>
        <w:spacing w:line="240" w:lineRule="auto"/>
        <w:jc w:val="both"/>
        <w:rPr>
          <w:rFonts w:ascii="Times New Roman" w:hAnsi="Times New Roman"/>
          <w:sz w:val="28"/>
          <w:szCs w:val="28"/>
          <w:lang w:val="lv-LV"/>
        </w:rPr>
      </w:pPr>
      <w:r w:rsidRPr="003F4993">
        <w:rPr>
          <w:rFonts w:ascii="Times New Roman" w:hAnsi="Times New Roman"/>
          <w:sz w:val="28"/>
          <w:szCs w:val="28"/>
          <w:lang w:val="lv-LV" w:eastAsia="lv-LV"/>
        </w:rPr>
        <w:t xml:space="preserve">6. </w:t>
      </w:r>
      <w:r w:rsidRPr="00D572B5">
        <w:rPr>
          <w:rFonts w:ascii="Times New Roman" w:hAnsi="Times New Roman"/>
          <w:sz w:val="28"/>
          <w:szCs w:val="28"/>
          <w:lang w:val="lv-LV"/>
        </w:rPr>
        <w:t>Visos gadījumos, kad saskaņā ar šiem noteikumiem vidējā apdrošināšanas iemaksu alga un valsts sociālās apdrošināšanas pabalsta apmērs ir jānosaka no mēneša vidējās apdrošināšanas iemaksu algas valstī, to nosaka no mēneša vidējās apdrošināšanas iemaksu algas valstī, kas noteikta par kalendāra gada 12 mēnešu periodu, šo periodu beidzot vienu kalendāra gadu pirms gada, kurā iestājies apdrošināšanas gadījums.</w:t>
      </w:r>
      <w:bookmarkStart w:id="8" w:name="p-237346"/>
      <w:bookmarkStart w:id="9" w:name="p5"/>
      <w:bookmarkEnd w:id="8"/>
      <w:bookmarkEnd w:id="9"/>
    </w:p>
    <w:p w14:paraId="76A94EE8" w14:textId="49E5F79B" w:rsidR="00F92CBC" w:rsidRPr="00413432" w:rsidRDefault="00413432" w:rsidP="00413432">
      <w:pPr>
        <w:spacing w:line="240" w:lineRule="auto"/>
        <w:jc w:val="both"/>
        <w:rPr>
          <w:rFonts w:ascii="Times New Roman" w:hAnsi="Times New Roman"/>
          <w:sz w:val="28"/>
          <w:szCs w:val="28"/>
          <w:lang w:val="lv-LV"/>
        </w:rPr>
      </w:pPr>
      <w:r>
        <w:rPr>
          <w:rFonts w:ascii="Times New Roman" w:hAnsi="Times New Roman"/>
          <w:sz w:val="28"/>
          <w:szCs w:val="28"/>
          <w:lang w:val="lv-LV"/>
        </w:rPr>
        <w:t xml:space="preserve">7. </w:t>
      </w:r>
      <w:r w:rsidRPr="003F4993">
        <w:rPr>
          <w:rFonts w:ascii="Times New Roman" w:eastAsia="Times New Roman" w:hAnsi="Times New Roman"/>
          <w:sz w:val="28"/>
          <w:szCs w:val="28"/>
          <w:lang w:val="lv-LV" w:eastAsia="lv-LV"/>
        </w:rPr>
        <w:t>Vidējo izpeļņu likuma “</w:t>
      </w:r>
      <w:hyperlink r:id="rId12" w:tgtFrame="_blank" w:history="1">
        <w:r w:rsidRPr="003F4993">
          <w:rPr>
            <w:rFonts w:ascii="Times New Roman" w:eastAsia="Times New Roman" w:hAnsi="Times New Roman"/>
            <w:sz w:val="28"/>
            <w:szCs w:val="28"/>
            <w:lang w:val="lv-LV" w:eastAsia="lv-LV"/>
          </w:rPr>
          <w:t>Par maternitātes un slimības apdrošināšanu</w:t>
        </w:r>
      </w:hyperlink>
      <w:r w:rsidRPr="003F4993">
        <w:rPr>
          <w:rFonts w:ascii="Times New Roman" w:eastAsia="Times New Roman" w:hAnsi="Times New Roman"/>
          <w:sz w:val="28"/>
          <w:szCs w:val="28"/>
          <w:lang w:val="lv-LV" w:eastAsia="lv-LV"/>
        </w:rPr>
        <w:t>” </w:t>
      </w:r>
      <w:hyperlink r:id="rId13" w:anchor="p36" w:tgtFrame="_blank" w:history="1">
        <w:r w:rsidRPr="003F4993">
          <w:rPr>
            <w:rFonts w:ascii="Times New Roman" w:eastAsia="Times New Roman" w:hAnsi="Times New Roman"/>
            <w:sz w:val="28"/>
            <w:szCs w:val="28"/>
            <w:lang w:val="lv-LV" w:eastAsia="lv-LV"/>
          </w:rPr>
          <w:t>36.</w:t>
        </w:r>
        <w:r>
          <w:rPr>
            <w:rFonts w:ascii="Times New Roman" w:eastAsia="Times New Roman" w:hAnsi="Times New Roman"/>
            <w:sz w:val="28"/>
            <w:szCs w:val="28"/>
            <w:lang w:val="lv-LV" w:eastAsia="lv-LV"/>
          </w:rPr>
          <w:t> </w:t>
        </w:r>
        <w:r w:rsidRPr="003F4993">
          <w:rPr>
            <w:rFonts w:ascii="Times New Roman" w:eastAsia="Times New Roman" w:hAnsi="Times New Roman"/>
            <w:sz w:val="28"/>
            <w:szCs w:val="28"/>
            <w:lang w:val="lv-LV" w:eastAsia="lv-LV"/>
          </w:rPr>
          <w:t>panta</w:t>
        </w:r>
      </w:hyperlink>
      <w:r w:rsidRPr="003F4993">
        <w:rPr>
          <w:rFonts w:ascii="Times New Roman" w:eastAsia="Times New Roman" w:hAnsi="Times New Roman"/>
          <w:sz w:val="28"/>
          <w:szCs w:val="28"/>
          <w:lang w:val="lv-LV" w:eastAsia="lv-LV"/>
        </w:rPr>
        <w:t> pirmajā daļā noteiktā slimības naudas apmēra aprēķināšanai nosaka saskaņā ar Darba likuma </w:t>
      </w:r>
      <w:hyperlink r:id="rId14" w:anchor="p75" w:tgtFrame="_blank" w:history="1">
        <w:r w:rsidRPr="003F4993">
          <w:rPr>
            <w:rFonts w:ascii="Times New Roman" w:eastAsia="Times New Roman" w:hAnsi="Times New Roman"/>
            <w:sz w:val="28"/>
            <w:szCs w:val="28"/>
            <w:lang w:val="lv-LV" w:eastAsia="lv-LV"/>
          </w:rPr>
          <w:t>75.</w:t>
        </w:r>
        <w:r>
          <w:rPr>
            <w:rFonts w:ascii="Times New Roman" w:eastAsia="Times New Roman" w:hAnsi="Times New Roman"/>
            <w:sz w:val="28"/>
            <w:szCs w:val="28"/>
            <w:lang w:val="lv-LV" w:eastAsia="lv-LV"/>
          </w:rPr>
          <w:t> </w:t>
        </w:r>
        <w:r w:rsidRPr="003F4993">
          <w:rPr>
            <w:rFonts w:ascii="Times New Roman" w:eastAsia="Times New Roman" w:hAnsi="Times New Roman"/>
            <w:sz w:val="28"/>
            <w:szCs w:val="28"/>
            <w:lang w:val="lv-LV" w:eastAsia="lv-LV"/>
          </w:rPr>
          <w:t>pantu</w:t>
        </w:r>
      </w:hyperlink>
      <w:r w:rsidRPr="003F4993">
        <w:rPr>
          <w:rFonts w:ascii="Times New Roman" w:eastAsia="Times New Roman" w:hAnsi="Times New Roman"/>
          <w:sz w:val="28"/>
          <w:szCs w:val="28"/>
          <w:lang w:val="lv-LV" w:eastAsia="lv-LV"/>
        </w:rPr>
        <w:t>, un slimības naudu izmaksā saskaņā ar Darba likuma </w:t>
      </w:r>
      <w:hyperlink r:id="rId15" w:anchor="p69" w:tgtFrame="_blank" w:history="1">
        <w:r w:rsidRPr="003F4993">
          <w:rPr>
            <w:rFonts w:ascii="Times New Roman" w:eastAsia="Times New Roman" w:hAnsi="Times New Roman"/>
            <w:sz w:val="28"/>
            <w:szCs w:val="28"/>
            <w:lang w:val="lv-LV" w:eastAsia="lv-LV"/>
          </w:rPr>
          <w:t>69.</w:t>
        </w:r>
        <w:r>
          <w:rPr>
            <w:rFonts w:ascii="Times New Roman" w:eastAsia="Times New Roman" w:hAnsi="Times New Roman"/>
            <w:sz w:val="28"/>
            <w:szCs w:val="28"/>
            <w:lang w:val="lv-LV" w:eastAsia="lv-LV"/>
          </w:rPr>
          <w:t> </w:t>
        </w:r>
        <w:r w:rsidRPr="003F4993">
          <w:rPr>
            <w:rFonts w:ascii="Times New Roman" w:eastAsia="Times New Roman" w:hAnsi="Times New Roman"/>
            <w:sz w:val="28"/>
            <w:szCs w:val="28"/>
            <w:lang w:val="lv-LV" w:eastAsia="lv-LV"/>
          </w:rPr>
          <w:t>pantu</w:t>
        </w:r>
      </w:hyperlink>
      <w:r w:rsidRPr="003F4993">
        <w:rPr>
          <w:rFonts w:ascii="Times New Roman" w:eastAsia="Times New Roman" w:hAnsi="Times New Roman"/>
          <w:sz w:val="28"/>
          <w:szCs w:val="28"/>
          <w:lang w:val="lv-LV" w:eastAsia="lv-LV"/>
        </w:rPr>
        <w:t>.</w:t>
      </w:r>
    </w:p>
    <w:p w14:paraId="4803DD87" w14:textId="77777777" w:rsidR="00FE1686" w:rsidRPr="00C03F14" w:rsidRDefault="00FE1686" w:rsidP="00413432">
      <w:pPr>
        <w:shd w:val="clear" w:color="auto" w:fill="FFFFFF"/>
        <w:spacing w:after="0" w:line="240" w:lineRule="auto"/>
        <w:rPr>
          <w:rFonts w:ascii="Times New Roman" w:hAnsi="Times New Roman"/>
          <w:b/>
          <w:bCs/>
          <w:color w:val="414142"/>
          <w:sz w:val="28"/>
          <w:szCs w:val="28"/>
          <w:lang w:val="lv-LV" w:eastAsia="lv-LV"/>
        </w:rPr>
      </w:pPr>
      <w:bookmarkStart w:id="10" w:name="n-96611"/>
      <w:bookmarkStart w:id="11" w:name="n2"/>
      <w:bookmarkEnd w:id="10"/>
      <w:bookmarkEnd w:id="11"/>
    </w:p>
    <w:p w14:paraId="57564D3F" w14:textId="77777777" w:rsidR="00FE1686" w:rsidRPr="007D0AFB" w:rsidRDefault="00FE1686" w:rsidP="00EF3907">
      <w:pPr>
        <w:shd w:val="clear" w:color="auto" w:fill="FFFFFF"/>
        <w:spacing w:after="0" w:line="240" w:lineRule="auto"/>
        <w:jc w:val="center"/>
        <w:rPr>
          <w:rFonts w:ascii="Times New Roman" w:hAnsi="Times New Roman"/>
          <w:b/>
          <w:bCs/>
          <w:sz w:val="28"/>
          <w:szCs w:val="28"/>
          <w:lang w:val="lv-LV" w:eastAsia="lv-LV"/>
        </w:rPr>
      </w:pPr>
      <w:r w:rsidRPr="007D0AFB">
        <w:rPr>
          <w:rFonts w:ascii="Times New Roman" w:hAnsi="Times New Roman"/>
          <w:b/>
          <w:bCs/>
          <w:sz w:val="28"/>
          <w:szCs w:val="28"/>
          <w:lang w:val="lv-LV" w:eastAsia="lv-LV"/>
        </w:rPr>
        <w:t>II. Vidējās apdrošināšanas iemaksu algas aprēķināšana darba ņēmējam</w:t>
      </w:r>
    </w:p>
    <w:p w14:paraId="24DE557C" w14:textId="77777777" w:rsidR="00FE1686" w:rsidRPr="003F4993" w:rsidRDefault="00FE1686" w:rsidP="003F4993">
      <w:pPr>
        <w:shd w:val="clear" w:color="auto" w:fill="FFFFFF"/>
        <w:spacing w:after="0" w:line="240" w:lineRule="auto"/>
        <w:jc w:val="center"/>
        <w:rPr>
          <w:rFonts w:ascii="Times New Roman" w:hAnsi="Times New Roman"/>
          <w:bCs/>
          <w:sz w:val="28"/>
          <w:szCs w:val="28"/>
          <w:lang w:val="lv-LV" w:eastAsia="lv-LV"/>
        </w:rPr>
      </w:pPr>
    </w:p>
    <w:p w14:paraId="00824999" w14:textId="04BB925D" w:rsidR="00FE1686" w:rsidRPr="003F4993" w:rsidRDefault="00FE1686" w:rsidP="003F4993">
      <w:pPr>
        <w:shd w:val="clear" w:color="auto" w:fill="FFFFFF"/>
        <w:spacing w:after="0" w:line="240" w:lineRule="auto"/>
        <w:jc w:val="both"/>
        <w:rPr>
          <w:rFonts w:ascii="Times New Roman" w:hAnsi="Times New Roman"/>
          <w:sz w:val="28"/>
          <w:szCs w:val="28"/>
          <w:lang w:val="lv-LV" w:eastAsia="lv-LV"/>
        </w:rPr>
      </w:pPr>
      <w:bookmarkStart w:id="12" w:name="p-320173"/>
      <w:bookmarkStart w:id="13" w:name="p6"/>
      <w:bookmarkEnd w:id="12"/>
      <w:bookmarkEnd w:id="13"/>
      <w:r w:rsidRPr="003F4993">
        <w:rPr>
          <w:rFonts w:ascii="Times New Roman" w:hAnsi="Times New Roman"/>
          <w:sz w:val="28"/>
          <w:szCs w:val="28"/>
          <w:lang w:val="lv-LV" w:eastAsia="lv-LV"/>
        </w:rPr>
        <w:t>8. Vidējo apdrošināšanas iemaksu algu maternitātes pabalsta, paternitātes pabalsta, vecāku pabalsta, slimības pabalsta un apbedīšanas pabalsta apmēra noteikšanai darba ņēmējam aprēķina no apdrošināšanas iemaksu algas par periodu, kas noteikts likuma "</w:t>
      </w:r>
      <w:hyperlink r:id="rId16" w:tgtFrame="_blank" w:history="1">
        <w:r w:rsidRPr="003F4993">
          <w:rPr>
            <w:rFonts w:ascii="Times New Roman" w:hAnsi="Times New Roman"/>
            <w:sz w:val="28"/>
            <w:szCs w:val="28"/>
            <w:lang w:val="lv-LV" w:eastAsia="lv-LV"/>
          </w:rPr>
          <w:t>Par maternitātes un slimības apdrošināšanu</w:t>
        </w:r>
      </w:hyperlink>
      <w:r w:rsidRPr="003F4993">
        <w:rPr>
          <w:rFonts w:ascii="Times New Roman" w:hAnsi="Times New Roman"/>
          <w:sz w:val="28"/>
          <w:szCs w:val="28"/>
          <w:lang w:val="lv-LV" w:eastAsia="lv-LV"/>
        </w:rPr>
        <w:t>" </w:t>
      </w:r>
      <w:hyperlink r:id="rId17" w:anchor="p31" w:tgtFrame="_blank" w:history="1">
        <w:r w:rsidRPr="003F4993">
          <w:rPr>
            <w:rFonts w:ascii="Times New Roman" w:hAnsi="Times New Roman"/>
            <w:sz w:val="28"/>
            <w:szCs w:val="28"/>
            <w:lang w:val="lv-LV" w:eastAsia="lv-LV"/>
          </w:rPr>
          <w:t>31.</w:t>
        </w:r>
        <w:r w:rsidR="00413432">
          <w:rPr>
            <w:rFonts w:ascii="Times New Roman" w:hAnsi="Times New Roman"/>
            <w:sz w:val="28"/>
            <w:szCs w:val="28"/>
            <w:lang w:val="lv-LV" w:eastAsia="lv-LV"/>
          </w:rPr>
          <w:t> </w:t>
        </w:r>
        <w:r w:rsidRPr="003F4993">
          <w:rPr>
            <w:rFonts w:ascii="Times New Roman" w:hAnsi="Times New Roman"/>
            <w:sz w:val="28"/>
            <w:szCs w:val="28"/>
            <w:lang w:val="lv-LV" w:eastAsia="lv-LV"/>
          </w:rPr>
          <w:t>panta</w:t>
        </w:r>
      </w:hyperlink>
      <w:r w:rsidRPr="003F4993">
        <w:rPr>
          <w:rFonts w:ascii="Times New Roman" w:hAnsi="Times New Roman"/>
          <w:sz w:val="28"/>
          <w:szCs w:val="28"/>
          <w:lang w:val="lv-LV" w:eastAsia="lv-LV"/>
        </w:rPr>
        <w:t> pirmajā daļā.</w:t>
      </w:r>
    </w:p>
    <w:p w14:paraId="214E1401" w14:textId="77777777" w:rsidR="00FE1686" w:rsidRDefault="00FE1686" w:rsidP="00EF3907">
      <w:pPr>
        <w:shd w:val="clear" w:color="auto" w:fill="FFFFFF"/>
        <w:spacing w:after="0" w:line="293" w:lineRule="atLeast"/>
        <w:jc w:val="both"/>
        <w:rPr>
          <w:rFonts w:ascii="Times New Roman" w:hAnsi="Times New Roman"/>
          <w:color w:val="414142"/>
          <w:sz w:val="28"/>
          <w:szCs w:val="28"/>
          <w:lang w:val="lv-LV" w:eastAsia="lv-LV"/>
        </w:rPr>
      </w:pPr>
    </w:p>
    <w:p w14:paraId="4B621E4A" w14:textId="1658D6A5" w:rsidR="00FE1686" w:rsidRPr="00D572B5" w:rsidRDefault="00FE1686" w:rsidP="00EF3907">
      <w:pPr>
        <w:shd w:val="clear" w:color="auto" w:fill="FFFFFF"/>
        <w:spacing w:after="0" w:line="293" w:lineRule="atLeast"/>
        <w:jc w:val="both"/>
        <w:rPr>
          <w:rFonts w:ascii="Times New Roman" w:hAnsi="Times New Roman"/>
          <w:sz w:val="28"/>
          <w:szCs w:val="28"/>
          <w:shd w:val="clear" w:color="auto" w:fill="FFFFFF"/>
          <w:lang w:val="lv-LV"/>
        </w:rPr>
      </w:pPr>
      <w:r w:rsidRPr="007D0AFB">
        <w:rPr>
          <w:rFonts w:ascii="Times New Roman" w:hAnsi="Times New Roman"/>
          <w:sz w:val="28"/>
          <w:szCs w:val="28"/>
          <w:lang w:val="lv-LV" w:eastAsia="lv-LV"/>
        </w:rPr>
        <w:t>9.</w:t>
      </w:r>
      <w:r>
        <w:rPr>
          <w:rFonts w:ascii="Times New Roman" w:hAnsi="Times New Roman"/>
          <w:color w:val="414142"/>
          <w:sz w:val="28"/>
          <w:szCs w:val="28"/>
          <w:lang w:val="lv-LV" w:eastAsia="lv-LV"/>
        </w:rPr>
        <w:t xml:space="preserve"> </w:t>
      </w:r>
      <w:r w:rsidRPr="00D572B5">
        <w:rPr>
          <w:rFonts w:ascii="Times New Roman" w:hAnsi="Times New Roman"/>
          <w:sz w:val="28"/>
          <w:szCs w:val="28"/>
          <w:shd w:val="clear" w:color="auto" w:fill="FFFFFF"/>
          <w:lang w:val="lv-LV"/>
        </w:rPr>
        <w:t xml:space="preserve">Ja apdrošinātajai personai likuma </w:t>
      </w:r>
      <w:r w:rsidRPr="003F4993">
        <w:rPr>
          <w:rFonts w:ascii="Times New Roman" w:hAnsi="Times New Roman"/>
          <w:sz w:val="28"/>
          <w:szCs w:val="28"/>
          <w:lang w:val="lv-LV" w:eastAsia="lv-LV"/>
        </w:rPr>
        <w:t>"</w:t>
      </w:r>
      <w:hyperlink r:id="rId18" w:tgtFrame="_blank" w:history="1">
        <w:r w:rsidRPr="003F4993">
          <w:rPr>
            <w:rFonts w:ascii="Times New Roman" w:hAnsi="Times New Roman"/>
            <w:sz w:val="28"/>
            <w:szCs w:val="28"/>
            <w:lang w:val="lv-LV" w:eastAsia="lv-LV"/>
          </w:rPr>
          <w:t>Par maternitātes un slimības apdrošināšanu</w:t>
        </w:r>
      </w:hyperlink>
      <w:r w:rsidRPr="003F4993">
        <w:rPr>
          <w:rFonts w:ascii="Times New Roman" w:hAnsi="Times New Roman"/>
          <w:sz w:val="28"/>
          <w:szCs w:val="28"/>
          <w:lang w:val="lv-LV" w:eastAsia="lv-LV"/>
        </w:rPr>
        <w:t xml:space="preserve">" </w:t>
      </w:r>
      <w:hyperlink r:id="rId19" w:anchor="p31" w:tgtFrame="_blank" w:history="1">
        <w:r w:rsidRPr="003F4993">
          <w:rPr>
            <w:rFonts w:ascii="Times New Roman" w:hAnsi="Times New Roman"/>
            <w:sz w:val="28"/>
            <w:szCs w:val="28"/>
            <w:lang w:val="lv-LV" w:eastAsia="lv-LV"/>
          </w:rPr>
          <w:t>31.</w:t>
        </w:r>
        <w:r w:rsidR="00413432">
          <w:rPr>
            <w:rFonts w:ascii="Times New Roman" w:hAnsi="Times New Roman"/>
            <w:sz w:val="28"/>
            <w:szCs w:val="28"/>
            <w:lang w:val="lv-LV" w:eastAsia="lv-LV"/>
          </w:rPr>
          <w:t> </w:t>
        </w:r>
        <w:r w:rsidRPr="003F4993">
          <w:rPr>
            <w:rFonts w:ascii="Times New Roman" w:hAnsi="Times New Roman"/>
            <w:sz w:val="28"/>
            <w:szCs w:val="28"/>
            <w:lang w:val="lv-LV" w:eastAsia="lv-LV"/>
          </w:rPr>
          <w:t>panta</w:t>
        </w:r>
      </w:hyperlink>
      <w:r w:rsidRPr="003F4993">
        <w:rPr>
          <w:rFonts w:ascii="Times New Roman" w:hAnsi="Times New Roman"/>
          <w:sz w:val="28"/>
          <w:szCs w:val="28"/>
          <w:lang w:val="lv-LV" w:eastAsia="lv-LV"/>
        </w:rPr>
        <w:t> pirmajā daļā</w:t>
      </w:r>
      <w:r w:rsidRPr="00D572B5">
        <w:rPr>
          <w:rFonts w:ascii="Times New Roman" w:hAnsi="Times New Roman"/>
          <w:sz w:val="28"/>
          <w:szCs w:val="28"/>
          <w:shd w:val="clear" w:color="auto" w:fill="FFFFFF"/>
          <w:lang w:val="lv-LV"/>
        </w:rPr>
        <w:t xml:space="preserve"> paredzētajā vidējās apdrošināšanas iemaksu algas noteikšanas periodā apdrošināšanas iemaksu alga nav bijusi sakarā ar to, ka persona nav bijusi reģistrēta kā valsts sociālās apdrošināšanas iemaksu veicēja vai bijusi atvaļinājumā bez darba samaksas saglabāšanas, tad, aprēķinot valsts sociālās apdrošināšanas pabalstu (izņemot maternitātes pabalstu un paternitātes pabalstu), vidējo apdrošināšanas iemaksu algu par minēto periodu nosaka 40 procentu apmērā no valstī noteiktās mēneša vidējās apdrošināšanas iemaksu algas. Aprēķinot maternitātes pabalstu vai paternitātes </w:t>
      </w:r>
      <w:r w:rsidRPr="00D572B5">
        <w:rPr>
          <w:rFonts w:ascii="Times New Roman" w:hAnsi="Times New Roman"/>
          <w:sz w:val="28"/>
          <w:szCs w:val="28"/>
          <w:shd w:val="clear" w:color="auto" w:fill="FFFFFF"/>
          <w:lang w:val="lv-LV"/>
        </w:rPr>
        <w:lastRenderedPageBreak/>
        <w:t>pabalstu, vidējo apdrošināšanas iemaksu algu par šo periodu, kā arī par periodu, kad personai apdrošināšanas iemaksu alga nav bijusi atvaļinājuma bez darba samaksas saglabāšanas dēļ, izņemot atvaļinājumu bez darba samaksas saglabāšanas, kas piešķirts sakarā ar nepieciešamību kopt bērnu, nosaka 70 procentu apmērā no valstī noteiktās mēneša vidējās apdrošināšanas iemaksu algas.</w:t>
      </w:r>
    </w:p>
    <w:p w14:paraId="0E30DD82" w14:textId="77777777" w:rsidR="00FE1686" w:rsidRPr="00D572B5" w:rsidRDefault="00FE1686" w:rsidP="00EF3907">
      <w:pPr>
        <w:shd w:val="clear" w:color="auto" w:fill="FFFFFF"/>
        <w:spacing w:after="0" w:line="293" w:lineRule="atLeast"/>
        <w:jc w:val="both"/>
        <w:rPr>
          <w:rFonts w:ascii="Times New Roman" w:hAnsi="Times New Roman"/>
          <w:sz w:val="28"/>
          <w:szCs w:val="28"/>
          <w:shd w:val="clear" w:color="auto" w:fill="FFFFFF"/>
          <w:lang w:val="lv-LV"/>
        </w:rPr>
      </w:pPr>
    </w:p>
    <w:p w14:paraId="03AE6D24" w14:textId="19575BD6" w:rsidR="00FE1686" w:rsidRPr="005B70F9" w:rsidRDefault="00FE1686" w:rsidP="005B70F9">
      <w:pPr>
        <w:shd w:val="clear" w:color="auto" w:fill="FFFFFF"/>
        <w:spacing w:line="293" w:lineRule="atLeast"/>
        <w:jc w:val="both"/>
        <w:rPr>
          <w:rFonts w:ascii="Times New Roman" w:hAnsi="Times New Roman"/>
          <w:sz w:val="28"/>
          <w:szCs w:val="28"/>
          <w:highlight w:val="green"/>
          <w:shd w:val="clear" w:color="auto" w:fill="FFFFFF"/>
        </w:rPr>
      </w:pPr>
      <w:r w:rsidRPr="00D572B5">
        <w:rPr>
          <w:rFonts w:ascii="Times New Roman" w:hAnsi="Times New Roman"/>
          <w:sz w:val="28"/>
          <w:szCs w:val="28"/>
          <w:shd w:val="clear" w:color="auto" w:fill="FFFFFF"/>
          <w:lang w:val="lv-LV"/>
        </w:rPr>
        <w:t xml:space="preserve">10. Ja apdrošinātajai personai likuma </w:t>
      </w:r>
      <w:r w:rsidRPr="003F4993">
        <w:rPr>
          <w:rFonts w:ascii="Times New Roman" w:hAnsi="Times New Roman"/>
          <w:sz w:val="28"/>
          <w:szCs w:val="28"/>
          <w:lang w:val="lv-LV" w:eastAsia="lv-LV"/>
        </w:rPr>
        <w:t>"</w:t>
      </w:r>
      <w:hyperlink r:id="rId20" w:tgtFrame="_blank" w:history="1">
        <w:r w:rsidRPr="003F4993">
          <w:rPr>
            <w:rFonts w:ascii="Times New Roman" w:hAnsi="Times New Roman"/>
            <w:sz w:val="28"/>
            <w:szCs w:val="28"/>
            <w:lang w:val="lv-LV" w:eastAsia="lv-LV"/>
          </w:rPr>
          <w:t>Par maternitātes un slimības apdrošināšanu</w:t>
        </w:r>
      </w:hyperlink>
      <w:r w:rsidRPr="00015BC0">
        <w:rPr>
          <w:rFonts w:ascii="Times New Roman" w:hAnsi="Times New Roman"/>
          <w:sz w:val="28"/>
          <w:szCs w:val="28"/>
          <w:lang w:val="lv-LV" w:eastAsia="lv-LV"/>
        </w:rPr>
        <w:t>"</w:t>
      </w:r>
      <w:r>
        <w:rPr>
          <w:rFonts w:ascii="Times New Roman" w:hAnsi="Times New Roman"/>
          <w:sz w:val="28"/>
          <w:szCs w:val="28"/>
          <w:lang w:val="lv-LV" w:eastAsia="lv-LV"/>
        </w:rPr>
        <w:t xml:space="preserve"> </w:t>
      </w:r>
      <w:hyperlink r:id="rId21" w:anchor="p31" w:tgtFrame="_blank" w:history="1">
        <w:r w:rsidRPr="003F4993">
          <w:rPr>
            <w:rFonts w:ascii="Times New Roman" w:hAnsi="Times New Roman"/>
            <w:sz w:val="28"/>
            <w:szCs w:val="28"/>
            <w:lang w:val="lv-LV" w:eastAsia="lv-LV"/>
          </w:rPr>
          <w:t>31.</w:t>
        </w:r>
        <w:r w:rsidR="00413432">
          <w:rPr>
            <w:rFonts w:ascii="Times New Roman" w:hAnsi="Times New Roman"/>
            <w:sz w:val="28"/>
            <w:szCs w:val="28"/>
            <w:lang w:val="lv-LV" w:eastAsia="lv-LV"/>
          </w:rPr>
          <w:t> </w:t>
        </w:r>
        <w:r w:rsidRPr="003F4993">
          <w:rPr>
            <w:rFonts w:ascii="Times New Roman" w:hAnsi="Times New Roman"/>
            <w:sz w:val="28"/>
            <w:szCs w:val="28"/>
            <w:lang w:val="lv-LV" w:eastAsia="lv-LV"/>
          </w:rPr>
          <w:t>panta</w:t>
        </w:r>
      </w:hyperlink>
      <w:r>
        <w:rPr>
          <w:rFonts w:ascii="Times New Roman" w:hAnsi="Times New Roman"/>
          <w:sz w:val="28"/>
          <w:szCs w:val="28"/>
          <w:lang w:val="lv-LV" w:eastAsia="lv-LV"/>
        </w:rPr>
        <w:t xml:space="preserve"> pirmajā </w:t>
      </w:r>
      <w:r w:rsidRPr="003F4993">
        <w:rPr>
          <w:rFonts w:ascii="Times New Roman" w:hAnsi="Times New Roman"/>
          <w:sz w:val="28"/>
          <w:szCs w:val="28"/>
          <w:lang w:val="lv-LV" w:eastAsia="lv-LV"/>
        </w:rPr>
        <w:t>daļā</w:t>
      </w:r>
      <w:r w:rsidRPr="00D572B5">
        <w:rPr>
          <w:rFonts w:ascii="Times New Roman" w:hAnsi="Times New Roman"/>
          <w:sz w:val="28"/>
          <w:szCs w:val="28"/>
          <w:shd w:val="clear" w:color="auto" w:fill="FFFFFF"/>
          <w:lang w:val="lv-LV"/>
        </w:rPr>
        <w:t xml:space="preserve"> paredzētajā vidējās apdrošināšanas iemaksu algas noteikšanas periodā apdrošināšanas iemaksu alga nav bijusi grūtniecības un dzemdību atvaļinājuma, bērna kopšanas atvaļinājuma, atvaļinājuma bez darba samaksas saglabāšanas, kas piešķirts sakarā ar nepieciešamību kopt bērnu, atvaļinājuma bērna tēvam, pārejošas darba nespējas vai </w:t>
      </w:r>
      <w:r w:rsidRPr="00AF5907">
        <w:rPr>
          <w:rFonts w:ascii="Times New Roman" w:hAnsi="Times New Roman"/>
          <w:sz w:val="28"/>
          <w:szCs w:val="28"/>
          <w:shd w:val="clear" w:color="auto" w:fill="FFFFFF"/>
          <w:lang w:val="lv-LV"/>
        </w:rPr>
        <w:t>34.punktā</w:t>
      </w:r>
      <w:r w:rsidRPr="00D572B5">
        <w:rPr>
          <w:rFonts w:ascii="Times New Roman" w:hAnsi="Times New Roman"/>
          <w:sz w:val="28"/>
          <w:szCs w:val="28"/>
          <w:shd w:val="clear" w:color="auto" w:fill="FFFFFF"/>
          <w:lang w:val="lv-LV"/>
        </w:rPr>
        <w:t xml:space="preserve"> minētā perioda dēļ, tad, aprēķinot valsts sociālās apdrošināšanas pabalstu, vidējo apdrošināšanas iemaksu algu nosaka par iepriekšējo likuma </w:t>
      </w:r>
      <w:r w:rsidRPr="00EA0D49">
        <w:rPr>
          <w:rFonts w:ascii="Times New Roman" w:hAnsi="Times New Roman"/>
          <w:sz w:val="28"/>
          <w:szCs w:val="28"/>
          <w:lang w:val="lv-LV" w:eastAsia="lv-LV"/>
        </w:rPr>
        <w:t>"</w:t>
      </w:r>
      <w:hyperlink r:id="rId22" w:tgtFrame="_blank" w:history="1">
        <w:r w:rsidRPr="00EA0D49">
          <w:rPr>
            <w:rFonts w:ascii="Times New Roman" w:hAnsi="Times New Roman"/>
            <w:sz w:val="28"/>
            <w:szCs w:val="28"/>
            <w:lang w:val="lv-LV" w:eastAsia="lv-LV"/>
          </w:rPr>
          <w:t>Par maternitātes un slimības apdrošināšanu</w:t>
        </w:r>
      </w:hyperlink>
      <w:r w:rsidRPr="00EA0D49">
        <w:rPr>
          <w:rFonts w:ascii="Times New Roman" w:hAnsi="Times New Roman"/>
          <w:sz w:val="28"/>
          <w:szCs w:val="28"/>
          <w:lang w:val="lv-LV" w:eastAsia="lv-LV"/>
        </w:rPr>
        <w:t>"</w:t>
      </w:r>
      <w:r>
        <w:rPr>
          <w:rFonts w:ascii="Times New Roman" w:hAnsi="Times New Roman"/>
          <w:sz w:val="28"/>
          <w:szCs w:val="28"/>
          <w:lang w:val="lv-LV" w:eastAsia="lv-LV"/>
        </w:rPr>
        <w:t xml:space="preserve"> </w:t>
      </w:r>
      <w:hyperlink r:id="rId23" w:anchor="p31" w:tgtFrame="_blank" w:history="1">
        <w:r w:rsidRPr="005B70F9">
          <w:rPr>
            <w:rFonts w:ascii="Times New Roman" w:hAnsi="Times New Roman"/>
            <w:sz w:val="28"/>
            <w:szCs w:val="28"/>
            <w:lang w:val="lv-LV" w:eastAsia="lv-LV"/>
          </w:rPr>
          <w:t>31.</w:t>
        </w:r>
        <w:r w:rsidR="005B70F9">
          <w:rPr>
            <w:rFonts w:ascii="Times New Roman" w:hAnsi="Times New Roman"/>
            <w:sz w:val="28"/>
            <w:szCs w:val="28"/>
            <w:lang w:val="lv-LV" w:eastAsia="lv-LV"/>
          </w:rPr>
          <w:t> </w:t>
        </w:r>
        <w:r w:rsidRPr="005B70F9">
          <w:rPr>
            <w:rFonts w:ascii="Times New Roman" w:hAnsi="Times New Roman"/>
            <w:sz w:val="28"/>
            <w:szCs w:val="28"/>
            <w:lang w:val="lv-LV" w:eastAsia="lv-LV"/>
          </w:rPr>
          <w:t>panta</w:t>
        </w:r>
      </w:hyperlink>
      <w:r w:rsidRPr="005B70F9">
        <w:rPr>
          <w:rFonts w:ascii="Times New Roman" w:hAnsi="Times New Roman"/>
          <w:sz w:val="28"/>
          <w:szCs w:val="28"/>
          <w:lang w:val="lv-LV" w:eastAsia="lv-LV"/>
        </w:rPr>
        <w:t> pirmajā daļā</w:t>
      </w:r>
      <w:r w:rsidRPr="005B70F9">
        <w:rPr>
          <w:rFonts w:ascii="Times New Roman" w:hAnsi="Times New Roman"/>
          <w:sz w:val="28"/>
          <w:szCs w:val="28"/>
          <w:shd w:val="clear" w:color="auto" w:fill="FFFFFF"/>
          <w:lang w:val="lv-LV"/>
        </w:rPr>
        <w:t xml:space="preserve">  paredzēto 12 mēnešu periodu, </w:t>
      </w:r>
      <w:proofErr w:type="spellStart"/>
      <w:r w:rsidR="005B70F9" w:rsidRPr="005B70F9">
        <w:rPr>
          <w:rFonts w:ascii="Times New Roman" w:hAnsi="Times New Roman"/>
          <w:sz w:val="28"/>
          <w:szCs w:val="28"/>
          <w:shd w:val="clear" w:color="auto" w:fill="FFFFFF"/>
        </w:rPr>
        <w:t>paredzot</w:t>
      </w:r>
      <w:proofErr w:type="spellEnd"/>
      <w:r w:rsidR="005B70F9" w:rsidRPr="005B70F9">
        <w:rPr>
          <w:rFonts w:ascii="Times New Roman" w:hAnsi="Times New Roman"/>
          <w:sz w:val="28"/>
          <w:szCs w:val="28"/>
          <w:shd w:val="clear" w:color="auto" w:fill="FFFFFF"/>
        </w:rPr>
        <w:t xml:space="preserve"> </w:t>
      </w:r>
      <w:proofErr w:type="spellStart"/>
      <w:r w:rsidR="005B70F9" w:rsidRPr="005B70F9">
        <w:rPr>
          <w:rFonts w:ascii="Times New Roman" w:hAnsi="Times New Roman"/>
          <w:sz w:val="28"/>
          <w:szCs w:val="28"/>
          <w:shd w:val="clear" w:color="auto" w:fill="FFFFFF"/>
        </w:rPr>
        <w:t>iespēju</w:t>
      </w:r>
      <w:proofErr w:type="spellEnd"/>
      <w:r w:rsidR="005B70F9" w:rsidRPr="005B70F9">
        <w:rPr>
          <w:rFonts w:ascii="Times New Roman" w:hAnsi="Times New Roman"/>
          <w:sz w:val="28"/>
          <w:szCs w:val="28"/>
          <w:shd w:val="clear" w:color="auto" w:fill="FFFFFF"/>
        </w:rPr>
        <w:t xml:space="preserve"> </w:t>
      </w:r>
      <w:proofErr w:type="spellStart"/>
      <w:r w:rsidR="005B70F9" w:rsidRPr="005B70F9">
        <w:rPr>
          <w:rFonts w:ascii="Times New Roman" w:hAnsi="Times New Roman"/>
          <w:sz w:val="28"/>
          <w:szCs w:val="28"/>
          <w:shd w:val="clear" w:color="auto" w:fill="FFFFFF"/>
        </w:rPr>
        <w:t>vidējo</w:t>
      </w:r>
      <w:proofErr w:type="spellEnd"/>
      <w:r w:rsidR="005B70F9" w:rsidRPr="005B70F9">
        <w:rPr>
          <w:rFonts w:ascii="Times New Roman" w:hAnsi="Times New Roman"/>
          <w:sz w:val="28"/>
          <w:szCs w:val="28"/>
          <w:shd w:val="clear" w:color="auto" w:fill="FFFFFF"/>
        </w:rPr>
        <w:t xml:space="preserve"> </w:t>
      </w:r>
      <w:proofErr w:type="spellStart"/>
      <w:r w:rsidR="005B70F9" w:rsidRPr="005B70F9">
        <w:rPr>
          <w:rFonts w:ascii="Times New Roman" w:hAnsi="Times New Roman"/>
          <w:sz w:val="28"/>
          <w:szCs w:val="28"/>
          <w:shd w:val="clear" w:color="auto" w:fill="FFFFFF"/>
        </w:rPr>
        <w:t>iemaksu</w:t>
      </w:r>
      <w:proofErr w:type="spellEnd"/>
      <w:r w:rsidR="005B70F9" w:rsidRPr="005B70F9">
        <w:rPr>
          <w:rFonts w:ascii="Times New Roman" w:hAnsi="Times New Roman"/>
          <w:sz w:val="28"/>
          <w:szCs w:val="28"/>
          <w:shd w:val="clear" w:color="auto" w:fill="FFFFFF"/>
        </w:rPr>
        <w:t xml:space="preserve"> </w:t>
      </w:r>
      <w:proofErr w:type="spellStart"/>
      <w:r w:rsidR="005B70F9" w:rsidRPr="005B70F9">
        <w:rPr>
          <w:rFonts w:ascii="Times New Roman" w:hAnsi="Times New Roman"/>
          <w:sz w:val="28"/>
          <w:szCs w:val="28"/>
          <w:shd w:val="clear" w:color="auto" w:fill="FFFFFF"/>
        </w:rPr>
        <w:t>algu</w:t>
      </w:r>
      <w:proofErr w:type="spellEnd"/>
      <w:r w:rsidR="005B70F9" w:rsidRPr="005B70F9">
        <w:rPr>
          <w:rFonts w:ascii="Times New Roman" w:hAnsi="Times New Roman"/>
          <w:sz w:val="28"/>
          <w:szCs w:val="28"/>
          <w:shd w:val="clear" w:color="auto" w:fill="FFFFFF"/>
        </w:rPr>
        <w:t xml:space="preserve"> </w:t>
      </w:r>
      <w:proofErr w:type="spellStart"/>
      <w:r w:rsidR="005B70F9" w:rsidRPr="005B70F9">
        <w:rPr>
          <w:rFonts w:ascii="Times New Roman" w:hAnsi="Times New Roman"/>
          <w:sz w:val="28"/>
          <w:szCs w:val="28"/>
          <w:shd w:val="clear" w:color="auto" w:fill="FFFFFF"/>
        </w:rPr>
        <w:t>noteikt</w:t>
      </w:r>
      <w:proofErr w:type="spellEnd"/>
      <w:r w:rsidR="005B70F9" w:rsidRPr="005B70F9">
        <w:rPr>
          <w:rFonts w:ascii="Times New Roman" w:hAnsi="Times New Roman"/>
          <w:sz w:val="28"/>
          <w:szCs w:val="28"/>
          <w:shd w:val="clear" w:color="auto" w:fill="FFFFFF"/>
        </w:rPr>
        <w:t xml:space="preserve"> </w:t>
      </w:r>
      <w:proofErr w:type="spellStart"/>
      <w:r w:rsidR="005B70F9" w:rsidRPr="005B70F9">
        <w:rPr>
          <w:rFonts w:ascii="Times New Roman" w:hAnsi="Times New Roman"/>
          <w:sz w:val="28"/>
          <w:szCs w:val="28"/>
          <w:shd w:val="clear" w:color="auto" w:fill="FFFFFF"/>
        </w:rPr>
        <w:t>darba</w:t>
      </w:r>
      <w:proofErr w:type="spellEnd"/>
      <w:r w:rsidR="005B70F9" w:rsidRPr="005B70F9">
        <w:rPr>
          <w:rFonts w:ascii="Times New Roman" w:hAnsi="Times New Roman"/>
          <w:sz w:val="28"/>
          <w:szCs w:val="28"/>
          <w:shd w:val="clear" w:color="auto" w:fill="FFFFFF"/>
        </w:rPr>
        <w:t xml:space="preserve"> </w:t>
      </w:r>
      <w:proofErr w:type="spellStart"/>
      <w:r w:rsidR="005B70F9" w:rsidRPr="005B70F9">
        <w:rPr>
          <w:rFonts w:ascii="Times New Roman" w:hAnsi="Times New Roman"/>
          <w:sz w:val="28"/>
          <w:szCs w:val="28"/>
          <w:shd w:val="clear" w:color="auto" w:fill="FFFFFF"/>
        </w:rPr>
        <w:t>ņēmējam</w:t>
      </w:r>
      <w:proofErr w:type="spellEnd"/>
      <w:r w:rsidR="005B70F9" w:rsidRPr="005B70F9">
        <w:rPr>
          <w:rFonts w:ascii="Times New Roman" w:hAnsi="Times New Roman"/>
          <w:sz w:val="28"/>
          <w:szCs w:val="28"/>
          <w:shd w:val="clear" w:color="auto" w:fill="FFFFFF"/>
        </w:rPr>
        <w:t xml:space="preserve"> par 12 </w:t>
      </w:r>
      <w:proofErr w:type="spellStart"/>
      <w:r w:rsidR="005B70F9" w:rsidRPr="005B70F9">
        <w:rPr>
          <w:rFonts w:ascii="Times New Roman" w:hAnsi="Times New Roman"/>
          <w:sz w:val="28"/>
          <w:szCs w:val="28"/>
          <w:shd w:val="clear" w:color="auto" w:fill="FFFFFF"/>
        </w:rPr>
        <w:t>mēnešu</w:t>
      </w:r>
      <w:proofErr w:type="spellEnd"/>
      <w:r w:rsidR="005B70F9" w:rsidRPr="005B70F9">
        <w:rPr>
          <w:rFonts w:ascii="Times New Roman" w:hAnsi="Times New Roman"/>
          <w:sz w:val="28"/>
          <w:szCs w:val="28"/>
          <w:shd w:val="clear" w:color="auto" w:fill="FFFFFF"/>
        </w:rPr>
        <w:t xml:space="preserve"> </w:t>
      </w:r>
      <w:proofErr w:type="spellStart"/>
      <w:r w:rsidR="005B70F9" w:rsidRPr="005B70F9">
        <w:rPr>
          <w:rFonts w:ascii="Times New Roman" w:hAnsi="Times New Roman"/>
          <w:sz w:val="28"/>
          <w:szCs w:val="28"/>
          <w:shd w:val="clear" w:color="auto" w:fill="FFFFFF"/>
        </w:rPr>
        <w:t>periodu</w:t>
      </w:r>
      <w:proofErr w:type="spellEnd"/>
      <w:r w:rsidR="005B70F9" w:rsidRPr="005B70F9">
        <w:rPr>
          <w:rFonts w:ascii="Times New Roman" w:hAnsi="Times New Roman"/>
          <w:sz w:val="28"/>
          <w:szCs w:val="28"/>
          <w:shd w:val="clear" w:color="auto" w:fill="FFFFFF"/>
        </w:rPr>
        <w:t xml:space="preserve"> </w:t>
      </w:r>
      <w:proofErr w:type="spellStart"/>
      <w:r w:rsidR="005B70F9" w:rsidRPr="005B70F9">
        <w:rPr>
          <w:rFonts w:ascii="Times New Roman" w:hAnsi="Times New Roman"/>
          <w:sz w:val="28"/>
          <w:szCs w:val="28"/>
          <w:shd w:val="clear" w:color="auto" w:fill="FFFFFF"/>
        </w:rPr>
        <w:t>pirms</w:t>
      </w:r>
      <w:proofErr w:type="spellEnd"/>
      <w:r w:rsidR="005B70F9" w:rsidRPr="005B70F9">
        <w:rPr>
          <w:rFonts w:ascii="Times New Roman" w:hAnsi="Times New Roman"/>
          <w:sz w:val="28"/>
          <w:szCs w:val="28"/>
          <w:shd w:val="clear" w:color="auto" w:fill="FFFFFF"/>
        </w:rPr>
        <w:t xml:space="preserve"> </w:t>
      </w:r>
      <w:proofErr w:type="spellStart"/>
      <w:r w:rsidR="005B70F9" w:rsidRPr="005B70F9">
        <w:rPr>
          <w:rFonts w:ascii="Times New Roman" w:hAnsi="Times New Roman"/>
          <w:sz w:val="28"/>
          <w:szCs w:val="28"/>
          <w:shd w:val="clear" w:color="auto" w:fill="FFFFFF"/>
        </w:rPr>
        <w:t>šajā</w:t>
      </w:r>
      <w:proofErr w:type="spellEnd"/>
      <w:r w:rsidR="005B70F9" w:rsidRPr="005B70F9">
        <w:rPr>
          <w:rFonts w:ascii="Times New Roman" w:hAnsi="Times New Roman"/>
          <w:sz w:val="28"/>
          <w:szCs w:val="28"/>
          <w:shd w:val="clear" w:color="auto" w:fill="FFFFFF"/>
        </w:rPr>
        <w:t xml:space="preserve"> </w:t>
      </w:r>
      <w:proofErr w:type="spellStart"/>
      <w:r w:rsidR="005B70F9" w:rsidRPr="005B70F9">
        <w:rPr>
          <w:rFonts w:ascii="Times New Roman" w:hAnsi="Times New Roman"/>
          <w:sz w:val="28"/>
          <w:szCs w:val="28"/>
          <w:shd w:val="clear" w:color="auto" w:fill="FFFFFF"/>
        </w:rPr>
        <w:t>punktā</w:t>
      </w:r>
      <w:proofErr w:type="spellEnd"/>
      <w:r w:rsidR="005B70F9" w:rsidRPr="005B70F9">
        <w:rPr>
          <w:rFonts w:ascii="Times New Roman" w:hAnsi="Times New Roman"/>
          <w:sz w:val="28"/>
          <w:szCs w:val="28"/>
          <w:shd w:val="clear" w:color="auto" w:fill="FFFFFF"/>
        </w:rPr>
        <w:t xml:space="preserve"> </w:t>
      </w:r>
      <w:proofErr w:type="spellStart"/>
      <w:r w:rsidR="005B70F9" w:rsidRPr="005B70F9">
        <w:rPr>
          <w:rFonts w:ascii="Times New Roman" w:hAnsi="Times New Roman"/>
          <w:sz w:val="28"/>
          <w:szCs w:val="28"/>
          <w:shd w:val="clear" w:color="auto" w:fill="FFFFFF"/>
        </w:rPr>
        <w:t>minētajiem</w:t>
      </w:r>
      <w:proofErr w:type="spellEnd"/>
      <w:r w:rsidR="005B70F9" w:rsidRPr="005B70F9">
        <w:rPr>
          <w:rFonts w:ascii="Times New Roman" w:hAnsi="Times New Roman"/>
          <w:sz w:val="28"/>
          <w:szCs w:val="28"/>
          <w:shd w:val="clear" w:color="auto" w:fill="FFFFFF"/>
        </w:rPr>
        <w:t xml:space="preserve"> </w:t>
      </w:r>
      <w:proofErr w:type="spellStart"/>
      <w:r w:rsidR="005B70F9" w:rsidRPr="005B70F9">
        <w:rPr>
          <w:rFonts w:ascii="Times New Roman" w:hAnsi="Times New Roman"/>
          <w:sz w:val="28"/>
          <w:szCs w:val="28"/>
          <w:shd w:val="clear" w:color="auto" w:fill="FFFFFF"/>
        </w:rPr>
        <w:t>attaisnojošajiem</w:t>
      </w:r>
      <w:proofErr w:type="spellEnd"/>
      <w:r w:rsidR="005B70F9" w:rsidRPr="005B70F9">
        <w:rPr>
          <w:rFonts w:ascii="Times New Roman" w:hAnsi="Times New Roman"/>
          <w:sz w:val="28"/>
          <w:szCs w:val="28"/>
          <w:shd w:val="clear" w:color="auto" w:fill="FFFFFF"/>
        </w:rPr>
        <w:t xml:space="preserve"> </w:t>
      </w:r>
      <w:proofErr w:type="spellStart"/>
      <w:r w:rsidR="005B70F9" w:rsidRPr="005B70F9">
        <w:rPr>
          <w:rFonts w:ascii="Times New Roman" w:hAnsi="Times New Roman"/>
          <w:sz w:val="28"/>
          <w:szCs w:val="28"/>
          <w:shd w:val="clear" w:color="auto" w:fill="FFFFFF"/>
        </w:rPr>
        <w:t>periodiem</w:t>
      </w:r>
      <w:proofErr w:type="spellEnd"/>
      <w:r w:rsidR="005B70F9" w:rsidRPr="005B70F9">
        <w:rPr>
          <w:rFonts w:ascii="Times New Roman" w:hAnsi="Times New Roman"/>
          <w:sz w:val="28"/>
          <w:szCs w:val="28"/>
          <w:shd w:val="clear" w:color="auto" w:fill="FFFFFF"/>
        </w:rPr>
        <w:t xml:space="preserve"> </w:t>
      </w:r>
      <w:r w:rsidRPr="00D572B5">
        <w:rPr>
          <w:rFonts w:ascii="Times New Roman" w:hAnsi="Times New Roman"/>
          <w:sz w:val="28"/>
          <w:szCs w:val="28"/>
          <w:shd w:val="clear" w:color="auto" w:fill="FFFFFF"/>
          <w:lang w:val="lv-LV"/>
        </w:rPr>
        <w:t>Šādā gadījumā vidējā apdrošināšanas iemaksu alga nedrīkst būt mazāka par šo noteikumu 9.</w:t>
      </w:r>
      <w:r w:rsidR="00413432">
        <w:rPr>
          <w:rFonts w:ascii="Times New Roman" w:hAnsi="Times New Roman"/>
          <w:sz w:val="28"/>
          <w:szCs w:val="28"/>
          <w:shd w:val="clear" w:color="auto" w:fill="FFFFFF"/>
          <w:lang w:val="lv-LV"/>
        </w:rPr>
        <w:t> </w:t>
      </w:r>
      <w:r w:rsidRPr="00D572B5">
        <w:rPr>
          <w:rFonts w:ascii="Times New Roman" w:hAnsi="Times New Roman"/>
          <w:sz w:val="28"/>
          <w:szCs w:val="28"/>
          <w:shd w:val="clear" w:color="auto" w:fill="FFFFFF"/>
          <w:lang w:val="lv-LV"/>
        </w:rPr>
        <w:t>punktā noteikto.</w:t>
      </w:r>
    </w:p>
    <w:p w14:paraId="559DB84C" w14:textId="77777777" w:rsidR="00FE1686" w:rsidRDefault="00FE1686" w:rsidP="00EF3907">
      <w:pPr>
        <w:shd w:val="clear" w:color="auto" w:fill="FFFFFF"/>
        <w:spacing w:after="0" w:line="293" w:lineRule="atLeast"/>
        <w:jc w:val="both"/>
        <w:rPr>
          <w:rFonts w:ascii="Times New Roman" w:hAnsi="Times New Roman"/>
          <w:color w:val="414142"/>
          <w:sz w:val="28"/>
          <w:szCs w:val="28"/>
          <w:lang w:val="lv-LV" w:eastAsia="lv-LV"/>
        </w:rPr>
      </w:pPr>
      <w:bookmarkStart w:id="14" w:name="p-553709"/>
      <w:bookmarkStart w:id="15" w:name="p7"/>
      <w:bookmarkEnd w:id="14"/>
      <w:bookmarkEnd w:id="15"/>
    </w:p>
    <w:p w14:paraId="1EB41A9F" w14:textId="476AD950" w:rsidR="00FE1686" w:rsidRPr="000A0A3D" w:rsidRDefault="00FE1686" w:rsidP="00EF3907">
      <w:pPr>
        <w:shd w:val="clear" w:color="auto" w:fill="FFFFFF"/>
        <w:spacing w:after="0" w:line="293" w:lineRule="atLeast"/>
        <w:jc w:val="both"/>
        <w:rPr>
          <w:rFonts w:ascii="Times New Roman" w:hAnsi="Times New Roman"/>
          <w:sz w:val="28"/>
          <w:szCs w:val="28"/>
          <w:lang w:val="lv-LV" w:eastAsia="lv-LV"/>
        </w:rPr>
      </w:pPr>
      <w:r w:rsidRPr="000A0A3D">
        <w:rPr>
          <w:rFonts w:ascii="Times New Roman" w:hAnsi="Times New Roman"/>
          <w:sz w:val="28"/>
          <w:szCs w:val="28"/>
          <w:lang w:val="lv-LV" w:eastAsia="lv-LV"/>
        </w:rPr>
        <w:t>11.</w:t>
      </w:r>
      <w:r>
        <w:rPr>
          <w:rFonts w:ascii="Times New Roman" w:hAnsi="Times New Roman"/>
          <w:color w:val="414142"/>
          <w:sz w:val="28"/>
          <w:szCs w:val="28"/>
          <w:lang w:val="lv-LV" w:eastAsia="lv-LV"/>
        </w:rPr>
        <w:t xml:space="preserve"> </w:t>
      </w:r>
      <w:r w:rsidRPr="00D572B5">
        <w:rPr>
          <w:rFonts w:ascii="Times New Roman" w:hAnsi="Times New Roman"/>
          <w:sz w:val="28"/>
          <w:szCs w:val="28"/>
          <w:shd w:val="clear" w:color="auto" w:fill="FFFFFF"/>
          <w:lang w:val="lv-LV"/>
        </w:rPr>
        <w:t xml:space="preserve">Ja apdrošinātajai personai likuma </w:t>
      </w:r>
      <w:r w:rsidRPr="000A0A3D">
        <w:rPr>
          <w:rFonts w:ascii="Times New Roman" w:hAnsi="Times New Roman"/>
          <w:sz w:val="28"/>
          <w:szCs w:val="28"/>
          <w:lang w:val="lv-LV" w:eastAsia="lv-LV"/>
        </w:rPr>
        <w:t>"</w:t>
      </w:r>
      <w:hyperlink r:id="rId24" w:tgtFrame="_blank" w:history="1">
        <w:r w:rsidRPr="000A0A3D">
          <w:rPr>
            <w:rFonts w:ascii="Times New Roman" w:hAnsi="Times New Roman"/>
            <w:sz w:val="28"/>
            <w:szCs w:val="28"/>
            <w:lang w:val="lv-LV" w:eastAsia="lv-LV"/>
          </w:rPr>
          <w:t>Par maternitātes un slimības apdrošināšanu</w:t>
        </w:r>
      </w:hyperlink>
      <w:r w:rsidRPr="000A0A3D">
        <w:rPr>
          <w:rFonts w:ascii="Times New Roman" w:hAnsi="Times New Roman"/>
          <w:sz w:val="28"/>
          <w:szCs w:val="28"/>
          <w:lang w:val="lv-LV" w:eastAsia="lv-LV"/>
        </w:rPr>
        <w:t>"</w:t>
      </w:r>
      <w:r>
        <w:rPr>
          <w:rFonts w:ascii="Times New Roman" w:hAnsi="Times New Roman"/>
          <w:sz w:val="28"/>
          <w:szCs w:val="28"/>
          <w:lang w:val="lv-LV" w:eastAsia="lv-LV"/>
        </w:rPr>
        <w:t xml:space="preserve"> </w:t>
      </w:r>
      <w:hyperlink r:id="rId25" w:anchor="p31" w:tgtFrame="_blank" w:history="1">
        <w:r w:rsidRPr="000A0A3D">
          <w:rPr>
            <w:rFonts w:ascii="Times New Roman" w:hAnsi="Times New Roman"/>
            <w:sz w:val="28"/>
            <w:szCs w:val="28"/>
            <w:lang w:val="lv-LV" w:eastAsia="lv-LV"/>
          </w:rPr>
          <w:t>31.</w:t>
        </w:r>
        <w:r w:rsidR="005B70F9">
          <w:rPr>
            <w:rFonts w:ascii="Times New Roman" w:hAnsi="Times New Roman"/>
            <w:sz w:val="28"/>
            <w:szCs w:val="28"/>
            <w:lang w:val="lv-LV" w:eastAsia="lv-LV"/>
          </w:rPr>
          <w:t> </w:t>
        </w:r>
        <w:r w:rsidRPr="000A0A3D">
          <w:rPr>
            <w:rFonts w:ascii="Times New Roman" w:hAnsi="Times New Roman"/>
            <w:sz w:val="28"/>
            <w:szCs w:val="28"/>
            <w:lang w:val="lv-LV" w:eastAsia="lv-LV"/>
          </w:rPr>
          <w:t>panta</w:t>
        </w:r>
      </w:hyperlink>
      <w:r w:rsidRPr="000A0A3D">
        <w:rPr>
          <w:rFonts w:ascii="Times New Roman" w:hAnsi="Times New Roman"/>
          <w:sz w:val="28"/>
          <w:szCs w:val="28"/>
          <w:lang w:val="lv-LV" w:eastAsia="lv-LV"/>
        </w:rPr>
        <w:t> pirmajā</w:t>
      </w:r>
      <w:r w:rsidRPr="00D572B5">
        <w:rPr>
          <w:rFonts w:ascii="Times New Roman" w:hAnsi="Times New Roman"/>
          <w:sz w:val="28"/>
          <w:szCs w:val="28"/>
          <w:shd w:val="clear" w:color="auto" w:fill="FFFFFF"/>
          <w:lang w:val="lv-LV"/>
        </w:rPr>
        <w:t xml:space="preserve"> daļā paredzētajā vidējās apdrošināšanas iemaksu algas noteikšanas perioda daļā apdrošinātā persona nav bijusi reģistrēta kā valsts sociālās apdrošināšanas iemaksu veicēja vai bijusi atvaļinājumā bez darba samaksas saglabāšanas, tad, aprēķinot valsts sociālās apdrošināšanas pabalstu (izņemot maternitātes pabalstu un paternitātes pabalstu), vidējo apdrošināšanas iemaksu algu par šo perioda daļu nosaka 40 procentu apmērā no valstī noteiktās mēneša vidējās apdrošināšanas iemaksu algas. Aprēķinot maternitātes pabalstu vai paternitātes pabalstu, vidējo apdrošināšanas iemaksu algu par šo perioda daļu, kā arī par perioda daļu, kad personai apdrošināšanas iemaksu alga nav bijusi atvaļinājuma bez darba samaksas saglabāšanas dēļ, izņemot atvaļinājumu bez darba samaksas saglabāšanas, kas piešķirts sakarā ar nepieciešamību kopt bērnu, nosaka 70 procentu apmērā no valstī noteiktās mēneša vidējās apdrošināšanas iemaksu algas.</w:t>
      </w:r>
    </w:p>
    <w:p w14:paraId="7E6E0586" w14:textId="77777777" w:rsidR="00FE1686" w:rsidRDefault="00FE1686" w:rsidP="00EF3907">
      <w:pPr>
        <w:shd w:val="clear" w:color="auto" w:fill="FFFFFF"/>
        <w:spacing w:after="0" w:line="293" w:lineRule="atLeast"/>
        <w:jc w:val="both"/>
        <w:rPr>
          <w:rFonts w:ascii="Times New Roman" w:hAnsi="Times New Roman"/>
          <w:color w:val="414142"/>
          <w:sz w:val="28"/>
          <w:szCs w:val="28"/>
          <w:lang w:val="lv-LV" w:eastAsia="lv-LV"/>
        </w:rPr>
      </w:pPr>
    </w:p>
    <w:p w14:paraId="5DD6D59F" w14:textId="691FB138" w:rsidR="00FE1686" w:rsidRPr="000A0A3D" w:rsidRDefault="00FE1686" w:rsidP="00EF3907">
      <w:pPr>
        <w:shd w:val="clear" w:color="auto" w:fill="FFFFFF"/>
        <w:spacing w:after="0" w:line="293" w:lineRule="atLeast"/>
        <w:jc w:val="both"/>
        <w:rPr>
          <w:rFonts w:ascii="Times New Roman" w:hAnsi="Times New Roman"/>
          <w:sz w:val="28"/>
          <w:szCs w:val="28"/>
          <w:lang w:val="lv-LV" w:eastAsia="lv-LV"/>
        </w:rPr>
      </w:pPr>
      <w:r>
        <w:rPr>
          <w:rFonts w:ascii="Times New Roman" w:hAnsi="Times New Roman"/>
          <w:color w:val="414142"/>
          <w:sz w:val="28"/>
          <w:szCs w:val="28"/>
          <w:lang w:val="lv-LV" w:eastAsia="lv-LV"/>
        </w:rPr>
        <w:t xml:space="preserve">12. </w:t>
      </w:r>
      <w:r w:rsidRPr="00D572B5">
        <w:rPr>
          <w:rFonts w:ascii="Times New Roman" w:hAnsi="Times New Roman"/>
          <w:sz w:val="28"/>
          <w:szCs w:val="28"/>
          <w:shd w:val="clear" w:color="auto" w:fill="FFFFFF"/>
          <w:lang w:val="lv-LV"/>
        </w:rPr>
        <w:t xml:space="preserve">Ja apdrošinātajai personai likuma </w:t>
      </w:r>
      <w:r w:rsidRPr="000A0A3D">
        <w:rPr>
          <w:rFonts w:ascii="Times New Roman" w:hAnsi="Times New Roman"/>
          <w:sz w:val="28"/>
          <w:szCs w:val="28"/>
          <w:lang w:val="lv-LV" w:eastAsia="lv-LV"/>
        </w:rPr>
        <w:t>"</w:t>
      </w:r>
      <w:hyperlink r:id="rId26" w:tgtFrame="_blank" w:history="1">
        <w:r w:rsidRPr="000A0A3D">
          <w:rPr>
            <w:rFonts w:ascii="Times New Roman" w:hAnsi="Times New Roman"/>
            <w:sz w:val="28"/>
            <w:szCs w:val="28"/>
            <w:lang w:val="lv-LV" w:eastAsia="lv-LV"/>
          </w:rPr>
          <w:t>Par maternitātes un slimības apdrošināšanu</w:t>
        </w:r>
      </w:hyperlink>
      <w:r w:rsidRPr="000A0A3D">
        <w:rPr>
          <w:rFonts w:ascii="Times New Roman" w:hAnsi="Times New Roman"/>
          <w:sz w:val="28"/>
          <w:szCs w:val="28"/>
          <w:lang w:val="lv-LV" w:eastAsia="lv-LV"/>
        </w:rPr>
        <w:t>"</w:t>
      </w:r>
      <w:r>
        <w:rPr>
          <w:rFonts w:ascii="Times New Roman" w:hAnsi="Times New Roman"/>
          <w:sz w:val="28"/>
          <w:szCs w:val="28"/>
          <w:lang w:val="lv-LV" w:eastAsia="lv-LV"/>
        </w:rPr>
        <w:t xml:space="preserve"> </w:t>
      </w:r>
      <w:hyperlink r:id="rId27" w:anchor="p31" w:tgtFrame="_blank" w:history="1">
        <w:r w:rsidRPr="000A0A3D">
          <w:rPr>
            <w:rFonts w:ascii="Times New Roman" w:hAnsi="Times New Roman"/>
            <w:sz w:val="28"/>
            <w:szCs w:val="28"/>
            <w:lang w:val="lv-LV" w:eastAsia="lv-LV"/>
          </w:rPr>
          <w:t>31.</w:t>
        </w:r>
        <w:r w:rsidR="005B70F9">
          <w:rPr>
            <w:rFonts w:ascii="Times New Roman" w:hAnsi="Times New Roman"/>
            <w:sz w:val="28"/>
            <w:szCs w:val="28"/>
            <w:lang w:val="lv-LV" w:eastAsia="lv-LV"/>
          </w:rPr>
          <w:t> </w:t>
        </w:r>
        <w:r w:rsidRPr="000A0A3D">
          <w:rPr>
            <w:rFonts w:ascii="Times New Roman" w:hAnsi="Times New Roman"/>
            <w:sz w:val="28"/>
            <w:szCs w:val="28"/>
            <w:lang w:val="lv-LV" w:eastAsia="lv-LV"/>
          </w:rPr>
          <w:t>panta</w:t>
        </w:r>
      </w:hyperlink>
      <w:r w:rsidRPr="000A0A3D">
        <w:rPr>
          <w:rFonts w:ascii="Times New Roman" w:hAnsi="Times New Roman"/>
          <w:sz w:val="28"/>
          <w:szCs w:val="28"/>
          <w:lang w:val="lv-LV" w:eastAsia="lv-LV"/>
        </w:rPr>
        <w:t> pirmajā</w:t>
      </w:r>
      <w:r w:rsidRPr="00D572B5">
        <w:rPr>
          <w:rFonts w:ascii="Times New Roman" w:hAnsi="Times New Roman"/>
          <w:sz w:val="28"/>
          <w:szCs w:val="28"/>
          <w:shd w:val="clear" w:color="auto" w:fill="FFFFFF"/>
          <w:lang w:val="lv-LV"/>
        </w:rPr>
        <w:t xml:space="preserve"> daļā  paredzētā vidējās apdrošināšanas iemaksu algas noteikšanas perioda daļā apdrošinātajai personai apdrošināšanas iemaksu alga nav bijusi pārejošas darba nespējas, grūtniecības un dzemdību atvaļinājuma, atvaļinājuma bērna tēvam, atvaļinājuma bez darba samaksas saglabāšanas, kas piešķirts sakarā ar nepieciešamību kopt bērnu, vai bērna kopšanas atvaļinājuma dēļ, vidējo apdrošināšanas iemaksu algu nosaka, vidējās </w:t>
      </w:r>
      <w:r w:rsidRPr="00D572B5">
        <w:rPr>
          <w:rFonts w:ascii="Times New Roman" w:hAnsi="Times New Roman"/>
          <w:sz w:val="28"/>
          <w:szCs w:val="28"/>
          <w:shd w:val="clear" w:color="auto" w:fill="FFFFFF"/>
          <w:lang w:val="lv-LV"/>
        </w:rPr>
        <w:lastRenderedPageBreak/>
        <w:t>apdrošināšanas iemaksu algas noteikšanas periodā neieskaitot pārejošas darba nespējas, grūtniecības un dzemdību atvaļinājuma, atvaļinājuma bērna tēvam, atvaļinājuma bez darba samaksas saglabāšanas, kas piešķirts sakarā ar nepieciešamību kopt bērnu, vai bērna kopšanas atvaļinājuma dienas un 34.punktā minētās dienas.</w:t>
      </w:r>
    </w:p>
    <w:p w14:paraId="15CE1CFD" w14:textId="77777777" w:rsidR="00FE1686" w:rsidRPr="00C03F14" w:rsidRDefault="00FE1686" w:rsidP="00EF3907">
      <w:pPr>
        <w:shd w:val="clear" w:color="auto" w:fill="FFFFFF"/>
        <w:spacing w:after="0" w:line="293" w:lineRule="atLeast"/>
        <w:jc w:val="both"/>
        <w:rPr>
          <w:rFonts w:ascii="Times New Roman" w:hAnsi="Times New Roman"/>
          <w:color w:val="414142"/>
          <w:sz w:val="28"/>
          <w:szCs w:val="28"/>
          <w:lang w:val="lv-LV" w:eastAsia="lv-LV"/>
        </w:rPr>
      </w:pPr>
    </w:p>
    <w:p w14:paraId="1F3AE2CA" w14:textId="7FDEA567" w:rsidR="00FE1686" w:rsidRPr="00763F33" w:rsidRDefault="00FE1686" w:rsidP="00EF3907">
      <w:pPr>
        <w:shd w:val="clear" w:color="auto" w:fill="FFFFFF"/>
        <w:spacing w:after="0" w:line="293" w:lineRule="atLeast"/>
        <w:jc w:val="both"/>
        <w:rPr>
          <w:rFonts w:ascii="Times New Roman" w:hAnsi="Times New Roman"/>
          <w:sz w:val="28"/>
          <w:szCs w:val="28"/>
          <w:lang w:val="lv-LV" w:eastAsia="lv-LV"/>
        </w:rPr>
      </w:pPr>
      <w:r w:rsidRPr="00763F33">
        <w:rPr>
          <w:rFonts w:ascii="Times New Roman" w:hAnsi="Times New Roman"/>
          <w:sz w:val="28"/>
          <w:szCs w:val="28"/>
          <w:lang w:val="lv-LV" w:eastAsia="lv-LV"/>
        </w:rPr>
        <w:t>13. Lai aprēķinātu darba ņēmēja vidējo apdrošināšanas iemaksu algu, apdrošināšanas iemaksu algā ieskaita visu apdrošināšanas iemaksu algu, kuru darba ņēmējs likuma "</w:t>
      </w:r>
      <w:hyperlink r:id="rId28" w:tgtFrame="_blank" w:history="1">
        <w:r w:rsidRPr="00763F33">
          <w:rPr>
            <w:rFonts w:ascii="Times New Roman" w:hAnsi="Times New Roman"/>
            <w:sz w:val="28"/>
            <w:szCs w:val="28"/>
            <w:lang w:val="lv-LV" w:eastAsia="lv-LV"/>
          </w:rPr>
          <w:t>Par maternitātes un slimības apdrošināšanu</w:t>
        </w:r>
      </w:hyperlink>
      <w:r w:rsidRPr="00763F33">
        <w:rPr>
          <w:rFonts w:ascii="Times New Roman" w:hAnsi="Times New Roman"/>
          <w:sz w:val="28"/>
          <w:szCs w:val="28"/>
          <w:lang w:val="lv-LV" w:eastAsia="lv-LV"/>
        </w:rPr>
        <w:t>" </w:t>
      </w:r>
      <w:hyperlink r:id="rId29" w:anchor="p31" w:tgtFrame="_blank" w:history="1">
        <w:r w:rsidRPr="00763F33">
          <w:rPr>
            <w:rFonts w:ascii="Times New Roman" w:hAnsi="Times New Roman"/>
            <w:sz w:val="28"/>
            <w:szCs w:val="28"/>
            <w:lang w:val="lv-LV" w:eastAsia="lv-LV"/>
          </w:rPr>
          <w:t>31.</w:t>
        </w:r>
        <w:r w:rsidR="005B70F9">
          <w:rPr>
            <w:rFonts w:ascii="Times New Roman" w:hAnsi="Times New Roman"/>
            <w:sz w:val="28"/>
            <w:szCs w:val="28"/>
            <w:lang w:val="lv-LV" w:eastAsia="lv-LV"/>
          </w:rPr>
          <w:t> </w:t>
        </w:r>
        <w:r w:rsidRPr="00763F33">
          <w:rPr>
            <w:rFonts w:ascii="Times New Roman" w:hAnsi="Times New Roman"/>
            <w:sz w:val="28"/>
            <w:szCs w:val="28"/>
            <w:lang w:val="lv-LV" w:eastAsia="lv-LV"/>
          </w:rPr>
          <w:t>panta</w:t>
        </w:r>
      </w:hyperlink>
      <w:r w:rsidRPr="00763F33">
        <w:rPr>
          <w:rFonts w:ascii="Times New Roman" w:hAnsi="Times New Roman"/>
          <w:sz w:val="28"/>
          <w:szCs w:val="28"/>
          <w:lang w:val="lv-LV" w:eastAsia="lv-LV"/>
        </w:rPr>
        <w:t> pirmajā daļā noteiktajā periodā guvis:</w:t>
      </w:r>
    </w:p>
    <w:p w14:paraId="311B20CC" w14:textId="77777777" w:rsidR="00FE1686" w:rsidRPr="00763F33" w:rsidRDefault="00FE1686" w:rsidP="00EF3907">
      <w:pPr>
        <w:shd w:val="clear" w:color="auto" w:fill="FFFFFF"/>
        <w:spacing w:after="0" w:line="293" w:lineRule="atLeast"/>
        <w:jc w:val="both"/>
        <w:rPr>
          <w:rFonts w:ascii="Times New Roman" w:hAnsi="Times New Roman"/>
          <w:sz w:val="28"/>
          <w:szCs w:val="28"/>
          <w:lang w:val="lv-LV" w:eastAsia="lv-LV"/>
        </w:rPr>
      </w:pPr>
    </w:p>
    <w:p w14:paraId="78C5FB89" w14:textId="77777777" w:rsidR="00FE1686" w:rsidRPr="00763F33" w:rsidRDefault="00FE1686" w:rsidP="007D0AFB">
      <w:pPr>
        <w:shd w:val="clear" w:color="auto" w:fill="FFFFFF"/>
        <w:spacing w:after="0" w:line="293" w:lineRule="atLeast"/>
        <w:ind w:left="567"/>
        <w:jc w:val="both"/>
        <w:rPr>
          <w:rFonts w:ascii="Times New Roman" w:hAnsi="Times New Roman"/>
          <w:sz w:val="28"/>
          <w:szCs w:val="28"/>
          <w:lang w:val="lv-LV" w:eastAsia="lv-LV"/>
        </w:rPr>
      </w:pPr>
      <w:r w:rsidRPr="00763F33">
        <w:rPr>
          <w:rFonts w:ascii="Times New Roman" w:hAnsi="Times New Roman"/>
          <w:sz w:val="28"/>
          <w:szCs w:val="28"/>
          <w:lang w:val="lv-LV" w:eastAsia="lv-LV"/>
        </w:rPr>
        <w:t>13.1. kā darba ņēmējs:</w:t>
      </w:r>
    </w:p>
    <w:p w14:paraId="5E4FB745" w14:textId="77777777" w:rsidR="00FE1686" w:rsidRPr="00763F33" w:rsidRDefault="00FE1686" w:rsidP="007D0AFB">
      <w:pPr>
        <w:shd w:val="clear" w:color="auto" w:fill="FFFFFF"/>
        <w:spacing w:after="0" w:line="293" w:lineRule="atLeast"/>
        <w:ind w:left="567"/>
        <w:jc w:val="both"/>
        <w:rPr>
          <w:rFonts w:ascii="Times New Roman" w:hAnsi="Times New Roman"/>
          <w:sz w:val="28"/>
          <w:szCs w:val="28"/>
          <w:lang w:val="lv-LV" w:eastAsia="lv-LV"/>
        </w:rPr>
      </w:pPr>
    </w:p>
    <w:p w14:paraId="3336BFB0" w14:textId="77777777" w:rsidR="00FE1686" w:rsidRPr="00763F33" w:rsidRDefault="00FE1686" w:rsidP="0069409B">
      <w:pPr>
        <w:shd w:val="clear" w:color="auto" w:fill="FFFFFF"/>
        <w:spacing w:after="0" w:line="293" w:lineRule="atLeast"/>
        <w:ind w:left="993"/>
        <w:jc w:val="both"/>
        <w:rPr>
          <w:rFonts w:ascii="Times New Roman" w:hAnsi="Times New Roman"/>
          <w:sz w:val="28"/>
          <w:szCs w:val="28"/>
          <w:lang w:val="lv-LV" w:eastAsia="lv-LV"/>
        </w:rPr>
      </w:pPr>
      <w:r w:rsidRPr="00763F33">
        <w:rPr>
          <w:rFonts w:ascii="Times New Roman" w:hAnsi="Times New Roman"/>
          <w:sz w:val="28"/>
          <w:szCs w:val="28"/>
          <w:lang w:val="lv-LV" w:eastAsia="lv-LV"/>
        </w:rPr>
        <w:t>13.1.1. pie darba devēja, ar kuru darba ņēmējam apdrošināšanas gadījuma iestāšanās dienā ir kādas no likuma "</w:t>
      </w:r>
      <w:hyperlink r:id="rId30" w:tgtFrame="_blank" w:history="1">
        <w:r w:rsidRPr="00763F33">
          <w:rPr>
            <w:rFonts w:ascii="Times New Roman" w:hAnsi="Times New Roman"/>
            <w:sz w:val="28"/>
            <w:szCs w:val="28"/>
            <w:lang w:val="lv-LV" w:eastAsia="lv-LV"/>
          </w:rPr>
          <w:t>Par valsts sociālo apdrošināšanu</w:t>
        </w:r>
      </w:hyperlink>
      <w:r w:rsidRPr="00763F33">
        <w:rPr>
          <w:rFonts w:ascii="Times New Roman" w:hAnsi="Times New Roman"/>
          <w:sz w:val="28"/>
          <w:szCs w:val="28"/>
          <w:lang w:val="lv-LV" w:eastAsia="lv-LV"/>
        </w:rPr>
        <w:t>" </w:t>
      </w:r>
      <w:hyperlink r:id="rId31" w:anchor="p1" w:tgtFrame="_blank" w:history="1">
        <w:r w:rsidRPr="00763F33">
          <w:rPr>
            <w:rFonts w:ascii="Times New Roman" w:hAnsi="Times New Roman"/>
            <w:sz w:val="28"/>
            <w:szCs w:val="28"/>
            <w:lang w:val="lv-LV" w:eastAsia="lv-LV"/>
          </w:rPr>
          <w:t>1.panta</w:t>
        </w:r>
      </w:hyperlink>
      <w:r w:rsidRPr="00763F33">
        <w:rPr>
          <w:rFonts w:ascii="Times New Roman" w:hAnsi="Times New Roman"/>
          <w:sz w:val="28"/>
          <w:szCs w:val="28"/>
          <w:lang w:val="lv-LV" w:eastAsia="lv-LV"/>
        </w:rPr>
        <w:t> 2.punktā minētajām juridiskajām attiecībām, kas ir apdrošināšanas iemaksu algas gūšanas pamats;</w:t>
      </w:r>
    </w:p>
    <w:p w14:paraId="566492CF" w14:textId="77777777" w:rsidR="00FE1686" w:rsidRPr="00763F33" w:rsidRDefault="00FE1686" w:rsidP="0069409B">
      <w:pPr>
        <w:shd w:val="clear" w:color="auto" w:fill="FFFFFF"/>
        <w:spacing w:after="0" w:line="293" w:lineRule="atLeast"/>
        <w:ind w:left="993"/>
        <w:jc w:val="both"/>
        <w:rPr>
          <w:rFonts w:ascii="Times New Roman" w:hAnsi="Times New Roman"/>
          <w:sz w:val="28"/>
          <w:szCs w:val="28"/>
          <w:lang w:val="lv-LV" w:eastAsia="lv-LV"/>
        </w:rPr>
      </w:pPr>
    </w:p>
    <w:p w14:paraId="6B61012A" w14:textId="0FA74D83" w:rsidR="00FE1686" w:rsidRPr="00763F33" w:rsidRDefault="00FE1686" w:rsidP="0069409B">
      <w:pPr>
        <w:shd w:val="clear" w:color="auto" w:fill="FFFFFF"/>
        <w:spacing w:after="0" w:line="293" w:lineRule="atLeast"/>
        <w:ind w:left="993"/>
        <w:jc w:val="both"/>
        <w:rPr>
          <w:rFonts w:ascii="Times New Roman" w:hAnsi="Times New Roman"/>
          <w:sz w:val="28"/>
          <w:szCs w:val="28"/>
          <w:lang w:val="lv-LV" w:eastAsia="lv-LV"/>
        </w:rPr>
      </w:pPr>
      <w:r w:rsidRPr="00763F33">
        <w:rPr>
          <w:rFonts w:ascii="Times New Roman" w:hAnsi="Times New Roman"/>
          <w:sz w:val="28"/>
          <w:szCs w:val="28"/>
          <w:lang w:val="lv-LV" w:eastAsia="lv-LV"/>
        </w:rPr>
        <w:t>13.1.2. pie darba devēja, ar kuru darba ņēmējam apdrošināšanas gadījuma iestāšanās dienā vairs nepastāv likuma "</w:t>
      </w:r>
      <w:hyperlink r:id="rId32" w:tgtFrame="_blank" w:history="1">
        <w:r w:rsidRPr="00763F33">
          <w:rPr>
            <w:rFonts w:ascii="Times New Roman" w:hAnsi="Times New Roman"/>
            <w:sz w:val="28"/>
            <w:szCs w:val="28"/>
            <w:lang w:val="lv-LV" w:eastAsia="lv-LV"/>
          </w:rPr>
          <w:t>Par valsts sociālo apdrošināšanu</w:t>
        </w:r>
      </w:hyperlink>
      <w:r w:rsidRPr="00763F33">
        <w:rPr>
          <w:rFonts w:ascii="Times New Roman" w:hAnsi="Times New Roman"/>
          <w:sz w:val="28"/>
          <w:szCs w:val="28"/>
          <w:lang w:val="lv-LV" w:eastAsia="lv-LV"/>
        </w:rPr>
        <w:t>" </w:t>
      </w:r>
      <w:hyperlink r:id="rId33" w:anchor="p1" w:tgtFrame="_blank" w:history="1">
        <w:r w:rsidRPr="00763F33">
          <w:rPr>
            <w:rFonts w:ascii="Times New Roman" w:hAnsi="Times New Roman"/>
            <w:sz w:val="28"/>
            <w:szCs w:val="28"/>
            <w:lang w:val="lv-LV" w:eastAsia="lv-LV"/>
          </w:rPr>
          <w:t>1.</w:t>
        </w:r>
        <w:r w:rsidR="005B70F9">
          <w:rPr>
            <w:rFonts w:ascii="Times New Roman" w:hAnsi="Times New Roman"/>
            <w:sz w:val="28"/>
            <w:szCs w:val="28"/>
            <w:lang w:val="lv-LV" w:eastAsia="lv-LV"/>
          </w:rPr>
          <w:t> </w:t>
        </w:r>
        <w:r w:rsidRPr="00763F33">
          <w:rPr>
            <w:rFonts w:ascii="Times New Roman" w:hAnsi="Times New Roman"/>
            <w:sz w:val="28"/>
            <w:szCs w:val="28"/>
            <w:lang w:val="lv-LV" w:eastAsia="lv-LV"/>
          </w:rPr>
          <w:t>panta</w:t>
        </w:r>
      </w:hyperlink>
      <w:r w:rsidRPr="00763F33">
        <w:rPr>
          <w:rFonts w:ascii="Times New Roman" w:hAnsi="Times New Roman"/>
          <w:sz w:val="28"/>
          <w:szCs w:val="28"/>
          <w:lang w:val="lv-LV" w:eastAsia="lv-LV"/>
        </w:rPr>
        <w:t> 2.</w:t>
      </w:r>
      <w:r w:rsidR="005B70F9">
        <w:rPr>
          <w:rFonts w:ascii="Times New Roman" w:hAnsi="Times New Roman"/>
          <w:sz w:val="28"/>
          <w:szCs w:val="28"/>
          <w:lang w:val="lv-LV" w:eastAsia="lv-LV"/>
        </w:rPr>
        <w:t> </w:t>
      </w:r>
      <w:r w:rsidRPr="00763F33">
        <w:rPr>
          <w:rFonts w:ascii="Times New Roman" w:hAnsi="Times New Roman"/>
          <w:sz w:val="28"/>
          <w:szCs w:val="28"/>
          <w:lang w:val="lv-LV" w:eastAsia="lv-LV"/>
        </w:rPr>
        <w:t>punktā minētās juridiskās attiecības;</w:t>
      </w:r>
    </w:p>
    <w:p w14:paraId="03768CAA" w14:textId="77777777" w:rsidR="00FE1686" w:rsidRPr="00763F33" w:rsidRDefault="00FE1686" w:rsidP="0069409B">
      <w:pPr>
        <w:shd w:val="clear" w:color="auto" w:fill="FFFFFF"/>
        <w:spacing w:after="0" w:line="293" w:lineRule="atLeast"/>
        <w:ind w:left="993"/>
        <w:jc w:val="both"/>
        <w:rPr>
          <w:rFonts w:ascii="Times New Roman" w:hAnsi="Times New Roman"/>
          <w:sz w:val="28"/>
          <w:szCs w:val="28"/>
          <w:lang w:val="lv-LV" w:eastAsia="lv-LV"/>
        </w:rPr>
      </w:pPr>
    </w:p>
    <w:p w14:paraId="75FF1884" w14:textId="77777777" w:rsidR="00FE1686" w:rsidRPr="00763F33" w:rsidRDefault="00FE1686" w:rsidP="00F847CC">
      <w:pPr>
        <w:shd w:val="clear" w:color="auto" w:fill="FFFFFF"/>
        <w:spacing w:after="0" w:line="293" w:lineRule="atLeast"/>
        <w:ind w:left="709"/>
        <w:jc w:val="both"/>
        <w:rPr>
          <w:rFonts w:ascii="Times New Roman" w:hAnsi="Times New Roman"/>
          <w:sz w:val="28"/>
          <w:szCs w:val="28"/>
          <w:lang w:val="lv-LV" w:eastAsia="lv-LV"/>
        </w:rPr>
      </w:pPr>
      <w:r w:rsidRPr="00763F33">
        <w:rPr>
          <w:rFonts w:ascii="Times New Roman" w:hAnsi="Times New Roman"/>
          <w:sz w:val="28"/>
          <w:szCs w:val="28"/>
          <w:lang w:val="lv-LV" w:eastAsia="lv-LV"/>
        </w:rPr>
        <w:t xml:space="preserve">13.2. kā </w:t>
      </w:r>
      <w:proofErr w:type="spellStart"/>
      <w:r w:rsidRPr="00763F33">
        <w:rPr>
          <w:rFonts w:ascii="Times New Roman" w:hAnsi="Times New Roman"/>
          <w:sz w:val="28"/>
          <w:szCs w:val="28"/>
          <w:lang w:val="lv-LV" w:eastAsia="lv-LV"/>
        </w:rPr>
        <w:t>pašnodarbinātais</w:t>
      </w:r>
      <w:proofErr w:type="spellEnd"/>
      <w:r w:rsidRPr="00763F33">
        <w:rPr>
          <w:rFonts w:ascii="Times New Roman" w:hAnsi="Times New Roman"/>
          <w:sz w:val="28"/>
          <w:szCs w:val="28"/>
          <w:lang w:val="lv-LV" w:eastAsia="lv-LV"/>
        </w:rPr>
        <w:t xml:space="preserve">, ja apdrošināšanas gadījuma iestāšanās dienā darba ņēmējs vairs nav </w:t>
      </w:r>
      <w:proofErr w:type="spellStart"/>
      <w:r w:rsidRPr="00763F33">
        <w:rPr>
          <w:rFonts w:ascii="Times New Roman" w:hAnsi="Times New Roman"/>
          <w:sz w:val="28"/>
          <w:szCs w:val="28"/>
          <w:lang w:val="lv-LV" w:eastAsia="lv-LV"/>
        </w:rPr>
        <w:t>pašnodarbinātā</w:t>
      </w:r>
      <w:proofErr w:type="spellEnd"/>
      <w:r w:rsidRPr="00763F33">
        <w:rPr>
          <w:rFonts w:ascii="Times New Roman" w:hAnsi="Times New Roman"/>
          <w:sz w:val="28"/>
          <w:szCs w:val="28"/>
          <w:lang w:val="lv-LV" w:eastAsia="lv-LV"/>
        </w:rPr>
        <w:t xml:space="preserve"> statusā;</w:t>
      </w:r>
    </w:p>
    <w:p w14:paraId="565C7A16" w14:textId="77777777" w:rsidR="00FE1686" w:rsidRPr="00763F33" w:rsidRDefault="00FE1686" w:rsidP="00F847CC">
      <w:pPr>
        <w:shd w:val="clear" w:color="auto" w:fill="FFFFFF"/>
        <w:spacing w:after="0" w:line="293" w:lineRule="atLeast"/>
        <w:ind w:left="709"/>
        <w:jc w:val="both"/>
        <w:rPr>
          <w:rFonts w:ascii="Times New Roman" w:hAnsi="Times New Roman"/>
          <w:sz w:val="28"/>
          <w:szCs w:val="28"/>
          <w:lang w:val="lv-LV" w:eastAsia="lv-LV"/>
        </w:rPr>
      </w:pPr>
    </w:p>
    <w:p w14:paraId="34C47AD4" w14:textId="77777777" w:rsidR="00FE1686" w:rsidRPr="00763F33" w:rsidRDefault="00FE1686" w:rsidP="00F24C71">
      <w:pPr>
        <w:shd w:val="clear" w:color="auto" w:fill="FFFFFF"/>
        <w:spacing w:after="0" w:line="293" w:lineRule="atLeast"/>
        <w:ind w:left="709"/>
        <w:jc w:val="both"/>
        <w:rPr>
          <w:rFonts w:ascii="Times New Roman" w:hAnsi="Times New Roman"/>
          <w:sz w:val="28"/>
          <w:szCs w:val="28"/>
          <w:lang w:val="lv-LV" w:eastAsia="lv-LV"/>
        </w:rPr>
      </w:pPr>
      <w:r w:rsidRPr="00763F33">
        <w:rPr>
          <w:rFonts w:ascii="Times New Roman" w:hAnsi="Times New Roman"/>
          <w:sz w:val="28"/>
          <w:szCs w:val="28"/>
          <w:lang w:val="lv-LV" w:eastAsia="lv-LV"/>
        </w:rPr>
        <w:t xml:space="preserve">13.3. kā </w:t>
      </w:r>
      <w:proofErr w:type="spellStart"/>
      <w:r w:rsidRPr="00763F33">
        <w:rPr>
          <w:rFonts w:ascii="Times New Roman" w:hAnsi="Times New Roman"/>
          <w:sz w:val="28"/>
          <w:szCs w:val="28"/>
          <w:lang w:val="lv-LV" w:eastAsia="lv-LV"/>
        </w:rPr>
        <w:t>mikrouzņēmuma</w:t>
      </w:r>
      <w:proofErr w:type="spellEnd"/>
      <w:r w:rsidRPr="00763F33">
        <w:rPr>
          <w:rFonts w:ascii="Times New Roman" w:hAnsi="Times New Roman"/>
          <w:sz w:val="28"/>
          <w:szCs w:val="28"/>
          <w:lang w:val="lv-LV" w:eastAsia="lv-LV"/>
        </w:rPr>
        <w:t xml:space="preserve"> darbinieks vai </w:t>
      </w:r>
      <w:proofErr w:type="spellStart"/>
      <w:r w:rsidRPr="00763F33">
        <w:rPr>
          <w:rFonts w:ascii="Times New Roman" w:hAnsi="Times New Roman"/>
          <w:sz w:val="28"/>
          <w:szCs w:val="28"/>
          <w:lang w:val="lv-LV" w:eastAsia="lv-LV"/>
        </w:rPr>
        <w:t>pašnodarbinātā</w:t>
      </w:r>
      <w:proofErr w:type="spellEnd"/>
      <w:r w:rsidRPr="00763F33">
        <w:rPr>
          <w:rFonts w:ascii="Times New Roman" w:hAnsi="Times New Roman"/>
          <w:sz w:val="28"/>
          <w:szCs w:val="28"/>
          <w:lang w:val="lv-LV" w:eastAsia="lv-LV"/>
        </w:rPr>
        <w:t xml:space="preserve"> laulātais, kurš brīvprātīgi pievienojies valsts sociālajai apdrošināšanai.</w:t>
      </w:r>
    </w:p>
    <w:p w14:paraId="70A8F2E0" w14:textId="77777777" w:rsidR="00FE1686" w:rsidRPr="00763F33" w:rsidRDefault="00FE1686" w:rsidP="00F847CC">
      <w:pPr>
        <w:shd w:val="clear" w:color="auto" w:fill="FFFFFF"/>
        <w:spacing w:after="0" w:line="293" w:lineRule="atLeast"/>
        <w:ind w:left="851"/>
        <w:jc w:val="both"/>
        <w:rPr>
          <w:rFonts w:ascii="Times New Roman" w:hAnsi="Times New Roman"/>
          <w:sz w:val="28"/>
          <w:szCs w:val="28"/>
          <w:lang w:val="lv-LV" w:eastAsia="lv-LV"/>
        </w:rPr>
      </w:pPr>
    </w:p>
    <w:p w14:paraId="1C7A6FBE" w14:textId="2055527D" w:rsidR="00FE1686" w:rsidRPr="00763F33" w:rsidRDefault="00FE1686" w:rsidP="00EF3907">
      <w:pPr>
        <w:shd w:val="clear" w:color="auto" w:fill="FFFFFF"/>
        <w:spacing w:after="0" w:line="293" w:lineRule="atLeast"/>
        <w:jc w:val="both"/>
        <w:rPr>
          <w:rFonts w:ascii="Times New Roman" w:hAnsi="Times New Roman"/>
          <w:sz w:val="28"/>
          <w:szCs w:val="28"/>
          <w:lang w:val="lv-LV" w:eastAsia="lv-LV"/>
        </w:rPr>
      </w:pPr>
      <w:bookmarkStart w:id="16" w:name="p-420773"/>
      <w:bookmarkStart w:id="17" w:name="p8"/>
      <w:bookmarkEnd w:id="16"/>
      <w:bookmarkEnd w:id="17"/>
      <w:r w:rsidRPr="00763F33">
        <w:rPr>
          <w:rFonts w:ascii="Times New Roman" w:hAnsi="Times New Roman"/>
          <w:sz w:val="28"/>
          <w:szCs w:val="28"/>
          <w:lang w:val="lv-LV" w:eastAsia="lv-LV"/>
        </w:rPr>
        <w:t>14. Vidējo apdrošināšanas iemaksu algu valsts sociālās apdrošināšanas pabalstu piešķiršanai visos šo noteikumu </w:t>
      </w:r>
      <w:hyperlink r:id="rId34" w:anchor="p7" w:history="1">
        <w:r w:rsidRPr="00763F33">
          <w:rPr>
            <w:rFonts w:ascii="Times New Roman" w:hAnsi="Times New Roman"/>
            <w:sz w:val="28"/>
            <w:szCs w:val="28"/>
            <w:lang w:val="lv-LV" w:eastAsia="lv-LV"/>
          </w:rPr>
          <w:t>13.</w:t>
        </w:r>
        <w:r w:rsidR="005B70F9">
          <w:rPr>
            <w:rFonts w:ascii="Times New Roman" w:hAnsi="Times New Roman"/>
            <w:sz w:val="28"/>
            <w:szCs w:val="28"/>
            <w:lang w:val="lv-LV" w:eastAsia="lv-LV"/>
          </w:rPr>
          <w:t> </w:t>
        </w:r>
        <w:r w:rsidRPr="00763F33">
          <w:rPr>
            <w:rFonts w:ascii="Times New Roman" w:hAnsi="Times New Roman"/>
            <w:sz w:val="28"/>
            <w:szCs w:val="28"/>
            <w:lang w:val="lv-LV" w:eastAsia="lv-LV"/>
          </w:rPr>
          <w:t>punktā</w:t>
        </w:r>
      </w:hyperlink>
      <w:r w:rsidRPr="00763F33">
        <w:rPr>
          <w:rFonts w:ascii="Times New Roman" w:hAnsi="Times New Roman"/>
          <w:sz w:val="28"/>
          <w:szCs w:val="28"/>
          <w:lang w:val="lv-LV" w:eastAsia="lv-LV"/>
        </w:rPr>
        <w:t> noteiktajos gadījumos aprēķina pēc formulas:</w:t>
      </w:r>
    </w:p>
    <w:p w14:paraId="201D82F3" w14:textId="77777777" w:rsidR="00FE1686" w:rsidRPr="00763F33"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763F33">
        <w:rPr>
          <w:rFonts w:ascii="Times New Roman" w:hAnsi="Times New Roman"/>
          <w:sz w:val="28"/>
          <w:szCs w:val="28"/>
          <w:lang w:val="lv-LV" w:eastAsia="lv-LV"/>
        </w:rPr>
        <w:t>Vd</w:t>
      </w:r>
      <w:proofErr w:type="spellEnd"/>
      <w:r w:rsidRPr="00763F33">
        <w:rPr>
          <w:rFonts w:ascii="Times New Roman" w:hAnsi="Times New Roman"/>
          <w:sz w:val="28"/>
          <w:szCs w:val="28"/>
          <w:lang w:val="lv-LV" w:eastAsia="lv-LV"/>
        </w:rPr>
        <w:t xml:space="preserve"> = (A1 + A2 .. + A12) : D, kur</w:t>
      </w:r>
    </w:p>
    <w:p w14:paraId="27355D3A" w14:textId="77777777" w:rsidR="00FE1686" w:rsidRPr="00763F33"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763F33">
        <w:rPr>
          <w:rFonts w:ascii="Times New Roman" w:hAnsi="Times New Roman"/>
          <w:sz w:val="28"/>
          <w:szCs w:val="28"/>
          <w:lang w:val="lv-LV" w:eastAsia="lv-LV"/>
        </w:rPr>
        <w:t>Vd</w:t>
      </w:r>
      <w:proofErr w:type="spellEnd"/>
      <w:r w:rsidRPr="00763F33">
        <w:rPr>
          <w:rFonts w:ascii="Times New Roman" w:hAnsi="Times New Roman"/>
          <w:sz w:val="28"/>
          <w:szCs w:val="28"/>
          <w:lang w:val="lv-LV" w:eastAsia="lv-LV"/>
        </w:rPr>
        <w:t xml:space="preserve"> – kalendāra dienas vidējā apdrošināšanas iemaksu alga, kas nepārsniedz apmēru, kāds noteikts šo noteikumu 4.punktā;</w:t>
      </w:r>
    </w:p>
    <w:p w14:paraId="45462F58" w14:textId="044A4C39" w:rsidR="00FE1686" w:rsidRPr="00763F33" w:rsidRDefault="00FE1686" w:rsidP="00EF3907">
      <w:pPr>
        <w:shd w:val="clear" w:color="auto" w:fill="FFFFFF"/>
        <w:spacing w:after="0" w:line="293" w:lineRule="atLeast"/>
        <w:jc w:val="both"/>
        <w:rPr>
          <w:rFonts w:ascii="Times New Roman" w:hAnsi="Times New Roman"/>
          <w:sz w:val="28"/>
          <w:szCs w:val="28"/>
          <w:lang w:val="lv-LV" w:eastAsia="lv-LV"/>
        </w:rPr>
      </w:pPr>
      <w:r w:rsidRPr="00763F33">
        <w:rPr>
          <w:rFonts w:ascii="Times New Roman" w:hAnsi="Times New Roman"/>
          <w:sz w:val="28"/>
          <w:szCs w:val="28"/>
          <w:lang w:val="lv-LV" w:eastAsia="lv-LV"/>
        </w:rPr>
        <w:t>A1, A2 .. – algotā darbā aprēķinātā apdrošināšanas iemaksu algas summa likuma "</w:t>
      </w:r>
      <w:hyperlink r:id="rId35" w:tgtFrame="_blank" w:history="1">
        <w:r w:rsidRPr="00763F33">
          <w:rPr>
            <w:rFonts w:ascii="Times New Roman" w:hAnsi="Times New Roman"/>
            <w:sz w:val="28"/>
            <w:szCs w:val="28"/>
            <w:lang w:val="lv-LV" w:eastAsia="lv-LV"/>
          </w:rPr>
          <w:t>Par maternitātes un slimības apdrošināšanu</w:t>
        </w:r>
      </w:hyperlink>
      <w:r w:rsidRPr="00763F33">
        <w:rPr>
          <w:rFonts w:ascii="Times New Roman" w:hAnsi="Times New Roman"/>
          <w:sz w:val="28"/>
          <w:szCs w:val="28"/>
          <w:lang w:val="lv-LV" w:eastAsia="lv-LV"/>
        </w:rPr>
        <w:t>" </w:t>
      </w:r>
      <w:hyperlink r:id="rId36" w:anchor="p31" w:tgtFrame="_blank" w:history="1">
        <w:r w:rsidRPr="00763F33">
          <w:rPr>
            <w:rFonts w:ascii="Times New Roman" w:hAnsi="Times New Roman"/>
            <w:sz w:val="28"/>
            <w:szCs w:val="28"/>
            <w:lang w:val="lv-LV" w:eastAsia="lv-LV"/>
          </w:rPr>
          <w:t>31.</w:t>
        </w:r>
        <w:r w:rsidR="005B70F9">
          <w:rPr>
            <w:rFonts w:ascii="Times New Roman" w:hAnsi="Times New Roman"/>
            <w:sz w:val="28"/>
            <w:szCs w:val="28"/>
            <w:lang w:val="lv-LV" w:eastAsia="lv-LV"/>
          </w:rPr>
          <w:t> </w:t>
        </w:r>
        <w:r w:rsidRPr="00763F33">
          <w:rPr>
            <w:rFonts w:ascii="Times New Roman" w:hAnsi="Times New Roman"/>
            <w:sz w:val="28"/>
            <w:szCs w:val="28"/>
            <w:lang w:val="lv-LV" w:eastAsia="lv-LV"/>
          </w:rPr>
          <w:t>panta</w:t>
        </w:r>
      </w:hyperlink>
      <w:r w:rsidRPr="00763F33">
        <w:rPr>
          <w:rFonts w:ascii="Times New Roman" w:hAnsi="Times New Roman"/>
          <w:sz w:val="28"/>
          <w:szCs w:val="28"/>
          <w:lang w:val="lv-LV" w:eastAsia="lv-LV"/>
        </w:rPr>
        <w:t> pirmajā daļā noteiktā 12 kalendāra mēnešu perioda attiecīgajā kalendāra mēnesī, izņemot piemaksas, prēmijas, pabalstus un cita veida atlīdzību, ko darba devējs saskaņā ar darba koplīgumā vai darba līgumā noteikto personai izmaksājis pārejošas darbnespējas laikā vai laikā, kad persona ir bijusi grūtniecības un dzemdību atvaļinājumā, bērna kopšanas atvaļinājumā vai atvaļinājumā bez darba samaksas saglabāšanas, kas piešķirts sakarā ar nepieciešamību kopt bērnu;</w:t>
      </w:r>
    </w:p>
    <w:p w14:paraId="3093226E" w14:textId="77777777" w:rsidR="00FE1686" w:rsidRPr="00763F33" w:rsidRDefault="00FE1686" w:rsidP="00EF3907">
      <w:pPr>
        <w:shd w:val="clear" w:color="auto" w:fill="FFFFFF"/>
        <w:spacing w:after="0" w:line="293" w:lineRule="atLeast"/>
        <w:jc w:val="both"/>
        <w:rPr>
          <w:rFonts w:ascii="Times New Roman" w:hAnsi="Times New Roman"/>
          <w:sz w:val="28"/>
          <w:szCs w:val="28"/>
          <w:lang w:val="lv-LV" w:eastAsia="lv-LV"/>
        </w:rPr>
      </w:pPr>
      <w:r w:rsidRPr="00763F33">
        <w:rPr>
          <w:rFonts w:ascii="Times New Roman" w:hAnsi="Times New Roman"/>
          <w:sz w:val="28"/>
          <w:szCs w:val="28"/>
          <w:lang w:val="lv-LV" w:eastAsia="lv-LV"/>
        </w:rPr>
        <w:lastRenderedPageBreak/>
        <w:t>D – likuma "</w:t>
      </w:r>
      <w:hyperlink r:id="rId37" w:tgtFrame="_blank" w:history="1">
        <w:r w:rsidRPr="00763F33">
          <w:rPr>
            <w:rFonts w:ascii="Times New Roman" w:hAnsi="Times New Roman"/>
            <w:sz w:val="28"/>
            <w:szCs w:val="28"/>
            <w:lang w:val="lv-LV" w:eastAsia="lv-LV"/>
          </w:rPr>
          <w:t>Par maternitātes un slimības apdrošināšanu</w:t>
        </w:r>
      </w:hyperlink>
      <w:r w:rsidRPr="00763F33">
        <w:rPr>
          <w:rFonts w:ascii="Times New Roman" w:hAnsi="Times New Roman"/>
          <w:sz w:val="28"/>
          <w:szCs w:val="28"/>
          <w:lang w:val="lv-LV" w:eastAsia="lv-LV"/>
        </w:rPr>
        <w:t>" </w:t>
      </w:r>
      <w:hyperlink r:id="rId38" w:anchor="p31" w:tgtFrame="_blank" w:history="1">
        <w:r w:rsidRPr="00763F33">
          <w:rPr>
            <w:rFonts w:ascii="Times New Roman" w:hAnsi="Times New Roman"/>
            <w:sz w:val="28"/>
            <w:szCs w:val="28"/>
            <w:lang w:val="lv-LV" w:eastAsia="lv-LV"/>
          </w:rPr>
          <w:t>31.panta</w:t>
        </w:r>
      </w:hyperlink>
      <w:r w:rsidRPr="00763F33">
        <w:rPr>
          <w:rFonts w:ascii="Times New Roman" w:hAnsi="Times New Roman"/>
          <w:sz w:val="28"/>
          <w:szCs w:val="28"/>
          <w:lang w:val="lv-LV" w:eastAsia="lv-LV"/>
        </w:rPr>
        <w:t xml:space="preserve"> pirmajā daļā noteiktā perioda kalendāra dienu skaits, neieskaitot tajā pārejošas darbnespējas kalendāra dienas, par </w:t>
      </w:r>
      <w:r w:rsidRPr="005B70F9">
        <w:rPr>
          <w:rFonts w:ascii="Times New Roman" w:hAnsi="Times New Roman"/>
          <w:sz w:val="28"/>
          <w:szCs w:val="28"/>
          <w:lang w:val="lv-LV" w:eastAsia="lv-LV"/>
        </w:rPr>
        <w:t>kurām izsniegta darbnespējas lapa</w:t>
      </w:r>
      <w:r w:rsidRPr="00763F33">
        <w:rPr>
          <w:rFonts w:ascii="Times New Roman" w:hAnsi="Times New Roman"/>
          <w:sz w:val="28"/>
          <w:szCs w:val="28"/>
          <w:lang w:val="lv-LV" w:eastAsia="lv-LV"/>
        </w:rPr>
        <w:t xml:space="preserve">, grūtniecības un dzemdību atvaļinājuma kalendāra dienas, bērna tēvam piešķirtā atvaļinājuma, atvaļinājuma bez darba samaksas saglabāšanas, kas piešķirts sakarā ar nepieciešamību kopt bērnu, un bērna kopšanas atvaļinājuma kalendāra dienas, </w:t>
      </w:r>
      <w:r w:rsidRPr="00AF5907">
        <w:rPr>
          <w:rFonts w:ascii="Times New Roman" w:hAnsi="Times New Roman"/>
          <w:sz w:val="28"/>
          <w:szCs w:val="28"/>
          <w:lang w:val="lv-LV" w:eastAsia="lv-LV"/>
        </w:rPr>
        <w:t>un 34.</w:t>
      </w:r>
      <w:r w:rsidRPr="00763F33">
        <w:rPr>
          <w:rFonts w:ascii="Times New Roman" w:hAnsi="Times New Roman"/>
          <w:sz w:val="28"/>
          <w:szCs w:val="28"/>
          <w:lang w:val="lv-LV" w:eastAsia="lv-LV"/>
        </w:rPr>
        <w:t>punktā minētās dienas.</w:t>
      </w:r>
    </w:p>
    <w:p w14:paraId="6DAD0433" w14:textId="77777777" w:rsidR="00FE1686" w:rsidRPr="00763F33" w:rsidRDefault="00FE1686" w:rsidP="00EF3907">
      <w:pPr>
        <w:shd w:val="clear" w:color="auto" w:fill="FFFFFF"/>
        <w:spacing w:after="0" w:line="293" w:lineRule="atLeast"/>
        <w:jc w:val="both"/>
        <w:rPr>
          <w:rFonts w:ascii="Times New Roman" w:hAnsi="Times New Roman"/>
          <w:sz w:val="28"/>
          <w:szCs w:val="28"/>
          <w:lang w:val="lv-LV" w:eastAsia="lv-LV"/>
        </w:rPr>
      </w:pPr>
      <w:bookmarkStart w:id="18" w:name="p8.1"/>
      <w:bookmarkStart w:id="19" w:name="p-237303"/>
      <w:bookmarkStart w:id="20" w:name="p-554289"/>
      <w:bookmarkStart w:id="21" w:name="p9"/>
      <w:bookmarkEnd w:id="18"/>
      <w:bookmarkEnd w:id="19"/>
      <w:bookmarkEnd w:id="20"/>
      <w:bookmarkEnd w:id="21"/>
    </w:p>
    <w:p w14:paraId="218702DA" w14:textId="48CC0EA3" w:rsidR="00FE1686" w:rsidRPr="00763F33" w:rsidRDefault="00FE1686" w:rsidP="00EF3907">
      <w:pPr>
        <w:shd w:val="clear" w:color="auto" w:fill="FFFFFF"/>
        <w:spacing w:after="0" w:line="293" w:lineRule="atLeast"/>
        <w:jc w:val="both"/>
        <w:rPr>
          <w:rFonts w:ascii="Times New Roman" w:hAnsi="Times New Roman"/>
          <w:sz w:val="28"/>
          <w:szCs w:val="28"/>
          <w:lang w:val="lv-LV" w:eastAsia="lv-LV"/>
        </w:rPr>
      </w:pPr>
      <w:r w:rsidRPr="00763F33">
        <w:rPr>
          <w:rFonts w:ascii="Times New Roman" w:hAnsi="Times New Roman"/>
          <w:sz w:val="28"/>
          <w:szCs w:val="28"/>
          <w:lang w:val="lv-LV" w:eastAsia="lv-LV"/>
        </w:rPr>
        <w:t>15. Ja likuma "</w:t>
      </w:r>
      <w:hyperlink r:id="rId39" w:tgtFrame="_blank" w:history="1">
        <w:r w:rsidRPr="00763F33">
          <w:rPr>
            <w:rFonts w:ascii="Times New Roman" w:hAnsi="Times New Roman"/>
            <w:sz w:val="28"/>
            <w:szCs w:val="28"/>
            <w:lang w:val="lv-LV" w:eastAsia="lv-LV"/>
          </w:rPr>
          <w:t>Par maternitātes un slimības apdrošināšanu</w:t>
        </w:r>
      </w:hyperlink>
      <w:r w:rsidRPr="00763F33">
        <w:rPr>
          <w:rFonts w:ascii="Times New Roman" w:hAnsi="Times New Roman"/>
          <w:sz w:val="28"/>
          <w:szCs w:val="28"/>
          <w:lang w:val="lv-LV" w:eastAsia="lv-LV"/>
        </w:rPr>
        <w:t>" </w:t>
      </w:r>
      <w:hyperlink r:id="rId40" w:anchor="p31" w:tgtFrame="_blank" w:history="1">
        <w:r w:rsidRPr="00763F33">
          <w:rPr>
            <w:rFonts w:ascii="Times New Roman" w:hAnsi="Times New Roman"/>
            <w:sz w:val="28"/>
            <w:szCs w:val="28"/>
            <w:lang w:val="lv-LV" w:eastAsia="lv-LV"/>
          </w:rPr>
          <w:t>31.</w:t>
        </w:r>
        <w:r w:rsidR="0078698E">
          <w:rPr>
            <w:rFonts w:ascii="Times New Roman" w:hAnsi="Times New Roman"/>
            <w:sz w:val="28"/>
            <w:szCs w:val="28"/>
            <w:lang w:val="lv-LV" w:eastAsia="lv-LV"/>
          </w:rPr>
          <w:t> </w:t>
        </w:r>
        <w:r w:rsidRPr="00763F33">
          <w:rPr>
            <w:rFonts w:ascii="Times New Roman" w:hAnsi="Times New Roman"/>
            <w:sz w:val="28"/>
            <w:szCs w:val="28"/>
            <w:lang w:val="lv-LV" w:eastAsia="lv-LV"/>
          </w:rPr>
          <w:t>panta</w:t>
        </w:r>
      </w:hyperlink>
      <w:r w:rsidRPr="00763F33">
        <w:rPr>
          <w:rFonts w:ascii="Times New Roman" w:hAnsi="Times New Roman"/>
          <w:sz w:val="28"/>
          <w:szCs w:val="28"/>
          <w:lang w:val="lv-LV" w:eastAsia="lv-LV"/>
        </w:rPr>
        <w:t> pirmajā daļā noteiktajā periodā darba ņēmējs nav bijis reģistrēts kā valsts sociālās apdrošināšanas iemaksu (turpmāk – sociālās apdrošināšanas iemaksas) veicējs vai nav guvis apdrošināšanas iemaksu algu arī sakarā ar atrašanos atvaļinājumā bez darba samaksas saglabāšanas, kalendāra dienas vidējo apdrošināšanas iemaksu algu aprēķina:</w:t>
      </w:r>
    </w:p>
    <w:p w14:paraId="53853571" w14:textId="77777777" w:rsidR="00FE1686" w:rsidRPr="00763F33" w:rsidRDefault="00FE1686" w:rsidP="00EF3907">
      <w:pPr>
        <w:shd w:val="clear" w:color="auto" w:fill="FFFFFF"/>
        <w:spacing w:after="0" w:line="293" w:lineRule="atLeast"/>
        <w:jc w:val="both"/>
        <w:rPr>
          <w:rFonts w:ascii="Times New Roman" w:hAnsi="Times New Roman"/>
          <w:sz w:val="28"/>
          <w:szCs w:val="28"/>
          <w:lang w:val="lv-LV" w:eastAsia="lv-LV"/>
        </w:rPr>
      </w:pPr>
    </w:p>
    <w:p w14:paraId="38601E7F" w14:textId="77777777" w:rsidR="00FE1686" w:rsidRPr="00763F33" w:rsidRDefault="00FE1686" w:rsidP="00F24C71">
      <w:pPr>
        <w:shd w:val="clear" w:color="auto" w:fill="FFFFFF"/>
        <w:spacing w:after="0" w:line="293" w:lineRule="atLeast"/>
        <w:ind w:left="426"/>
        <w:jc w:val="both"/>
        <w:rPr>
          <w:rFonts w:ascii="Times New Roman" w:hAnsi="Times New Roman"/>
          <w:sz w:val="28"/>
          <w:szCs w:val="28"/>
          <w:lang w:val="lv-LV" w:eastAsia="lv-LV"/>
        </w:rPr>
      </w:pPr>
      <w:r w:rsidRPr="00763F33">
        <w:rPr>
          <w:rFonts w:ascii="Times New Roman" w:hAnsi="Times New Roman"/>
          <w:sz w:val="28"/>
          <w:szCs w:val="28"/>
          <w:lang w:val="lv-LV" w:eastAsia="lv-LV"/>
        </w:rPr>
        <w:t>15.1. nosakot maternitātes pabalsta un paternitātes pabalsta apmēru, – pēc formulas:</w:t>
      </w:r>
    </w:p>
    <w:p w14:paraId="5A7EBDEF" w14:textId="77777777" w:rsidR="00FE1686" w:rsidRPr="00763F33"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763F33">
        <w:rPr>
          <w:rFonts w:ascii="Times New Roman" w:hAnsi="Times New Roman"/>
          <w:sz w:val="28"/>
          <w:szCs w:val="28"/>
          <w:lang w:val="lv-LV" w:eastAsia="lv-LV"/>
        </w:rPr>
        <w:t>Vd</w:t>
      </w:r>
      <w:proofErr w:type="spellEnd"/>
      <w:r w:rsidRPr="00763F33">
        <w:rPr>
          <w:rFonts w:ascii="Times New Roman" w:hAnsi="Times New Roman"/>
          <w:sz w:val="28"/>
          <w:szCs w:val="28"/>
          <w:lang w:val="lv-LV" w:eastAsia="lv-LV"/>
        </w:rPr>
        <w:t xml:space="preserve"> = </w:t>
      </w:r>
      <w:proofErr w:type="spellStart"/>
      <w:r w:rsidRPr="00763F33">
        <w:rPr>
          <w:rFonts w:ascii="Times New Roman" w:hAnsi="Times New Roman"/>
          <w:sz w:val="28"/>
          <w:szCs w:val="28"/>
          <w:lang w:val="lv-LV" w:eastAsia="lv-LV"/>
        </w:rPr>
        <w:t>Vvid</w:t>
      </w:r>
      <w:proofErr w:type="spellEnd"/>
      <w:r w:rsidRPr="00763F33">
        <w:rPr>
          <w:rFonts w:ascii="Times New Roman" w:hAnsi="Times New Roman"/>
          <w:sz w:val="28"/>
          <w:szCs w:val="28"/>
          <w:lang w:val="lv-LV" w:eastAsia="lv-LV"/>
        </w:rPr>
        <w:t xml:space="preserve"> x 0,7 x 12 : </w:t>
      </w:r>
      <w:proofErr w:type="spellStart"/>
      <w:r w:rsidRPr="00763F33">
        <w:rPr>
          <w:rFonts w:ascii="Times New Roman" w:hAnsi="Times New Roman"/>
          <w:sz w:val="28"/>
          <w:szCs w:val="28"/>
          <w:lang w:val="lv-LV" w:eastAsia="lv-LV"/>
        </w:rPr>
        <w:t>Dk</w:t>
      </w:r>
      <w:proofErr w:type="spellEnd"/>
      <w:r w:rsidRPr="00763F33">
        <w:rPr>
          <w:rFonts w:ascii="Times New Roman" w:hAnsi="Times New Roman"/>
          <w:sz w:val="28"/>
          <w:szCs w:val="28"/>
          <w:lang w:val="lv-LV" w:eastAsia="lv-LV"/>
        </w:rPr>
        <w:t>, kur</w:t>
      </w:r>
    </w:p>
    <w:p w14:paraId="4B4964D2" w14:textId="77777777" w:rsidR="00FE1686" w:rsidRPr="00763F33"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763F33">
        <w:rPr>
          <w:rFonts w:ascii="Times New Roman" w:hAnsi="Times New Roman"/>
          <w:sz w:val="28"/>
          <w:szCs w:val="28"/>
          <w:lang w:val="lv-LV" w:eastAsia="lv-LV"/>
        </w:rPr>
        <w:t>Vd</w:t>
      </w:r>
      <w:proofErr w:type="spellEnd"/>
      <w:r w:rsidRPr="00763F33">
        <w:rPr>
          <w:rFonts w:ascii="Times New Roman" w:hAnsi="Times New Roman"/>
          <w:sz w:val="28"/>
          <w:szCs w:val="28"/>
          <w:lang w:val="lv-LV" w:eastAsia="lv-LV"/>
        </w:rPr>
        <w:t xml:space="preserve"> – kalendāra dienas vidējā apdrošināšanas iemaksu alga;</w:t>
      </w:r>
    </w:p>
    <w:p w14:paraId="59ADB4D0" w14:textId="77777777" w:rsidR="00FE1686" w:rsidRPr="00763F33"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763F33">
        <w:rPr>
          <w:rFonts w:ascii="Times New Roman" w:hAnsi="Times New Roman"/>
          <w:sz w:val="28"/>
          <w:szCs w:val="28"/>
          <w:lang w:val="lv-LV" w:eastAsia="lv-LV"/>
        </w:rPr>
        <w:t>Vvid</w:t>
      </w:r>
      <w:proofErr w:type="spellEnd"/>
      <w:r w:rsidRPr="00763F33">
        <w:rPr>
          <w:rFonts w:ascii="Times New Roman" w:hAnsi="Times New Roman"/>
          <w:sz w:val="28"/>
          <w:szCs w:val="28"/>
          <w:lang w:val="lv-LV" w:eastAsia="lv-LV"/>
        </w:rPr>
        <w:t xml:space="preserve"> – valstī noteiktā mēneša vidējā apdrošināšanas iemaksu alga, kas aprēķināta no apdrošināšanas iemaksu algas valstī par kalendāra gada 12 mēnešu periodu, šo periodu beidzot vienu kalendāra gadu pirms gada, kurā iestājušās tiesības uz attiecīgo pabalstu;</w:t>
      </w:r>
    </w:p>
    <w:p w14:paraId="77FE784F" w14:textId="575A4FB7" w:rsidR="00FE1686" w:rsidRPr="00763F33"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763F33">
        <w:rPr>
          <w:rFonts w:ascii="Times New Roman" w:hAnsi="Times New Roman"/>
          <w:sz w:val="28"/>
          <w:szCs w:val="28"/>
          <w:lang w:val="lv-LV" w:eastAsia="lv-LV"/>
        </w:rPr>
        <w:t>Dk</w:t>
      </w:r>
      <w:proofErr w:type="spellEnd"/>
      <w:r w:rsidRPr="00763F33">
        <w:rPr>
          <w:rFonts w:ascii="Times New Roman" w:hAnsi="Times New Roman"/>
          <w:sz w:val="28"/>
          <w:szCs w:val="28"/>
          <w:lang w:val="lv-LV" w:eastAsia="lv-LV"/>
        </w:rPr>
        <w:t xml:space="preserve"> – likuma “</w:t>
      </w:r>
      <w:hyperlink r:id="rId41" w:tgtFrame="_blank" w:history="1">
        <w:r w:rsidRPr="00763F33">
          <w:rPr>
            <w:rFonts w:ascii="Times New Roman" w:hAnsi="Times New Roman"/>
            <w:sz w:val="28"/>
            <w:szCs w:val="28"/>
            <w:lang w:val="lv-LV" w:eastAsia="lv-LV"/>
          </w:rPr>
          <w:t>Par maternitātes un slimības apdrošināšanu</w:t>
        </w:r>
      </w:hyperlink>
      <w:r w:rsidRPr="00763F33">
        <w:rPr>
          <w:rFonts w:ascii="Times New Roman" w:hAnsi="Times New Roman"/>
          <w:sz w:val="28"/>
          <w:szCs w:val="28"/>
          <w:lang w:val="lv-LV" w:eastAsia="lv-LV"/>
        </w:rPr>
        <w:t>” </w:t>
      </w:r>
      <w:hyperlink r:id="rId42" w:anchor="p31" w:tgtFrame="_blank" w:history="1">
        <w:r w:rsidRPr="00763F33">
          <w:rPr>
            <w:rFonts w:ascii="Times New Roman" w:hAnsi="Times New Roman"/>
            <w:sz w:val="28"/>
            <w:szCs w:val="28"/>
            <w:lang w:val="lv-LV" w:eastAsia="lv-LV"/>
          </w:rPr>
          <w:t>31.</w:t>
        </w:r>
        <w:r w:rsidR="0078698E">
          <w:rPr>
            <w:rFonts w:ascii="Times New Roman" w:hAnsi="Times New Roman"/>
            <w:sz w:val="28"/>
            <w:szCs w:val="28"/>
            <w:lang w:val="lv-LV" w:eastAsia="lv-LV"/>
          </w:rPr>
          <w:t> </w:t>
        </w:r>
        <w:r w:rsidRPr="00763F33">
          <w:rPr>
            <w:rFonts w:ascii="Times New Roman" w:hAnsi="Times New Roman"/>
            <w:sz w:val="28"/>
            <w:szCs w:val="28"/>
            <w:lang w:val="lv-LV" w:eastAsia="lv-LV"/>
          </w:rPr>
          <w:t>panta</w:t>
        </w:r>
      </w:hyperlink>
      <w:r w:rsidRPr="00763F33">
        <w:rPr>
          <w:rFonts w:ascii="Times New Roman" w:hAnsi="Times New Roman"/>
          <w:sz w:val="28"/>
          <w:szCs w:val="28"/>
          <w:lang w:val="lv-LV" w:eastAsia="lv-LV"/>
        </w:rPr>
        <w:t> pirmajā daļā noteiktā perioda kalendāra dienu skaits;</w:t>
      </w:r>
    </w:p>
    <w:p w14:paraId="785A6C5A" w14:textId="77777777" w:rsidR="00FE1686" w:rsidRPr="00763F33" w:rsidRDefault="00FE1686" w:rsidP="00EF3907">
      <w:pPr>
        <w:shd w:val="clear" w:color="auto" w:fill="FFFFFF"/>
        <w:spacing w:after="0" w:line="293" w:lineRule="atLeast"/>
        <w:jc w:val="both"/>
        <w:rPr>
          <w:rFonts w:ascii="Times New Roman" w:hAnsi="Times New Roman"/>
          <w:sz w:val="28"/>
          <w:szCs w:val="28"/>
          <w:lang w:val="lv-LV" w:eastAsia="lv-LV"/>
        </w:rPr>
      </w:pPr>
    </w:p>
    <w:p w14:paraId="3FFBAA10" w14:textId="77777777" w:rsidR="00FE1686" w:rsidRPr="00763F33" w:rsidRDefault="00FE1686" w:rsidP="00F24C71">
      <w:pPr>
        <w:shd w:val="clear" w:color="auto" w:fill="FFFFFF"/>
        <w:spacing w:after="0" w:line="293" w:lineRule="atLeast"/>
        <w:ind w:left="426"/>
        <w:jc w:val="both"/>
        <w:rPr>
          <w:rFonts w:ascii="Times New Roman" w:hAnsi="Times New Roman"/>
          <w:sz w:val="28"/>
          <w:szCs w:val="28"/>
          <w:lang w:val="lv-LV" w:eastAsia="lv-LV"/>
        </w:rPr>
      </w:pPr>
      <w:r w:rsidRPr="00763F33">
        <w:rPr>
          <w:rFonts w:ascii="Times New Roman" w:hAnsi="Times New Roman"/>
          <w:sz w:val="28"/>
          <w:szCs w:val="28"/>
          <w:lang w:val="lv-LV" w:eastAsia="lv-LV"/>
        </w:rPr>
        <w:t>15.2. nosakot slimības pabalsta, vecāku pabalsta un apbedīšanas pabalsta apmēru, – pēc formulas:</w:t>
      </w:r>
    </w:p>
    <w:p w14:paraId="34B7FAE9" w14:textId="77777777" w:rsidR="00FE1686" w:rsidRPr="00763F33"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763F33">
        <w:rPr>
          <w:rFonts w:ascii="Times New Roman" w:hAnsi="Times New Roman"/>
          <w:sz w:val="28"/>
          <w:szCs w:val="28"/>
          <w:lang w:val="lv-LV" w:eastAsia="lv-LV"/>
        </w:rPr>
        <w:t>Vd</w:t>
      </w:r>
      <w:proofErr w:type="spellEnd"/>
      <w:r w:rsidRPr="00763F33">
        <w:rPr>
          <w:rFonts w:ascii="Times New Roman" w:hAnsi="Times New Roman"/>
          <w:sz w:val="28"/>
          <w:szCs w:val="28"/>
          <w:lang w:val="lv-LV" w:eastAsia="lv-LV"/>
        </w:rPr>
        <w:t xml:space="preserve"> = </w:t>
      </w:r>
      <w:proofErr w:type="spellStart"/>
      <w:r w:rsidRPr="00763F33">
        <w:rPr>
          <w:rFonts w:ascii="Times New Roman" w:hAnsi="Times New Roman"/>
          <w:sz w:val="28"/>
          <w:szCs w:val="28"/>
          <w:lang w:val="lv-LV" w:eastAsia="lv-LV"/>
        </w:rPr>
        <w:t>Vvid</w:t>
      </w:r>
      <w:proofErr w:type="spellEnd"/>
      <w:r w:rsidRPr="00763F33">
        <w:rPr>
          <w:rFonts w:ascii="Times New Roman" w:hAnsi="Times New Roman"/>
          <w:sz w:val="28"/>
          <w:szCs w:val="28"/>
          <w:lang w:val="lv-LV" w:eastAsia="lv-LV"/>
        </w:rPr>
        <w:t xml:space="preserve"> x 0,4 x 12 : </w:t>
      </w:r>
      <w:proofErr w:type="spellStart"/>
      <w:r w:rsidRPr="00763F33">
        <w:rPr>
          <w:rFonts w:ascii="Times New Roman" w:hAnsi="Times New Roman"/>
          <w:sz w:val="28"/>
          <w:szCs w:val="28"/>
          <w:lang w:val="lv-LV" w:eastAsia="lv-LV"/>
        </w:rPr>
        <w:t>Dk</w:t>
      </w:r>
      <w:proofErr w:type="spellEnd"/>
      <w:r w:rsidRPr="00763F33">
        <w:rPr>
          <w:rFonts w:ascii="Times New Roman" w:hAnsi="Times New Roman"/>
          <w:sz w:val="28"/>
          <w:szCs w:val="28"/>
          <w:lang w:val="lv-LV" w:eastAsia="lv-LV"/>
        </w:rPr>
        <w:t>, kur</w:t>
      </w:r>
    </w:p>
    <w:p w14:paraId="112180FB" w14:textId="77777777" w:rsidR="00FE1686" w:rsidRPr="00763F33"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763F33">
        <w:rPr>
          <w:rFonts w:ascii="Times New Roman" w:hAnsi="Times New Roman"/>
          <w:sz w:val="28"/>
          <w:szCs w:val="28"/>
          <w:lang w:val="lv-LV" w:eastAsia="lv-LV"/>
        </w:rPr>
        <w:t>Vd</w:t>
      </w:r>
      <w:proofErr w:type="spellEnd"/>
      <w:r w:rsidRPr="00763F33">
        <w:rPr>
          <w:rFonts w:ascii="Times New Roman" w:hAnsi="Times New Roman"/>
          <w:sz w:val="28"/>
          <w:szCs w:val="28"/>
          <w:lang w:val="lv-LV" w:eastAsia="lv-LV"/>
        </w:rPr>
        <w:t xml:space="preserve"> – kalendāra dienas vidējā apdrošināšanas iemaksu alga;</w:t>
      </w:r>
    </w:p>
    <w:p w14:paraId="4D5DE9D6" w14:textId="77777777" w:rsidR="00FE1686" w:rsidRPr="00763F33"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763F33">
        <w:rPr>
          <w:rFonts w:ascii="Times New Roman" w:hAnsi="Times New Roman"/>
          <w:sz w:val="28"/>
          <w:szCs w:val="28"/>
          <w:lang w:val="lv-LV" w:eastAsia="lv-LV"/>
        </w:rPr>
        <w:t>Vvid</w:t>
      </w:r>
      <w:proofErr w:type="spellEnd"/>
      <w:r w:rsidRPr="00763F33">
        <w:rPr>
          <w:rFonts w:ascii="Times New Roman" w:hAnsi="Times New Roman"/>
          <w:sz w:val="28"/>
          <w:szCs w:val="28"/>
          <w:lang w:val="lv-LV" w:eastAsia="lv-LV"/>
        </w:rPr>
        <w:t xml:space="preserve"> – valstī noteiktā mēneša vidējā apdrošināšanas iemaksu alga, kas aprēķināta no apdrošināšanas iemaksu algas valstī par kalendāra gada 12 mēnešu periodu, šo periodu beidzot vienu kalendāra gadu pirms gada, kurā iestājušās tiesības uz attiecīgo pabalstu;</w:t>
      </w:r>
    </w:p>
    <w:p w14:paraId="26E0899D" w14:textId="77777777" w:rsidR="00FE1686" w:rsidRPr="00763F33"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763F33">
        <w:rPr>
          <w:rFonts w:ascii="Times New Roman" w:hAnsi="Times New Roman"/>
          <w:sz w:val="28"/>
          <w:szCs w:val="28"/>
          <w:lang w:val="lv-LV" w:eastAsia="lv-LV"/>
        </w:rPr>
        <w:t>Dk</w:t>
      </w:r>
      <w:proofErr w:type="spellEnd"/>
      <w:r w:rsidRPr="00763F33">
        <w:rPr>
          <w:rFonts w:ascii="Times New Roman" w:hAnsi="Times New Roman"/>
          <w:sz w:val="28"/>
          <w:szCs w:val="28"/>
          <w:lang w:val="lv-LV" w:eastAsia="lv-LV"/>
        </w:rPr>
        <w:t xml:space="preserve"> – likuma “</w:t>
      </w:r>
      <w:hyperlink r:id="rId43" w:tgtFrame="_blank" w:history="1">
        <w:r w:rsidRPr="00763F33">
          <w:rPr>
            <w:rFonts w:ascii="Times New Roman" w:hAnsi="Times New Roman"/>
            <w:sz w:val="28"/>
            <w:szCs w:val="28"/>
            <w:lang w:val="lv-LV" w:eastAsia="lv-LV"/>
          </w:rPr>
          <w:t>Par maternitātes un slimības apdrošināšanu</w:t>
        </w:r>
      </w:hyperlink>
      <w:r w:rsidRPr="00763F33">
        <w:rPr>
          <w:rFonts w:ascii="Times New Roman" w:hAnsi="Times New Roman"/>
          <w:sz w:val="28"/>
          <w:szCs w:val="28"/>
          <w:lang w:val="lv-LV" w:eastAsia="lv-LV"/>
        </w:rPr>
        <w:t>” </w:t>
      </w:r>
      <w:hyperlink r:id="rId44" w:anchor="p31" w:tgtFrame="_blank" w:history="1">
        <w:r w:rsidRPr="00763F33">
          <w:rPr>
            <w:rFonts w:ascii="Times New Roman" w:hAnsi="Times New Roman"/>
            <w:sz w:val="28"/>
            <w:szCs w:val="28"/>
            <w:lang w:val="lv-LV" w:eastAsia="lv-LV"/>
          </w:rPr>
          <w:t>31.panta</w:t>
        </w:r>
      </w:hyperlink>
      <w:r w:rsidRPr="00763F33">
        <w:rPr>
          <w:rFonts w:ascii="Times New Roman" w:hAnsi="Times New Roman"/>
          <w:sz w:val="28"/>
          <w:szCs w:val="28"/>
          <w:lang w:val="lv-LV" w:eastAsia="lv-LV"/>
        </w:rPr>
        <w:t> pirmajā daļā noteiktā perioda kalendāra dienu skaits.</w:t>
      </w:r>
    </w:p>
    <w:p w14:paraId="0F0C21D5" w14:textId="77777777" w:rsidR="00FE1686" w:rsidRPr="00C03F14" w:rsidRDefault="00FE1686" w:rsidP="00EF3907">
      <w:pPr>
        <w:shd w:val="clear" w:color="auto" w:fill="FFFFFF"/>
        <w:spacing w:after="0" w:line="293" w:lineRule="atLeast"/>
        <w:jc w:val="both"/>
        <w:rPr>
          <w:rFonts w:ascii="Times New Roman" w:hAnsi="Times New Roman"/>
          <w:color w:val="414142"/>
          <w:sz w:val="28"/>
          <w:szCs w:val="28"/>
          <w:lang w:val="lv-LV" w:eastAsia="lv-LV"/>
        </w:rPr>
      </w:pPr>
      <w:bookmarkStart w:id="22" w:name="p11.2"/>
      <w:bookmarkStart w:id="23" w:name="p-553743"/>
      <w:bookmarkEnd w:id="22"/>
      <w:bookmarkEnd w:id="23"/>
    </w:p>
    <w:p w14:paraId="5F7A9B07" w14:textId="3EB10AC7" w:rsidR="00FE1686" w:rsidRPr="00D55999" w:rsidRDefault="00FE1686" w:rsidP="00EF3907">
      <w:pPr>
        <w:shd w:val="clear" w:color="auto" w:fill="FFFFFF"/>
        <w:spacing w:after="0" w:line="293" w:lineRule="atLeast"/>
        <w:jc w:val="both"/>
        <w:rPr>
          <w:rFonts w:ascii="Times New Roman" w:hAnsi="Times New Roman"/>
          <w:sz w:val="28"/>
          <w:szCs w:val="28"/>
          <w:lang w:val="lv-LV" w:eastAsia="lv-LV"/>
        </w:rPr>
      </w:pPr>
      <w:r w:rsidRPr="00D55999">
        <w:rPr>
          <w:rFonts w:ascii="Times New Roman" w:hAnsi="Times New Roman"/>
          <w:color w:val="414142"/>
          <w:sz w:val="28"/>
          <w:szCs w:val="28"/>
          <w:lang w:val="lv-LV" w:eastAsia="lv-LV"/>
        </w:rPr>
        <w:t>16. J</w:t>
      </w:r>
      <w:r w:rsidRPr="00D55999">
        <w:rPr>
          <w:rFonts w:ascii="Times New Roman" w:hAnsi="Times New Roman"/>
          <w:sz w:val="28"/>
          <w:szCs w:val="28"/>
          <w:lang w:val="lv-LV" w:eastAsia="lv-LV"/>
        </w:rPr>
        <w:t>a darba ņēmējam, kuram ir vairāki darba devēji, likuma “</w:t>
      </w:r>
      <w:hyperlink r:id="rId45" w:tgtFrame="_blank" w:history="1">
        <w:r w:rsidRPr="00D55999">
          <w:rPr>
            <w:rFonts w:ascii="Times New Roman" w:hAnsi="Times New Roman"/>
            <w:sz w:val="28"/>
            <w:szCs w:val="28"/>
            <w:lang w:val="lv-LV" w:eastAsia="lv-LV"/>
          </w:rPr>
          <w:t>Par maternitātes un slimības apdrošināšanu</w:t>
        </w:r>
      </w:hyperlink>
      <w:r w:rsidRPr="00D55999">
        <w:rPr>
          <w:rFonts w:ascii="Times New Roman" w:hAnsi="Times New Roman"/>
          <w:sz w:val="28"/>
          <w:szCs w:val="28"/>
          <w:lang w:val="lv-LV" w:eastAsia="lv-LV"/>
        </w:rPr>
        <w:t>” </w:t>
      </w:r>
      <w:hyperlink r:id="rId46" w:anchor="p31" w:tgtFrame="_blank" w:history="1">
        <w:r w:rsidRPr="00D55999">
          <w:rPr>
            <w:rFonts w:ascii="Times New Roman" w:hAnsi="Times New Roman"/>
            <w:sz w:val="28"/>
            <w:szCs w:val="28"/>
            <w:lang w:val="lv-LV" w:eastAsia="lv-LV"/>
          </w:rPr>
          <w:t>31.</w:t>
        </w:r>
        <w:r w:rsidR="0078698E">
          <w:rPr>
            <w:rFonts w:ascii="Times New Roman" w:hAnsi="Times New Roman"/>
            <w:sz w:val="28"/>
            <w:szCs w:val="28"/>
            <w:lang w:val="lv-LV" w:eastAsia="lv-LV"/>
          </w:rPr>
          <w:t> </w:t>
        </w:r>
        <w:r w:rsidRPr="00D55999">
          <w:rPr>
            <w:rFonts w:ascii="Times New Roman" w:hAnsi="Times New Roman"/>
            <w:sz w:val="28"/>
            <w:szCs w:val="28"/>
            <w:lang w:val="lv-LV" w:eastAsia="lv-LV"/>
          </w:rPr>
          <w:t>panta</w:t>
        </w:r>
      </w:hyperlink>
      <w:r w:rsidRPr="00D55999">
        <w:rPr>
          <w:rFonts w:ascii="Times New Roman" w:hAnsi="Times New Roman"/>
          <w:sz w:val="28"/>
          <w:szCs w:val="28"/>
          <w:lang w:val="lv-LV" w:eastAsia="lv-LV"/>
        </w:rPr>
        <w:t> pirmajā daļā noteiktajā periodā pie dažādiem darba devējiem ir atšķirīgi bērna kopšanas atvaļinājuma</w:t>
      </w:r>
      <w:r>
        <w:rPr>
          <w:rFonts w:ascii="Times New Roman" w:hAnsi="Times New Roman"/>
          <w:sz w:val="28"/>
          <w:szCs w:val="28"/>
          <w:lang w:val="lv-LV" w:eastAsia="lv-LV"/>
        </w:rPr>
        <w:t xml:space="preserve"> vai</w:t>
      </w:r>
      <w:r w:rsidRPr="00D55999">
        <w:rPr>
          <w:rFonts w:ascii="Times New Roman" w:hAnsi="Times New Roman"/>
          <w:sz w:val="28"/>
          <w:szCs w:val="28"/>
          <w:lang w:val="lv-LV" w:eastAsia="lv-LV"/>
        </w:rPr>
        <w:t xml:space="preserve"> bērna tēvam piešķirtā atvaļinājuma</w:t>
      </w:r>
      <w:r>
        <w:rPr>
          <w:rFonts w:ascii="Times New Roman" w:hAnsi="Times New Roman"/>
          <w:sz w:val="28"/>
          <w:szCs w:val="28"/>
          <w:lang w:val="lv-LV" w:eastAsia="lv-LV"/>
        </w:rPr>
        <w:t xml:space="preserve"> vai </w:t>
      </w:r>
      <w:r w:rsidRPr="00AF5907">
        <w:rPr>
          <w:rFonts w:ascii="Times New Roman" w:hAnsi="Times New Roman"/>
          <w:sz w:val="28"/>
          <w:szCs w:val="28"/>
          <w:lang w:val="lv-LV" w:eastAsia="lv-LV"/>
        </w:rPr>
        <w:t>34.punktā</w:t>
      </w:r>
      <w:r>
        <w:rPr>
          <w:rFonts w:ascii="Times New Roman" w:hAnsi="Times New Roman"/>
          <w:sz w:val="28"/>
          <w:szCs w:val="28"/>
          <w:lang w:val="lv-LV" w:eastAsia="lv-LV"/>
        </w:rPr>
        <w:t xml:space="preserve"> minētie periodi,</w:t>
      </w:r>
      <w:r w:rsidRPr="00D55999">
        <w:rPr>
          <w:rFonts w:ascii="Times New Roman" w:hAnsi="Times New Roman"/>
          <w:sz w:val="28"/>
          <w:szCs w:val="28"/>
          <w:lang w:val="lv-LV" w:eastAsia="lv-LV"/>
        </w:rPr>
        <w:t xml:space="preserve"> vidējo apdrošināšanas iemaksu algu aprēķina, summējot vidējo apdrošināšanas iemaksu algas, kas aprēķinātas atsevišķi pie katra darba devēja. Šādā gadījumā summētā </w:t>
      </w:r>
      <w:r w:rsidRPr="00D55999">
        <w:rPr>
          <w:rFonts w:ascii="Times New Roman" w:hAnsi="Times New Roman"/>
          <w:sz w:val="28"/>
          <w:szCs w:val="28"/>
          <w:lang w:val="lv-LV" w:eastAsia="lv-LV"/>
        </w:rPr>
        <w:lastRenderedPageBreak/>
        <w:t>vidējā apdrošināšanas iemaksu alga nedrīkst būt lielāka par šo noteikumu 4. punktā noteikto.</w:t>
      </w:r>
    </w:p>
    <w:p w14:paraId="7D9A53A6" w14:textId="77777777" w:rsidR="00FE1686" w:rsidRPr="00C03F14" w:rsidRDefault="00FE1686" w:rsidP="00EF3907">
      <w:pPr>
        <w:shd w:val="clear" w:color="auto" w:fill="FFFFFF"/>
        <w:spacing w:before="45" w:after="0" w:line="248" w:lineRule="atLeast"/>
        <w:jc w:val="both"/>
        <w:rPr>
          <w:rFonts w:ascii="Times New Roman" w:hAnsi="Times New Roman"/>
          <w:i/>
          <w:iCs/>
          <w:color w:val="414142"/>
          <w:sz w:val="28"/>
          <w:szCs w:val="28"/>
          <w:lang w:val="lv-LV" w:eastAsia="lv-LV"/>
        </w:rPr>
      </w:pPr>
    </w:p>
    <w:p w14:paraId="24880E07" w14:textId="77777777" w:rsidR="00FE1686" w:rsidRPr="00C03F14" w:rsidRDefault="00FE1686" w:rsidP="00EF3907">
      <w:pPr>
        <w:shd w:val="clear" w:color="auto" w:fill="FFFFFF"/>
        <w:spacing w:after="0" w:line="240" w:lineRule="auto"/>
        <w:jc w:val="center"/>
        <w:rPr>
          <w:rFonts w:ascii="Times New Roman" w:hAnsi="Times New Roman"/>
          <w:b/>
          <w:bCs/>
          <w:color w:val="414142"/>
          <w:sz w:val="28"/>
          <w:szCs w:val="28"/>
          <w:lang w:val="lv-LV" w:eastAsia="lv-LV"/>
        </w:rPr>
      </w:pPr>
      <w:bookmarkStart w:id="24" w:name="n-96633"/>
      <w:bookmarkStart w:id="25" w:name="n3"/>
      <w:bookmarkEnd w:id="24"/>
      <w:bookmarkEnd w:id="25"/>
      <w:r w:rsidRPr="00C03F14">
        <w:rPr>
          <w:rFonts w:ascii="Times New Roman" w:hAnsi="Times New Roman"/>
          <w:b/>
          <w:bCs/>
          <w:color w:val="414142"/>
          <w:sz w:val="28"/>
          <w:szCs w:val="28"/>
          <w:lang w:val="lv-LV" w:eastAsia="lv-LV"/>
        </w:rPr>
        <w:t xml:space="preserve">III. Vidējās apdrošināšanas iemaksu algas aprēķināšana </w:t>
      </w:r>
      <w:proofErr w:type="spellStart"/>
      <w:r w:rsidRPr="00C03F14">
        <w:rPr>
          <w:rFonts w:ascii="Times New Roman" w:hAnsi="Times New Roman"/>
          <w:b/>
          <w:bCs/>
          <w:color w:val="414142"/>
          <w:sz w:val="28"/>
          <w:szCs w:val="28"/>
          <w:lang w:val="lv-LV" w:eastAsia="lv-LV"/>
        </w:rPr>
        <w:t>pašnodarbinātajam</w:t>
      </w:r>
      <w:proofErr w:type="spellEnd"/>
    </w:p>
    <w:p w14:paraId="128EECCD" w14:textId="28F75254"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26" w:name="p-320177"/>
      <w:bookmarkStart w:id="27" w:name="p12"/>
      <w:bookmarkEnd w:id="26"/>
      <w:bookmarkEnd w:id="27"/>
      <w:r w:rsidRPr="00C03F14">
        <w:rPr>
          <w:rFonts w:ascii="Times New Roman" w:hAnsi="Times New Roman"/>
          <w:color w:val="414142"/>
          <w:sz w:val="28"/>
          <w:szCs w:val="28"/>
          <w:lang w:val="lv-LV" w:eastAsia="lv-LV"/>
        </w:rPr>
        <w:t>1</w:t>
      </w:r>
      <w:r>
        <w:rPr>
          <w:rFonts w:ascii="Times New Roman" w:hAnsi="Times New Roman"/>
          <w:color w:val="414142"/>
          <w:sz w:val="28"/>
          <w:szCs w:val="28"/>
          <w:lang w:val="lv-LV" w:eastAsia="lv-LV"/>
        </w:rPr>
        <w:t>7</w:t>
      </w:r>
      <w:r w:rsidRPr="00C03F14">
        <w:rPr>
          <w:rFonts w:ascii="Times New Roman" w:hAnsi="Times New Roman"/>
          <w:color w:val="414142"/>
          <w:sz w:val="28"/>
          <w:szCs w:val="28"/>
          <w:lang w:val="lv-LV" w:eastAsia="lv-LV"/>
        </w:rPr>
        <w:t xml:space="preserve">. </w:t>
      </w:r>
      <w:proofErr w:type="spellStart"/>
      <w:r w:rsidRPr="00BA7E8D">
        <w:rPr>
          <w:rFonts w:ascii="Times New Roman" w:hAnsi="Times New Roman"/>
          <w:sz w:val="28"/>
          <w:szCs w:val="28"/>
          <w:lang w:val="lv-LV" w:eastAsia="lv-LV"/>
        </w:rPr>
        <w:t>Pašnodarbinātajam</w:t>
      </w:r>
      <w:proofErr w:type="spellEnd"/>
      <w:r w:rsidRPr="00BA7E8D">
        <w:rPr>
          <w:rFonts w:ascii="Times New Roman" w:hAnsi="Times New Roman"/>
          <w:sz w:val="28"/>
          <w:szCs w:val="28"/>
          <w:lang w:val="lv-LV" w:eastAsia="lv-LV"/>
        </w:rPr>
        <w:t xml:space="preserve"> vidējo apdrošināšanas iemaksu algu maternitātes pabalsta, paternitātes pabalsta, vecāku pabalsta, slimības pabalsta un apbedīšanas pabalsta apmēra noteikšanai aprēķina no </w:t>
      </w:r>
      <w:proofErr w:type="spellStart"/>
      <w:r w:rsidRPr="00BA7E8D">
        <w:rPr>
          <w:rFonts w:ascii="Times New Roman" w:hAnsi="Times New Roman"/>
          <w:sz w:val="28"/>
          <w:szCs w:val="28"/>
          <w:lang w:val="lv-LV" w:eastAsia="lv-LV"/>
        </w:rPr>
        <w:t>pašnodarbinātā</w:t>
      </w:r>
      <w:proofErr w:type="spellEnd"/>
      <w:r w:rsidRPr="00BA7E8D">
        <w:rPr>
          <w:rFonts w:ascii="Times New Roman" w:hAnsi="Times New Roman"/>
          <w:sz w:val="28"/>
          <w:szCs w:val="28"/>
          <w:lang w:val="lv-LV" w:eastAsia="lv-LV"/>
        </w:rPr>
        <w:t xml:space="preserve"> apdrošināšanas iemaksu algas par periodu, kas noteikts likuma "</w:t>
      </w:r>
      <w:hyperlink r:id="rId47" w:tgtFrame="_blank" w:history="1">
        <w:r w:rsidRPr="00BA7E8D">
          <w:rPr>
            <w:rFonts w:ascii="Times New Roman" w:hAnsi="Times New Roman"/>
            <w:sz w:val="28"/>
            <w:szCs w:val="28"/>
            <w:lang w:val="lv-LV" w:eastAsia="lv-LV"/>
          </w:rPr>
          <w:t>Par maternitātes un slimības apdrošināšanu</w:t>
        </w:r>
      </w:hyperlink>
      <w:r w:rsidRPr="00BA7E8D">
        <w:rPr>
          <w:rFonts w:ascii="Times New Roman" w:hAnsi="Times New Roman"/>
          <w:sz w:val="28"/>
          <w:szCs w:val="28"/>
          <w:lang w:val="lv-LV" w:eastAsia="lv-LV"/>
        </w:rPr>
        <w:t>" </w:t>
      </w:r>
      <w:hyperlink r:id="rId48" w:anchor="p32" w:tgtFrame="_blank" w:history="1">
        <w:r w:rsidRPr="00BA7E8D">
          <w:rPr>
            <w:rFonts w:ascii="Times New Roman" w:hAnsi="Times New Roman"/>
            <w:sz w:val="28"/>
            <w:szCs w:val="28"/>
            <w:lang w:val="lv-LV" w:eastAsia="lv-LV"/>
          </w:rPr>
          <w:t>32.</w:t>
        </w:r>
        <w:r w:rsidR="0078698E">
          <w:rPr>
            <w:rFonts w:ascii="Times New Roman" w:hAnsi="Times New Roman"/>
            <w:sz w:val="28"/>
            <w:szCs w:val="28"/>
            <w:lang w:val="lv-LV" w:eastAsia="lv-LV"/>
          </w:rPr>
          <w:t> </w:t>
        </w:r>
        <w:r w:rsidRPr="00BA7E8D">
          <w:rPr>
            <w:rFonts w:ascii="Times New Roman" w:hAnsi="Times New Roman"/>
            <w:sz w:val="28"/>
            <w:szCs w:val="28"/>
            <w:lang w:val="lv-LV" w:eastAsia="lv-LV"/>
          </w:rPr>
          <w:t>pantā</w:t>
        </w:r>
      </w:hyperlink>
      <w:r w:rsidRPr="00BA7E8D">
        <w:rPr>
          <w:rFonts w:ascii="Times New Roman" w:hAnsi="Times New Roman"/>
          <w:sz w:val="28"/>
          <w:szCs w:val="28"/>
          <w:lang w:val="lv-LV" w:eastAsia="lv-LV"/>
        </w:rPr>
        <w:t>.</w:t>
      </w:r>
    </w:p>
    <w:p w14:paraId="101F282D"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
    <w:p w14:paraId="16550690" w14:textId="331E38C8" w:rsidR="00FE1686" w:rsidRPr="00D572B5" w:rsidRDefault="00FE1686" w:rsidP="00DA2038">
      <w:pPr>
        <w:shd w:val="clear" w:color="auto" w:fill="FFFFFF"/>
        <w:spacing w:after="0" w:line="293" w:lineRule="atLeast"/>
        <w:jc w:val="both"/>
        <w:rPr>
          <w:rFonts w:ascii="Times New Roman" w:hAnsi="Times New Roman"/>
          <w:sz w:val="28"/>
          <w:szCs w:val="28"/>
          <w:shd w:val="clear" w:color="auto" w:fill="FFFFFF"/>
          <w:lang w:val="lv-LV"/>
        </w:rPr>
      </w:pPr>
      <w:bookmarkStart w:id="28" w:name="p-553747"/>
      <w:bookmarkStart w:id="29" w:name="p13"/>
      <w:bookmarkEnd w:id="28"/>
      <w:bookmarkEnd w:id="29"/>
      <w:r>
        <w:rPr>
          <w:rFonts w:ascii="Times New Roman" w:hAnsi="Times New Roman"/>
          <w:color w:val="414142"/>
          <w:sz w:val="28"/>
          <w:szCs w:val="28"/>
          <w:lang w:val="lv-LV" w:eastAsia="lv-LV"/>
        </w:rPr>
        <w:t xml:space="preserve">18. </w:t>
      </w:r>
      <w:r w:rsidRPr="00D572B5">
        <w:rPr>
          <w:rFonts w:ascii="Times New Roman" w:hAnsi="Times New Roman"/>
          <w:sz w:val="28"/>
          <w:szCs w:val="28"/>
          <w:shd w:val="clear" w:color="auto" w:fill="FFFFFF"/>
          <w:lang w:val="lv-LV"/>
        </w:rPr>
        <w:t xml:space="preserve">Ja apdrošinātajai personai likuma </w:t>
      </w:r>
      <w:r w:rsidRPr="003F4993">
        <w:rPr>
          <w:rFonts w:ascii="Times New Roman" w:hAnsi="Times New Roman"/>
          <w:sz w:val="28"/>
          <w:szCs w:val="28"/>
          <w:lang w:val="lv-LV" w:eastAsia="lv-LV"/>
        </w:rPr>
        <w:t>"</w:t>
      </w:r>
      <w:hyperlink r:id="rId49" w:tgtFrame="_blank" w:history="1">
        <w:r w:rsidRPr="003F4993">
          <w:rPr>
            <w:rFonts w:ascii="Times New Roman" w:hAnsi="Times New Roman"/>
            <w:sz w:val="28"/>
            <w:szCs w:val="28"/>
            <w:lang w:val="lv-LV" w:eastAsia="lv-LV"/>
          </w:rPr>
          <w:t>Par maternitātes un slimības apdrošināšanu</w:t>
        </w:r>
      </w:hyperlink>
      <w:r w:rsidRPr="003F4993">
        <w:rPr>
          <w:rFonts w:ascii="Times New Roman" w:hAnsi="Times New Roman"/>
          <w:sz w:val="28"/>
          <w:szCs w:val="28"/>
          <w:lang w:val="lv-LV" w:eastAsia="lv-LV"/>
        </w:rPr>
        <w:t xml:space="preserve">" </w:t>
      </w:r>
      <w:hyperlink r:id="rId50" w:anchor="p31" w:tgtFrame="_blank" w:history="1">
        <w:r w:rsidRPr="003F4993">
          <w:rPr>
            <w:rFonts w:ascii="Times New Roman" w:hAnsi="Times New Roman"/>
            <w:sz w:val="28"/>
            <w:szCs w:val="28"/>
            <w:lang w:val="lv-LV" w:eastAsia="lv-LV"/>
          </w:rPr>
          <w:t>3</w:t>
        </w:r>
        <w:r>
          <w:rPr>
            <w:rFonts w:ascii="Times New Roman" w:hAnsi="Times New Roman"/>
            <w:sz w:val="28"/>
            <w:szCs w:val="28"/>
            <w:lang w:val="lv-LV" w:eastAsia="lv-LV"/>
          </w:rPr>
          <w:t>2</w:t>
        </w:r>
        <w:r w:rsidRPr="003F4993">
          <w:rPr>
            <w:rFonts w:ascii="Times New Roman" w:hAnsi="Times New Roman"/>
            <w:sz w:val="28"/>
            <w:szCs w:val="28"/>
            <w:lang w:val="lv-LV" w:eastAsia="lv-LV"/>
          </w:rPr>
          <w:t>.</w:t>
        </w:r>
        <w:r w:rsidR="0078698E">
          <w:rPr>
            <w:rFonts w:ascii="Times New Roman" w:hAnsi="Times New Roman"/>
            <w:sz w:val="28"/>
            <w:szCs w:val="28"/>
            <w:lang w:val="lv-LV" w:eastAsia="lv-LV"/>
          </w:rPr>
          <w:t> </w:t>
        </w:r>
        <w:r w:rsidRPr="003F4993">
          <w:rPr>
            <w:rFonts w:ascii="Times New Roman" w:hAnsi="Times New Roman"/>
            <w:sz w:val="28"/>
            <w:szCs w:val="28"/>
            <w:lang w:val="lv-LV" w:eastAsia="lv-LV"/>
          </w:rPr>
          <w:t>pant</w:t>
        </w:r>
        <w:r>
          <w:rPr>
            <w:rFonts w:ascii="Times New Roman" w:hAnsi="Times New Roman"/>
            <w:sz w:val="28"/>
            <w:szCs w:val="28"/>
            <w:lang w:val="lv-LV" w:eastAsia="lv-LV"/>
          </w:rPr>
          <w:t>ā</w:t>
        </w:r>
      </w:hyperlink>
      <w:r w:rsidRPr="00D572B5">
        <w:rPr>
          <w:rFonts w:ascii="Times New Roman" w:hAnsi="Times New Roman"/>
          <w:sz w:val="28"/>
          <w:szCs w:val="28"/>
          <w:shd w:val="clear" w:color="auto" w:fill="FFFFFF"/>
          <w:lang w:val="lv-LV"/>
        </w:rPr>
        <w:t> paredzētajā vidējās apdrošināšanas iemaksu algas noteikšanas periodā apdrošināšanas iemaksu alga nav bijusi sakarā ar to, ka persona nav bijusi reģistrēta kā valsts sociālās apdrošināšanas iemaksu veicēja vai bijusi atvaļinājumā bez darba samaksas saglabāšanas, tad, aprēķinot valsts sociālās apdrošināšanas pabalstu (izņemot maternitātes pabalstu un paternitātes pabalstu), vidējo apdrošināšanas iemaksu algu par minēto periodu nosaka 40 procentu apmērā no valstī noteiktās mēneša vidējās apdrošināšanas iemaksu algas. Aprēķinot maternitātes pabalstu vai paternitātes pabalstu, vidējo apdrošināšanas iemaksu algu par šo periodu, kā arī par periodu, kad personai apdrošināšanas iemaksu alga nav bijusi atvaļinājuma bez darba samaksas saglabāšanas dēļ, izņemot atvaļinājumu bez darba samaksas saglabāšanas, kas piešķirts sakarā ar nepieciešamību kopt bērnu, nosaka 70 procentu apmērā no valstī noteiktās mēneša vidējās apdrošināšanas iemaksu algas.</w:t>
      </w:r>
    </w:p>
    <w:p w14:paraId="56E98F56" w14:textId="77777777" w:rsidR="00FE1686" w:rsidRPr="00D572B5" w:rsidRDefault="00FE1686" w:rsidP="00DA2038">
      <w:pPr>
        <w:shd w:val="clear" w:color="auto" w:fill="FFFFFF"/>
        <w:spacing w:after="0" w:line="293" w:lineRule="atLeast"/>
        <w:jc w:val="both"/>
        <w:rPr>
          <w:rFonts w:ascii="Times New Roman" w:hAnsi="Times New Roman"/>
          <w:sz w:val="28"/>
          <w:szCs w:val="28"/>
          <w:shd w:val="clear" w:color="auto" w:fill="FFFFFF"/>
          <w:lang w:val="lv-LV"/>
        </w:rPr>
      </w:pPr>
    </w:p>
    <w:p w14:paraId="592CCBF4" w14:textId="2B4E14A4" w:rsidR="00FE1686" w:rsidRPr="00015BC0" w:rsidRDefault="00FE1686" w:rsidP="00DA2038">
      <w:pPr>
        <w:shd w:val="clear" w:color="auto" w:fill="FFFFFF"/>
        <w:spacing w:after="0" w:line="293" w:lineRule="atLeast"/>
        <w:jc w:val="both"/>
        <w:rPr>
          <w:rFonts w:ascii="Times New Roman" w:hAnsi="Times New Roman"/>
          <w:sz w:val="28"/>
          <w:szCs w:val="28"/>
          <w:lang w:val="lv-LV" w:eastAsia="lv-LV"/>
        </w:rPr>
      </w:pPr>
      <w:r w:rsidRPr="00D572B5">
        <w:rPr>
          <w:rFonts w:ascii="Times New Roman" w:hAnsi="Times New Roman"/>
          <w:sz w:val="28"/>
          <w:szCs w:val="28"/>
          <w:shd w:val="clear" w:color="auto" w:fill="FFFFFF"/>
          <w:lang w:val="lv-LV"/>
        </w:rPr>
        <w:t xml:space="preserve">19. Ja apdrošinātajai personai likuma </w:t>
      </w:r>
      <w:r w:rsidRPr="003F4993">
        <w:rPr>
          <w:rFonts w:ascii="Times New Roman" w:hAnsi="Times New Roman"/>
          <w:sz w:val="28"/>
          <w:szCs w:val="28"/>
          <w:lang w:val="lv-LV" w:eastAsia="lv-LV"/>
        </w:rPr>
        <w:t>"</w:t>
      </w:r>
      <w:hyperlink r:id="rId51" w:tgtFrame="_blank" w:history="1">
        <w:r w:rsidRPr="003F4993">
          <w:rPr>
            <w:rFonts w:ascii="Times New Roman" w:hAnsi="Times New Roman"/>
            <w:sz w:val="28"/>
            <w:szCs w:val="28"/>
            <w:lang w:val="lv-LV" w:eastAsia="lv-LV"/>
          </w:rPr>
          <w:t>Par maternitātes un slimības apdrošināšanu</w:t>
        </w:r>
      </w:hyperlink>
      <w:r w:rsidRPr="00015BC0">
        <w:rPr>
          <w:rFonts w:ascii="Times New Roman" w:hAnsi="Times New Roman"/>
          <w:sz w:val="28"/>
          <w:szCs w:val="28"/>
          <w:lang w:val="lv-LV" w:eastAsia="lv-LV"/>
        </w:rPr>
        <w:t>"</w:t>
      </w:r>
      <w:r>
        <w:rPr>
          <w:rFonts w:ascii="Times New Roman" w:hAnsi="Times New Roman"/>
          <w:sz w:val="28"/>
          <w:szCs w:val="28"/>
          <w:lang w:val="lv-LV" w:eastAsia="lv-LV"/>
        </w:rPr>
        <w:t xml:space="preserve"> </w:t>
      </w:r>
      <w:hyperlink r:id="rId52" w:anchor="p31" w:tgtFrame="_blank" w:history="1">
        <w:r w:rsidRPr="003F4993">
          <w:rPr>
            <w:rFonts w:ascii="Times New Roman" w:hAnsi="Times New Roman"/>
            <w:sz w:val="28"/>
            <w:szCs w:val="28"/>
            <w:lang w:val="lv-LV" w:eastAsia="lv-LV"/>
          </w:rPr>
          <w:t>3</w:t>
        </w:r>
        <w:r>
          <w:rPr>
            <w:rFonts w:ascii="Times New Roman" w:hAnsi="Times New Roman"/>
            <w:sz w:val="28"/>
            <w:szCs w:val="28"/>
            <w:lang w:val="lv-LV" w:eastAsia="lv-LV"/>
          </w:rPr>
          <w:t>2</w:t>
        </w:r>
        <w:r w:rsidRPr="003F4993">
          <w:rPr>
            <w:rFonts w:ascii="Times New Roman" w:hAnsi="Times New Roman"/>
            <w:sz w:val="28"/>
            <w:szCs w:val="28"/>
            <w:lang w:val="lv-LV" w:eastAsia="lv-LV"/>
          </w:rPr>
          <w:t>.</w:t>
        </w:r>
        <w:r w:rsidR="0078698E">
          <w:rPr>
            <w:rFonts w:ascii="Times New Roman" w:hAnsi="Times New Roman"/>
            <w:sz w:val="28"/>
            <w:szCs w:val="28"/>
            <w:lang w:val="lv-LV" w:eastAsia="lv-LV"/>
          </w:rPr>
          <w:t> </w:t>
        </w:r>
        <w:r w:rsidRPr="003F4993">
          <w:rPr>
            <w:rFonts w:ascii="Times New Roman" w:hAnsi="Times New Roman"/>
            <w:sz w:val="28"/>
            <w:szCs w:val="28"/>
            <w:lang w:val="lv-LV" w:eastAsia="lv-LV"/>
          </w:rPr>
          <w:t>pant</w:t>
        </w:r>
        <w:r>
          <w:rPr>
            <w:rFonts w:ascii="Times New Roman" w:hAnsi="Times New Roman"/>
            <w:sz w:val="28"/>
            <w:szCs w:val="28"/>
            <w:lang w:val="lv-LV" w:eastAsia="lv-LV"/>
          </w:rPr>
          <w:t>ā</w:t>
        </w:r>
      </w:hyperlink>
      <w:r w:rsidRPr="00D572B5">
        <w:rPr>
          <w:rFonts w:ascii="Times New Roman" w:hAnsi="Times New Roman"/>
          <w:sz w:val="28"/>
          <w:szCs w:val="28"/>
          <w:shd w:val="clear" w:color="auto" w:fill="FFFFFF"/>
          <w:lang w:val="lv-LV"/>
        </w:rPr>
        <w:t xml:space="preserve"> paredzētajā vidējās apdrošināšanas iemaksu algas noteikšanas periodā apdrošināšanas iemaksu alga nav bijusi grūtniecības un dzemdību atvaļinājuma, bērna kopšanas atvaļinājuma, atvaļinājuma bez darba samaksas saglabāšanas, kas piešķirts sakarā ar nepieciešamību kopt bērnu, atvaļinājuma bērna tēvam vai pārejošas darba nespējas dēļ, tad, aprēķinot valsts sociālās apdrošināšanas pabalstu, vidējo apdrošināšanas iemaksu algu nosaka par iepriekšējo </w:t>
      </w:r>
      <w:r w:rsidRPr="0078698E">
        <w:rPr>
          <w:rFonts w:ascii="Times New Roman" w:hAnsi="Times New Roman"/>
          <w:sz w:val="28"/>
          <w:szCs w:val="28"/>
          <w:shd w:val="clear" w:color="auto" w:fill="FFFFFF"/>
          <w:lang w:val="lv-LV"/>
        </w:rPr>
        <w:t xml:space="preserve">likuma </w:t>
      </w:r>
      <w:r w:rsidRPr="0078698E">
        <w:rPr>
          <w:rFonts w:ascii="Times New Roman" w:hAnsi="Times New Roman"/>
          <w:sz w:val="28"/>
          <w:szCs w:val="28"/>
          <w:lang w:val="lv-LV" w:eastAsia="lv-LV"/>
        </w:rPr>
        <w:t>"</w:t>
      </w:r>
      <w:hyperlink r:id="rId53" w:tgtFrame="_blank" w:history="1">
        <w:r w:rsidRPr="0078698E">
          <w:rPr>
            <w:rFonts w:ascii="Times New Roman" w:hAnsi="Times New Roman"/>
            <w:sz w:val="28"/>
            <w:szCs w:val="28"/>
            <w:lang w:val="lv-LV" w:eastAsia="lv-LV"/>
          </w:rPr>
          <w:t>Par maternitātes un slimības apdrošināšanu</w:t>
        </w:r>
      </w:hyperlink>
      <w:r w:rsidRPr="0078698E">
        <w:rPr>
          <w:rFonts w:ascii="Times New Roman" w:hAnsi="Times New Roman"/>
          <w:sz w:val="28"/>
          <w:szCs w:val="28"/>
          <w:lang w:val="lv-LV" w:eastAsia="lv-LV"/>
        </w:rPr>
        <w:t xml:space="preserve">" </w:t>
      </w:r>
      <w:hyperlink r:id="rId54" w:anchor="p31" w:tgtFrame="_blank" w:history="1">
        <w:r w:rsidRPr="0078698E">
          <w:rPr>
            <w:rFonts w:ascii="Times New Roman" w:hAnsi="Times New Roman"/>
            <w:sz w:val="28"/>
            <w:szCs w:val="28"/>
            <w:lang w:val="lv-LV" w:eastAsia="lv-LV"/>
          </w:rPr>
          <w:t>32.</w:t>
        </w:r>
        <w:r w:rsidR="0078698E" w:rsidRPr="0078698E">
          <w:rPr>
            <w:rFonts w:ascii="Times New Roman" w:hAnsi="Times New Roman"/>
            <w:sz w:val="28"/>
            <w:szCs w:val="28"/>
            <w:lang w:val="lv-LV" w:eastAsia="lv-LV"/>
          </w:rPr>
          <w:t> </w:t>
        </w:r>
        <w:r w:rsidRPr="0078698E">
          <w:rPr>
            <w:rFonts w:ascii="Times New Roman" w:hAnsi="Times New Roman"/>
            <w:sz w:val="28"/>
            <w:szCs w:val="28"/>
            <w:lang w:val="lv-LV" w:eastAsia="lv-LV"/>
          </w:rPr>
          <w:t>pantā</w:t>
        </w:r>
      </w:hyperlink>
      <w:r w:rsidRPr="0078698E">
        <w:rPr>
          <w:rFonts w:ascii="Times New Roman" w:hAnsi="Times New Roman"/>
          <w:sz w:val="28"/>
          <w:szCs w:val="28"/>
          <w:shd w:val="clear" w:color="auto" w:fill="FFFFFF"/>
          <w:lang w:val="lv-LV"/>
        </w:rPr>
        <w:t>  paredzēto 12 mēnešu periodu</w:t>
      </w:r>
      <w:r w:rsidR="0078698E" w:rsidRPr="0078698E">
        <w:rPr>
          <w:rFonts w:ascii="Times New Roman" w:hAnsi="Times New Roman"/>
          <w:sz w:val="28"/>
          <w:szCs w:val="28"/>
          <w:shd w:val="clear" w:color="auto" w:fill="FFFFFF"/>
          <w:lang w:val="lv-LV"/>
        </w:rPr>
        <w:t>,</w:t>
      </w:r>
      <w:r w:rsidR="0078698E" w:rsidRPr="0078698E">
        <w:t xml:space="preserve"> </w:t>
      </w:r>
      <w:proofErr w:type="spellStart"/>
      <w:r w:rsidR="0078698E" w:rsidRPr="0078698E">
        <w:rPr>
          <w:rFonts w:ascii="Times New Roman" w:hAnsi="Times New Roman"/>
          <w:sz w:val="28"/>
          <w:szCs w:val="28"/>
          <w:shd w:val="clear" w:color="auto" w:fill="FFFFFF"/>
        </w:rPr>
        <w:t>paredzot</w:t>
      </w:r>
      <w:proofErr w:type="spellEnd"/>
      <w:r w:rsidR="0078698E" w:rsidRPr="0078698E">
        <w:rPr>
          <w:rFonts w:ascii="Times New Roman" w:hAnsi="Times New Roman"/>
          <w:sz w:val="28"/>
          <w:szCs w:val="28"/>
          <w:shd w:val="clear" w:color="auto" w:fill="FFFFFF"/>
        </w:rPr>
        <w:t xml:space="preserve"> </w:t>
      </w:r>
      <w:proofErr w:type="spellStart"/>
      <w:r w:rsidR="0078698E" w:rsidRPr="0078698E">
        <w:rPr>
          <w:rFonts w:ascii="Times New Roman" w:hAnsi="Times New Roman"/>
          <w:sz w:val="28"/>
          <w:szCs w:val="28"/>
          <w:shd w:val="clear" w:color="auto" w:fill="FFFFFF"/>
        </w:rPr>
        <w:t>iespēju</w:t>
      </w:r>
      <w:proofErr w:type="spellEnd"/>
      <w:r w:rsidR="0078698E" w:rsidRPr="0078698E">
        <w:rPr>
          <w:rFonts w:ascii="Times New Roman" w:hAnsi="Times New Roman"/>
          <w:sz w:val="28"/>
          <w:szCs w:val="28"/>
          <w:shd w:val="clear" w:color="auto" w:fill="FFFFFF"/>
        </w:rPr>
        <w:t xml:space="preserve"> </w:t>
      </w:r>
      <w:proofErr w:type="spellStart"/>
      <w:r w:rsidR="0078698E" w:rsidRPr="0078698E">
        <w:rPr>
          <w:rFonts w:ascii="Times New Roman" w:hAnsi="Times New Roman"/>
          <w:sz w:val="28"/>
          <w:szCs w:val="28"/>
          <w:shd w:val="clear" w:color="auto" w:fill="FFFFFF"/>
        </w:rPr>
        <w:t>vidējo</w:t>
      </w:r>
      <w:proofErr w:type="spellEnd"/>
      <w:r w:rsidR="0078698E" w:rsidRPr="0078698E">
        <w:rPr>
          <w:rFonts w:ascii="Times New Roman" w:hAnsi="Times New Roman"/>
          <w:sz w:val="28"/>
          <w:szCs w:val="28"/>
          <w:shd w:val="clear" w:color="auto" w:fill="FFFFFF"/>
        </w:rPr>
        <w:t xml:space="preserve"> </w:t>
      </w:r>
      <w:proofErr w:type="spellStart"/>
      <w:r w:rsidR="0078698E" w:rsidRPr="0078698E">
        <w:rPr>
          <w:rFonts w:ascii="Times New Roman" w:hAnsi="Times New Roman"/>
          <w:sz w:val="28"/>
          <w:szCs w:val="28"/>
          <w:shd w:val="clear" w:color="auto" w:fill="FFFFFF"/>
        </w:rPr>
        <w:t>iemaksu</w:t>
      </w:r>
      <w:proofErr w:type="spellEnd"/>
      <w:r w:rsidR="0078698E" w:rsidRPr="0078698E">
        <w:rPr>
          <w:rFonts w:ascii="Times New Roman" w:hAnsi="Times New Roman"/>
          <w:sz w:val="28"/>
          <w:szCs w:val="28"/>
          <w:shd w:val="clear" w:color="auto" w:fill="FFFFFF"/>
        </w:rPr>
        <w:t xml:space="preserve"> </w:t>
      </w:r>
      <w:proofErr w:type="spellStart"/>
      <w:r w:rsidR="0078698E" w:rsidRPr="0078698E">
        <w:rPr>
          <w:rFonts w:ascii="Times New Roman" w:hAnsi="Times New Roman"/>
          <w:sz w:val="28"/>
          <w:szCs w:val="28"/>
          <w:shd w:val="clear" w:color="auto" w:fill="FFFFFF"/>
        </w:rPr>
        <w:t>algu</w:t>
      </w:r>
      <w:proofErr w:type="spellEnd"/>
      <w:r w:rsidR="0078698E" w:rsidRPr="0078698E">
        <w:rPr>
          <w:rFonts w:ascii="Times New Roman" w:hAnsi="Times New Roman"/>
          <w:sz w:val="28"/>
          <w:szCs w:val="28"/>
          <w:shd w:val="clear" w:color="auto" w:fill="FFFFFF"/>
        </w:rPr>
        <w:t xml:space="preserve"> </w:t>
      </w:r>
      <w:proofErr w:type="spellStart"/>
      <w:r w:rsidR="0078698E" w:rsidRPr="0078698E">
        <w:rPr>
          <w:rFonts w:ascii="Times New Roman" w:hAnsi="Times New Roman"/>
          <w:sz w:val="28"/>
          <w:szCs w:val="28"/>
          <w:shd w:val="clear" w:color="auto" w:fill="FFFFFF"/>
        </w:rPr>
        <w:t>noteikt</w:t>
      </w:r>
      <w:proofErr w:type="spellEnd"/>
      <w:r w:rsidR="0078698E" w:rsidRPr="0078698E">
        <w:rPr>
          <w:rFonts w:ascii="Times New Roman" w:hAnsi="Times New Roman"/>
          <w:sz w:val="28"/>
          <w:szCs w:val="28"/>
          <w:shd w:val="clear" w:color="auto" w:fill="FFFFFF"/>
        </w:rPr>
        <w:t xml:space="preserve"> </w:t>
      </w:r>
      <w:proofErr w:type="spellStart"/>
      <w:r w:rsidR="0078698E" w:rsidRPr="0078698E">
        <w:rPr>
          <w:rFonts w:ascii="Times New Roman" w:hAnsi="Times New Roman"/>
          <w:sz w:val="28"/>
          <w:szCs w:val="28"/>
          <w:shd w:val="clear" w:color="auto" w:fill="FFFFFF"/>
        </w:rPr>
        <w:t>pašnodarbinātajam</w:t>
      </w:r>
      <w:proofErr w:type="spellEnd"/>
      <w:r w:rsidR="0078698E" w:rsidRPr="0078698E">
        <w:rPr>
          <w:rFonts w:ascii="Times New Roman" w:hAnsi="Times New Roman"/>
          <w:sz w:val="28"/>
          <w:szCs w:val="28"/>
          <w:shd w:val="clear" w:color="auto" w:fill="FFFFFF"/>
        </w:rPr>
        <w:t xml:space="preserve">  par 12 </w:t>
      </w:r>
      <w:proofErr w:type="spellStart"/>
      <w:r w:rsidR="0078698E" w:rsidRPr="0078698E">
        <w:rPr>
          <w:rFonts w:ascii="Times New Roman" w:hAnsi="Times New Roman"/>
          <w:sz w:val="28"/>
          <w:szCs w:val="28"/>
          <w:shd w:val="clear" w:color="auto" w:fill="FFFFFF"/>
        </w:rPr>
        <w:t>mēnešu</w:t>
      </w:r>
      <w:proofErr w:type="spellEnd"/>
      <w:r w:rsidR="0078698E" w:rsidRPr="0078698E">
        <w:rPr>
          <w:rFonts w:ascii="Times New Roman" w:hAnsi="Times New Roman"/>
          <w:sz w:val="28"/>
          <w:szCs w:val="28"/>
          <w:shd w:val="clear" w:color="auto" w:fill="FFFFFF"/>
        </w:rPr>
        <w:t xml:space="preserve"> </w:t>
      </w:r>
      <w:proofErr w:type="spellStart"/>
      <w:r w:rsidR="0078698E" w:rsidRPr="0078698E">
        <w:rPr>
          <w:rFonts w:ascii="Times New Roman" w:hAnsi="Times New Roman"/>
          <w:sz w:val="28"/>
          <w:szCs w:val="28"/>
          <w:shd w:val="clear" w:color="auto" w:fill="FFFFFF"/>
        </w:rPr>
        <w:t>periodu</w:t>
      </w:r>
      <w:proofErr w:type="spellEnd"/>
      <w:r w:rsidR="0078698E" w:rsidRPr="0078698E">
        <w:rPr>
          <w:rFonts w:ascii="Times New Roman" w:hAnsi="Times New Roman"/>
          <w:sz w:val="28"/>
          <w:szCs w:val="28"/>
          <w:shd w:val="clear" w:color="auto" w:fill="FFFFFF"/>
        </w:rPr>
        <w:t xml:space="preserve"> </w:t>
      </w:r>
      <w:proofErr w:type="spellStart"/>
      <w:r w:rsidR="0078698E" w:rsidRPr="0078698E">
        <w:rPr>
          <w:rFonts w:ascii="Times New Roman" w:hAnsi="Times New Roman"/>
          <w:sz w:val="28"/>
          <w:szCs w:val="28"/>
          <w:shd w:val="clear" w:color="auto" w:fill="FFFFFF"/>
        </w:rPr>
        <w:t>pirms</w:t>
      </w:r>
      <w:proofErr w:type="spellEnd"/>
      <w:r w:rsidR="0078698E" w:rsidRPr="0078698E">
        <w:rPr>
          <w:rFonts w:ascii="Times New Roman" w:hAnsi="Times New Roman"/>
          <w:sz w:val="28"/>
          <w:szCs w:val="28"/>
          <w:shd w:val="clear" w:color="auto" w:fill="FFFFFF"/>
        </w:rPr>
        <w:t xml:space="preserve"> </w:t>
      </w:r>
      <w:proofErr w:type="spellStart"/>
      <w:r w:rsidR="0078698E" w:rsidRPr="0078698E">
        <w:rPr>
          <w:rFonts w:ascii="Times New Roman" w:hAnsi="Times New Roman"/>
          <w:sz w:val="28"/>
          <w:szCs w:val="28"/>
          <w:shd w:val="clear" w:color="auto" w:fill="FFFFFF"/>
        </w:rPr>
        <w:t>šajā</w:t>
      </w:r>
      <w:proofErr w:type="spellEnd"/>
      <w:r w:rsidR="0078698E" w:rsidRPr="0078698E">
        <w:rPr>
          <w:rFonts w:ascii="Times New Roman" w:hAnsi="Times New Roman"/>
          <w:sz w:val="28"/>
          <w:szCs w:val="28"/>
          <w:shd w:val="clear" w:color="auto" w:fill="FFFFFF"/>
        </w:rPr>
        <w:t xml:space="preserve"> </w:t>
      </w:r>
      <w:proofErr w:type="spellStart"/>
      <w:r w:rsidR="0078698E" w:rsidRPr="0078698E">
        <w:rPr>
          <w:rFonts w:ascii="Times New Roman" w:hAnsi="Times New Roman"/>
          <w:sz w:val="28"/>
          <w:szCs w:val="28"/>
          <w:shd w:val="clear" w:color="auto" w:fill="FFFFFF"/>
        </w:rPr>
        <w:t>punktā</w:t>
      </w:r>
      <w:proofErr w:type="spellEnd"/>
      <w:r w:rsidR="0078698E" w:rsidRPr="0078698E">
        <w:rPr>
          <w:rFonts w:ascii="Times New Roman" w:hAnsi="Times New Roman"/>
          <w:sz w:val="28"/>
          <w:szCs w:val="28"/>
          <w:shd w:val="clear" w:color="auto" w:fill="FFFFFF"/>
        </w:rPr>
        <w:t xml:space="preserve"> </w:t>
      </w:r>
      <w:proofErr w:type="spellStart"/>
      <w:r w:rsidR="0078698E" w:rsidRPr="0078698E">
        <w:rPr>
          <w:rFonts w:ascii="Times New Roman" w:hAnsi="Times New Roman"/>
          <w:sz w:val="28"/>
          <w:szCs w:val="28"/>
          <w:shd w:val="clear" w:color="auto" w:fill="FFFFFF"/>
        </w:rPr>
        <w:t>minētajiem</w:t>
      </w:r>
      <w:proofErr w:type="spellEnd"/>
      <w:r w:rsidR="0078698E" w:rsidRPr="0078698E">
        <w:rPr>
          <w:rFonts w:ascii="Times New Roman" w:hAnsi="Times New Roman"/>
          <w:sz w:val="28"/>
          <w:szCs w:val="28"/>
          <w:shd w:val="clear" w:color="auto" w:fill="FFFFFF"/>
        </w:rPr>
        <w:t xml:space="preserve"> </w:t>
      </w:r>
      <w:proofErr w:type="spellStart"/>
      <w:r w:rsidR="0078698E" w:rsidRPr="0078698E">
        <w:rPr>
          <w:rFonts w:ascii="Times New Roman" w:hAnsi="Times New Roman"/>
          <w:sz w:val="28"/>
          <w:szCs w:val="28"/>
          <w:shd w:val="clear" w:color="auto" w:fill="FFFFFF"/>
        </w:rPr>
        <w:t>attaisnojošajiem</w:t>
      </w:r>
      <w:proofErr w:type="spellEnd"/>
      <w:r w:rsidR="0078698E" w:rsidRPr="0078698E">
        <w:rPr>
          <w:rFonts w:ascii="Times New Roman" w:hAnsi="Times New Roman"/>
          <w:sz w:val="28"/>
          <w:szCs w:val="28"/>
          <w:shd w:val="clear" w:color="auto" w:fill="FFFFFF"/>
        </w:rPr>
        <w:t xml:space="preserve"> </w:t>
      </w:r>
      <w:proofErr w:type="spellStart"/>
      <w:r w:rsidR="0078698E" w:rsidRPr="0078698E">
        <w:rPr>
          <w:rFonts w:ascii="Times New Roman" w:hAnsi="Times New Roman"/>
          <w:sz w:val="28"/>
          <w:szCs w:val="28"/>
          <w:shd w:val="clear" w:color="auto" w:fill="FFFFFF"/>
        </w:rPr>
        <w:t>periodiem</w:t>
      </w:r>
      <w:proofErr w:type="spellEnd"/>
      <w:r w:rsidR="0078698E">
        <w:rPr>
          <w:rFonts w:ascii="Times New Roman" w:hAnsi="Times New Roman"/>
          <w:sz w:val="28"/>
          <w:szCs w:val="28"/>
          <w:shd w:val="clear" w:color="auto" w:fill="FFFFFF"/>
        </w:rPr>
        <w:t>.</w:t>
      </w:r>
      <w:r w:rsidR="0078698E" w:rsidRPr="0078698E">
        <w:rPr>
          <w:rFonts w:ascii="Times New Roman" w:hAnsi="Times New Roman"/>
          <w:sz w:val="28"/>
          <w:szCs w:val="28"/>
          <w:shd w:val="clear" w:color="auto" w:fill="FFFFFF"/>
          <w:lang w:val="lv-LV"/>
        </w:rPr>
        <w:t xml:space="preserve"> </w:t>
      </w:r>
      <w:r w:rsidRPr="00D572B5">
        <w:rPr>
          <w:rFonts w:ascii="Times New Roman" w:hAnsi="Times New Roman"/>
          <w:sz w:val="28"/>
          <w:szCs w:val="28"/>
          <w:shd w:val="clear" w:color="auto" w:fill="FFFFFF"/>
          <w:lang w:val="lv-LV"/>
        </w:rPr>
        <w:t>Šādā gadījumā vidējā apdrošināšanas iemaksu alga nedrīkst būt mazāka par šo noteikumu 18.</w:t>
      </w:r>
      <w:r w:rsidR="0078698E">
        <w:rPr>
          <w:rFonts w:ascii="Times New Roman" w:hAnsi="Times New Roman"/>
          <w:sz w:val="28"/>
          <w:szCs w:val="28"/>
          <w:shd w:val="clear" w:color="auto" w:fill="FFFFFF"/>
          <w:lang w:val="lv-LV"/>
        </w:rPr>
        <w:t> </w:t>
      </w:r>
      <w:r w:rsidRPr="00D572B5">
        <w:rPr>
          <w:rFonts w:ascii="Times New Roman" w:hAnsi="Times New Roman"/>
          <w:sz w:val="28"/>
          <w:szCs w:val="28"/>
          <w:shd w:val="clear" w:color="auto" w:fill="FFFFFF"/>
          <w:lang w:val="lv-LV"/>
        </w:rPr>
        <w:t>punktā noteikto.</w:t>
      </w:r>
    </w:p>
    <w:p w14:paraId="26993732" w14:textId="77777777" w:rsidR="00FE1686" w:rsidRDefault="00FE1686" w:rsidP="00DA2038">
      <w:pPr>
        <w:shd w:val="clear" w:color="auto" w:fill="FFFFFF"/>
        <w:spacing w:after="0" w:line="293" w:lineRule="atLeast"/>
        <w:jc w:val="both"/>
        <w:rPr>
          <w:rFonts w:ascii="Times New Roman" w:hAnsi="Times New Roman"/>
          <w:color w:val="414142"/>
          <w:sz w:val="28"/>
          <w:szCs w:val="28"/>
          <w:lang w:val="lv-LV" w:eastAsia="lv-LV"/>
        </w:rPr>
      </w:pPr>
    </w:p>
    <w:p w14:paraId="5EE72DB0" w14:textId="6D7A929F" w:rsidR="00FE1686" w:rsidRPr="000A0A3D" w:rsidRDefault="00FE1686" w:rsidP="00DA2038">
      <w:pPr>
        <w:shd w:val="clear" w:color="auto" w:fill="FFFFFF"/>
        <w:spacing w:after="0" w:line="293" w:lineRule="atLeast"/>
        <w:jc w:val="both"/>
        <w:rPr>
          <w:rFonts w:ascii="Times New Roman" w:hAnsi="Times New Roman"/>
          <w:sz w:val="28"/>
          <w:szCs w:val="28"/>
          <w:lang w:val="lv-LV" w:eastAsia="lv-LV"/>
        </w:rPr>
      </w:pPr>
      <w:r>
        <w:rPr>
          <w:rFonts w:ascii="Times New Roman" w:hAnsi="Times New Roman"/>
          <w:sz w:val="28"/>
          <w:szCs w:val="28"/>
          <w:lang w:val="lv-LV" w:eastAsia="lv-LV"/>
        </w:rPr>
        <w:t>20</w:t>
      </w:r>
      <w:r w:rsidRPr="000A0A3D">
        <w:rPr>
          <w:rFonts w:ascii="Times New Roman" w:hAnsi="Times New Roman"/>
          <w:sz w:val="28"/>
          <w:szCs w:val="28"/>
          <w:lang w:val="lv-LV" w:eastAsia="lv-LV"/>
        </w:rPr>
        <w:t>.</w:t>
      </w:r>
      <w:r>
        <w:rPr>
          <w:rFonts w:ascii="Times New Roman" w:hAnsi="Times New Roman"/>
          <w:color w:val="414142"/>
          <w:sz w:val="28"/>
          <w:szCs w:val="28"/>
          <w:lang w:val="lv-LV" w:eastAsia="lv-LV"/>
        </w:rPr>
        <w:t xml:space="preserve"> </w:t>
      </w:r>
      <w:r w:rsidRPr="00D572B5">
        <w:rPr>
          <w:rFonts w:ascii="Times New Roman" w:hAnsi="Times New Roman"/>
          <w:sz w:val="28"/>
          <w:szCs w:val="28"/>
          <w:shd w:val="clear" w:color="auto" w:fill="FFFFFF"/>
          <w:lang w:val="lv-LV"/>
        </w:rPr>
        <w:t xml:space="preserve">Ja apdrošinātajai personai likuma </w:t>
      </w:r>
      <w:r w:rsidRPr="000A0A3D">
        <w:rPr>
          <w:rFonts w:ascii="Times New Roman" w:hAnsi="Times New Roman"/>
          <w:sz w:val="28"/>
          <w:szCs w:val="28"/>
          <w:lang w:val="lv-LV" w:eastAsia="lv-LV"/>
        </w:rPr>
        <w:t>"</w:t>
      </w:r>
      <w:hyperlink r:id="rId55" w:tgtFrame="_blank" w:history="1">
        <w:r w:rsidRPr="000A0A3D">
          <w:rPr>
            <w:rFonts w:ascii="Times New Roman" w:hAnsi="Times New Roman"/>
            <w:sz w:val="28"/>
            <w:szCs w:val="28"/>
            <w:lang w:val="lv-LV" w:eastAsia="lv-LV"/>
          </w:rPr>
          <w:t>Par maternitātes un slimības apdrošināšanu</w:t>
        </w:r>
      </w:hyperlink>
      <w:r w:rsidRPr="000A0A3D">
        <w:rPr>
          <w:rFonts w:ascii="Times New Roman" w:hAnsi="Times New Roman"/>
          <w:sz w:val="28"/>
          <w:szCs w:val="28"/>
          <w:lang w:val="lv-LV" w:eastAsia="lv-LV"/>
        </w:rPr>
        <w:t>"</w:t>
      </w:r>
      <w:r>
        <w:rPr>
          <w:rFonts w:ascii="Times New Roman" w:hAnsi="Times New Roman"/>
          <w:sz w:val="28"/>
          <w:szCs w:val="28"/>
          <w:lang w:val="lv-LV" w:eastAsia="lv-LV"/>
        </w:rPr>
        <w:t xml:space="preserve"> </w:t>
      </w:r>
      <w:hyperlink r:id="rId56" w:anchor="p31" w:tgtFrame="_blank" w:history="1">
        <w:r w:rsidRPr="000A0A3D">
          <w:rPr>
            <w:rFonts w:ascii="Times New Roman" w:hAnsi="Times New Roman"/>
            <w:sz w:val="28"/>
            <w:szCs w:val="28"/>
            <w:lang w:val="lv-LV" w:eastAsia="lv-LV"/>
          </w:rPr>
          <w:t>3</w:t>
        </w:r>
        <w:r>
          <w:rPr>
            <w:rFonts w:ascii="Times New Roman" w:hAnsi="Times New Roman"/>
            <w:sz w:val="28"/>
            <w:szCs w:val="28"/>
            <w:lang w:val="lv-LV" w:eastAsia="lv-LV"/>
          </w:rPr>
          <w:t>2</w:t>
        </w:r>
        <w:r w:rsidRPr="000A0A3D">
          <w:rPr>
            <w:rFonts w:ascii="Times New Roman" w:hAnsi="Times New Roman"/>
            <w:sz w:val="28"/>
            <w:szCs w:val="28"/>
            <w:lang w:val="lv-LV" w:eastAsia="lv-LV"/>
          </w:rPr>
          <w:t>.</w:t>
        </w:r>
        <w:r w:rsidR="0078698E">
          <w:rPr>
            <w:rFonts w:ascii="Times New Roman" w:hAnsi="Times New Roman"/>
            <w:sz w:val="28"/>
            <w:szCs w:val="28"/>
            <w:lang w:val="lv-LV" w:eastAsia="lv-LV"/>
          </w:rPr>
          <w:t> </w:t>
        </w:r>
        <w:r w:rsidRPr="000A0A3D">
          <w:rPr>
            <w:rFonts w:ascii="Times New Roman" w:hAnsi="Times New Roman"/>
            <w:sz w:val="28"/>
            <w:szCs w:val="28"/>
            <w:lang w:val="lv-LV" w:eastAsia="lv-LV"/>
          </w:rPr>
          <w:t>pant</w:t>
        </w:r>
        <w:r>
          <w:rPr>
            <w:rFonts w:ascii="Times New Roman" w:hAnsi="Times New Roman"/>
            <w:sz w:val="28"/>
            <w:szCs w:val="28"/>
            <w:lang w:val="lv-LV" w:eastAsia="lv-LV"/>
          </w:rPr>
          <w:t>ā</w:t>
        </w:r>
      </w:hyperlink>
      <w:r w:rsidRPr="00D572B5">
        <w:rPr>
          <w:rFonts w:ascii="Times New Roman" w:hAnsi="Times New Roman"/>
          <w:sz w:val="28"/>
          <w:szCs w:val="28"/>
          <w:shd w:val="clear" w:color="auto" w:fill="FFFFFF"/>
          <w:lang w:val="lv-LV"/>
        </w:rPr>
        <w:t xml:space="preserve"> paredzētajā vidējās apdrošināšanas iemaksu algas noteikšanas perioda daļā apdrošinātā persona nav bijusi reģistrēta kā valsts sociālās apdrošināšanas iemaksu veicēja vai bijusi atvaļinājumā bez darba </w:t>
      </w:r>
      <w:r w:rsidRPr="00D572B5">
        <w:rPr>
          <w:rFonts w:ascii="Times New Roman" w:hAnsi="Times New Roman"/>
          <w:sz w:val="28"/>
          <w:szCs w:val="28"/>
          <w:shd w:val="clear" w:color="auto" w:fill="FFFFFF"/>
          <w:lang w:val="lv-LV"/>
        </w:rPr>
        <w:lastRenderedPageBreak/>
        <w:t>samaksas saglabāšanas, tad, aprēķinot valsts sociālās apdrošināšanas pabalstu (izņemot maternitātes pabalstu un paternitātes pabalstu), vidējo apdrošināšanas iemaksu algu par šo perioda daļu nosaka 40 procentu apmērā no valstī noteiktās mēneša vidējās apdrošināšanas iemaksu algas. Aprēķinot maternitātes pabalstu vai paternitātes pabalstu, vidējo apdrošināšanas iemaksu algu par šo perioda daļu, kā arī par perioda daļu, kad personai apdrošināšanas iemaksu alga nav bijusi atvaļinājuma bez darba samaksas saglabāšanas dēļ, izņemot atvaļinājumu bez darba samaksas saglabāšanas, kas piešķirts sakarā ar nepieciešamību kopt bērnu, nosaka 70 procentu apmērā no valstī noteiktās mēneša vidējās apdrošināšanas iemaksu algas.</w:t>
      </w:r>
    </w:p>
    <w:p w14:paraId="65D09F70" w14:textId="77777777" w:rsidR="00FE1686" w:rsidRDefault="00FE1686" w:rsidP="00DA2038">
      <w:pPr>
        <w:shd w:val="clear" w:color="auto" w:fill="FFFFFF"/>
        <w:spacing w:after="0" w:line="293" w:lineRule="atLeast"/>
        <w:jc w:val="both"/>
        <w:rPr>
          <w:rFonts w:ascii="Times New Roman" w:hAnsi="Times New Roman"/>
          <w:color w:val="414142"/>
          <w:sz w:val="28"/>
          <w:szCs w:val="28"/>
          <w:lang w:val="lv-LV" w:eastAsia="lv-LV"/>
        </w:rPr>
      </w:pPr>
    </w:p>
    <w:p w14:paraId="0F81781D" w14:textId="4AEED7E6" w:rsidR="00FE1686" w:rsidRPr="000A0A3D" w:rsidRDefault="00FE1686" w:rsidP="00DA2038">
      <w:pPr>
        <w:shd w:val="clear" w:color="auto" w:fill="FFFFFF"/>
        <w:spacing w:after="0" w:line="293" w:lineRule="atLeast"/>
        <w:jc w:val="both"/>
        <w:rPr>
          <w:rFonts w:ascii="Times New Roman" w:hAnsi="Times New Roman"/>
          <w:sz w:val="28"/>
          <w:szCs w:val="28"/>
          <w:lang w:val="lv-LV" w:eastAsia="lv-LV"/>
        </w:rPr>
      </w:pPr>
      <w:r w:rsidRPr="00CE7C55">
        <w:rPr>
          <w:rFonts w:ascii="Times New Roman" w:hAnsi="Times New Roman"/>
          <w:sz w:val="28"/>
          <w:szCs w:val="28"/>
          <w:lang w:val="lv-LV" w:eastAsia="lv-LV"/>
        </w:rPr>
        <w:t xml:space="preserve">21. </w:t>
      </w:r>
      <w:r w:rsidRPr="00D572B5">
        <w:rPr>
          <w:rFonts w:ascii="Times New Roman" w:hAnsi="Times New Roman"/>
          <w:sz w:val="28"/>
          <w:szCs w:val="28"/>
          <w:shd w:val="clear" w:color="auto" w:fill="FFFFFF"/>
          <w:lang w:val="lv-LV"/>
        </w:rPr>
        <w:t xml:space="preserve">Ja apdrošinātajai personai likuma </w:t>
      </w:r>
      <w:r w:rsidRPr="000A0A3D">
        <w:rPr>
          <w:rFonts w:ascii="Times New Roman" w:hAnsi="Times New Roman"/>
          <w:sz w:val="28"/>
          <w:szCs w:val="28"/>
          <w:lang w:val="lv-LV" w:eastAsia="lv-LV"/>
        </w:rPr>
        <w:t>"</w:t>
      </w:r>
      <w:hyperlink r:id="rId57" w:tgtFrame="_blank" w:history="1">
        <w:r w:rsidRPr="000A0A3D">
          <w:rPr>
            <w:rFonts w:ascii="Times New Roman" w:hAnsi="Times New Roman"/>
            <w:sz w:val="28"/>
            <w:szCs w:val="28"/>
            <w:lang w:val="lv-LV" w:eastAsia="lv-LV"/>
          </w:rPr>
          <w:t>Par maternitātes un slimības apdrošināšanu</w:t>
        </w:r>
      </w:hyperlink>
      <w:r w:rsidRPr="000A0A3D">
        <w:rPr>
          <w:rFonts w:ascii="Times New Roman" w:hAnsi="Times New Roman"/>
          <w:sz w:val="28"/>
          <w:szCs w:val="28"/>
          <w:lang w:val="lv-LV" w:eastAsia="lv-LV"/>
        </w:rPr>
        <w:t>"</w:t>
      </w:r>
      <w:r>
        <w:rPr>
          <w:rFonts w:ascii="Times New Roman" w:hAnsi="Times New Roman"/>
          <w:sz w:val="28"/>
          <w:szCs w:val="28"/>
          <w:lang w:val="lv-LV" w:eastAsia="lv-LV"/>
        </w:rPr>
        <w:t xml:space="preserve"> </w:t>
      </w:r>
      <w:hyperlink r:id="rId58" w:anchor="p31" w:tgtFrame="_blank" w:history="1">
        <w:r w:rsidRPr="000A0A3D">
          <w:rPr>
            <w:rFonts w:ascii="Times New Roman" w:hAnsi="Times New Roman"/>
            <w:sz w:val="28"/>
            <w:szCs w:val="28"/>
            <w:lang w:val="lv-LV" w:eastAsia="lv-LV"/>
          </w:rPr>
          <w:t>3</w:t>
        </w:r>
        <w:r>
          <w:rPr>
            <w:rFonts w:ascii="Times New Roman" w:hAnsi="Times New Roman"/>
            <w:sz w:val="28"/>
            <w:szCs w:val="28"/>
            <w:lang w:val="lv-LV" w:eastAsia="lv-LV"/>
          </w:rPr>
          <w:t>2</w:t>
        </w:r>
        <w:r w:rsidRPr="000A0A3D">
          <w:rPr>
            <w:rFonts w:ascii="Times New Roman" w:hAnsi="Times New Roman"/>
            <w:sz w:val="28"/>
            <w:szCs w:val="28"/>
            <w:lang w:val="lv-LV" w:eastAsia="lv-LV"/>
          </w:rPr>
          <w:t>.</w:t>
        </w:r>
        <w:r w:rsidR="0078698E">
          <w:rPr>
            <w:rFonts w:ascii="Times New Roman" w:hAnsi="Times New Roman"/>
            <w:sz w:val="28"/>
            <w:szCs w:val="28"/>
            <w:lang w:val="lv-LV" w:eastAsia="lv-LV"/>
          </w:rPr>
          <w:t> </w:t>
        </w:r>
        <w:r w:rsidRPr="000A0A3D">
          <w:rPr>
            <w:rFonts w:ascii="Times New Roman" w:hAnsi="Times New Roman"/>
            <w:sz w:val="28"/>
            <w:szCs w:val="28"/>
            <w:lang w:val="lv-LV" w:eastAsia="lv-LV"/>
          </w:rPr>
          <w:t>pant</w:t>
        </w:r>
        <w:r>
          <w:rPr>
            <w:rFonts w:ascii="Times New Roman" w:hAnsi="Times New Roman"/>
            <w:sz w:val="28"/>
            <w:szCs w:val="28"/>
            <w:lang w:val="lv-LV" w:eastAsia="lv-LV"/>
          </w:rPr>
          <w:t>ā</w:t>
        </w:r>
      </w:hyperlink>
      <w:r w:rsidRPr="000A0A3D">
        <w:rPr>
          <w:rFonts w:ascii="Times New Roman" w:hAnsi="Times New Roman"/>
          <w:sz w:val="28"/>
          <w:szCs w:val="28"/>
          <w:lang w:val="lv-LV" w:eastAsia="lv-LV"/>
        </w:rPr>
        <w:t> </w:t>
      </w:r>
      <w:r w:rsidRPr="00D572B5">
        <w:rPr>
          <w:rFonts w:ascii="Times New Roman" w:hAnsi="Times New Roman"/>
          <w:sz w:val="28"/>
          <w:szCs w:val="28"/>
          <w:shd w:val="clear" w:color="auto" w:fill="FFFFFF"/>
          <w:lang w:val="lv-LV"/>
        </w:rPr>
        <w:t xml:space="preserve">paredzētā vidējās apdrošināšanas iemaksu algas noteikšanas perioda daļā apdrošinātajai personai apdrošināšanas iemaksu alga nav bijusi pārejošas darba nespējas, grūtniecības un dzemdību atvaļinājuma, atvaļinājuma bērna tēvam, atvaļinājuma bez darba samaksas saglabāšanas, kas piešķirts sakarā ar nepieciešamību kopt bērnu, vai bērna kopšanas atvaļinājuma dēļ, vidējo apdrošināšanas iemaksu algu nosaka, vidējās apdrošināšanas iemaksu algas noteikšanas periodā neieskaitot pārejošas darba nespējas, grūtniecības un dzemdību atvaļinājuma, atvaļinājuma bērna tēvam, atvaļinājuma bez darba samaksas saglabāšanas, kas piešķirts sakarā ar nepieciešamību kopt bērnu, vai bērna kopšanas atvaļinājuma dienas un </w:t>
      </w:r>
      <w:r w:rsidRPr="00AF5907">
        <w:rPr>
          <w:rFonts w:ascii="Times New Roman" w:hAnsi="Times New Roman"/>
          <w:sz w:val="28"/>
          <w:szCs w:val="28"/>
          <w:shd w:val="clear" w:color="auto" w:fill="FFFFFF"/>
          <w:lang w:val="lv-LV"/>
        </w:rPr>
        <w:t>34.</w:t>
      </w:r>
      <w:r w:rsidR="0078698E">
        <w:rPr>
          <w:rFonts w:ascii="Times New Roman" w:hAnsi="Times New Roman"/>
          <w:sz w:val="28"/>
          <w:szCs w:val="28"/>
          <w:shd w:val="clear" w:color="auto" w:fill="FFFFFF"/>
          <w:lang w:val="lv-LV"/>
        </w:rPr>
        <w:t> </w:t>
      </w:r>
      <w:r w:rsidRPr="00D572B5">
        <w:rPr>
          <w:rFonts w:ascii="Times New Roman" w:hAnsi="Times New Roman"/>
          <w:sz w:val="28"/>
          <w:szCs w:val="28"/>
          <w:shd w:val="clear" w:color="auto" w:fill="FFFFFF"/>
          <w:lang w:val="lv-LV"/>
        </w:rPr>
        <w:t>punktā minētās dienas.</w:t>
      </w:r>
    </w:p>
    <w:p w14:paraId="415183C1" w14:textId="77777777" w:rsidR="00FE1686" w:rsidRPr="00C03F14" w:rsidRDefault="00FE1686" w:rsidP="00EF3907">
      <w:pPr>
        <w:shd w:val="clear" w:color="auto" w:fill="FFFFFF"/>
        <w:spacing w:after="0" w:line="293" w:lineRule="atLeast"/>
        <w:jc w:val="both"/>
        <w:rPr>
          <w:rFonts w:ascii="Times New Roman" w:hAnsi="Times New Roman"/>
          <w:color w:val="414142"/>
          <w:sz w:val="28"/>
          <w:szCs w:val="28"/>
          <w:lang w:val="lv-LV" w:eastAsia="lv-LV"/>
        </w:rPr>
      </w:pPr>
    </w:p>
    <w:p w14:paraId="6F386198" w14:textId="47DD6739"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r>
        <w:rPr>
          <w:rFonts w:ascii="Times New Roman" w:hAnsi="Times New Roman"/>
          <w:color w:val="414142"/>
          <w:sz w:val="28"/>
          <w:szCs w:val="28"/>
          <w:lang w:val="lv-LV" w:eastAsia="lv-LV"/>
        </w:rPr>
        <w:t>22</w:t>
      </w:r>
      <w:r w:rsidRPr="00C03F14">
        <w:rPr>
          <w:rFonts w:ascii="Times New Roman" w:hAnsi="Times New Roman"/>
          <w:color w:val="414142"/>
          <w:sz w:val="28"/>
          <w:szCs w:val="28"/>
          <w:lang w:val="lv-LV" w:eastAsia="lv-LV"/>
        </w:rPr>
        <w:t xml:space="preserve">. </w:t>
      </w:r>
      <w:r w:rsidRPr="00BA7E8D">
        <w:rPr>
          <w:rFonts w:ascii="Times New Roman" w:hAnsi="Times New Roman"/>
          <w:sz w:val="28"/>
          <w:szCs w:val="28"/>
          <w:lang w:val="lv-LV" w:eastAsia="lv-LV"/>
        </w:rPr>
        <w:t xml:space="preserve">Lai aprēķinātu </w:t>
      </w:r>
      <w:proofErr w:type="spellStart"/>
      <w:r w:rsidRPr="00BA7E8D">
        <w:rPr>
          <w:rFonts w:ascii="Times New Roman" w:hAnsi="Times New Roman"/>
          <w:sz w:val="28"/>
          <w:szCs w:val="28"/>
          <w:lang w:val="lv-LV" w:eastAsia="lv-LV"/>
        </w:rPr>
        <w:t>pašnodarbinātā</w:t>
      </w:r>
      <w:proofErr w:type="spellEnd"/>
      <w:r w:rsidRPr="00BA7E8D">
        <w:rPr>
          <w:rFonts w:ascii="Times New Roman" w:hAnsi="Times New Roman"/>
          <w:sz w:val="28"/>
          <w:szCs w:val="28"/>
          <w:lang w:val="lv-LV" w:eastAsia="lv-LV"/>
        </w:rPr>
        <w:t xml:space="preserve"> vidējo apdrošināšanas iemaksu algu, </w:t>
      </w:r>
      <w:proofErr w:type="spellStart"/>
      <w:r w:rsidRPr="00BA7E8D">
        <w:rPr>
          <w:rFonts w:ascii="Times New Roman" w:hAnsi="Times New Roman"/>
          <w:sz w:val="28"/>
          <w:szCs w:val="28"/>
          <w:lang w:val="lv-LV" w:eastAsia="lv-LV"/>
        </w:rPr>
        <w:t>pašnodarbinātā</w:t>
      </w:r>
      <w:proofErr w:type="spellEnd"/>
      <w:r w:rsidRPr="00BA7E8D">
        <w:rPr>
          <w:rFonts w:ascii="Times New Roman" w:hAnsi="Times New Roman"/>
          <w:sz w:val="28"/>
          <w:szCs w:val="28"/>
          <w:lang w:val="lv-LV" w:eastAsia="lv-LV"/>
        </w:rPr>
        <w:t xml:space="preserve"> apdrošināšanas iemaksu algā ieskaita apdrošināšanas iemaksu algu, kuru </w:t>
      </w:r>
      <w:proofErr w:type="spellStart"/>
      <w:r w:rsidRPr="00BA7E8D">
        <w:rPr>
          <w:rFonts w:ascii="Times New Roman" w:hAnsi="Times New Roman"/>
          <w:sz w:val="28"/>
          <w:szCs w:val="28"/>
          <w:lang w:val="lv-LV" w:eastAsia="lv-LV"/>
        </w:rPr>
        <w:t>pašnodarbinātais</w:t>
      </w:r>
      <w:proofErr w:type="spellEnd"/>
      <w:r w:rsidRPr="00BA7E8D">
        <w:rPr>
          <w:rFonts w:ascii="Times New Roman" w:hAnsi="Times New Roman"/>
          <w:sz w:val="28"/>
          <w:szCs w:val="28"/>
          <w:lang w:val="lv-LV" w:eastAsia="lv-LV"/>
        </w:rPr>
        <w:t xml:space="preserve"> likuma "</w:t>
      </w:r>
      <w:hyperlink r:id="rId59" w:tgtFrame="_blank" w:history="1">
        <w:r w:rsidRPr="00BA7E8D">
          <w:rPr>
            <w:rFonts w:ascii="Times New Roman" w:hAnsi="Times New Roman"/>
            <w:sz w:val="28"/>
            <w:szCs w:val="28"/>
            <w:lang w:val="lv-LV" w:eastAsia="lv-LV"/>
          </w:rPr>
          <w:t>Par maternitātes un slimības apdrošināšanu</w:t>
        </w:r>
      </w:hyperlink>
      <w:r w:rsidRPr="00BA7E8D">
        <w:rPr>
          <w:rFonts w:ascii="Times New Roman" w:hAnsi="Times New Roman"/>
          <w:sz w:val="28"/>
          <w:szCs w:val="28"/>
          <w:lang w:val="lv-LV" w:eastAsia="lv-LV"/>
        </w:rPr>
        <w:t>" </w:t>
      </w:r>
      <w:hyperlink r:id="rId60" w:anchor="p32" w:tgtFrame="_blank" w:history="1">
        <w:r w:rsidRPr="00BA7E8D">
          <w:rPr>
            <w:rFonts w:ascii="Times New Roman" w:hAnsi="Times New Roman"/>
            <w:sz w:val="28"/>
            <w:szCs w:val="28"/>
            <w:lang w:val="lv-LV" w:eastAsia="lv-LV"/>
          </w:rPr>
          <w:t>32.</w:t>
        </w:r>
        <w:r w:rsidR="0078698E">
          <w:rPr>
            <w:rFonts w:ascii="Times New Roman" w:hAnsi="Times New Roman"/>
            <w:sz w:val="28"/>
            <w:szCs w:val="28"/>
            <w:lang w:val="lv-LV" w:eastAsia="lv-LV"/>
          </w:rPr>
          <w:t> </w:t>
        </w:r>
        <w:r w:rsidRPr="00BA7E8D">
          <w:rPr>
            <w:rFonts w:ascii="Times New Roman" w:hAnsi="Times New Roman"/>
            <w:sz w:val="28"/>
            <w:szCs w:val="28"/>
            <w:lang w:val="lv-LV" w:eastAsia="lv-LV"/>
          </w:rPr>
          <w:t>pantā</w:t>
        </w:r>
      </w:hyperlink>
      <w:r w:rsidRPr="00BA7E8D">
        <w:rPr>
          <w:rFonts w:ascii="Times New Roman" w:hAnsi="Times New Roman"/>
          <w:sz w:val="28"/>
          <w:szCs w:val="28"/>
          <w:lang w:val="lv-LV" w:eastAsia="lv-LV"/>
        </w:rPr>
        <w:t> noteiktajā periodā guvis kā:</w:t>
      </w:r>
    </w:p>
    <w:p w14:paraId="6105064B" w14:textId="77777777" w:rsidR="00FE1686" w:rsidRPr="00BA7E8D" w:rsidRDefault="00FE1686" w:rsidP="002A0F2F">
      <w:pPr>
        <w:shd w:val="clear" w:color="auto" w:fill="FFFFFF"/>
        <w:spacing w:after="0" w:line="293" w:lineRule="atLeast"/>
        <w:ind w:left="426"/>
        <w:jc w:val="both"/>
        <w:rPr>
          <w:rFonts w:ascii="Times New Roman" w:hAnsi="Times New Roman"/>
          <w:sz w:val="28"/>
          <w:szCs w:val="28"/>
          <w:lang w:val="lv-LV" w:eastAsia="lv-LV"/>
        </w:rPr>
      </w:pPr>
      <w:r w:rsidRPr="00BA7E8D">
        <w:rPr>
          <w:rFonts w:ascii="Times New Roman" w:hAnsi="Times New Roman"/>
          <w:sz w:val="28"/>
          <w:szCs w:val="28"/>
          <w:lang w:val="lv-LV" w:eastAsia="lv-LV"/>
        </w:rPr>
        <w:t xml:space="preserve">22.1. </w:t>
      </w:r>
      <w:proofErr w:type="spellStart"/>
      <w:r w:rsidRPr="00BA7E8D">
        <w:rPr>
          <w:rFonts w:ascii="Times New Roman" w:hAnsi="Times New Roman"/>
          <w:sz w:val="28"/>
          <w:szCs w:val="28"/>
          <w:lang w:val="lv-LV" w:eastAsia="lv-LV"/>
        </w:rPr>
        <w:t>pašnodarbinātais</w:t>
      </w:r>
      <w:proofErr w:type="spellEnd"/>
      <w:r w:rsidRPr="00BA7E8D">
        <w:rPr>
          <w:rFonts w:ascii="Times New Roman" w:hAnsi="Times New Roman"/>
          <w:sz w:val="28"/>
          <w:szCs w:val="28"/>
          <w:lang w:val="lv-LV" w:eastAsia="lv-LV"/>
        </w:rPr>
        <w:t>;</w:t>
      </w:r>
    </w:p>
    <w:p w14:paraId="18CF51AD" w14:textId="5B15AEB8" w:rsidR="00FE1686" w:rsidRPr="00BA7E8D" w:rsidRDefault="00FE1686" w:rsidP="002A0F2F">
      <w:pPr>
        <w:shd w:val="clear" w:color="auto" w:fill="FFFFFF"/>
        <w:spacing w:after="0" w:line="293" w:lineRule="atLeast"/>
        <w:ind w:left="426"/>
        <w:jc w:val="both"/>
        <w:rPr>
          <w:rFonts w:ascii="Times New Roman" w:hAnsi="Times New Roman"/>
          <w:sz w:val="28"/>
          <w:szCs w:val="28"/>
          <w:lang w:val="lv-LV" w:eastAsia="lv-LV"/>
        </w:rPr>
      </w:pPr>
      <w:r w:rsidRPr="00BA7E8D">
        <w:rPr>
          <w:rFonts w:ascii="Times New Roman" w:hAnsi="Times New Roman"/>
          <w:sz w:val="28"/>
          <w:szCs w:val="28"/>
          <w:lang w:val="lv-LV" w:eastAsia="lv-LV"/>
        </w:rPr>
        <w:t>22.2.</w:t>
      </w:r>
      <w:r w:rsidR="0078698E">
        <w:rPr>
          <w:rFonts w:ascii="Times New Roman" w:hAnsi="Times New Roman"/>
          <w:sz w:val="28"/>
          <w:szCs w:val="28"/>
          <w:lang w:val="lv-LV" w:eastAsia="lv-LV"/>
        </w:rPr>
        <w:t xml:space="preserve"> </w:t>
      </w:r>
      <w:r w:rsidRPr="00BA7E8D">
        <w:rPr>
          <w:rFonts w:ascii="Times New Roman" w:hAnsi="Times New Roman"/>
          <w:sz w:val="28"/>
          <w:szCs w:val="28"/>
          <w:lang w:val="lv-LV" w:eastAsia="lv-LV"/>
        </w:rPr>
        <w:t xml:space="preserve">darba ņēmējs, ja apdrošināšanas gadījuma iestāšanās dienā </w:t>
      </w:r>
      <w:proofErr w:type="spellStart"/>
      <w:r w:rsidRPr="00BA7E8D">
        <w:rPr>
          <w:rFonts w:ascii="Times New Roman" w:hAnsi="Times New Roman"/>
          <w:sz w:val="28"/>
          <w:szCs w:val="28"/>
          <w:lang w:val="lv-LV" w:eastAsia="lv-LV"/>
        </w:rPr>
        <w:t>pašnodarbinātais</w:t>
      </w:r>
      <w:proofErr w:type="spellEnd"/>
      <w:r w:rsidRPr="00BA7E8D">
        <w:rPr>
          <w:rFonts w:ascii="Times New Roman" w:hAnsi="Times New Roman"/>
          <w:sz w:val="28"/>
          <w:szCs w:val="28"/>
          <w:lang w:val="lv-LV" w:eastAsia="lv-LV"/>
        </w:rPr>
        <w:t xml:space="preserve"> vairs nav darba ņēmēja statusā;</w:t>
      </w:r>
    </w:p>
    <w:p w14:paraId="647D18EF" w14:textId="507C63B2" w:rsidR="00FE1686" w:rsidRPr="00BA7E8D" w:rsidRDefault="00FE1686" w:rsidP="002A0F2F">
      <w:pPr>
        <w:shd w:val="clear" w:color="auto" w:fill="FFFFFF"/>
        <w:spacing w:after="0" w:line="293" w:lineRule="atLeast"/>
        <w:ind w:left="426"/>
        <w:jc w:val="both"/>
        <w:rPr>
          <w:rFonts w:ascii="Times New Roman" w:hAnsi="Times New Roman"/>
          <w:sz w:val="28"/>
          <w:szCs w:val="28"/>
          <w:lang w:val="lv-LV" w:eastAsia="lv-LV"/>
        </w:rPr>
      </w:pPr>
      <w:r w:rsidRPr="00BA7E8D">
        <w:rPr>
          <w:rFonts w:ascii="Times New Roman" w:hAnsi="Times New Roman"/>
          <w:sz w:val="28"/>
          <w:szCs w:val="28"/>
          <w:lang w:val="lv-LV" w:eastAsia="lv-LV"/>
        </w:rPr>
        <w:t>2</w:t>
      </w:r>
      <w:r w:rsidR="0078698E">
        <w:rPr>
          <w:rFonts w:ascii="Times New Roman" w:hAnsi="Times New Roman"/>
          <w:sz w:val="28"/>
          <w:szCs w:val="28"/>
          <w:lang w:val="lv-LV" w:eastAsia="lv-LV"/>
        </w:rPr>
        <w:t>2</w:t>
      </w:r>
      <w:r w:rsidRPr="00BA7E8D">
        <w:rPr>
          <w:rFonts w:ascii="Times New Roman" w:hAnsi="Times New Roman"/>
          <w:sz w:val="28"/>
          <w:szCs w:val="28"/>
          <w:lang w:val="lv-LV" w:eastAsia="lv-LV"/>
        </w:rPr>
        <w:t xml:space="preserve">.3. </w:t>
      </w:r>
      <w:proofErr w:type="spellStart"/>
      <w:r w:rsidRPr="00BA7E8D">
        <w:rPr>
          <w:rFonts w:ascii="Times New Roman" w:hAnsi="Times New Roman"/>
          <w:sz w:val="28"/>
          <w:szCs w:val="28"/>
          <w:lang w:val="lv-LV" w:eastAsia="lv-LV"/>
        </w:rPr>
        <w:t>mikrouzņēmuma</w:t>
      </w:r>
      <w:proofErr w:type="spellEnd"/>
      <w:r w:rsidRPr="00BA7E8D">
        <w:rPr>
          <w:rFonts w:ascii="Times New Roman" w:hAnsi="Times New Roman"/>
          <w:sz w:val="28"/>
          <w:szCs w:val="28"/>
          <w:lang w:val="lv-LV" w:eastAsia="lv-LV"/>
        </w:rPr>
        <w:t xml:space="preserve"> darbinieks, kurš brīvprātīgi pievienojies valsts sociālajai apdrošināšanai, ja apdrošināšanas gadījuma iestāšanās dienā viņš vairs nav darba ņēmēja statusā, vai </w:t>
      </w:r>
      <w:proofErr w:type="spellStart"/>
      <w:r w:rsidRPr="00BA7E8D">
        <w:rPr>
          <w:rFonts w:ascii="Times New Roman" w:hAnsi="Times New Roman"/>
          <w:sz w:val="28"/>
          <w:szCs w:val="28"/>
          <w:lang w:val="lv-LV" w:eastAsia="lv-LV"/>
        </w:rPr>
        <w:t>pašnodarbinātā</w:t>
      </w:r>
      <w:proofErr w:type="spellEnd"/>
      <w:r w:rsidRPr="00BA7E8D">
        <w:rPr>
          <w:rFonts w:ascii="Times New Roman" w:hAnsi="Times New Roman"/>
          <w:sz w:val="28"/>
          <w:szCs w:val="28"/>
          <w:lang w:val="lv-LV" w:eastAsia="lv-LV"/>
        </w:rPr>
        <w:t xml:space="preserve"> laulātais, kurš brīvprātīgi pievienojies valsts sociālajai apdrošināšanai.</w:t>
      </w:r>
    </w:p>
    <w:p w14:paraId="2E3286C8" w14:textId="77777777" w:rsidR="00FE1686" w:rsidRPr="00BA7E8D" w:rsidRDefault="00FE1686" w:rsidP="002A0F2F">
      <w:pPr>
        <w:shd w:val="clear" w:color="auto" w:fill="FFFFFF"/>
        <w:spacing w:after="0" w:line="293" w:lineRule="atLeast"/>
        <w:ind w:left="426"/>
        <w:jc w:val="both"/>
        <w:rPr>
          <w:rFonts w:ascii="Times New Roman" w:hAnsi="Times New Roman"/>
          <w:sz w:val="28"/>
          <w:szCs w:val="28"/>
          <w:lang w:val="lv-LV" w:eastAsia="lv-LV"/>
        </w:rPr>
      </w:pPr>
    </w:p>
    <w:p w14:paraId="63696718"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30" w:name="p-553754"/>
      <w:bookmarkStart w:id="31" w:name="p14"/>
      <w:bookmarkEnd w:id="30"/>
      <w:bookmarkEnd w:id="31"/>
      <w:r w:rsidRPr="00BA7E8D">
        <w:rPr>
          <w:rFonts w:ascii="Times New Roman" w:hAnsi="Times New Roman"/>
          <w:sz w:val="28"/>
          <w:szCs w:val="28"/>
          <w:lang w:val="lv-LV" w:eastAsia="lv-LV"/>
        </w:rPr>
        <w:t xml:space="preserve">23. </w:t>
      </w:r>
      <w:proofErr w:type="spellStart"/>
      <w:r w:rsidRPr="00BA7E8D">
        <w:rPr>
          <w:rFonts w:ascii="Times New Roman" w:hAnsi="Times New Roman"/>
          <w:sz w:val="28"/>
          <w:szCs w:val="28"/>
          <w:lang w:val="lv-LV" w:eastAsia="lv-LV"/>
        </w:rPr>
        <w:t>Pašnodarbinātā</w:t>
      </w:r>
      <w:proofErr w:type="spellEnd"/>
      <w:r w:rsidRPr="00BA7E8D">
        <w:rPr>
          <w:rFonts w:ascii="Times New Roman" w:hAnsi="Times New Roman"/>
          <w:sz w:val="28"/>
          <w:szCs w:val="28"/>
          <w:lang w:val="lv-LV" w:eastAsia="lv-LV"/>
        </w:rPr>
        <w:t xml:space="preserve"> kalendāra dienas vidējo apdrošināšanas iemaksu algu maternitātes pabalsta, paternitātes pabalsta, vecāku pabalsta, slimības pabalsta un apbedīšanas pabalsta apmēra noteikšanai aprēķina pēc formulas:</w:t>
      </w:r>
    </w:p>
    <w:p w14:paraId="5DA4E5A6" w14:textId="77777777" w:rsidR="00FE1686" w:rsidRPr="00BA7E8D"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Vd</w:t>
      </w:r>
      <w:proofErr w:type="spellEnd"/>
      <w:r w:rsidRPr="00BA7E8D">
        <w:rPr>
          <w:rFonts w:ascii="Times New Roman" w:hAnsi="Times New Roman"/>
          <w:sz w:val="28"/>
          <w:szCs w:val="28"/>
          <w:lang w:val="lv-LV" w:eastAsia="lv-LV"/>
        </w:rPr>
        <w:t xml:space="preserve"> = (A1 + A2 + A3 + ... + A12) : </w:t>
      </w:r>
      <w:proofErr w:type="spellStart"/>
      <w:r w:rsidRPr="00BA7E8D">
        <w:rPr>
          <w:rFonts w:ascii="Times New Roman" w:hAnsi="Times New Roman"/>
          <w:sz w:val="28"/>
          <w:szCs w:val="28"/>
          <w:lang w:val="lv-LV" w:eastAsia="lv-LV"/>
        </w:rPr>
        <w:t>Dp</w:t>
      </w:r>
      <w:proofErr w:type="spellEnd"/>
      <w:r w:rsidRPr="00BA7E8D">
        <w:rPr>
          <w:rFonts w:ascii="Times New Roman" w:hAnsi="Times New Roman"/>
          <w:sz w:val="28"/>
          <w:szCs w:val="28"/>
          <w:lang w:val="lv-LV" w:eastAsia="lv-LV"/>
        </w:rPr>
        <w:t>, kur</w:t>
      </w:r>
    </w:p>
    <w:p w14:paraId="1A0AFAA8" w14:textId="29399EE6"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Vd</w:t>
      </w:r>
      <w:proofErr w:type="spellEnd"/>
      <w:r w:rsidRPr="00BA7E8D">
        <w:rPr>
          <w:rFonts w:ascii="Times New Roman" w:hAnsi="Times New Roman"/>
          <w:sz w:val="28"/>
          <w:szCs w:val="28"/>
          <w:lang w:val="lv-LV" w:eastAsia="lv-LV"/>
        </w:rPr>
        <w:t xml:space="preserve"> — kalendāra dienas vidējā apdrošināšanas iemaksu alga, kas nepārsniedz apmēru, kāds noteikts šo noteikumu 4.</w:t>
      </w:r>
      <w:r w:rsidR="003767C4">
        <w:rPr>
          <w:rFonts w:ascii="Times New Roman" w:hAnsi="Times New Roman"/>
          <w:sz w:val="28"/>
          <w:szCs w:val="28"/>
          <w:lang w:val="lv-LV" w:eastAsia="lv-LV"/>
        </w:rPr>
        <w:t> </w:t>
      </w:r>
      <w:r w:rsidRPr="00BA7E8D">
        <w:rPr>
          <w:rFonts w:ascii="Times New Roman" w:hAnsi="Times New Roman"/>
          <w:sz w:val="28"/>
          <w:szCs w:val="28"/>
          <w:lang w:val="lv-LV" w:eastAsia="lv-LV"/>
        </w:rPr>
        <w:t>punktā;</w:t>
      </w:r>
    </w:p>
    <w:p w14:paraId="323EC158" w14:textId="44519FA9"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r w:rsidRPr="00BA7E8D">
        <w:rPr>
          <w:rFonts w:ascii="Times New Roman" w:hAnsi="Times New Roman"/>
          <w:sz w:val="28"/>
          <w:szCs w:val="28"/>
          <w:lang w:val="lv-LV" w:eastAsia="lv-LV"/>
        </w:rPr>
        <w:lastRenderedPageBreak/>
        <w:t>A1, A2, A3...12 — visa apdrošināšanas iemaksu algas summa, kas gūta likuma "</w:t>
      </w:r>
      <w:hyperlink r:id="rId61" w:tgtFrame="_blank" w:history="1">
        <w:r w:rsidRPr="00BA7E8D">
          <w:rPr>
            <w:rFonts w:ascii="Times New Roman" w:hAnsi="Times New Roman"/>
            <w:sz w:val="28"/>
            <w:szCs w:val="28"/>
            <w:lang w:val="lv-LV" w:eastAsia="lv-LV"/>
          </w:rPr>
          <w:t>Par maternitātes un slimības apdrošināšanu</w:t>
        </w:r>
      </w:hyperlink>
      <w:r w:rsidRPr="00BA7E8D">
        <w:rPr>
          <w:rFonts w:ascii="Times New Roman" w:hAnsi="Times New Roman"/>
          <w:sz w:val="28"/>
          <w:szCs w:val="28"/>
          <w:lang w:val="lv-LV" w:eastAsia="lv-LV"/>
        </w:rPr>
        <w:t>" </w:t>
      </w:r>
      <w:hyperlink r:id="rId62" w:anchor="p32" w:tgtFrame="_blank" w:history="1">
        <w:r w:rsidRPr="00BA7E8D">
          <w:rPr>
            <w:rFonts w:ascii="Times New Roman" w:hAnsi="Times New Roman"/>
            <w:sz w:val="28"/>
            <w:szCs w:val="28"/>
            <w:lang w:val="lv-LV" w:eastAsia="lv-LV"/>
          </w:rPr>
          <w:t>32.</w:t>
        </w:r>
        <w:r w:rsidR="0078698E">
          <w:rPr>
            <w:rFonts w:ascii="Times New Roman" w:hAnsi="Times New Roman"/>
            <w:sz w:val="28"/>
            <w:szCs w:val="28"/>
            <w:lang w:val="lv-LV" w:eastAsia="lv-LV"/>
          </w:rPr>
          <w:t> </w:t>
        </w:r>
        <w:r w:rsidRPr="00BA7E8D">
          <w:rPr>
            <w:rFonts w:ascii="Times New Roman" w:hAnsi="Times New Roman"/>
            <w:sz w:val="28"/>
            <w:szCs w:val="28"/>
            <w:lang w:val="lv-LV" w:eastAsia="lv-LV"/>
          </w:rPr>
          <w:t>pantā</w:t>
        </w:r>
      </w:hyperlink>
      <w:r w:rsidRPr="00BA7E8D">
        <w:rPr>
          <w:rFonts w:ascii="Times New Roman" w:hAnsi="Times New Roman"/>
          <w:sz w:val="28"/>
          <w:szCs w:val="28"/>
          <w:lang w:val="lv-LV" w:eastAsia="lv-LV"/>
        </w:rPr>
        <w:t xml:space="preserve"> noteiktā </w:t>
      </w:r>
      <w:r w:rsidR="003767C4">
        <w:rPr>
          <w:rFonts w:ascii="Times New Roman" w:hAnsi="Times New Roman"/>
          <w:sz w:val="28"/>
          <w:szCs w:val="28"/>
          <w:lang w:val="lv-LV" w:eastAsia="lv-LV"/>
        </w:rPr>
        <w:t>12</w:t>
      </w:r>
      <w:r w:rsidRPr="00BA7E8D">
        <w:rPr>
          <w:rFonts w:ascii="Times New Roman" w:hAnsi="Times New Roman"/>
          <w:sz w:val="28"/>
          <w:szCs w:val="28"/>
          <w:lang w:val="lv-LV" w:eastAsia="lv-LV"/>
        </w:rPr>
        <w:t xml:space="preserve"> kalendāra mēnešu perioda attiecīgajā kalendāra mēnesī;</w:t>
      </w:r>
    </w:p>
    <w:p w14:paraId="2C8C1D4B" w14:textId="29A804A5"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Dp</w:t>
      </w:r>
      <w:proofErr w:type="spellEnd"/>
      <w:r w:rsidRPr="00BA7E8D">
        <w:rPr>
          <w:rFonts w:ascii="Times New Roman" w:hAnsi="Times New Roman"/>
          <w:sz w:val="28"/>
          <w:szCs w:val="28"/>
          <w:lang w:val="lv-LV" w:eastAsia="lv-LV"/>
        </w:rPr>
        <w:t xml:space="preserve"> — likuma "</w:t>
      </w:r>
      <w:hyperlink r:id="rId63" w:tgtFrame="_blank" w:history="1">
        <w:r w:rsidRPr="00BA7E8D">
          <w:rPr>
            <w:rFonts w:ascii="Times New Roman" w:hAnsi="Times New Roman"/>
            <w:sz w:val="28"/>
            <w:szCs w:val="28"/>
            <w:lang w:val="lv-LV" w:eastAsia="lv-LV"/>
          </w:rPr>
          <w:t>Par maternitātes un slimības apdrošināšanu</w:t>
        </w:r>
      </w:hyperlink>
      <w:r w:rsidRPr="00BA7E8D">
        <w:rPr>
          <w:rFonts w:ascii="Times New Roman" w:hAnsi="Times New Roman"/>
          <w:sz w:val="28"/>
          <w:szCs w:val="28"/>
          <w:lang w:val="lv-LV" w:eastAsia="lv-LV"/>
        </w:rPr>
        <w:t>" </w:t>
      </w:r>
      <w:hyperlink r:id="rId64" w:anchor="p32" w:tgtFrame="_blank" w:history="1">
        <w:r w:rsidRPr="00BA7E8D">
          <w:rPr>
            <w:rFonts w:ascii="Times New Roman" w:hAnsi="Times New Roman"/>
            <w:sz w:val="28"/>
            <w:szCs w:val="28"/>
            <w:lang w:val="lv-LV" w:eastAsia="lv-LV"/>
          </w:rPr>
          <w:t>32.</w:t>
        </w:r>
        <w:r w:rsidR="003767C4">
          <w:rPr>
            <w:rFonts w:ascii="Times New Roman" w:hAnsi="Times New Roman"/>
            <w:sz w:val="28"/>
            <w:szCs w:val="28"/>
            <w:lang w:val="lv-LV" w:eastAsia="lv-LV"/>
          </w:rPr>
          <w:t> </w:t>
        </w:r>
        <w:r w:rsidRPr="00BA7E8D">
          <w:rPr>
            <w:rFonts w:ascii="Times New Roman" w:hAnsi="Times New Roman"/>
            <w:sz w:val="28"/>
            <w:szCs w:val="28"/>
            <w:lang w:val="lv-LV" w:eastAsia="lv-LV"/>
          </w:rPr>
          <w:t>pantā</w:t>
        </w:r>
      </w:hyperlink>
      <w:r w:rsidRPr="00BA7E8D">
        <w:rPr>
          <w:rFonts w:ascii="Times New Roman" w:hAnsi="Times New Roman"/>
          <w:sz w:val="28"/>
          <w:szCs w:val="28"/>
          <w:lang w:val="lv-LV" w:eastAsia="lv-LV"/>
        </w:rPr>
        <w:t xml:space="preserve"> noteiktā perioda kalendāra dienu skaits, neieskaitot tajā pārejošas darbnespējas kalendāra dienas, grūtniecības un dzemdību atvaļinājuma kalendāra dienas, kalendāra dienas, par kurām piešķirts paternitātes pabalsts, kā arī periodu, kurā </w:t>
      </w:r>
      <w:proofErr w:type="spellStart"/>
      <w:r w:rsidRPr="00BA7E8D">
        <w:rPr>
          <w:rFonts w:ascii="Times New Roman" w:hAnsi="Times New Roman"/>
          <w:sz w:val="28"/>
          <w:szCs w:val="28"/>
          <w:lang w:val="lv-LV" w:eastAsia="lv-LV"/>
        </w:rPr>
        <w:t>pašnodarbinātais</w:t>
      </w:r>
      <w:proofErr w:type="spellEnd"/>
      <w:r w:rsidRPr="00BA7E8D">
        <w:rPr>
          <w:rFonts w:ascii="Times New Roman" w:hAnsi="Times New Roman"/>
          <w:sz w:val="28"/>
          <w:szCs w:val="28"/>
          <w:lang w:val="lv-LV" w:eastAsia="lv-LV"/>
        </w:rPr>
        <w:t xml:space="preserve"> nav veicis saimniecisko darbību un nav veicis sociālās apdrošināšanas iemaksas tādēļ, ka ir kopis bērnu vecumā līdz diviem gadiem</w:t>
      </w:r>
      <w:r>
        <w:rPr>
          <w:rFonts w:ascii="Times New Roman" w:hAnsi="Times New Roman"/>
          <w:sz w:val="28"/>
          <w:szCs w:val="28"/>
          <w:lang w:val="lv-LV" w:eastAsia="lv-LV"/>
        </w:rPr>
        <w:t xml:space="preserve">, un </w:t>
      </w:r>
      <w:r w:rsidRPr="00AF5907">
        <w:rPr>
          <w:rFonts w:ascii="Times New Roman" w:hAnsi="Times New Roman"/>
          <w:sz w:val="28"/>
          <w:szCs w:val="28"/>
          <w:lang w:val="lv-LV" w:eastAsia="lv-LV"/>
        </w:rPr>
        <w:t>34.</w:t>
      </w:r>
      <w:r w:rsidR="003767C4">
        <w:rPr>
          <w:rFonts w:ascii="Times New Roman" w:hAnsi="Times New Roman"/>
          <w:sz w:val="28"/>
          <w:szCs w:val="28"/>
          <w:lang w:val="lv-LV" w:eastAsia="lv-LV"/>
        </w:rPr>
        <w:t> </w:t>
      </w:r>
      <w:r>
        <w:rPr>
          <w:rFonts w:ascii="Times New Roman" w:hAnsi="Times New Roman"/>
          <w:sz w:val="28"/>
          <w:szCs w:val="28"/>
          <w:lang w:val="lv-LV" w:eastAsia="lv-LV"/>
        </w:rPr>
        <w:t>punktā minētās dienas</w:t>
      </w:r>
      <w:r w:rsidRPr="00BA7E8D">
        <w:rPr>
          <w:rFonts w:ascii="Times New Roman" w:hAnsi="Times New Roman"/>
          <w:sz w:val="28"/>
          <w:szCs w:val="28"/>
          <w:lang w:val="lv-LV" w:eastAsia="lv-LV"/>
        </w:rPr>
        <w:t>.</w:t>
      </w:r>
    </w:p>
    <w:p w14:paraId="1308504A"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32" w:name="p14.1"/>
      <w:bookmarkStart w:id="33" w:name="p-237320"/>
      <w:bookmarkStart w:id="34" w:name="p-320179"/>
      <w:bookmarkStart w:id="35" w:name="p15"/>
      <w:bookmarkEnd w:id="32"/>
      <w:bookmarkEnd w:id="33"/>
      <w:bookmarkEnd w:id="34"/>
      <w:bookmarkEnd w:id="35"/>
    </w:p>
    <w:p w14:paraId="40FCEBE4" w14:textId="2DC6EC5C"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r w:rsidRPr="00BA7E8D">
        <w:rPr>
          <w:rFonts w:ascii="Times New Roman" w:hAnsi="Times New Roman"/>
          <w:sz w:val="28"/>
          <w:szCs w:val="28"/>
          <w:lang w:val="lv-LV" w:eastAsia="lv-LV"/>
        </w:rPr>
        <w:t>24. Ja likuma “</w:t>
      </w:r>
      <w:hyperlink r:id="rId65" w:tgtFrame="_blank" w:history="1">
        <w:r w:rsidRPr="00BA7E8D">
          <w:rPr>
            <w:rFonts w:ascii="Times New Roman" w:hAnsi="Times New Roman"/>
            <w:sz w:val="28"/>
            <w:szCs w:val="28"/>
            <w:lang w:val="lv-LV" w:eastAsia="lv-LV"/>
          </w:rPr>
          <w:t>Par maternitātes un slimības apdrošināšanu</w:t>
        </w:r>
      </w:hyperlink>
      <w:r w:rsidRPr="00BA7E8D">
        <w:rPr>
          <w:rFonts w:ascii="Times New Roman" w:hAnsi="Times New Roman"/>
          <w:sz w:val="28"/>
          <w:szCs w:val="28"/>
          <w:lang w:val="lv-LV" w:eastAsia="lv-LV"/>
        </w:rPr>
        <w:t>” </w:t>
      </w:r>
      <w:hyperlink r:id="rId66" w:anchor="p32" w:tgtFrame="_blank" w:history="1">
        <w:r w:rsidRPr="00BA7E8D">
          <w:rPr>
            <w:rFonts w:ascii="Times New Roman" w:hAnsi="Times New Roman"/>
            <w:sz w:val="28"/>
            <w:szCs w:val="28"/>
            <w:lang w:val="lv-LV" w:eastAsia="lv-LV"/>
          </w:rPr>
          <w:t>32.</w:t>
        </w:r>
        <w:r w:rsidR="003767C4">
          <w:rPr>
            <w:rFonts w:ascii="Times New Roman" w:hAnsi="Times New Roman"/>
            <w:sz w:val="28"/>
            <w:szCs w:val="28"/>
            <w:lang w:val="lv-LV" w:eastAsia="lv-LV"/>
          </w:rPr>
          <w:t> </w:t>
        </w:r>
        <w:r w:rsidRPr="00BA7E8D">
          <w:rPr>
            <w:rFonts w:ascii="Times New Roman" w:hAnsi="Times New Roman"/>
            <w:sz w:val="28"/>
            <w:szCs w:val="28"/>
            <w:lang w:val="lv-LV" w:eastAsia="lv-LV"/>
          </w:rPr>
          <w:t>pantā</w:t>
        </w:r>
      </w:hyperlink>
      <w:r w:rsidRPr="00BA7E8D">
        <w:rPr>
          <w:rFonts w:ascii="Times New Roman" w:hAnsi="Times New Roman"/>
          <w:sz w:val="28"/>
          <w:szCs w:val="28"/>
          <w:lang w:val="lv-LV" w:eastAsia="lv-LV"/>
        </w:rPr>
        <w:t xml:space="preserve"> noteiktajā periodā </w:t>
      </w:r>
      <w:proofErr w:type="spellStart"/>
      <w:r w:rsidRPr="00BA7E8D">
        <w:rPr>
          <w:rFonts w:ascii="Times New Roman" w:hAnsi="Times New Roman"/>
          <w:sz w:val="28"/>
          <w:szCs w:val="28"/>
          <w:lang w:val="lv-LV" w:eastAsia="lv-LV"/>
        </w:rPr>
        <w:t>pašnodarbinātais</w:t>
      </w:r>
      <w:proofErr w:type="spellEnd"/>
      <w:r w:rsidRPr="00BA7E8D">
        <w:rPr>
          <w:rFonts w:ascii="Times New Roman" w:hAnsi="Times New Roman"/>
          <w:sz w:val="28"/>
          <w:szCs w:val="28"/>
          <w:lang w:val="lv-LV" w:eastAsia="lv-LV"/>
        </w:rPr>
        <w:t xml:space="preserve"> nav bijis reģistrēts kā sociālās apdrošinā</w:t>
      </w:r>
      <w:r w:rsidRPr="00BA7E8D">
        <w:rPr>
          <w:rFonts w:ascii="Times New Roman" w:hAnsi="Times New Roman"/>
          <w:sz w:val="28"/>
          <w:szCs w:val="28"/>
          <w:lang w:val="lv-LV" w:eastAsia="lv-LV"/>
        </w:rPr>
        <w:softHyphen/>
        <w:t>šanas iemaksu veicējs, kalendāra dienas vidējo apdrošināšanas iemaksu algu aprēķina:</w:t>
      </w:r>
    </w:p>
    <w:p w14:paraId="41F26ED5" w14:textId="77777777" w:rsidR="00FE1686" w:rsidRPr="00BA7E8D" w:rsidRDefault="00FE1686" w:rsidP="002A0F2F">
      <w:pPr>
        <w:shd w:val="clear" w:color="auto" w:fill="FFFFFF"/>
        <w:spacing w:after="0" w:line="293" w:lineRule="atLeast"/>
        <w:ind w:left="426"/>
        <w:jc w:val="both"/>
        <w:rPr>
          <w:rFonts w:ascii="Times New Roman" w:hAnsi="Times New Roman"/>
          <w:sz w:val="28"/>
          <w:szCs w:val="28"/>
          <w:lang w:val="lv-LV" w:eastAsia="lv-LV"/>
        </w:rPr>
      </w:pPr>
      <w:r w:rsidRPr="00BA7E8D">
        <w:rPr>
          <w:rFonts w:ascii="Times New Roman" w:hAnsi="Times New Roman"/>
          <w:sz w:val="28"/>
          <w:szCs w:val="28"/>
          <w:lang w:val="lv-LV" w:eastAsia="lv-LV"/>
        </w:rPr>
        <w:t>24.1. nosakot maternitātes pabalsta un paternitātes pabalsta apmēru, – pēc formulas:</w:t>
      </w:r>
    </w:p>
    <w:p w14:paraId="0C92B587" w14:textId="77777777" w:rsidR="00FE1686" w:rsidRPr="00BA7E8D"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Vd</w:t>
      </w:r>
      <w:proofErr w:type="spellEnd"/>
      <w:r w:rsidRPr="00BA7E8D">
        <w:rPr>
          <w:rFonts w:ascii="Times New Roman" w:hAnsi="Times New Roman"/>
          <w:sz w:val="28"/>
          <w:szCs w:val="28"/>
          <w:lang w:val="lv-LV" w:eastAsia="lv-LV"/>
        </w:rPr>
        <w:t xml:space="preserve"> = </w:t>
      </w:r>
      <w:proofErr w:type="spellStart"/>
      <w:r w:rsidRPr="00BA7E8D">
        <w:rPr>
          <w:rFonts w:ascii="Times New Roman" w:hAnsi="Times New Roman"/>
          <w:sz w:val="28"/>
          <w:szCs w:val="28"/>
          <w:lang w:val="lv-LV" w:eastAsia="lv-LV"/>
        </w:rPr>
        <w:t>Vvid</w:t>
      </w:r>
      <w:proofErr w:type="spellEnd"/>
      <w:r w:rsidRPr="00BA7E8D">
        <w:rPr>
          <w:rFonts w:ascii="Times New Roman" w:hAnsi="Times New Roman"/>
          <w:sz w:val="28"/>
          <w:szCs w:val="28"/>
          <w:lang w:val="lv-LV" w:eastAsia="lv-LV"/>
        </w:rPr>
        <w:t xml:space="preserve"> x 0,7 x 12 : </w:t>
      </w:r>
      <w:proofErr w:type="spellStart"/>
      <w:r w:rsidRPr="00BA7E8D">
        <w:rPr>
          <w:rFonts w:ascii="Times New Roman" w:hAnsi="Times New Roman"/>
          <w:sz w:val="28"/>
          <w:szCs w:val="28"/>
          <w:lang w:val="lv-LV" w:eastAsia="lv-LV"/>
        </w:rPr>
        <w:t>Dkp</w:t>
      </w:r>
      <w:proofErr w:type="spellEnd"/>
      <w:r w:rsidRPr="00BA7E8D">
        <w:rPr>
          <w:rFonts w:ascii="Times New Roman" w:hAnsi="Times New Roman"/>
          <w:sz w:val="28"/>
          <w:szCs w:val="28"/>
          <w:lang w:val="lv-LV" w:eastAsia="lv-LV"/>
        </w:rPr>
        <w:t>, kur</w:t>
      </w:r>
    </w:p>
    <w:p w14:paraId="734AAED7"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Vd</w:t>
      </w:r>
      <w:proofErr w:type="spellEnd"/>
      <w:r w:rsidRPr="00BA7E8D">
        <w:rPr>
          <w:rFonts w:ascii="Times New Roman" w:hAnsi="Times New Roman"/>
          <w:sz w:val="28"/>
          <w:szCs w:val="28"/>
          <w:lang w:val="lv-LV" w:eastAsia="lv-LV"/>
        </w:rPr>
        <w:t xml:space="preserve"> – kalendāra dienas vidējā apdrošināšanas iemaksu alga;</w:t>
      </w:r>
    </w:p>
    <w:p w14:paraId="13227428"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Vvid</w:t>
      </w:r>
      <w:proofErr w:type="spellEnd"/>
      <w:r w:rsidRPr="00BA7E8D">
        <w:rPr>
          <w:rFonts w:ascii="Times New Roman" w:hAnsi="Times New Roman"/>
          <w:sz w:val="28"/>
          <w:szCs w:val="28"/>
          <w:lang w:val="lv-LV" w:eastAsia="lv-LV"/>
        </w:rPr>
        <w:t xml:space="preserve"> – valstī noteiktā vidējā mēneša apdrošināšanas iemaksu alga, kas aprēķināta no apdrošināšanas iemaksu algas valstī par kalendāra gada 12 mēnešu periodu, šo periodu beidzot vienu kalendāra gadu pirms gada, kurā iestājušās tiesības uz attiecīgo pabalstu;</w:t>
      </w:r>
    </w:p>
    <w:p w14:paraId="2BCED45C"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Dkp</w:t>
      </w:r>
      <w:proofErr w:type="spellEnd"/>
      <w:r w:rsidRPr="00BA7E8D">
        <w:rPr>
          <w:rFonts w:ascii="Times New Roman" w:hAnsi="Times New Roman"/>
          <w:sz w:val="28"/>
          <w:szCs w:val="28"/>
          <w:lang w:val="lv-LV" w:eastAsia="lv-LV"/>
        </w:rPr>
        <w:t xml:space="preserve"> – likuma “</w:t>
      </w:r>
      <w:hyperlink r:id="rId67" w:tgtFrame="_blank" w:history="1">
        <w:r w:rsidRPr="00BA7E8D">
          <w:rPr>
            <w:rFonts w:ascii="Times New Roman" w:hAnsi="Times New Roman"/>
            <w:sz w:val="28"/>
            <w:szCs w:val="28"/>
            <w:lang w:val="lv-LV" w:eastAsia="lv-LV"/>
          </w:rPr>
          <w:t>Par maternitātes un slimības apdrošināšanu</w:t>
        </w:r>
      </w:hyperlink>
      <w:r w:rsidRPr="00BA7E8D">
        <w:rPr>
          <w:rFonts w:ascii="Times New Roman" w:hAnsi="Times New Roman"/>
          <w:sz w:val="28"/>
          <w:szCs w:val="28"/>
          <w:lang w:val="lv-LV" w:eastAsia="lv-LV"/>
        </w:rPr>
        <w:t>” </w:t>
      </w:r>
      <w:hyperlink r:id="rId68" w:anchor="p32" w:tgtFrame="_blank" w:history="1">
        <w:r w:rsidRPr="00BA7E8D">
          <w:rPr>
            <w:rFonts w:ascii="Times New Roman" w:hAnsi="Times New Roman"/>
            <w:sz w:val="28"/>
            <w:szCs w:val="28"/>
            <w:lang w:val="lv-LV" w:eastAsia="lv-LV"/>
          </w:rPr>
          <w:t>32.pantā</w:t>
        </w:r>
      </w:hyperlink>
      <w:r w:rsidRPr="00BA7E8D">
        <w:rPr>
          <w:rFonts w:ascii="Times New Roman" w:hAnsi="Times New Roman"/>
          <w:sz w:val="28"/>
          <w:szCs w:val="28"/>
          <w:lang w:val="lv-LV" w:eastAsia="lv-LV"/>
        </w:rPr>
        <w:t> noteiktā perioda kalendāra dienu skaits;</w:t>
      </w:r>
    </w:p>
    <w:p w14:paraId="38B59F3F" w14:textId="77777777" w:rsidR="00FE1686" w:rsidRPr="00BA7E8D" w:rsidRDefault="00FE1686" w:rsidP="002A0F2F">
      <w:pPr>
        <w:shd w:val="clear" w:color="auto" w:fill="FFFFFF"/>
        <w:spacing w:after="0" w:line="293" w:lineRule="atLeast"/>
        <w:ind w:left="426"/>
        <w:jc w:val="both"/>
        <w:rPr>
          <w:rFonts w:ascii="Times New Roman" w:hAnsi="Times New Roman"/>
          <w:sz w:val="28"/>
          <w:szCs w:val="28"/>
          <w:lang w:val="lv-LV" w:eastAsia="lv-LV"/>
        </w:rPr>
      </w:pPr>
      <w:r w:rsidRPr="00BA7E8D">
        <w:rPr>
          <w:rFonts w:ascii="Times New Roman" w:hAnsi="Times New Roman"/>
          <w:sz w:val="28"/>
          <w:szCs w:val="28"/>
          <w:lang w:val="lv-LV" w:eastAsia="lv-LV"/>
        </w:rPr>
        <w:t>24.2. nosakot slimības pabalsta, vecāku pabalsta un apbedīšanas pabalsta apmēru, – pēc formulas:</w:t>
      </w:r>
    </w:p>
    <w:p w14:paraId="2AAAF4DA" w14:textId="77777777" w:rsidR="00FE1686" w:rsidRPr="00BA7E8D"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Vd</w:t>
      </w:r>
      <w:proofErr w:type="spellEnd"/>
      <w:r w:rsidRPr="00BA7E8D">
        <w:rPr>
          <w:rFonts w:ascii="Times New Roman" w:hAnsi="Times New Roman"/>
          <w:sz w:val="28"/>
          <w:szCs w:val="28"/>
          <w:lang w:val="lv-LV" w:eastAsia="lv-LV"/>
        </w:rPr>
        <w:t xml:space="preserve"> = </w:t>
      </w:r>
      <w:proofErr w:type="spellStart"/>
      <w:r w:rsidRPr="00BA7E8D">
        <w:rPr>
          <w:rFonts w:ascii="Times New Roman" w:hAnsi="Times New Roman"/>
          <w:sz w:val="28"/>
          <w:szCs w:val="28"/>
          <w:lang w:val="lv-LV" w:eastAsia="lv-LV"/>
        </w:rPr>
        <w:t>Vvid</w:t>
      </w:r>
      <w:proofErr w:type="spellEnd"/>
      <w:r w:rsidRPr="00BA7E8D">
        <w:rPr>
          <w:rFonts w:ascii="Times New Roman" w:hAnsi="Times New Roman"/>
          <w:sz w:val="28"/>
          <w:szCs w:val="28"/>
          <w:lang w:val="lv-LV" w:eastAsia="lv-LV"/>
        </w:rPr>
        <w:t xml:space="preserve"> x 0,4 x 12 : </w:t>
      </w:r>
      <w:proofErr w:type="spellStart"/>
      <w:r w:rsidRPr="00BA7E8D">
        <w:rPr>
          <w:rFonts w:ascii="Times New Roman" w:hAnsi="Times New Roman"/>
          <w:sz w:val="28"/>
          <w:szCs w:val="28"/>
          <w:lang w:val="lv-LV" w:eastAsia="lv-LV"/>
        </w:rPr>
        <w:t>Dkp</w:t>
      </w:r>
      <w:proofErr w:type="spellEnd"/>
      <w:r w:rsidRPr="00BA7E8D">
        <w:rPr>
          <w:rFonts w:ascii="Times New Roman" w:hAnsi="Times New Roman"/>
          <w:sz w:val="28"/>
          <w:szCs w:val="28"/>
          <w:lang w:val="lv-LV" w:eastAsia="lv-LV"/>
        </w:rPr>
        <w:t>, kur</w:t>
      </w:r>
    </w:p>
    <w:p w14:paraId="7B80152D"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Vd</w:t>
      </w:r>
      <w:proofErr w:type="spellEnd"/>
      <w:r w:rsidRPr="00BA7E8D">
        <w:rPr>
          <w:rFonts w:ascii="Times New Roman" w:hAnsi="Times New Roman"/>
          <w:sz w:val="28"/>
          <w:szCs w:val="28"/>
          <w:lang w:val="lv-LV" w:eastAsia="lv-LV"/>
        </w:rPr>
        <w:t xml:space="preserve"> – kalendāra dienas vidējā apdrošināšanas iemaksu alga;</w:t>
      </w:r>
    </w:p>
    <w:p w14:paraId="7BB95236"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Vvid</w:t>
      </w:r>
      <w:proofErr w:type="spellEnd"/>
      <w:r w:rsidRPr="00BA7E8D">
        <w:rPr>
          <w:rFonts w:ascii="Times New Roman" w:hAnsi="Times New Roman"/>
          <w:sz w:val="28"/>
          <w:szCs w:val="28"/>
          <w:lang w:val="lv-LV" w:eastAsia="lv-LV"/>
        </w:rPr>
        <w:t xml:space="preserve"> – valstī noteiktā vidējā mēneša apdrošināšanas iemaksu alga, kas aprēķināta no apdrošināšanas iemaksu algas valstī par kalendāra gada 12 mēnešu periodu, šo periodu beidzot vienu kalendāra gadu pirms gada, kurā iestājušās tiesības uz attiecīgo pabalstu;</w:t>
      </w:r>
    </w:p>
    <w:p w14:paraId="0F93CCFE" w14:textId="436644A9"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Dkp</w:t>
      </w:r>
      <w:proofErr w:type="spellEnd"/>
      <w:r w:rsidRPr="00BA7E8D">
        <w:rPr>
          <w:rFonts w:ascii="Times New Roman" w:hAnsi="Times New Roman"/>
          <w:sz w:val="28"/>
          <w:szCs w:val="28"/>
          <w:lang w:val="lv-LV" w:eastAsia="lv-LV"/>
        </w:rPr>
        <w:t xml:space="preserve"> – likuma “</w:t>
      </w:r>
      <w:hyperlink r:id="rId69" w:tgtFrame="_blank" w:history="1">
        <w:r w:rsidRPr="00BA7E8D">
          <w:rPr>
            <w:rFonts w:ascii="Times New Roman" w:hAnsi="Times New Roman"/>
            <w:sz w:val="28"/>
            <w:szCs w:val="28"/>
            <w:lang w:val="lv-LV" w:eastAsia="lv-LV"/>
          </w:rPr>
          <w:t>Par maternitātes un slimības apdrošināšanu</w:t>
        </w:r>
      </w:hyperlink>
      <w:r w:rsidRPr="00BA7E8D">
        <w:rPr>
          <w:rFonts w:ascii="Times New Roman" w:hAnsi="Times New Roman"/>
          <w:sz w:val="28"/>
          <w:szCs w:val="28"/>
          <w:lang w:val="lv-LV" w:eastAsia="lv-LV"/>
        </w:rPr>
        <w:t>” </w:t>
      </w:r>
      <w:hyperlink r:id="rId70" w:anchor="p32" w:tgtFrame="_blank" w:history="1">
        <w:r w:rsidRPr="00BA7E8D">
          <w:rPr>
            <w:rFonts w:ascii="Times New Roman" w:hAnsi="Times New Roman"/>
            <w:sz w:val="28"/>
            <w:szCs w:val="28"/>
            <w:lang w:val="lv-LV" w:eastAsia="lv-LV"/>
          </w:rPr>
          <w:t>32.</w:t>
        </w:r>
        <w:r w:rsidR="003767C4">
          <w:rPr>
            <w:rFonts w:ascii="Times New Roman" w:hAnsi="Times New Roman"/>
            <w:sz w:val="28"/>
            <w:szCs w:val="28"/>
            <w:lang w:val="lv-LV" w:eastAsia="lv-LV"/>
          </w:rPr>
          <w:t> </w:t>
        </w:r>
        <w:r w:rsidRPr="00BA7E8D">
          <w:rPr>
            <w:rFonts w:ascii="Times New Roman" w:hAnsi="Times New Roman"/>
            <w:sz w:val="28"/>
            <w:szCs w:val="28"/>
            <w:lang w:val="lv-LV" w:eastAsia="lv-LV"/>
          </w:rPr>
          <w:t>pantā</w:t>
        </w:r>
      </w:hyperlink>
      <w:r w:rsidRPr="00BA7E8D">
        <w:rPr>
          <w:rFonts w:ascii="Times New Roman" w:hAnsi="Times New Roman"/>
          <w:sz w:val="28"/>
          <w:szCs w:val="28"/>
          <w:lang w:val="lv-LV" w:eastAsia="lv-LV"/>
        </w:rPr>
        <w:t> noteiktā perioda kalendāra dienu skaits.</w:t>
      </w:r>
    </w:p>
    <w:p w14:paraId="342BEAFD"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36" w:name="p15.1"/>
      <w:bookmarkStart w:id="37" w:name="p-237363"/>
      <w:bookmarkEnd w:id="36"/>
      <w:bookmarkEnd w:id="37"/>
    </w:p>
    <w:p w14:paraId="13E2C707" w14:textId="4564ECEC"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r w:rsidRPr="00BA7E8D">
        <w:rPr>
          <w:rFonts w:ascii="Times New Roman" w:hAnsi="Times New Roman"/>
          <w:sz w:val="28"/>
          <w:szCs w:val="28"/>
          <w:lang w:val="lv-LV" w:eastAsia="lv-LV"/>
        </w:rPr>
        <w:t>24.</w:t>
      </w:r>
      <w:r w:rsidRPr="00BA7E8D">
        <w:rPr>
          <w:rFonts w:ascii="Times New Roman" w:hAnsi="Times New Roman"/>
          <w:sz w:val="28"/>
          <w:szCs w:val="28"/>
          <w:vertAlign w:val="superscript"/>
          <w:lang w:val="lv-LV" w:eastAsia="lv-LV"/>
        </w:rPr>
        <w:t>1</w:t>
      </w:r>
      <w:r w:rsidRPr="00BA7E8D">
        <w:rPr>
          <w:rFonts w:ascii="Times New Roman" w:hAnsi="Times New Roman"/>
          <w:sz w:val="28"/>
          <w:szCs w:val="28"/>
          <w:lang w:val="lv-LV" w:eastAsia="lv-LV"/>
        </w:rPr>
        <w:t xml:space="preserve"> Ja persona vienlaikus ir darba ņēmēja un </w:t>
      </w:r>
      <w:proofErr w:type="spellStart"/>
      <w:r w:rsidRPr="00BA7E8D">
        <w:rPr>
          <w:rFonts w:ascii="Times New Roman" w:hAnsi="Times New Roman"/>
          <w:sz w:val="28"/>
          <w:szCs w:val="28"/>
          <w:lang w:val="lv-LV" w:eastAsia="lv-LV"/>
        </w:rPr>
        <w:t>pašnodarbinātā</w:t>
      </w:r>
      <w:proofErr w:type="spellEnd"/>
      <w:r w:rsidRPr="00BA7E8D">
        <w:rPr>
          <w:rFonts w:ascii="Times New Roman" w:hAnsi="Times New Roman"/>
          <w:sz w:val="28"/>
          <w:szCs w:val="28"/>
          <w:lang w:val="lv-LV" w:eastAsia="lv-LV"/>
        </w:rPr>
        <w:t xml:space="preserve"> statusā, vidējo apdrošināšanas iemaksu algu aprēķina, summējot atsevišķi aprēķināto vidējo apdrošināšanas iemaksu algu, kas gūta darba ņēmēja statusā, un atsevišķi aprēķināto vidējo apdrošināšanas iemaksu algu, kas gūta </w:t>
      </w:r>
      <w:proofErr w:type="spellStart"/>
      <w:r w:rsidRPr="00BA7E8D">
        <w:rPr>
          <w:rFonts w:ascii="Times New Roman" w:hAnsi="Times New Roman"/>
          <w:sz w:val="28"/>
          <w:szCs w:val="28"/>
          <w:lang w:val="lv-LV" w:eastAsia="lv-LV"/>
        </w:rPr>
        <w:t>pašnodarbinātā</w:t>
      </w:r>
      <w:proofErr w:type="spellEnd"/>
      <w:r w:rsidRPr="00BA7E8D">
        <w:rPr>
          <w:rFonts w:ascii="Times New Roman" w:hAnsi="Times New Roman"/>
          <w:sz w:val="28"/>
          <w:szCs w:val="28"/>
          <w:lang w:val="lv-LV" w:eastAsia="lv-LV"/>
        </w:rPr>
        <w:t xml:space="preserve"> statusā. Šādā gadījumā summētā vidējā apdrošināšanas iemaksu alga nedrīkst būt lielāka par šo noteikumu 4.</w:t>
      </w:r>
      <w:r w:rsidR="003767C4">
        <w:rPr>
          <w:rFonts w:ascii="Times New Roman" w:hAnsi="Times New Roman"/>
          <w:sz w:val="28"/>
          <w:szCs w:val="28"/>
          <w:lang w:val="lv-LV" w:eastAsia="lv-LV"/>
        </w:rPr>
        <w:t> </w:t>
      </w:r>
      <w:r w:rsidRPr="00BA7E8D">
        <w:rPr>
          <w:rFonts w:ascii="Times New Roman" w:hAnsi="Times New Roman"/>
          <w:sz w:val="28"/>
          <w:szCs w:val="28"/>
          <w:lang w:val="lv-LV" w:eastAsia="lv-LV"/>
        </w:rPr>
        <w:t>punktā noteikto.</w:t>
      </w:r>
    </w:p>
    <w:p w14:paraId="7DFA0638" w14:textId="77777777" w:rsidR="00FE1686" w:rsidRPr="00BA7E8D" w:rsidRDefault="00FE1686" w:rsidP="00EF3907">
      <w:pPr>
        <w:shd w:val="clear" w:color="auto" w:fill="FFFFFF"/>
        <w:spacing w:after="0" w:line="240" w:lineRule="auto"/>
        <w:jc w:val="center"/>
        <w:rPr>
          <w:rFonts w:ascii="Times New Roman" w:hAnsi="Times New Roman"/>
          <w:b/>
          <w:bCs/>
          <w:sz w:val="28"/>
          <w:szCs w:val="28"/>
          <w:lang w:val="lv-LV" w:eastAsia="lv-LV"/>
        </w:rPr>
      </w:pPr>
      <w:bookmarkStart w:id="38" w:name="n-96643"/>
      <w:bookmarkStart w:id="39" w:name="n4"/>
      <w:bookmarkEnd w:id="38"/>
      <w:bookmarkEnd w:id="39"/>
    </w:p>
    <w:p w14:paraId="7BCD98C3" w14:textId="77777777" w:rsidR="00FE1686" w:rsidRPr="00BA7E8D" w:rsidRDefault="00FE1686" w:rsidP="00EF3907">
      <w:pPr>
        <w:shd w:val="clear" w:color="auto" w:fill="FFFFFF"/>
        <w:spacing w:after="0" w:line="240" w:lineRule="auto"/>
        <w:jc w:val="center"/>
        <w:rPr>
          <w:rFonts w:ascii="Times New Roman" w:hAnsi="Times New Roman"/>
          <w:b/>
          <w:bCs/>
          <w:sz w:val="28"/>
          <w:szCs w:val="28"/>
          <w:lang w:val="lv-LV" w:eastAsia="lv-LV"/>
        </w:rPr>
      </w:pPr>
      <w:r w:rsidRPr="00BA7E8D">
        <w:rPr>
          <w:rFonts w:ascii="Times New Roman" w:hAnsi="Times New Roman"/>
          <w:b/>
          <w:bCs/>
          <w:sz w:val="28"/>
          <w:szCs w:val="28"/>
          <w:lang w:val="lv-LV" w:eastAsia="lv-LV"/>
        </w:rPr>
        <w:t>IV. Pabalsta apmēra aprēķināšana</w:t>
      </w:r>
    </w:p>
    <w:p w14:paraId="196A6BF3"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40" w:name="p-420774"/>
      <w:bookmarkStart w:id="41" w:name="p16"/>
      <w:bookmarkEnd w:id="40"/>
      <w:bookmarkEnd w:id="41"/>
      <w:r w:rsidRPr="00BA7E8D">
        <w:rPr>
          <w:rFonts w:ascii="Times New Roman" w:hAnsi="Times New Roman"/>
          <w:sz w:val="28"/>
          <w:szCs w:val="28"/>
          <w:lang w:val="lv-LV" w:eastAsia="lv-LV"/>
        </w:rPr>
        <w:lastRenderedPageBreak/>
        <w:t>25. Maternitātes pabalstu likuma "</w:t>
      </w:r>
      <w:hyperlink r:id="rId71" w:tgtFrame="_blank" w:history="1">
        <w:r w:rsidRPr="00BA7E8D">
          <w:rPr>
            <w:rFonts w:ascii="Times New Roman" w:hAnsi="Times New Roman"/>
            <w:sz w:val="28"/>
            <w:szCs w:val="28"/>
            <w:lang w:val="lv-LV" w:eastAsia="lv-LV"/>
          </w:rPr>
          <w:t>Par maternitātes un slimības apdrošināšanu</w:t>
        </w:r>
      </w:hyperlink>
      <w:r w:rsidRPr="00BA7E8D">
        <w:rPr>
          <w:rFonts w:ascii="Times New Roman" w:hAnsi="Times New Roman"/>
          <w:sz w:val="28"/>
          <w:szCs w:val="28"/>
          <w:lang w:val="lv-LV" w:eastAsia="lv-LV"/>
        </w:rPr>
        <w:t>" </w:t>
      </w:r>
      <w:hyperlink r:id="rId72" w:anchor="p4" w:tgtFrame="_blank" w:history="1">
        <w:r w:rsidRPr="00BA7E8D">
          <w:rPr>
            <w:rFonts w:ascii="Times New Roman" w:hAnsi="Times New Roman"/>
            <w:sz w:val="28"/>
            <w:szCs w:val="28"/>
            <w:lang w:val="lv-LV" w:eastAsia="lv-LV"/>
          </w:rPr>
          <w:t>4.panta</w:t>
        </w:r>
      </w:hyperlink>
      <w:r w:rsidRPr="00BA7E8D">
        <w:rPr>
          <w:rFonts w:ascii="Times New Roman" w:hAnsi="Times New Roman"/>
          <w:sz w:val="28"/>
          <w:szCs w:val="28"/>
          <w:lang w:val="lv-LV" w:eastAsia="lv-LV"/>
        </w:rPr>
        <w:t> pirmajā daļā noteiktajos gadījumos piešķir par kalendāra dienām, un pabalsta apmēru aprēķina pēc formulas:</w:t>
      </w:r>
    </w:p>
    <w:p w14:paraId="22BC0D8A" w14:textId="77777777" w:rsidR="00FE1686" w:rsidRPr="00BA7E8D"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Pm</w:t>
      </w:r>
      <w:proofErr w:type="spellEnd"/>
      <w:r w:rsidRPr="00BA7E8D">
        <w:rPr>
          <w:rFonts w:ascii="Times New Roman" w:hAnsi="Times New Roman"/>
          <w:sz w:val="28"/>
          <w:szCs w:val="28"/>
          <w:lang w:val="lv-LV" w:eastAsia="lv-LV"/>
        </w:rPr>
        <w:t xml:space="preserve"> = </w:t>
      </w:r>
      <w:proofErr w:type="spellStart"/>
      <w:r w:rsidRPr="00BA7E8D">
        <w:rPr>
          <w:rFonts w:ascii="Times New Roman" w:hAnsi="Times New Roman"/>
          <w:sz w:val="28"/>
          <w:szCs w:val="28"/>
          <w:lang w:val="lv-LV" w:eastAsia="lv-LV"/>
        </w:rPr>
        <w:t>Vd</w:t>
      </w:r>
      <w:proofErr w:type="spellEnd"/>
      <w:r w:rsidRPr="00BA7E8D">
        <w:rPr>
          <w:rFonts w:ascii="Times New Roman" w:hAnsi="Times New Roman"/>
          <w:sz w:val="28"/>
          <w:szCs w:val="28"/>
          <w:lang w:val="lv-LV" w:eastAsia="lv-LV"/>
        </w:rPr>
        <w:t xml:space="preserve"> x </w:t>
      </w:r>
      <w:proofErr w:type="spellStart"/>
      <w:r w:rsidRPr="00BA7E8D">
        <w:rPr>
          <w:rFonts w:ascii="Times New Roman" w:hAnsi="Times New Roman"/>
          <w:sz w:val="28"/>
          <w:szCs w:val="28"/>
          <w:lang w:val="lv-LV" w:eastAsia="lv-LV"/>
        </w:rPr>
        <w:t>Dg</w:t>
      </w:r>
      <w:proofErr w:type="spellEnd"/>
      <w:r w:rsidRPr="00BA7E8D">
        <w:rPr>
          <w:rFonts w:ascii="Times New Roman" w:hAnsi="Times New Roman"/>
          <w:sz w:val="28"/>
          <w:szCs w:val="28"/>
          <w:lang w:val="lv-LV" w:eastAsia="lv-LV"/>
        </w:rPr>
        <w:t xml:space="preserve"> x 0,8, kur</w:t>
      </w:r>
    </w:p>
    <w:p w14:paraId="23602CD1"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Pm</w:t>
      </w:r>
      <w:proofErr w:type="spellEnd"/>
      <w:r w:rsidRPr="00BA7E8D">
        <w:rPr>
          <w:rFonts w:ascii="Times New Roman" w:hAnsi="Times New Roman"/>
          <w:sz w:val="28"/>
          <w:szCs w:val="28"/>
          <w:lang w:val="lv-LV" w:eastAsia="lv-LV"/>
        </w:rPr>
        <w:t xml:space="preserve"> – maternitātes pabalsta apmērs;</w:t>
      </w:r>
    </w:p>
    <w:p w14:paraId="3BA424EB"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Vd</w:t>
      </w:r>
      <w:proofErr w:type="spellEnd"/>
      <w:r w:rsidRPr="00BA7E8D">
        <w:rPr>
          <w:rFonts w:ascii="Times New Roman" w:hAnsi="Times New Roman"/>
          <w:sz w:val="28"/>
          <w:szCs w:val="28"/>
          <w:lang w:val="lv-LV" w:eastAsia="lv-LV"/>
        </w:rPr>
        <w:t xml:space="preserve"> – kalendāra dienas vidējā apdrošināšanas iemaksu alga;</w:t>
      </w:r>
    </w:p>
    <w:p w14:paraId="232920CB"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Dg</w:t>
      </w:r>
      <w:proofErr w:type="spellEnd"/>
      <w:r w:rsidRPr="00BA7E8D">
        <w:rPr>
          <w:rFonts w:ascii="Times New Roman" w:hAnsi="Times New Roman"/>
          <w:sz w:val="28"/>
          <w:szCs w:val="28"/>
          <w:lang w:val="lv-LV" w:eastAsia="lv-LV"/>
        </w:rPr>
        <w:t xml:space="preserve"> – grūtniecības un dzemdību atvaļinājuma kalendāra dienu skaits.</w:t>
      </w:r>
    </w:p>
    <w:p w14:paraId="7BDBC1EA"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42" w:name="p16.1"/>
      <w:bookmarkStart w:id="43" w:name="p-420775"/>
      <w:bookmarkEnd w:id="42"/>
      <w:bookmarkEnd w:id="43"/>
    </w:p>
    <w:p w14:paraId="38AB3AB9"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r w:rsidRPr="00BA7E8D">
        <w:rPr>
          <w:rFonts w:ascii="Times New Roman" w:hAnsi="Times New Roman"/>
          <w:sz w:val="28"/>
          <w:szCs w:val="28"/>
          <w:lang w:val="lv-LV" w:eastAsia="lv-LV"/>
        </w:rPr>
        <w:t>25.</w:t>
      </w:r>
      <w:r w:rsidRPr="00BA7E8D">
        <w:rPr>
          <w:rFonts w:ascii="Times New Roman" w:hAnsi="Times New Roman"/>
          <w:sz w:val="28"/>
          <w:szCs w:val="28"/>
          <w:vertAlign w:val="superscript"/>
          <w:lang w:val="lv-LV" w:eastAsia="lv-LV"/>
        </w:rPr>
        <w:t>1</w:t>
      </w:r>
      <w:r w:rsidRPr="00BA7E8D">
        <w:rPr>
          <w:rFonts w:ascii="Times New Roman" w:hAnsi="Times New Roman"/>
          <w:sz w:val="28"/>
          <w:szCs w:val="28"/>
          <w:lang w:val="lv-LV" w:eastAsia="lv-LV"/>
        </w:rPr>
        <w:t> Paternitātes pabalstu piešķir par kalendāra dienām, un pabalsta apmēru aprēķina pēc formulas:</w:t>
      </w:r>
    </w:p>
    <w:p w14:paraId="1BF8A9D8" w14:textId="77777777" w:rsidR="00FE1686" w:rsidRPr="00BA7E8D"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Pp</w:t>
      </w:r>
      <w:proofErr w:type="spellEnd"/>
      <w:r w:rsidRPr="00BA7E8D">
        <w:rPr>
          <w:rFonts w:ascii="Times New Roman" w:hAnsi="Times New Roman"/>
          <w:sz w:val="28"/>
          <w:szCs w:val="28"/>
          <w:lang w:val="lv-LV" w:eastAsia="lv-LV"/>
        </w:rPr>
        <w:t xml:space="preserve"> = </w:t>
      </w:r>
      <w:proofErr w:type="spellStart"/>
      <w:r w:rsidRPr="00BA7E8D">
        <w:rPr>
          <w:rFonts w:ascii="Times New Roman" w:hAnsi="Times New Roman"/>
          <w:sz w:val="28"/>
          <w:szCs w:val="28"/>
          <w:lang w:val="lv-LV" w:eastAsia="lv-LV"/>
        </w:rPr>
        <w:t>Vd</w:t>
      </w:r>
      <w:proofErr w:type="spellEnd"/>
      <w:r w:rsidRPr="00BA7E8D">
        <w:rPr>
          <w:rFonts w:ascii="Times New Roman" w:hAnsi="Times New Roman"/>
          <w:sz w:val="28"/>
          <w:szCs w:val="28"/>
          <w:lang w:val="lv-LV" w:eastAsia="lv-LV"/>
        </w:rPr>
        <w:t xml:space="preserve"> x </w:t>
      </w:r>
      <w:proofErr w:type="spellStart"/>
      <w:r w:rsidRPr="00BA7E8D">
        <w:rPr>
          <w:rFonts w:ascii="Times New Roman" w:hAnsi="Times New Roman"/>
          <w:sz w:val="28"/>
          <w:szCs w:val="28"/>
          <w:lang w:val="lv-LV" w:eastAsia="lv-LV"/>
        </w:rPr>
        <w:t>Dp</w:t>
      </w:r>
      <w:proofErr w:type="spellEnd"/>
      <w:r w:rsidRPr="00BA7E8D">
        <w:rPr>
          <w:rFonts w:ascii="Times New Roman" w:hAnsi="Times New Roman"/>
          <w:sz w:val="28"/>
          <w:szCs w:val="28"/>
          <w:lang w:val="lv-LV" w:eastAsia="lv-LV"/>
        </w:rPr>
        <w:t xml:space="preserve"> x 0,8, kur</w:t>
      </w:r>
    </w:p>
    <w:p w14:paraId="2D9886C1"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Pp</w:t>
      </w:r>
      <w:proofErr w:type="spellEnd"/>
      <w:r w:rsidRPr="00BA7E8D">
        <w:rPr>
          <w:rFonts w:ascii="Times New Roman" w:hAnsi="Times New Roman"/>
          <w:sz w:val="28"/>
          <w:szCs w:val="28"/>
          <w:lang w:val="lv-LV" w:eastAsia="lv-LV"/>
        </w:rPr>
        <w:t xml:space="preserve"> – paternitātes pabalsta apmērs;</w:t>
      </w:r>
    </w:p>
    <w:p w14:paraId="4F76784C"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Vd</w:t>
      </w:r>
      <w:proofErr w:type="spellEnd"/>
      <w:r w:rsidRPr="00BA7E8D">
        <w:rPr>
          <w:rFonts w:ascii="Times New Roman" w:hAnsi="Times New Roman"/>
          <w:sz w:val="28"/>
          <w:szCs w:val="28"/>
          <w:lang w:val="lv-LV" w:eastAsia="lv-LV"/>
        </w:rPr>
        <w:t xml:space="preserve"> – kalendāra dienas vidējā apdrošināšanas iemaksu alga;</w:t>
      </w:r>
    </w:p>
    <w:p w14:paraId="0EF1E1D1"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Dp</w:t>
      </w:r>
      <w:proofErr w:type="spellEnd"/>
      <w:r w:rsidRPr="00BA7E8D">
        <w:rPr>
          <w:rFonts w:ascii="Times New Roman" w:hAnsi="Times New Roman"/>
          <w:sz w:val="28"/>
          <w:szCs w:val="28"/>
          <w:lang w:val="lv-LV" w:eastAsia="lv-LV"/>
        </w:rPr>
        <w:t xml:space="preserve"> – bērna tēvam piešķirtā atvaļinājuma kalendāra dienu skaits.</w:t>
      </w:r>
    </w:p>
    <w:p w14:paraId="7070B91C" w14:textId="77777777" w:rsidR="00FE1686" w:rsidRPr="00BA7E8D" w:rsidRDefault="00FE1686" w:rsidP="00EF3907">
      <w:pPr>
        <w:shd w:val="clear" w:color="auto" w:fill="FFFFFF"/>
        <w:spacing w:after="0" w:line="293" w:lineRule="atLeast"/>
        <w:jc w:val="both"/>
        <w:rPr>
          <w:rFonts w:ascii="Times New Roman" w:hAnsi="Times New Roman"/>
          <w:i/>
          <w:iCs/>
          <w:sz w:val="28"/>
          <w:szCs w:val="28"/>
          <w:lang w:val="lv-LV" w:eastAsia="lv-LV"/>
        </w:rPr>
      </w:pPr>
      <w:bookmarkStart w:id="44" w:name="p16.2"/>
      <w:bookmarkStart w:id="45" w:name="p-500954"/>
      <w:bookmarkEnd w:id="44"/>
      <w:bookmarkEnd w:id="45"/>
    </w:p>
    <w:p w14:paraId="2F7A4B21"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r w:rsidRPr="00BA7E8D">
        <w:rPr>
          <w:rFonts w:ascii="Times New Roman" w:hAnsi="Times New Roman"/>
          <w:sz w:val="28"/>
          <w:szCs w:val="28"/>
          <w:lang w:val="lv-LV" w:eastAsia="lv-LV"/>
        </w:rPr>
        <w:t>25.</w:t>
      </w:r>
      <w:r w:rsidRPr="00BA7E8D">
        <w:rPr>
          <w:rFonts w:ascii="Times New Roman" w:hAnsi="Times New Roman"/>
          <w:sz w:val="28"/>
          <w:szCs w:val="28"/>
          <w:vertAlign w:val="superscript"/>
          <w:lang w:val="lv-LV" w:eastAsia="lv-LV"/>
        </w:rPr>
        <w:t>2</w:t>
      </w:r>
      <w:r w:rsidRPr="00BA7E8D">
        <w:rPr>
          <w:rFonts w:ascii="Times New Roman" w:hAnsi="Times New Roman"/>
          <w:sz w:val="28"/>
          <w:szCs w:val="28"/>
          <w:lang w:val="lv-LV" w:eastAsia="lv-LV"/>
        </w:rPr>
        <w:t> Vecāku pabalstu piešķir par kalendāra dienām, un pabalsta apmēru aprēķina pēc formulas:</w:t>
      </w:r>
    </w:p>
    <w:p w14:paraId="01A0F075" w14:textId="77777777" w:rsidR="00FE1686" w:rsidRPr="00BA7E8D"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Pv</w:t>
      </w:r>
      <w:proofErr w:type="spellEnd"/>
      <w:r w:rsidRPr="00BA7E8D">
        <w:rPr>
          <w:rFonts w:ascii="Times New Roman" w:hAnsi="Times New Roman"/>
          <w:sz w:val="28"/>
          <w:szCs w:val="28"/>
          <w:lang w:val="lv-LV" w:eastAsia="lv-LV"/>
        </w:rPr>
        <w:t xml:space="preserve"> = </w:t>
      </w:r>
      <w:proofErr w:type="spellStart"/>
      <w:r w:rsidRPr="00BA7E8D">
        <w:rPr>
          <w:rFonts w:ascii="Times New Roman" w:hAnsi="Times New Roman"/>
          <w:sz w:val="28"/>
          <w:szCs w:val="28"/>
          <w:lang w:val="lv-LV" w:eastAsia="lv-LV"/>
        </w:rPr>
        <w:t>Vd</w:t>
      </w:r>
      <w:proofErr w:type="spellEnd"/>
      <w:r w:rsidRPr="00BA7E8D">
        <w:rPr>
          <w:rFonts w:ascii="Times New Roman" w:hAnsi="Times New Roman"/>
          <w:sz w:val="28"/>
          <w:szCs w:val="28"/>
          <w:lang w:val="lv-LV" w:eastAsia="lv-LV"/>
        </w:rPr>
        <w:t xml:space="preserve"> x </w:t>
      </w:r>
      <w:proofErr w:type="spellStart"/>
      <w:r w:rsidRPr="00BA7E8D">
        <w:rPr>
          <w:rFonts w:ascii="Times New Roman" w:hAnsi="Times New Roman"/>
          <w:sz w:val="28"/>
          <w:szCs w:val="28"/>
          <w:lang w:val="lv-LV" w:eastAsia="lv-LV"/>
        </w:rPr>
        <w:t>Dsk</w:t>
      </w:r>
      <w:proofErr w:type="spellEnd"/>
      <w:r w:rsidRPr="00BA7E8D">
        <w:rPr>
          <w:rFonts w:ascii="Times New Roman" w:hAnsi="Times New Roman"/>
          <w:sz w:val="28"/>
          <w:szCs w:val="28"/>
          <w:lang w:val="lv-LV" w:eastAsia="lv-LV"/>
        </w:rPr>
        <w:t xml:space="preserve"> x A, kur</w:t>
      </w:r>
    </w:p>
    <w:p w14:paraId="16356637"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Pv</w:t>
      </w:r>
      <w:proofErr w:type="spellEnd"/>
      <w:r w:rsidRPr="00BA7E8D">
        <w:rPr>
          <w:rFonts w:ascii="Times New Roman" w:hAnsi="Times New Roman"/>
          <w:sz w:val="28"/>
          <w:szCs w:val="28"/>
          <w:lang w:val="lv-LV" w:eastAsia="lv-LV"/>
        </w:rPr>
        <w:t xml:space="preserve"> – vecāku pabalsta apmērs;</w:t>
      </w:r>
    </w:p>
    <w:p w14:paraId="199EF7D1"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Vd</w:t>
      </w:r>
      <w:proofErr w:type="spellEnd"/>
      <w:r w:rsidRPr="00BA7E8D">
        <w:rPr>
          <w:rFonts w:ascii="Times New Roman" w:hAnsi="Times New Roman"/>
          <w:sz w:val="28"/>
          <w:szCs w:val="28"/>
          <w:lang w:val="lv-LV" w:eastAsia="lv-LV"/>
        </w:rPr>
        <w:t xml:space="preserve"> – kalendāra dienas vidējā apdrošināšanas iemaksu alga;</w:t>
      </w:r>
    </w:p>
    <w:p w14:paraId="0295D5DF"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Dsk</w:t>
      </w:r>
      <w:proofErr w:type="spellEnd"/>
      <w:r w:rsidRPr="00BA7E8D">
        <w:rPr>
          <w:rFonts w:ascii="Times New Roman" w:hAnsi="Times New Roman"/>
          <w:sz w:val="28"/>
          <w:szCs w:val="28"/>
          <w:lang w:val="lv-LV" w:eastAsia="lv-LV"/>
        </w:rPr>
        <w:t xml:space="preserve"> – kalendāra dienu skaits mēnesī, par kuru izmaksājams vecāku pabalsts;</w:t>
      </w:r>
    </w:p>
    <w:p w14:paraId="493A8C0A"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r w:rsidRPr="00BA7E8D">
        <w:rPr>
          <w:rFonts w:ascii="Times New Roman" w:hAnsi="Times New Roman"/>
          <w:sz w:val="28"/>
          <w:szCs w:val="28"/>
          <w:lang w:val="lv-LV" w:eastAsia="lv-LV"/>
        </w:rPr>
        <w:t>A – vecāku pabalsta atvietojums (izteikts absolūtos skaitļos) no vidējās apdrošināšanas iemaksu algas, kas atkarīgs no izvēlētā vecāku pabalsta saņemšanas ilguma.</w:t>
      </w:r>
    </w:p>
    <w:p w14:paraId="661B2A6C"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46" w:name="p16.3"/>
      <w:bookmarkStart w:id="47" w:name="p-553756"/>
      <w:bookmarkEnd w:id="46"/>
      <w:bookmarkEnd w:id="47"/>
    </w:p>
    <w:p w14:paraId="3B374EAC"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r w:rsidRPr="00BA7E8D">
        <w:rPr>
          <w:rFonts w:ascii="Times New Roman" w:hAnsi="Times New Roman"/>
          <w:sz w:val="28"/>
          <w:szCs w:val="28"/>
          <w:lang w:val="lv-LV" w:eastAsia="lv-LV"/>
        </w:rPr>
        <w:t>25.</w:t>
      </w:r>
      <w:r w:rsidRPr="00BA7E8D">
        <w:rPr>
          <w:rFonts w:ascii="Times New Roman" w:hAnsi="Times New Roman"/>
          <w:sz w:val="28"/>
          <w:szCs w:val="28"/>
          <w:vertAlign w:val="superscript"/>
          <w:lang w:val="lv-LV" w:eastAsia="lv-LV"/>
        </w:rPr>
        <w:t>3</w:t>
      </w:r>
      <w:r w:rsidRPr="00BA7E8D">
        <w:rPr>
          <w:rFonts w:ascii="Times New Roman" w:hAnsi="Times New Roman"/>
          <w:sz w:val="28"/>
          <w:szCs w:val="28"/>
          <w:lang w:val="lv-LV" w:eastAsia="lv-LV"/>
        </w:rPr>
        <w:t> Ja personai, kopjot bērnu vecumā līdz diviem gadiem, piedzimst nākamais bērns, vecāku pabalstu par nākamā bērna kopšanu, pārtraucot vecāku pabalsta izmaksu par iepriekšējo bērnu, piešķir lielākajā apmērā, kāds aprēķināts no jauna saskaņā ar šo noteikumu </w:t>
      </w:r>
      <w:hyperlink r:id="rId73" w:anchor="p16.2" w:history="1">
        <w:r w:rsidRPr="00BA7E8D">
          <w:rPr>
            <w:rFonts w:ascii="Times New Roman" w:hAnsi="Times New Roman"/>
            <w:sz w:val="28"/>
            <w:szCs w:val="28"/>
            <w:lang w:val="lv-LV" w:eastAsia="lv-LV"/>
          </w:rPr>
          <w:t>25.</w:t>
        </w:r>
        <w:r w:rsidRPr="00BA7E8D">
          <w:rPr>
            <w:rFonts w:ascii="Times New Roman" w:hAnsi="Times New Roman"/>
            <w:sz w:val="28"/>
            <w:szCs w:val="28"/>
            <w:vertAlign w:val="superscript"/>
            <w:lang w:val="lv-LV" w:eastAsia="lv-LV"/>
          </w:rPr>
          <w:t>2</w:t>
        </w:r>
        <w:r w:rsidRPr="00BA7E8D">
          <w:rPr>
            <w:rFonts w:ascii="Times New Roman" w:hAnsi="Times New Roman"/>
            <w:sz w:val="28"/>
            <w:szCs w:val="28"/>
            <w:lang w:val="lv-LV" w:eastAsia="lv-LV"/>
          </w:rPr>
          <w:t> punktu</w:t>
        </w:r>
      </w:hyperlink>
      <w:bookmarkStart w:id="48" w:name="p16.4"/>
      <w:bookmarkStart w:id="49" w:name="p-237752"/>
      <w:bookmarkEnd w:id="48"/>
      <w:bookmarkEnd w:id="49"/>
      <w:r w:rsidRPr="00BA7E8D">
        <w:rPr>
          <w:rFonts w:ascii="Times New Roman" w:hAnsi="Times New Roman"/>
          <w:sz w:val="28"/>
          <w:szCs w:val="28"/>
          <w:lang w:val="lv-LV" w:eastAsia="lv-LV"/>
        </w:rPr>
        <w:t>.</w:t>
      </w:r>
    </w:p>
    <w:p w14:paraId="53D1E35E"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
    <w:p w14:paraId="360C608B"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r w:rsidRPr="00BA7E8D">
        <w:rPr>
          <w:rFonts w:ascii="Times New Roman" w:hAnsi="Times New Roman"/>
          <w:sz w:val="28"/>
          <w:szCs w:val="28"/>
          <w:lang w:val="lv-LV" w:eastAsia="lv-LV"/>
        </w:rPr>
        <w:t>25.</w:t>
      </w:r>
      <w:r w:rsidRPr="00BA7E8D">
        <w:rPr>
          <w:rFonts w:ascii="Times New Roman" w:hAnsi="Times New Roman"/>
          <w:sz w:val="28"/>
          <w:szCs w:val="28"/>
          <w:vertAlign w:val="superscript"/>
          <w:lang w:val="lv-LV" w:eastAsia="lv-LV"/>
        </w:rPr>
        <w:t>4</w:t>
      </w:r>
      <w:r w:rsidRPr="00BA7E8D">
        <w:rPr>
          <w:rFonts w:ascii="Times New Roman" w:hAnsi="Times New Roman"/>
          <w:sz w:val="28"/>
          <w:szCs w:val="28"/>
          <w:lang w:val="lv-LV" w:eastAsia="lv-LV"/>
        </w:rPr>
        <w:t> Ja personai aprēķinātais maternitātes pabalsts ir mazāks par vecāku pabalsta apmēru, persona var izvēlēties, kuru pabalstu saņemt.</w:t>
      </w:r>
    </w:p>
    <w:p w14:paraId="13E094B5"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50" w:name="p-96648"/>
      <w:bookmarkStart w:id="51" w:name="p17"/>
      <w:bookmarkEnd w:id="50"/>
      <w:bookmarkEnd w:id="51"/>
    </w:p>
    <w:p w14:paraId="29B59FEC"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r w:rsidRPr="00BA7E8D">
        <w:rPr>
          <w:rFonts w:ascii="Times New Roman" w:hAnsi="Times New Roman"/>
          <w:sz w:val="28"/>
          <w:szCs w:val="28"/>
          <w:lang w:val="lv-LV" w:eastAsia="lv-LV"/>
        </w:rPr>
        <w:t>26. Slimības pabalstu piešķir par kalendāra dienām, un pabalsta apmēru aprēķina pēc formulas:</w:t>
      </w:r>
    </w:p>
    <w:p w14:paraId="37C4F51B" w14:textId="77777777" w:rsidR="00FE1686" w:rsidRPr="00BA7E8D" w:rsidRDefault="00FE1686" w:rsidP="00EF3907">
      <w:pPr>
        <w:shd w:val="clear" w:color="auto" w:fill="FFFFFF"/>
        <w:spacing w:after="0" w:line="240" w:lineRule="auto"/>
        <w:jc w:val="center"/>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Ps</w:t>
      </w:r>
      <w:proofErr w:type="spellEnd"/>
      <w:r w:rsidRPr="00BA7E8D">
        <w:rPr>
          <w:rFonts w:ascii="Times New Roman" w:hAnsi="Times New Roman"/>
          <w:sz w:val="28"/>
          <w:szCs w:val="28"/>
          <w:lang w:val="lv-LV" w:eastAsia="lv-LV"/>
        </w:rPr>
        <w:t xml:space="preserve"> = </w:t>
      </w:r>
      <w:proofErr w:type="spellStart"/>
      <w:r w:rsidRPr="00BA7E8D">
        <w:rPr>
          <w:rFonts w:ascii="Times New Roman" w:hAnsi="Times New Roman"/>
          <w:sz w:val="28"/>
          <w:szCs w:val="28"/>
          <w:lang w:val="lv-LV" w:eastAsia="lv-LV"/>
        </w:rPr>
        <w:t>Vd</w:t>
      </w:r>
      <w:proofErr w:type="spellEnd"/>
      <w:r w:rsidRPr="00BA7E8D">
        <w:rPr>
          <w:rFonts w:ascii="Times New Roman" w:hAnsi="Times New Roman"/>
          <w:sz w:val="28"/>
          <w:szCs w:val="28"/>
          <w:lang w:val="lv-LV" w:eastAsia="lv-LV"/>
        </w:rPr>
        <w:t xml:space="preserve"> x </w:t>
      </w:r>
      <w:proofErr w:type="spellStart"/>
      <w:r w:rsidRPr="00BA7E8D">
        <w:rPr>
          <w:rFonts w:ascii="Times New Roman" w:hAnsi="Times New Roman"/>
          <w:sz w:val="28"/>
          <w:szCs w:val="28"/>
          <w:lang w:val="lv-LV" w:eastAsia="lv-LV"/>
        </w:rPr>
        <w:t>Dn</w:t>
      </w:r>
      <w:proofErr w:type="spellEnd"/>
      <w:r w:rsidRPr="00BA7E8D">
        <w:rPr>
          <w:rFonts w:ascii="Times New Roman" w:hAnsi="Times New Roman"/>
          <w:sz w:val="28"/>
          <w:szCs w:val="28"/>
          <w:lang w:val="lv-LV" w:eastAsia="lv-LV"/>
        </w:rPr>
        <w:t xml:space="preserve"> x 0,8, kur</w:t>
      </w:r>
    </w:p>
    <w:p w14:paraId="19FBD485"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Ps</w:t>
      </w:r>
      <w:proofErr w:type="spellEnd"/>
      <w:r w:rsidRPr="00BA7E8D">
        <w:rPr>
          <w:rFonts w:ascii="Times New Roman" w:hAnsi="Times New Roman"/>
          <w:sz w:val="28"/>
          <w:szCs w:val="28"/>
          <w:lang w:val="lv-LV" w:eastAsia="lv-LV"/>
        </w:rPr>
        <w:t xml:space="preserve"> — slimības pabalsta apmērs;</w:t>
      </w:r>
    </w:p>
    <w:p w14:paraId="6D149F45"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Vd</w:t>
      </w:r>
      <w:proofErr w:type="spellEnd"/>
      <w:r w:rsidRPr="00BA7E8D">
        <w:rPr>
          <w:rFonts w:ascii="Times New Roman" w:hAnsi="Times New Roman"/>
          <w:sz w:val="28"/>
          <w:szCs w:val="28"/>
          <w:lang w:val="lv-LV" w:eastAsia="lv-LV"/>
        </w:rPr>
        <w:t xml:space="preserve"> — kalendāra dienas vidējā apdrošināšanas iemaksu alga;</w:t>
      </w:r>
    </w:p>
    <w:p w14:paraId="4B2F19AB"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Dn</w:t>
      </w:r>
      <w:proofErr w:type="spellEnd"/>
      <w:r w:rsidRPr="00BA7E8D">
        <w:rPr>
          <w:rFonts w:ascii="Times New Roman" w:hAnsi="Times New Roman"/>
          <w:sz w:val="28"/>
          <w:szCs w:val="28"/>
          <w:lang w:val="lv-LV" w:eastAsia="lv-LV"/>
        </w:rPr>
        <w:t xml:space="preserve"> — darbnespējas perioda kalendāra dienu skaits, kas jāapmaksā saskaņā ar likumu „Par maternitātes un slimības apdrošināšanu”.</w:t>
      </w:r>
    </w:p>
    <w:p w14:paraId="68F89BD8"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52" w:name="p-237333"/>
      <w:bookmarkStart w:id="53" w:name="p18"/>
      <w:bookmarkEnd w:id="52"/>
      <w:bookmarkEnd w:id="53"/>
    </w:p>
    <w:p w14:paraId="247FAECC"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r w:rsidRPr="00BA7E8D">
        <w:rPr>
          <w:rFonts w:ascii="Times New Roman" w:hAnsi="Times New Roman"/>
          <w:sz w:val="28"/>
          <w:szCs w:val="28"/>
          <w:lang w:val="lv-LV" w:eastAsia="lv-LV"/>
        </w:rPr>
        <w:t>27. Apbedīšanas pabalsta apmēru aprēķina:</w:t>
      </w:r>
    </w:p>
    <w:p w14:paraId="51618F37"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
    <w:p w14:paraId="26C01948" w14:textId="77777777" w:rsidR="00FE1686" w:rsidRPr="00BA7E8D" w:rsidRDefault="00FE1686" w:rsidP="007D0AFB">
      <w:pPr>
        <w:shd w:val="clear" w:color="auto" w:fill="FFFFFF"/>
        <w:spacing w:after="0" w:line="293" w:lineRule="atLeast"/>
        <w:ind w:left="426"/>
        <w:jc w:val="both"/>
        <w:rPr>
          <w:rFonts w:ascii="Times New Roman" w:hAnsi="Times New Roman"/>
          <w:sz w:val="28"/>
          <w:szCs w:val="28"/>
          <w:lang w:val="lv-LV" w:eastAsia="lv-LV"/>
        </w:rPr>
      </w:pPr>
      <w:r w:rsidRPr="00BA7E8D">
        <w:rPr>
          <w:rFonts w:ascii="Times New Roman" w:hAnsi="Times New Roman"/>
          <w:sz w:val="28"/>
          <w:szCs w:val="28"/>
          <w:lang w:val="lv-LV" w:eastAsia="lv-LV"/>
        </w:rPr>
        <w:lastRenderedPageBreak/>
        <w:t>27.1. sociāli apdrošinātās personas nāves gadījumā — pēc formulas:</w:t>
      </w:r>
    </w:p>
    <w:p w14:paraId="3296B301" w14:textId="77777777" w:rsidR="00FE1686" w:rsidRPr="00BA7E8D" w:rsidRDefault="00FE1686" w:rsidP="00EF3907">
      <w:pPr>
        <w:shd w:val="clear" w:color="auto" w:fill="FFFFFF"/>
        <w:spacing w:after="0" w:line="240" w:lineRule="auto"/>
        <w:jc w:val="center"/>
        <w:rPr>
          <w:rFonts w:ascii="Times New Roman" w:hAnsi="Times New Roman"/>
          <w:sz w:val="28"/>
          <w:szCs w:val="28"/>
          <w:lang w:val="lv-LV" w:eastAsia="lv-LV"/>
        </w:rPr>
      </w:pPr>
      <w:r w:rsidRPr="00BA7E8D">
        <w:rPr>
          <w:rFonts w:ascii="Times New Roman" w:hAnsi="Times New Roman"/>
          <w:sz w:val="28"/>
          <w:szCs w:val="28"/>
          <w:lang w:val="lv-LV" w:eastAsia="lv-LV"/>
        </w:rPr>
        <w:t xml:space="preserve">Pa = </w:t>
      </w:r>
      <w:proofErr w:type="spellStart"/>
      <w:r w:rsidRPr="00BA7E8D">
        <w:rPr>
          <w:rFonts w:ascii="Times New Roman" w:hAnsi="Times New Roman"/>
          <w:sz w:val="28"/>
          <w:szCs w:val="28"/>
          <w:lang w:val="lv-LV" w:eastAsia="lv-LV"/>
        </w:rPr>
        <w:t>Vd</w:t>
      </w:r>
      <w:proofErr w:type="spellEnd"/>
      <w:r w:rsidRPr="00BA7E8D">
        <w:rPr>
          <w:rFonts w:ascii="Times New Roman" w:hAnsi="Times New Roman"/>
          <w:sz w:val="28"/>
          <w:szCs w:val="28"/>
          <w:lang w:val="lv-LV" w:eastAsia="lv-LV"/>
        </w:rPr>
        <w:t xml:space="preserve"> x 2 x </w:t>
      </w:r>
      <w:proofErr w:type="spellStart"/>
      <w:r w:rsidRPr="00BA7E8D">
        <w:rPr>
          <w:rFonts w:ascii="Times New Roman" w:hAnsi="Times New Roman"/>
          <w:sz w:val="28"/>
          <w:szCs w:val="28"/>
          <w:lang w:val="lv-LV" w:eastAsia="lv-LV"/>
        </w:rPr>
        <w:t>Dv</w:t>
      </w:r>
      <w:proofErr w:type="spellEnd"/>
      <w:r w:rsidRPr="00BA7E8D">
        <w:rPr>
          <w:rFonts w:ascii="Times New Roman" w:hAnsi="Times New Roman"/>
          <w:sz w:val="28"/>
          <w:szCs w:val="28"/>
          <w:lang w:val="lv-LV" w:eastAsia="lv-LV"/>
        </w:rPr>
        <w:t>, kur</w:t>
      </w:r>
    </w:p>
    <w:p w14:paraId="5A5DEAA7"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r w:rsidRPr="00BA7E8D">
        <w:rPr>
          <w:rFonts w:ascii="Times New Roman" w:hAnsi="Times New Roman"/>
          <w:sz w:val="28"/>
          <w:szCs w:val="28"/>
          <w:lang w:val="lv-LV" w:eastAsia="lv-LV"/>
        </w:rPr>
        <w:t>Pa — apbedīšanas pabalsta apmērs;</w:t>
      </w:r>
    </w:p>
    <w:p w14:paraId="5FFFF8D6"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Vd</w:t>
      </w:r>
      <w:proofErr w:type="spellEnd"/>
      <w:r w:rsidRPr="00BA7E8D">
        <w:rPr>
          <w:rFonts w:ascii="Times New Roman" w:hAnsi="Times New Roman"/>
          <w:sz w:val="28"/>
          <w:szCs w:val="28"/>
          <w:lang w:val="lv-LV" w:eastAsia="lv-LV"/>
        </w:rPr>
        <w:t xml:space="preserve"> — mirušās sociāli apdrošinātās personas kalendāra dienas vidējā apdrošināšanas iemaksu alga;</w:t>
      </w:r>
    </w:p>
    <w:p w14:paraId="79FA005B"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Dv</w:t>
      </w:r>
      <w:proofErr w:type="spellEnd"/>
      <w:r w:rsidRPr="00BA7E8D">
        <w:rPr>
          <w:rFonts w:ascii="Times New Roman" w:hAnsi="Times New Roman"/>
          <w:sz w:val="28"/>
          <w:szCs w:val="28"/>
          <w:lang w:val="lv-LV" w:eastAsia="lv-LV"/>
        </w:rPr>
        <w:t xml:space="preserve"> — vidējais dienu skaits likuma "</w:t>
      </w:r>
      <w:hyperlink r:id="rId74" w:tgtFrame="_blank" w:history="1">
        <w:r w:rsidRPr="00BA7E8D">
          <w:rPr>
            <w:rFonts w:ascii="Times New Roman" w:hAnsi="Times New Roman"/>
            <w:sz w:val="28"/>
            <w:szCs w:val="28"/>
            <w:lang w:val="lv-LV" w:eastAsia="lv-LV"/>
          </w:rPr>
          <w:t>Par maternitātes un slimības apdrošināšanu</w:t>
        </w:r>
      </w:hyperlink>
      <w:r w:rsidRPr="00BA7E8D">
        <w:rPr>
          <w:rFonts w:ascii="Times New Roman" w:hAnsi="Times New Roman"/>
          <w:sz w:val="28"/>
          <w:szCs w:val="28"/>
          <w:lang w:val="lv-LV" w:eastAsia="lv-LV"/>
        </w:rPr>
        <w:t>" </w:t>
      </w:r>
      <w:hyperlink r:id="rId75" w:anchor="p31" w:tgtFrame="_blank" w:history="1">
        <w:r w:rsidRPr="00BA7E8D">
          <w:rPr>
            <w:rFonts w:ascii="Times New Roman" w:hAnsi="Times New Roman"/>
            <w:sz w:val="28"/>
            <w:szCs w:val="28"/>
            <w:lang w:val="lv-LV" w:eastAsia="lv-LV"/>
          </w:rPr>
          <w:t>31.panta</w:t>
        </w:r>
      </w:hyperlink>
      <w:r w:rsidRPr="00BA7E8D">
        <w:rPr>
          <w:rFonts w:ascii="Times New Roman" w:hAnsi="Times New Roman"/>
          <w:sz w:val="28"/>
          <w:szCs w:val="28"/>
          <w:lang w:val="lv-LV" w:eastAsia="lv-LV"/>
        </w:rPr>
        <w:t> pirmajā daļā vai </w:t>
      </w:r>
      <w:hyperlink r:id="rId76" w:anchor="p32" w:tgtFrame="_blank" w:history="1">
        <w:r w:rsidRPr="00BA7E8D">
          <w:rPr>
            <w:rFonts w:ascii="Times New Roman" w:hAnsi="Times New Roman"/>
            <w:sz w:val="28"/>
            <w:szCs w:val="28"/>
            <w:lang w:val="lv-LV" w:eastAsia="lv-LV"/>
          </w:rPr>
          <w:t>32.pantā</w:t>
        </w:r>
      </w:hyperlink>
      <w:r w:rsidRPr="00BA7E8D">
        <w:rPr>
          <w:rFonts w:ascii="Times New Roman" w:hAnsi="Times New Roman"/>
          <w:sz w:val="28"/>
          <w:szCs w:val="28"/>
          <w:lang w:val="lv-LV" w:eastAsia="lv-LV"/>
        </w:rPr>
        <w:t> noteiktā perioda kalendāra mēnesī;</w:t>
      </w:r>
    </w:p>
    <w:p w14:paraId="06ECA25E" w14:textId="77777777" w:rsidR="00FE1686" w:rsidRPr="00C03F14" w:rsidRDefault="00FE1686" w:rsidP="00EF3907">
      <w:pPr>
        <w:shd w:val="clear" w:color="auto" w:fill="FFFFFF"/>
        <w:spacing w:after="0" w:line="293" w:lineRule="atLeast"/>
        <w:jc w:val="both"/>
        <w:rPr>
          <w:rFonts w:ascii="Times New Roman" w:hAnsi="Times New Roman"/>
          <w:color w:val="414142"/>
          <w:sz w:val="28"/>
          <w:szCs w:val="28"/>
          <w:lang w:val="lv-LV" w:eastAsia="lv-LV"/>
        </w:rPr>
      </w:pPr>
    </w:p>
    <w:p w14:paraId="3F1D94A4" w14:textId="77777777" w:rsidR="00FE1686" w:rsidRPr="00BA7E8D" w:rsidRDefault="00FE1686" w:rsidP="007D0AFB">
      <w:pPr>
        <w:shd w:val="clear" w:color="auto" w:fill="FFFFFF"/>
        <w:spacing w:after="0" w:line="293" w:lineRule="atLeast"/>
        <w:ind w:left="426"/>
        <w:jc w:val="both"/>
        <w:rPr>
          <w:rFonts w:ascii="Times New Roman" w:hAnsi="Times New Roman"/>
          <w:sz w:val="28"/>
          <w:szCs w:val="28"/>
          <w:lang w:val="lv-LV" w:eastAsia="lv-LV"/>
        </w:rPr>
      </w:pPr>
      <w:r w:rsidRPr="00BA7E8D">
        <w:rPr>
          <w:rFonts w:ascii="Times New Roman" w:hAnsi="Times New Roman"/>
          <w:sz w:val="28"/>
          <w:szCs w:val="28"/>
          <w:lang w:val="lv-LV" w:eastAsia="lv-LV"/>
        </w:rPr>
        <w:t>27.2. sociāli apdrošinātās personas apgādībā bijušās personas nāves gadījumā — pēc formulas:</w:t>
      </w:r>
    </w:p>
    <w:p w14:paraId="6CDC1CA9" w14:textId="77777777" w:rsidR="00FE1686" w:rsidRPr="00BA7E8D" w:rsidRDefault="00FE1686" w:rsidP="00EF3907">
      <w:pPr>
        <w:shd w:val="clear" w:color="auto" w:fill="FFFFFF"/>
        <w:spacing w:after="0" w:line="240" w:lineRule="auto"/>
        <w:jc w:val="center"/>
        <w:rPr>
          <w:rFonts w:ascii="Times New Roman" w:hAnsi="Times New Roman"/>
          <w:sz w:val="28"/>
          <w:szCs w:val="28"/>
          <w:lang w:val="lv-LV" w:eastAsia="lv-LV"/>
        </w:rPr>
      </w:pPr>
      <w:r w:rsidRPr="00BA7E8D">
        <w:rPr>
          <w:rFonts w:ascii="Times New Roman" w:hAnsi="Times New Roman"/>
          <w:sz w:val="28"/>
          <w:szCs w:val="28"/>
          <w:lang w:val="lv-LV" w:eastAsia="lv-LV"/>
        </w:rPr>
        <w:t xml:space="preserve">Pa = </w:t>
      </w:r>
      <w:proofErr w:type="spellStart"/>
      <w:r w:rsidRPr="00BA7E8D">
        <w:rPr>
          <w:rFonts w:ascii="Times New Roman" w:hAnsi="Times New Roman"/>
          <w:sz w:val="28"/>
          <w:szCs w:val="28"/>
          <w:lang w:val="lv-LV" w:eastAsia="lv-LV"/>
        </w:rPr>
        <w:t>Pn</w:t>
      </w:r>
      <w:proofErr w:type="spellEnd"/>
      <w:r w:rsidRPr="00BA7E8D">
        <w:rPr>
          <w:rFonts w:ascii="Times New Roman" w:hAnsi="Times New Roman"/>
          <w:sz w:val="28"/>
          <w:szCs w:val="28"/>
          <w:lang w:val="lv-LV" w:eastAsia="lv-LV"/>
        </w:rPr>
        <w:t xml:space="preserve"> x 3 , kur</w:t>
      </w:r>
    </w:p>
    <w:p w14:paraId="53446B5E"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r w:rsidRPr="00BA7E8D">
        <w:rPr>
          <w:rFonts w:ascii="Times New Roman" w:hAnsi="Times New Roman"/>
          <w:sz w:val="28"/>
          <w:szCs w:val="28"/>
          <w:lang w:val="lv-LV" w:eastAsia="lv-LV"/>
        </w:rPr>
        <w:t>Pa — apbedīšanas pabalsta apmērs;</w:t>
      </w:r>
    </w:p>
    <w:p w14:paraId="02D7C540"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roofErr w:type="spellStart"/>
      <w:r w:rsidRPr="00BA7E8D">
        <w:rPr>
          <w:rFonts w:ascii="Times New Roman" w:hAnsi="Times New Roman"/>
          <w:sz w:val="28"/>
          <w:szCs w:val="28"/>
          <w:lang w:val="lv-LV" w:eastAsia="lv-LV"/>
        </w:rPr>
        <w:t>Pn</w:t>
      </w:r>
      <w:proofErr w:type="spellEnd"/>
      <w:r w:rsidRPr="00BA7E8D">
        <w:rPr>
          <w:rFonts w:ascii="Times New Roman" w:hAnsi="Times New Roman"/>
          <w:sz w:val="28"/>
          <w:szCs w:val="28"/>
          <w:lang w:val="lv-LV" w:eastAsia="lv-LV"/>
        </w:rPr>
        <w:t xml:space="preserve"> — valsts sociālā nodrošinājuma pabalsta apmērs.</w:t>
      </w:r>
    </w:p>
    <w:p w14:paraId="2AB6E265" w14:textId="77777777" w:rsidR="00FE1686" w:rsidRPr="00BA7E8D" w:rsidRDefault="00FE1686" w:rsidP="00EF3907">
      <w:pPr>
        <w:shd w:val="clear" w:color="auto" w:fill="FFFFFF"/>
        <w:spacing w:after="0" w:line="240" w:lineRule="auto"/>
        <w:jc w:val="center"/>
        <w:rPr>
          <w:rFonts w:ascii="Times New Roman" w:hAnsi="Times New Roman"/>
          <w:b/>
          <w:bCs/>
          <w:sz w:val="28"/>
          <w:szCs w:val="28"/>
          <w:lang w:val="lv-LV" w:eastAsia="lv-LV"/>
        </w:rPr>
      </w:pPr>
      <w:bookmarkStart w:id="54" w:name="n-96653"/>
      <w:bookmarkStart w:id="55" w:name="n5"/>
      <w:bookmarkEnd w:id="54"/>
      <w:bookmarkEnd w:id="55"/>
    </w:p>
    <w:p w14:paraId="451814BC" w14:textId="77777777" w:rsidR="00FE1686" w:rsidRPr="00BA7E8D" w:rsidRDefault="00FE1686" w:rsidP="00EF3907">
      <w:pPr>
        <w:shd w:val="clear" w:color="auto" w:fill="FFFFFF"/>
        <w:spacing w:after="0" w:line="240" w:lineRule="auto"/>
        <w:jc w:val="center"/>
        <w:rPr>
          <w:rFonts w:ascii="Times New Roman" w:hAnsi="Times New Roman"/>
          <w:b/>
          <w:bCs/>
          <w:sz w:val="28"/>
          <w:szCs w:val="28"/>
          <w:lang w:val="lv-LV" w:eastAsia="lv-LV"/>
        </w:rPr>
      </w:pPr>
      <w:r w:rsidRPr="00BA7E8D">
        <w:rPr>
          <w:rFonts w:ascii="Times New Roman" w:hAnsi="Times New Roman"/>
          <w:b/>
          <w:bCs/>
          <w:sz w:val="28"/>
          <w:szCs w:val="28"/>
          <w:lang w:val="lv-LV" w:eastAsia="lv-LV"/>
        </w:rPr>
        <w:t>V. Pabalsta pieprasīšana un izmaksa</w:t>
      </w:r>
    </w:p>
    <w:p w14:paraId="47E04B2F" w14:textId="4D416081"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56" w:name="p-553761"/>
      <w:bookmarkStart w:id="57" w:name="p19"/>
      <w:bookmarkEnd w:id="56"/>
      <w:bookmarkEnd w:id="57"/>
      <w:r w:rsidRPr="00BA7E8D">
        <w:rPr>
          <w:rFonts w:ascii="Times New Roman" w:hAnsi="Times New Roman"/>
          <w:sz w:val="28"/>
          <w:szCs w:val="28"/>
          <w:lang w:val="lv-LV" w:eastAsia="lv-LV"/>
        </w:rPr>
        <w:t xml:space="preserve">28. Lai saņemtu maternitātes, paternitātes vai slimības pabalstu, pabalsta pieprasītājs jebkurā aģentūras nodaļā iesniedz rakstisku iesniegumu </w:t>
      </w:r>
      <w:r w:rsidR="003767C4" w:rsidRPr="00BA7E8D">
        <w:rPr>
          <w:rFonts w:ascii="Times New Roman" w:hAnsi="Times New Roman"/>
          <w:sz w:val="28"/>
          <w:szCs w:val="28"/>
          <w:lang w:val="lv-LV" w:eastAsia="lv-LV"/>
        </w:rPr>
        <w:t xml:space="preserve">pabalsta piešķiršanai </w:t>
      </w:r>
      <w:r w:rsidRPr="00BA7E8D">
        <w:rPr>
          <w:rFonts w:ascii="Times New Roman" w:hAnsi="Times New Roman"/>
          <w:sz w:val="28"/>
          <w:szCs w:val="28"/>
          <w:lang w:val="lv-LV" w:eastAsia="lv-LV"/>
        </w:rPr>
        <w:t>(var izmantot aģentūras mājaslapā internetā www.vsaa.</w:t>
      </w:r>
      <w:r w:rsidR="003767C4">
        <w:rPr>
          <w:rFonts w:ascii="Times New Roman" w:hAnsi="Times New Roman"/>
          <w:sz w:val="28"/>
          <w:szCs w:val="28"/>
          <w:lang w:val="lv-LV" w:eastAsia="lv-LV"/>
        </w:rPr>
        <w:t>gov.</w:t>
      </w:r>
      <w:r w:rsidRPr="00BA7E8D">
        <w:rPr>
          <w:rFonts w:ascii="Times New Roman" w:hAnsi="Times New Roman"/>
          <w:sz w:val="28"/>
          <w:szCs w:val="28"/>
          <w:lang w:val="lv-LV" w:eastAsia="lv-LV"/>
        </w:rPr>
        <w:t xml:space="preserve">lv ievietoto veidlapu vai </w:t>
      </w:r>
      <w:hyperlink r:id="rId77" w:history="1">
        <w:r w:rsidRPr="00BA7E8D">
          <w:rPr>
            <w:rStyle w:val="Hyperlink"/>
            <w:rFonts w:ascii="Times New Roman" w:hAnsi="Times New Roman"/>
            <w:color w:val="auto"/>
            <w:sz w:val="28"/>
            <w:szCs w:val="28"/>
            <w:lang w:val="lv-LV" w:eastAsia="lv-LV"/>
          </w:rPr>
          <w:t>www.latvija.lv</w:t>
        </w:r>
      </w:hyperlink>
      <w:r w:rsidRPr="00BA7E8D">
        <w:rPr>
          <w:rFonts w:ascii="Times New Roman" w:hAnsi="Times New Roman"/>
          <w:sz w:val="28"/>
          <w:szCs w:val="28"/>
          <w:lang w:val="lv-LV" w:eastAsia="lv-LV"/>
        </w:rPr>
        <w:t xml:space="preserve"> elektronisko pakalpojumu), </w:t>
      </w:r>
      <w:r w:rsidRPr="00D572B5">
        <w:rPr>
          <w:rFonts w:ascii="Times New Roman" w:hAnsi="Times New Roman"/>
          <w:sz w:val="28"/>
          <w:szCs w:val="28"/>
          <w:lang w:val="lv-LV"/>
        </w:rPr>
        <w:t>kurā norādīts pabalsta pieprasītāja vārds, uzvārds, personas kods, tālruņa numurs vai elektroniskā pasta adrese, kredītiestādes vai pasta norēķinu sistēmas konta numurs un pieprasītā pabalsta veids.</w:t>
      </w:r>
    </w:p>
    <w:p w14:paraId="02B13095"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
    <w:p w14:paraId="62A163D2" w14:textId="77777777" w:rsidR="00FE1686" w:rsidRPr="00BA7E8D" w:rsidRDefault="00FE1686" w:rsidP="003767C4">
      <w:pPr>
        <w:shd w:val="clear" w:color="auto" w:fill="FFFFFF"/>
        <w:spacing w:after="0" w:line="293" w:lineRule="atLeast"/>
        <w:ind w:left="426"/>
        <w:jc w:val="both"/>
        <w:rPr>
          <w:rFonts w:ascii="Times New Roman" w:hAnsi="Times New Roman"/>
          <w:sz w:val="28"/>
          <w:szCs w:val="28"/>
          <w:lang w:val="lv-LV" w:eastAsia="lv-LV"/>
        </w:rPr>
      </w:pPr>
      <w:r w:rsidRPr="00BA7E8D">
        <w:rPr>
          <w:rFonts w:ascii="Times New Roman" w:hAnsi="Times New Roman"/>
          <w:sz w:val="28"/>
          <w:szCs w:val="28"/>
          <w:lang w:val="lv-LV" w:eastAsia="lv-LV"/>
        </w:rPr>
        <w:t>28.1. Ja darbnespēja iestājusies ārvalstī, iesniedzama ārvalstī izsniegts darbnespēju apliecinošs dokuments, kas apliecināts normatīvajos aktos par darbnespējas lapu izsniegšanu noteiktajā kārtībā.</w:t>
      </w:r>
    </w:p>
    <w:p w14:paraId="647F691F" w14:textId="77777777" w:rsidR="00FE1686" w:rsidRPr="00BA7E8D" w:rsidRDefault="00FE1686" w:rsidP="00E15718">
      <w:pPr>
        <w:shd w:val="clear" w:color="auto" w:fill="FFFFFF"/>
        <w:spacing w:after="0" w:line="293" w:lineRule="atLeast"/>
        <w:jc w:val="both"/>
        <w:rPr>
          <w:rFonts w:ascii="Times New Roman" w:hAnsi="Times New Roman"/>
          <w:sz w:val="28"/>
          <w:szCs w:val="28"/>
          <w:lang w:val="lv-LV" w:eastAsia="lv-LV"/>
        </w:rPr>
      </w:pPr>
      <w:bookmarkStart w:id="58" w:name="p-237279"/>
      <w:bookmarkStart w:id="59" w:name="p21.1"/>
      <w:bookmarkStart w:id="60" w:name="p-553784"/>
      <w:bookmarkStart w:id="61" w:name="p20"/>
      <w:bookmarkEnd w:id="58"/>
      <w:bookmarkEnd w:id="59"/>
      <w:bookmarkEnd w:id="60"/>
      <w:bookmarkEnd w:id="61"/>
    </w:p>
    <w:p w14:paraId="06F0C872" w14:textId="09DB4F81"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r w:rsidRPr="00BA7E8D">
        <w:rPr>
          <w:rFonts w:ascii="Times New Roman" w:hAnsi="Times New Roman"/>
          <w:sz w:val="28"/>
          <w:szCs w:val="28"/>
          <w:lang w:val="lv-LV" w:eastAsia="lv-LV"/>
        </w:rPr>
        <w:t xml:space="preserve">29. Lai saņemtu vecāku  pabalstu, pabalsta pieprasītājs jebkurā aģentūras nodaļā iesniedz rakstisku iesniegumu </w:t>
      </w:r>
      <w:r w:rsidR="003767C4" w:rsidRPr="00BA7E8D">
        <w:rPr>
          <w:rFonts w:ascii="Times New Roman" w:hAnsi="Times New Roman"/>
          <w:sz w:val="28"/>
          <w:szCs w:val="28"/>
          <w:lang w:val="lv-LV" w:eastAsia="lv-LV"/>
        </w:rPr>
        <w:t xml:space="preserve">pabalsta piešķiršanai </w:t>
      </w:r>
      <w:r w:rsidRPr="00BA7E8D">
        <w:rPr>
          <w:rFonts w:ascii="Times New Roman" w:hAnsi="Times New Roman"/>
          <w:sz w:val="28"/>
          <w:szCs w:val="28"/>
          <w:lang w:val="lv-LV" w:eastAsia="lv-LV"/>
        </w:rPr>
        <w:t xml:space="preserve">(var izmantot aģentūras mājaslapā internetā www.vsaa.lv ievietoto veidlapu vai </w:t>
      </w:r>
      <w:hyperlink r:id="rId78" w:history="1">
        <w:r w:rsidRPr="00BA7E8D">
          <w:rPr>
            <w:rStyle w:val="Hyperlink"/>
            <w:rFonts w:ascii="Times New Roman" w:hAnsi="Times New Roman"/>
            <w:color w:val="auto"/>
            <w:sz w:val="28"/>
            <w:szCs w:val="28"/>
            <w:lang w:val="lv-LV" w:eastAsia="lv-LV"/>
          </w:rPr>
          <w:t>www.latvija.lv</w:t>
        </w:r>
      </w:hyperlink>
      <w:r w:rsidRPr="00BA7E8D">
        <w:rPr>
          <w:rFonts w:ascii="Times New Roman" w:hAnsi="Times New Roman"/>
          <w:sz w:val="28"/>
          <w:szCs w:val="28"/>
          <w:lang w:val="lv-LV" w:eastAsia="lv-LV"/>
        </w:rPr>
        <w:t xml:space="preserve"> elektronisko pakalpojumu), </w:t>
      </w:r>
      <w:r w:rsidRPr="00D572B5">
        <w:rPr>
          <w:rFonts w:ascii="Times New Roman" w:hAnsi="Times New Roman"/>
          <w:sz w:val="28"/>
          <w:szCs w:val="28"/>
          <w:lang w:val="lv-LV"/>
        </w:rPr>
        <w:t>kurā norādīts pabalsta pieprasītāja vārds, uzvārds, personas kods, tālruņa numurs vai elektroniskā pasta adrese, kredītiestādes vai pasta norēķinu sistēmas konta numurs un pieprasītā pabalsta veids</w:t>
      </w:r>
      <w:bookmarkStart w:id="62" w:name="p21.2"/>
      <w:bookmarkStart w:id="63" w:name="p-553798"/>
      <w:bookmarkEnd w:id="62"/>
      <w:bookmarkEnd w:id="63"/>
      <w:r w:rsidRPr="00D572B5">
        <w:rPr>
          <w:rFonts w:ascii="Times New Roman" w:hAnsi="Times New Roman"/>
          <w:sz w:val="28"/>
          <w:szCs w:val="28"/>
          <w:lang w:val="lv-LV"/>
        </w:rPr>
        <w:t xml:space="preserve">, </w:t>
      </w:r>
      <w:r w:rsidRPr="00BA7E8D">
        <w:rPr>
          <w:rFonts w:ascii="Times New Roman" w:hAnsi="Times New Roman"/>
          <w:sz w:val="28"/>
          <w:szCs w:val="28"/>
          <w:lang w:val="lv-LV" w:eastAsia="lv-LV"/>
        </w:rPr>
        <w:t xml:space="preserve"> tā bērna vārds, uzvārds, personas kods, par kuru tiek pieprasīts pabalsts, un periods, uz kādu izvēlējies saņemt vecāku pabalstu.</w:t>
      </w:r>
    </w:p>
    <w:p w14:paraId="5E466C65"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
    <w:p w14:paraId="4EB93442" w14:textId="77777777" w:rsidR="00FE1686" w:rsidRPr="00BA7E8D" w:rsidRDefault="00FE1686" w:rsidP="003767C4">
      <w:pPr>
        <w:shd w:val="clear" w:color="auto" w:fill="FFFFFF"/>
        <w:spacing w:after="0" w:line="293" w:lineRule="atLeast"/>
        <w:ind w:left="426"/>
        <w:jc w:val="both"/>
        <w:rPr>
          <w:rFonts w:ascii="Times New Roman" w:hAnsi="Times New Roman"/>
          <w:sz w:val="28"/>
          <w:szCs w:val="28"/>
          <w:lang w:val="lv-LV" w:eastAsia="lv-LV"/>
        </w:rPr>
      </w:pPr>
      <w:r w:rsidRPr="00BA7E8D">
        <w:rPr>
          <w:rFonts w:ascii="Times New Roman" w:hAnsi="Times New Roman"/>
          <w:sz w:val="28"/>
          <w:szCs w:val="28"/>
          <w:lang w:val="lv-LV" w:eastAsia="lv-LV"/>
        </w:rPr>
        <w:t>29.1. ja kādam no bērna vecākiem vai citai personai, kas pieprasa pabalstu, dzīvesvieta ir bijusi vai ir citā Eiropas Savienības vai Eiropas Ekonomikas zonas dalībvalstī vai attiecīgā persona ir bijusi vai ir nodarbināta citā Eiropas Savienības vai Eiropas Ekonomikas zonas dalībvalstī, par minēto personu papildus norāda šādas ziņas:</w:t>
      </w:r>
    </w:p>
    <w:p w14:paraId="3216B273" w14:textId="77777777" w:rsidR="00FE1686" w:rsidRPr="00BA7E8D" w:rsidRDefault="00FE1686" w:rsidP="003767C4">
      <w:pPr>
        <w:shd w:val="clear" w:color="auto" w:fill="FFFFFF"/>
        <w:spacing w:after="0" w:line="293" w:lineRule="atLeast"/>
        <w:ind w:left="993"/>
        <w:jc w:val="both"/>
        <w:rPr>
          <w:rFonts w:ascii="Times New Roman" w:hAnsi="Times New Roman"/>
          <w:sz w:val="28"/>
          <w:szCs w:val="28"/>
          <w:lang w:val="lv-LV" w:eastAsia="lv-LV"/>
        </w:rPr>
      </w:pPr>
      <w:r w:rsidRPr="00BA7E8D">
        <w:rPr>
          <w:rFonts w:ascii="Times New Roman" w:hAnsi="Times New Roman"/>
          <w:sz w:val="28"/>
          <w:szCs w:val="28"/>
          <w:lang w:val="lv-LV" w:eastAsia="lv-LV"/>
        </w:rPr>
        <w:t>29.1.1. vārds, uzvārds;</w:t>
      </w:r>
    </w:p>
    <w:p w14:paraId="2BC8C3E4" w14:textId="77777777" w:rsidR="00FE1686" w:rsidRPr="00BA7E8D" w:rsidRDefault="00FE1686" w:rsidP="003767C4">
      <w:pPr>
        <w:shd w:val="clear" w:color="auto" w:fill="FFFFFF"/>
        <w:spacing w:after="0" w:line="293" w:lineRule="atLeast"/>
        <w:ind w:left="993"/>
        <w:jc w:val="both"/>
        <w:rPr>
          <w:rFonts w:ascii="Times New Roman" w:hAnsi="Times New Roman"/>
          <w:sz w:val="28"/>
          <w:szCs w:val="28"/>
          <w:lang w:val="lv-LV" w:eastAsia="lv-LV"/>
        </w:rPr>
      </w:pPr>
      <w:r w:rsidRPr="00BA7E8D">
        <w:rPr>
          <w:rFonts w:ascii="Times New Roman" w:hAnsi="Times New Roman"/>
          <w:sz w:val="28"/>
          <w:szCs w:val="28"/>
          <w:lang w:val="lv-LV" w:eastAsia="lv-LV"/>
        </w:rPr>
        <w:lastRenderedPageBreak/>
        <w:t>29.1.2. personas kods;</w:t>
      </w:r>
    </w:p>
    <w:p w14:paraId="500FBAB3" w14:textId="77777777" w:rsidR="00FE1686" w:rsidRPr="00BA7E8D" w:rsidRDefault="00FE1686" w:rsidP="003767C4">
      <w:pPr>
        <w:shd w:val="clear" w:color="auto" w:fill="FFFFFF"/>
        <w:spacing w:after="0" w:line="293" w:lineRule="atLeast"/>
        <w:ind w:left="993"/>
        <w:jc w:val="both"/>
        <w:rPr>
          <w:rFonts w:ascii="Times New Roman" w:hAnsi="Times New Roman"/>
          <w:sz w:val="28"/>
          <w:szCs w:val="28"/>
          <w:lang w:val="lv-LV" w:eastAsia="lv-LV"/>
        </w:rPr>
      </w:pPr>
      <w:r w:rsidRPr="00BA7E8D">
        <w:rPr>
          <w:rFonts w:ascii="Times New Roman" w:hAnsi="Times New Roman"/>
          <w:sz w:val="28"/>
          <w:szCs w:val="28"/>
          <w:lang w:val="lv-LV" w:eastAsia="lv-LV"/>
        </w:rPr>
        <w:t>29.1.3. deklarētās dzīvesvietas adrese;</w:t>
      </w:r>
    </w:p>
    <w:p w14:paraId="067A39B3" w14:textId="77777777" w:rsidR="00FE1686" w:rsidRPr="00BA7E8D" w:rsidRDefault="00FE1686" w:rsidP="003767C4">
      <w:pPr>
        <w:shd w:val="clear" w:color="auto" w:fill="FFFFFF"/>
        <w:spacing w:after="0" w:line="293" w:lineRule="atLeast"/>
        <w:ind w:left="993"/>
        <w:jc w:val="both"/>
        <w:rPr>
          <w:rFonts w:ascii="Times New Roman" w:hAnsi="Times New Roman"/>
          <w:sz w:val="28"/>
          <w:szCs w:val="28"/>
          <w:lang w:val="lv-LV" w:eastAsia="lv-LV"/>
        </w:rPr>
      </w:pPr>
      <w:r w:rsidRPr="00BA7E8D">
        <w:rPr>
          <w:rFonts w:ascii="Times New Roman" w:hAnsi="Times New Roman"/>
          <w:sz w:val="28"/>
          <w:szCs w:val="28"/>
          <w:lang w:val="lv-LV" w:eastAsia="lv-LV"/>
        </w:rPr>
        <w:t>29.1.4. faktiskās dzīvesvietas adrese citā Eiropas Ekonomikas zonas dalībvalstī;</w:t>
      </w:r>
    </w:p>
    <w:p w14:paraId="1A04453F" w14:textId="77777777" w:rsidR="00FE1686" w:rsidRPr="00BA7E8D" w:rsidRDefault="00FE1686" w:rsidP="003767C4">
      <w:pPr>
        <w:shd w:val="clear" w:color="auto" w:fill="FFFFFF"/>
        <w:spacing w:after="0" w:line="293" w:lineRule="atLeast"/>
        <w:ind w:left="993"/>
        <w:jc w:val="both"/>
        <w:rPr>
          <w:rFonts w:ascii="Times New Roman" w:hAnsi="Times New Roman"/>
          <w:sz w:val="28"/>
          <w:szCs w:val="28"/>
          <w:lang w:val="lv-LV" w:eastAsia="lv-LV"/>
        </w:rPr>
      </w:pPr>
      <w:r w:rsidRPr="00BA7E8D">
        <w:rPr>
          <w:rFonts w:ascii="Times New Roman" w:hAnsi="Times New Roman"/>
          <w:sz w:val="28"/>
          <w:szCs w:val="28"/>
          <w:lang w:val="lv-LV" w:eastAsia="lv-LV"/>
        </w:rPr>
        <w:t>29.1.5. nodarbinātības valsts un darba devēja nosaukums un adrese;</w:t>
      </w:r>
    </w:p>
    <w:p w14:paraId="30E144B9" w14:textId="77777777" w:rsidR="00FE1686" w:rsidRPr="00BA7E8D" w:rsidRDefault="00FE1686" w:rsidP="003767C4">
      <w:pPr>
        <w:shd w:val="clear" w:color="auto" w:fill="FFFFFF"/>
        <w:spacing w:after="0" w:line="293" w:lineRule="atLeast"/>
        <w:ind w:left="993"/>
        <w:jc w:val="both"/>
        <w:rPr>
          <w:rFonts w:ascii="Times New Roman" w:hAnsi="Times New Roman"/>
          <w:sz w:val="28"/>
          <w:szCs w:val="28"/>
          <w:lang w:val="lv-LV" w:eastAsia="lv-LV"/>
        </w:rPr>
      </w:pPr>
      <w:r w:rsidRPr="00BA7E8D">
        <w:rPr>
          <w:rFonts w:ascii="Times New Roman" w:hAnsi="Times New Roman"/>
          <w:sz w:val="28"/>
          <w:szCs w:val="28"/>
          <w:lang w:val="lv-LV" w:eastAsia="lv-LV"/>
        </w:rPr>
        <w:t>29.1.6. nodarbinātības uzsākšanas un beigu datums;</w:t>
      </w:r>
    </w:p>
    <w:p w14:paraId="4D1647F2" w14:textId="77777777" w:rsidR="00FE1686" w:rsidRPr="00BA7E8D" w:rsidRDefault="00FE1686" w:rsidP="003767C4">
      <w:pPr>
        <w:shd w:val="clear" w:color="auto" w:fill="FFFFFF"/>
        <w:spacing w:after="0" w:line="293" w:lineRule="atLeast"/>
        <w:ind w:left="993"/>
        <w:jc w:val="both"/>
        <w:rPr>
          <w:rFonts w:ascii="Times New Roman" w:hAnsi="Times New Roman"/>
          <w:sz w:val="28"/>
          <w:szCs w:val="28"/>
          <w:lang w:val="lv-LV" w:eastAsia="lv-LV"/>
        </w:rPr>
      </w:pPr>
      <w:r w:rsidRPr="00BA7E8D">
        <w:rPr>
          <w:rFonts w:ascii="Times New Roman" w:hAnsi="Times New Roman"/>
          <w:sz w:val="28"/>
          <w:szCs w:val="28"/>
          <w:lang w:val="lv-LV" w:eastAsia="lv-LV"/>
        </w:rPr>
        <w:t>29.1.7. citā Eiropas Ekonomikas zonas dalībvalstī saņemtie slimības, maternitātes un bezdarbnieka pabalsti un pensija, norādot saņemšanas periodu;</w:t>
      </w:r>
    </w:p>
    <w:p w14:paraId="6AD2E77A" w14:textId="77777777" w:rsidR="00FE1686" w:rsidRPr="00BA7E8D" w:rsidRDefault="00FE1686" w:rsidP="003767C4">
      <w:pPr>
        <w:shd w:val="clear" w:color="auto" w:fill="FFFFFF"/>
        <w:spacing w:after="0" w:line="293" w:lineRule="atLeast"/>
        <w:ind w:left="993"/>
        <w:jc w:val="both"/>
        <w:rPr>
          <w:rFonts w:ascii="Times New Roman" w:hAnsi="Times New Roman"/>
          <w:sz w:val="28"/>
          <w:szCs w:val="28"/>
          <w:lang w:val="lv-LV" w:eastAsia="lv-LV"/>
        </w:rPr>
      </w:pPr>
      <w:r w:rsidRPr="00BA7E8D">
        <w:rPr>
          <w:rFonts w:ascii="Times New Roman" w:hAnsi="Times New Roman"/>
          <w:sz w:val="28"/>
          <w:szCs w:val="28"/>
          <w:lang w:val="lv-LV" w:eastAsia="lv-LV"/>
        </w:rPr>
        <w:t>29.1.8. citā Eiropas Ekonomikas zonas dalībvalstī saņemtie pabalsti par bērnu, norādot periodu;</w:t>
      </w:r>
    </w:p>
    <w:p w14:paraId="380727FC" w14:textId="77777777" w:rsidR="00FE1686" w:rsidRPr="00BA7E8D" w:rsidRDefault="00FE1686" w:rsidP="003767C4">
      <w:pPr>
        <w:shd w:val="clear" w:color="auto" w:fill="FFFFFF"/>
        <w:spacing w:after="0" w:line="293" w:lineRule="atLeast"/>
        <w:ind w:left="993"/>
        <w:jc w:val="both"/>
        <w:rPr>
          <w:rFonts w:ascii="Times New Roman" w:hAnsi="Times New Roman"/>
          <w:sz w:val="28"/>
          <w:szCs w:val="28"/>
          <w:lang w:val="lv-LV" w:eastAsia="lv-LV"/>
        </w:rPr>
      </w:pPr>
      <w:r w:rsidRPr="00BA7E8D">
        <w:rPr>
          <w:rFonts w:ascii="Times New Roman" w:hAnsi="Times New Roman"/>
          <w:sz w:val="28"/>
          <w:szCs w:val="28"/>
          <w:lang w:val="lv-LV" w:eastAsia="lv-LV"/>
        </w:rPr>
        <w:t>29.1.9. citā Eiropas Ekonomikas zonas dalībvalstī piešķirtais identifikācijas vai sociālās apdrošināšanas numurs.</w:t>
      </w:r>
    </w:p>
    <w:p w14:paraId="0595C159"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64" w:name="p21.3"/>
      <w:bookmarkStart w:id="65" w:name="p-376930"/>
      <w:bookmarkEnd w:id="64"/>
      <w:bookmarkEnd w:id="65"/>
    </w:p>
    <w:p w14:paraId="5D271BCB" w14:textId="77777777" w:rsidR="00FE1686" w:rsidRPr="00BA7E8D" w:rsidRDefault="00FE1686" w:rsidP="003767C4">
      <w:pPr>
        <w:shd w:val="clear" w:color="auto" w:fill="FFFFFF"/>
        <w:spacing w:after="0" w:line="293" w:lineRule="atLeast"/>
        <w:ind w:left="284"/>
        <w:jc w:val="both"/>
        <w:rPr>
          <w:rFonts w:ascii="Times New Roman" w:hAnsi="Times New Roman"/>
          <w:sz w:val="28"/>
          <w:szCs w:val="28"/>
          <w:lang w:val="lv-LV" w:eastAsia="lv-LV"/>
        </w:rPr>
      </w:pPr>
      <w:r w:rsidRPr="00BA7E8D">
        <w:rPr>
          <w:rFonts w:ascii="Times New Roman" w:hAnsi="Times New Roman"/>
          <w:sz w:val="28"/>
          <w:szCs w:val="28"/>
          <w:lang w:val="lv-LV" w:eastAsia="lv-LV"/>
        </w:rPr>
        <w:t>29.2.  Personai, kura adoptējusi bērnu, vecāku pabalstu piešķir ar dienu, kad stājies spēkā tiesas spriedums par adopcijas apstiprināšanu. Tiesa triju darbdienu laikā pēc sprieduma par adopcijas apstiprināšanu stāšanās spēkā paziņo par to Valsts sociālās apdrošināšanas aģentūras nodaļai atbilstoši adoptētāja deklarētajai dzīvesvietai.</w:t>
      </w:r>
    </w:p>
    <w:p w14:paraId="406217E2"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66" w:name="p21.4"/>
      <w:bookmarkStart w:id="67" w:name="p-376931"/>
      <w:bookmarkEnd w:id="66"/>
      <w:bookmarkEnd w:id="67"/>
    </w:p>
    <w:p w14:paraId="0E3B0A7A" w14:textId="10EAC006" w:rsidR="00FE1686" w:rsidRPr="00BA7E8D" w:rsidRDefault="00FE1686" w:rsidP="003767C4">
      <w:pPr>
        <w:shd w:val="clear" w:color="auto" w:fill="FFFFFF"/>
        <w:spacing w:after="0" w:line="293" w:lineRule="atLeast"/>
        <w:ind w:left="284"/>
        <w:jc w:val="both"/>
        <w:rPr>
          <w:rFonts w:ascii="Times New Roman" w:hAnsi="Times New Roman"/>
          <w:sz w:val="28"/>
          <w:szCs w:val="28"/>
          <w:lang w:val="lv-LV" w:eastAsia="lv-LV"/>
        </w:rPr>
      </w:pPr>
      <w:r w:rsidRPr="00BA7E8D">
        <w:rPr>
          <w:rFonts w:ascii="Times New Roman" w:hAnsi="Times New Roman"/>
          <w:sz w:val="28"/>
          <w:szCs w:val="28"/>
          <w:lang w:val="lv-LV" w:eastAsia="lv-LV"/>
        </w:rPr>
        <w:t>29.3. Bāriņtiesa, kas pieņēmusi lēmumu par aizbildņa iecelšanu, lēmumu par adoptējamā bērna nodošanu adoptētāju aprūpē un uzraudzībā vai lēmumu, kas pieņemts bērna personisko interešu aizstāvībai atbilstoši Bāriņtiesu likuma </w:t>
      </w:r>
      <w:hyperlink r:id="rId79" w:anchor="p18" w:history="1">
        <w:r w:rsidRPr="00BA7E8D">
          <w:rPr>
            <w:rFonts w:ascii="Times New Roman" w:hAnsi="Times New Roman"/>
            <w:sz w:val="28"/>
            <w:szCs w:val="28"/>
            <w:lang w:val="lv-LV" w:eastAsia="lv-LV"/>
          </w:rPr>
          <w:t>18.</w:t>
        </w:r>
        <w:r w:rsidR="003767C4">
          <w:rPr>
            <w:rFonts w:ascii="Times New Roman" w:hAnsi="Times New Roman"/>
            <w:sz w:val="28"/>
            <w:szCs w:val="28"/>
            <w:lang w:val="lv-LV" w:eastAsia="lv-LV"/>
          </w:rPr>
          <w:t> </w:t>
        </w:r>
        <w:r w:rsidRPr="00BA7E8D">
          <w:rPr>
            <w:rFonts w:ascii="Times New Roman" w:hAnsi="Times New Roman"/>
            <w:sz w:val="28"/>
            <w:szCs w:val="28"/>
            <w:lang w:val="lv-LV" w:eastAsia="lv-LV"/>
          </w:rPr>
          <w:t>panta</w:t>
        </w:r>
      </w:hyperlink>
      <w:r w:rsidRPr="00BA7E8D">
        <w:rPr>
          <w:rFonts w:ascii="Times New Roman" w:hAnsi="Times New Roman"/>
          <w:sz w:val="28"/>
          <w:szCs w:val="28"/>
          <w:lang w:val="lv-LV" w:eastAsia="lv-LV"/>
        </w:rPr>
        <w:t> 4.</w:t>
      </w:r>
      <w:r w:rsidR="003767C4">
        <w:rPr>
          <w:rFonts w:ascii="Times New Roman" w:hAnsi="Times New Roman"/>
          <w:sz w:val="28"/>
          <w:szCs w:val="28"/>
          <w:lang w:val="lv-LV" w:eastAsia="lv-LV"/>
        </w:rPr>
        <w:t> </w:t>
      </w:r>
      <w:r w:rsidRPr="00BA7E8D">
        <w:rPr>
          <w:rFonts w:ascii="Times New Roman" w:hAnsi="Times New Roman"/>
          <w:sz w:val="28"/>
          <w:szCs w:val="28"/>
          <w:lang w:val="lv-LV" w:eastAsia="lv-LV"/>
        </w:rPr>
        <w:t>punktam, ja pabalstu pieprasa persona, kura faktiski audzina bērnu, triju darbdienu laikā pēc lēmuma stāšanās spēkā paziņo par to Valsts sociālās apdrošināšanas aģentūras nodaļai atbilstoši aizbildņa, adoptētāja vai tās personas deklarētajai dzīvesvietai, kura faktiski audzina bērnu.</w:t>
      </w:r>
    </w:p>
    <w:p w14:paraId="0A0DA7D7"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68" w:name="p21.5"/>
      <w:bookmarkStart w:id="69" w:name="p-553804"/>
      <w:bookmarkEnd w:id="68"/>
      <w:bookmarkEnd w:id="69"/>
    </w:p>
    <w:p w14:paraId="48EC9B74" w14:textId="77777777" w:rsidR="00FE1686" w:rsidRPr="00BA7E8D" w:rsidRDefault="00FE1686" w:rsidP="003767C4">
      <w:pPr>
        <w:shd w:val="clear" w:color="auto" w:fill="FFFFFF"/>
        <w:spacing w:after="0" w:line="293" w:lineRule="atLeast"/>
        <w:ind w:left="284"/>
        <w:jc w:val="both"/>
        <w:rPr>
          <w:rFonts w:ascii="Times New Roman" w:hAnsi="Times New Roman"/>
          <w:sz w:val="28"/>
          <w:szCs w:val="28"/>
          <w:lang w:val="lv-LV" w:eastAsia="lv-LV"/>
        </w:rPr>
      </w:pPr>
      <w:r w:rsidRPr="00BA7E8D">
        <w:rPr>
          <w:rFonts w:ascii="Times New Roman" w:hAnsi="Times New Roman"/>
          <w:sz w:val="28"/>
          <w:szCs w:val="28"/>
          <w:lang w:val="lv-LV" w:eastAsia="lv-LV"/>
        </w:rPr>
        <w:t>29.4. Bāriņtiesa, kas pieņēmusi lēmumu par aizbildņa atcelšanu, lēmumu par bērna aizgādības tiesību atņemšanu vai lēmumu, kas pieņemts bērna personisko interešu aizstāvībai atbilstoši Bāriņtiesu likuma </w:t>
      </w:r>
      <w:hyperlink r:id="rId80" w:anchor="p18" w:history="1">
        <w:r w:rsidRPr="00BA7E8D">
          <w:rPr>
            <w:rFonts w:ascii="Times New Roman" w:hAnsi="Times New Roman"/>
            <w:sz w:val="28"/>
            <w:szCs w:val="28"/>
            <w:lang w:val="lv-LV" w:eastAsia="lv-LV"/>
          </w:rPr>
          <w:t>18.panta</w:t>
        </w:r>
      </w:hyperlink>
      <w:r w:rsidRPr="00BA7E8D">
        <w:rPr>
          <w:rFonts w:ascii="Times New Roman" w:hAnsi="Times New Roman"/>
          <w:sz w:val="28"/>
          <w:szCs w:val="28"/>
          <w:lang w:val="lv-LV" w:eastAsia="lv-LV"/>
        </w:rPr>
        <w:t> 4.punktam, ja pabalsta izmaksu pārtrauc personai, kura bērnu faktiski nekopj un neaudzina, vai tiesa, kas pieņēmusi lēmumu par bērna aizgādības tiesību atņemšanu, triju darbdienu laikā pēc lēmuma stāšanās spēkā paziņo par to Valsts sociālās apdrošināšanas aģentūras nodaļai atbilstoši pabalsta saņēmēja deklarētajai dzīvesvietai.</w:t>
      </w:r>
    </w:p>
    <w:p w14:paraId="38147B65"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70" w:name="p21.6"/>
      <w:bookmarkStart w:id="71" w:name="p-395606"/>
      <w:bookmarkEnd w:id="70"/>
      <w:bookmarkEnd w:id="71"/>
    </w:p>
    <w:p w14:paraId="04CEABC2" w14:textId="77777777" w:rsidR="00FE1686" w:rsidRPr="00BA7E8D" w:rsidRDefault="00FE1686" w:rsidP="003767C4">
      <w:pPr>
        <w:shd w:val="clear" w:color="auto" w:fill="FFFFFF"/>
        <w:spacing w:after="0" w:line="293" w:lineRule="atLeast"/>
        <w:ind w:left="284"/>
        <w:jc w:val="both"/>
        <w:rPr>
          <w:rFonts w:ascii="Times New Roman" w:hAnsi="Times New Roman"/>
          <w:sz w:val="28"/>
          <w:szCs w:val="28"/>
          <w:lang w:val="lv-LV" w:eastAsia="lv-LV"/>
        </w:rPr>
      </w:pPr>
      <w:r w:rsidRPr="00BA7E8D">
        <w:rPr>
          <w:rFonts w:ascii="Times New Roman" w:hAnsi="Times New Roman"/>
          <w:sz w:val="28"/>
          <w:szCs w:val="28"/>
          <w:lang w:val="lv-LV" w:eastAsia="lv-LV"/>
        </w:rPr>
        <w:t>29.5. Vecāku pabalstu izmaksā par iepriekšējo mēnesi.</w:t>
      </w:r>
    </w:p>
    <w:p w14:paraId="079FF1B2"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
    <w:p w14:paraId="1E07E054" w14:textId="77777777" w:rsidR="00FE1686" w:rsidRPr="00BA7E8D" w:rsidRDefault="00FE1686" w:rsidP="003767C4">
      <w:pPr>
        <w:shd w:val="clear" w:color="auto" w:fill="FFFFFF"/>
        <w:spacing w:after="0" w:line="293" w:lineRule="atLeast"/>
        <w:ind w:left="284"/>
        <w:jc w:val="both"/>
        <w:rPr>
          <w:rFonts w:ascii="Times New Roman" w:hAnsi="Times New Roman"/>
          <w:sz w:val="28"/>
          <w:szCs w:val="28"/>
          <w:lang w:val="lv-LV" w:eastAsia="lv-LV"/>
        </w:rPr>
      </w:pPr>
      <w:bookmarkStart w:id="72" w:name="p21.7"/>
      <w:bookmarkStart w:id="73" w:name="p-553810"/>
      <w:bookmarkEnd w:id="72"/>
      <w:bookmarkEnd w:id="73"/>
      <w:r w:rsidRPr="00BA7E8D">
        <w:rPr>
          <w:rFonts w:ascii="Times New Roman" w:hAnsi="Times New Roman"/>
          <w:sz w:val="28"/>
          <w:szCs w:val="28"/>
          <w:lang w:val="lv-LV" w:eastAsia="lv-LV"/>
        </w:rPr>
        <w:t>29.6. Vecāku pabalsta izmaksu pārtrauc vai tā apmēru pārskata atbilstoši likuma "</w:t>
      </w:r>
      <w:hyperlink r:id="rId81" w:tgtFrame="_blank" w:history="1">
        <w:r w:rsidRPr="00BA7E8D">
          <w:rPr>
            <w:rFonts w:ascii="Times New Roman" w:hAnsi="Times New Roman"/>
            <w:sz w:val="28"/>
            <w:szCs w:val="28"/>
            <w:lang w:val="lv-LV" w:eastAsia="lv-LV"/>
          </w:rPr>
          <w:t>Par maternitātes un slimības apdrošināšanu</w:t>
        </w:r>
      </w:hyperlink>
      <w:r w:rsidRPr="00BA7E8D">
        <w:rPr>
          <w:rFonts w:ascii="Times New Roman" w:hAnsi="Times New Roman"/>
          <w:sz w:val="28"/>
          <w:szCs w:val="28"/>
          <w:lang w:val="lv-LV" w:eastAsia="lv-LV"/>
        </w:rPr>
        <w:t>" </w:t>
      </w:r>
      <w:hyperlink r:id="rId82" w:anchor="p10.6" w:tgtFrame="_blank" w:history="1">
        <w:r w:rsidRPr="00BA7E8D">
          <w:rPr>
            <w:rFonts w:ascii="Times New Roman" w:hAnsi="Times New Roman"/>
            <w:sz w:val="28"/>
            <w:szCs w:val="28"/>
            <w:lang w:val="lv-LV" w:eastAsia="lv-LV"/>
          </w:rPr>
          <w:t>10.</w:t>
        </w:r>
        <w:r w:rsidRPr="00BA7E8D">
          <w:rPr>
            <w:rFonts w:ascii="Times New Roman" w:hAnsi="Times New Roman"/>
            <w:sz w:val="28"/>
            <w:szCs w:val="28"/>
            <w:vertAlign w:val="superscript"/>
            <w:lang w:val="lv-LV" w:eastAsia="lv-LV"/>
          </w:rPr>
          <w:t>6</w:t>
        </w:r>
        <w:r w:rsidRPr="00BA7E8D">
          <w:rPr>
            <w:rFonts w:ascii="Times New Roman" w:hAnsi="Times New Roman"/>
            <w:sz w:val="28"/>
            <w:szCs w:val="28"/>
            <w:lang w:val="lv-LV" w:eastAsia="lv-LV"/>
          </w:rPr>
          <w:t> panta</w:t>
        </w:r>
      </w:hyperlink>
      <w:r w:rsidRPr="00BA7E8D">
        <w:rPr>
          <w:rFonts w:ascii="Times New Roman" w:hAnsi="Times New Roman"/>
          <w:sz w:val="28"/>
          <w:szCs w:val="28"/>
          <w:lang w:val="lv-LV" w:eastAsia="lv-LV"/>
        </w:rPr>
        <w:t xml:space="preserve"> trešajai daļai </w:t>
      </w:r>
      <w:r w:rsidRPr="00BA7E8D">
        <w:rPr>
          <w:rFonts w:ascii="Times New Roman" w:hAnsi="Times New Roman"/>
          <w:sz w:val="28"/>
          <w:szCs w:val="28"/>
          <w:lang w:val="lv-LV" w:eastAsia="lv-LV"/>
        </w:rPr>
        <w:lastRenderedPageBreak/>
        <w:t>ar dienu, kad iestājušies apstākļi, kas ir par pamatu pabalsta izmaksas pārtraukšanai vai tā apmēra pārskatīšanai.</w:t>
      </w:r>
    </w:p>
    <w:p w14:paraId="2F35C5DE"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
    <w:p w14:paraId="3CF496D6" w14:textId="77777777" w:rsidR="00FE1686" w:rsidRPr="00BA7E8D" w:rsidRDefault="00FE1686" w:rsidP="00AF5907">
      <w:pPr>
        <w:shd w:val="clear" w:color="auto" w:fill="FFFFFF"/>
        <w:spacing w:after="0" w:line="293" w:lineRule="atLeast"/>
        <w:ind w:left="284"/>
        <w:jc w:val="both"/>
        <w:rPr>
          <w:rFonts w:ascii="Times New Roman" w:hAnsi="Times New Roman"/>
          <w:sz w:val="28"/>
          <w:szCs w:val="28"/>
          <w:lang w:val="lv-LV" w:eastAsia="lv-LV"/>
        </w:rPr>
      </w:pPr>
      <w:bookmarkStart w:id="74" w:name="p21.8"/>
      <w:bookmarkStart w:id="75" w:name="p-553830"/>
      <w:bookmarkEnd w:id="74"/>
      <w:bookmarkEnd w:id="75"/>
      <w:r w:rsidRPr="00BA7E8D">
        <w:rPr>
          <w:rFonts w:ascii="Times New Roman" w:hAnsi="Times New Roman"/>
          <w:sz w:val="28"/>
          <w:szCs w:val="28"/>
          <w:lang w:val="lv-LV" w:eastAsia="lv-LV"/>
        </w:rPr>
        <w:t xml:space="preserve">29.7.  Ja pabalsta saņēmējs vecāku pabalsta saņemšanas laikā zaudē darba ņēmēja vai </w:t>
      </w:r>
      <w:proofErr w:type="spellStart"/>
      <w:r w:rsidRPr="00BA7E8D">
        <w:rPr>
          <w:rFonts w:ascii="Times New Roman" w:hAnsi="Times New Roman"/>
          <w:sz w:val="28"/>
          <w:szCs w:val="28"/>
          <w:lang w:val="lv-LV" w:eastAsia="lv-LV"/>
        </w:rPr>
        <w:t>pašnodarbinātā</w:t>
      </w:r>
      <w:proofErr w:type="spellEnd"/>
      <w:r w:rsidRPr="00BA7E8D">
        <w:rPr>
          <w:rFonts w:ascii="Times New Roman" w:hAnsi="Times New Roman"/>
          <w:sz w:val="28"/>
          <w:szCs w:val="28"/>
          <w:lang w:val="lv-LV" w:eastAsia="lv-LV"/>
        </w:rPr>
        <w:t xml:space="preserve"> statusu, vecāku pabalsta izmaksu turpina piešķirtajā apmērā.</w:t>
      </w:r>
    </w:p>
    <w:p w14:paraId="0E4B6AA2"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76" w:name="p-259572"/>
      <w:bookmarkStart w:id="77" w:name="p-376933"/>
      <w:bookmarkStart w:id="78" w:name="p22"/>
      <w:bookmarkStart w:id="79" w:name="p23"/>
      <w:bookmarkEnd w:id="76"/>
      <w:bookmarkEnd w:id="77"/>
      <w:bookmarkEnd w:id="78"/>
      <w:bookmarkEnd w:id="79"/>
    </w:p>
    <w:p w14:paraId="7E4688FD" w14:textId="77777777" w:rsidR="00FE1686" w:rsidRPr="00BA7E8D" w:rsidRDefault="00FE1686" w:rsidP="00F968DA">
      <w:pPr>
        <w:shd w:val="clear" w:color="auto" w:fill="FFFFFF"/>
        <w:spacing w:after="0" w:line="293" w:lineRule="atLeast"/>
        <w:jc w:val="both"/>
        <w:rPr>
          <w:rFonts w:ascii="Times New Roman" w:hAnsi="Times New Roman"/>
          <w:sz w:val="28"/>
          <w:szCs w:val="28"/>
          <w:lang w:val="lv-LV" w:eastAsia="lv-LV"/>
        </w:rPr>
      </w:pPr>
      <w:r w:rsidRPr="00BA7E8D">
        <w:rPr>
          <w:rFonts w:ascii="Times New Roman" w:hAnsi="Times New Roman"/>
          <w:sz w:val="28"/>
          <w:szCs w:val="28"/>
          <w:lang w:val="lv-LV" w:eastAsia="lv-LV"/>
        </w:rPr>
        <w:t>30. Lai saņemtu apbedīšanas pabalstu, pabalsta pieprasītājs jebkurā aģentūras nodaļā iesniedz rakstisku iesniegumu pabalsta piešķiršanai</w:t>
      </w:r>
      <w:r w:rsidR="00DA1FB1">
        <w:rPr>
          <w:rFonts w:ascii="Times New Roman" w:hAnsi="Times New Roman"/>
          <w:sz w:val="28"/>
          <w:szCs w:val="28"/>
          <w:lang w:val="lv-LV" w:eastAsia="lv-LV"/>
        </w:rPr>
        <w:t xml:space="preserve"> </w:t>
      </w:r>
      <w:r w:rsidR="00DA1FB1" w:rsidRPr="00BA7E8D">
        <w:rPr>
          <w:rFonts w:ascii="Times New Roman" w:hAnsi="Times New Roman"/>
          <w:sz w:val="28"/>
          <w:szCs w:val="28"/>
          <w:lang w:val="lv-LV" w:eastAsia="lv-LV"/>
        </w:rPr>
        <w:t xml:space="preserve">(var izmantot aģentūras mājaslapā internetā </w:t>
      </w:r>
      <w:hyperlink r:id="rId83" w:history="1">
        <w:r w:rsidR="00DA1FB1" w:rsidRPr="00DA1FB1">
          <w:rPr>
            <w:rStyle w:val="Hyperlink"/>
            <w:rFonts w:ascii="Times New Roman" w:hAnsi="Times New Roman"/>
            <w:color w:val="auto"/>
            <w:sz w:val="28"/>
            <w:szCs w:val="28"/>
            <w:lang w:val="lv-LV" w:eastAsia="lv-LV"/>
          </w:rPr>
          <w:t>www.vsaa.gov.lv</w:t>
        </w:r>
      </w:hyperlink>
      <w:r w:rsidR="00DA1FB1">
        <w:rPr>
          <w:rFonts w:ascii="Times New Roman" w:hAnsi="Times New Roman"/>
          <w:sz w:val="28"/>
          <w:szCs w:val="28"/>
          <w:lang w:val="lv-LV" w:eastAsia="lv-LV"/>
        </w:rPr>
        <w:t xml:space="preserve"> </w:t>
      </w:r>
      <w:r w:rsidR="00DA1FB1" w:rsidRPr="00BA7E8D">
        <w:rPr>
          <w:rFonts w:ascii="Times New Roman" w:hAnsi="Times New Roman"/>
          <w:sz w:val="28"/>
          <w:szCs w:val="28"/>
          <w:lang w:val="lv-LV" w:eastAsia="lv-LV"/>
        </w:rPr>
        <w:t xml:space="preserve">ievietoto veidlapu vai </w:t>
      </w:r>
      <w:hyperlink r:id="rId84" w:history="1">
        <w:r w:rsidR="00DA1FB1" w:rsidRPr="00BA7E8D">
          <w:rPr>
            <w:rStyle w:val="Hyperlink"/>
            <w:rFonts w:ascii="Times New Roman" w:hAnsi="Times New Roman"/>
            <w:color w:val="auto"/>
            <w:sz w:val="28"/>
            <w:szCs w:val="28"/>
            <w:lang w:val="lv-LV" w:eastAsia="lv-LV"/>
          </w:rPr>
          <w:t>www.latvija.lv</w:t>
        </w:r>
      </w:hyperlink>
      <w:r w:rsidR="00DA1FB1" w:rsidRPr="00BA7E8D">
        <w:rPr>
          <w:rFonts w:ascii="Times New Roman" w:hAnsi="Times New Roman"/>
          <w:sz w:val="28"/>
          <w:szCs w:val="28"/>
          <w:lang w:val="lv-LV" w:eastAsia="lv-LV"/>
        </w:rPr>
        <w:t xml:space="preserve"> elektronisko pakalpojumu)</w:t>
      </w:r>
      <w:r w:rsidRPr="00BA7E8D">
        <w:rPr>
          <w:rFonts w:ascii="Times New Roman" w:hAnsi="Times New Roman"/>
          <w:sz w:val="28"/>
          <w:szCs w:val="28"/>
          <w:lang w:val="lv-LV" w:eastAsia="lv-LV"/>
        </w:rPr>
        <w:t xml:space="preserve">, </w:t>
      </w:r>
      <w:r w:rsidRPr="00D572B5">
        <w:rPr>
          <w:rFonts w:ascii="Times New Roman" w:hAnsi="Times New Roman"/>
          <w:sz w:val="28"/>
          <w:szCs w:val="28"/>
          <w:lang w:val="lv-LV"/>
        </w:rPr>
        <w:t>kurā norādīts pabalsta pieprasītāja vārds, uzvārds, vai juridiskās personas nosaukums, personas kods,</w:t>
      </w:r>
      <w:r w:rsidRPr="00D572B5">
        <w:rPr>
          <w:rFonts w:ascii="Arial" w:hAnsi="Arial" w:cs="Arial"/>
          <w:sz w:val="20"/>
          <w:szCs w:val="20"/>
          <w:shd w:val="clear" w:color="auto" w:fill="FFFFFF"/>
          <w:lang w:val="lv-LV"/>
        </w:rPr>
        <w:t xml:space="preserve"> </w:t>
      </w:r>
      <w:r w:rsidRPr="00D572B5">
        <w:rPr>
          <w:rFonts w:ascii="Times New Roman" w:hAnsi="Times New Roman"/>
          <w:sz w:val="28"/>
          <w:szCs w:val="28"/>
          <w:lang w:val="lv-LV"/>
        </w:rPr>
        <w:t>ārvalstnieka nodokļu maksātāja reģistrācijas numurs vai personas identifikācijas numurs, vai juridiskās personas reģistrācijas numurs, tālruņa numurs vai elektroniskā pasta adrese, kredītiestādes vai pasta norēķinu sistēmas vai konta numurs vai Eiropas Savienības dalībvalsts bankas nosaukums, BIC kods un pabalsta pieprasītāja konta numurs, pieprasītā pabalsta veids un mirušās personas, par kuru tiek pieprasīts apbedīšanas pabalsts, vārds, uzvārds, personas kods</w:t>
      </w:r>
      <w:r w:rsidR="00DA1FB1">
        <w:rPr>
          <w:rFonts w:ascii="Times New Roman" w:hAnsi="Times New Roman"/>
          <w:sz w:val="28"/>
          <w:szCs w:val="28"/>
          <w:lang w:val="lv-LV"/>
        </w:rPr>
        <w:t xml:space="preserve"> un</w:t>
      </w:r>
      <w:r w:rsidRPr="00D572B5">
        <w:rPr>
          <w:rFonts w:ascii="Times New Roman" w:hAnsi="Times New Roman"/>
          <w:sz w:val="28"/>
          <w:szCs w:val="28"/>
          <w:lang w:val="lv-LV"/>
        </w:rPr>
        <w:t xml:space="preserve"> miršanas datums.</w:t>
      </w:r>
    </w:p>
    <w:p w14:paraId="73023E54"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
    <w:p w14:paraId="381E166D"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r w:rsidRPr="00BA7E8D">
        <w:rPr>
          <w:rFonts w:ascii="Times New Roman" w:hAnsi="Times New Roman"/>
          <w:sz w:val="28"/>
          <w:szCs w:val="28"/>
          <w:lang w:val="lv-LV" w:eastAsia="lv-LV"/>
        </w:rPr>
        <w:t>30.</w:t>
      </w:r>
      <w:r w:rsidRPr="00BA7E8D">
        <w:rPr>
          <w:rFonts w:ascii="Times New Roman" w:hAnsi="Times New Roman"/>
          <w:sz w:val="28"/>
          <w:szCs w:val="28"/>
          <w:vertAlign w:val="superscript"/>
          <w:lang w:val="lv-LV" w:eastAsia="lv-LV"/>
        </w:rPr>
        <w:t>1</w:t>
      </w:r>
      <w:r w:rsidRPr="00BA7E8D">
        <w:rPr>
          <w:rFonts w:ascii="Times New Roman" w:hAnsi="Times New Roman"/>
          <w:sz w:val="28"/>
          <w:szCs w:val="28"/>
          <w:lang w:val="lv-LV" w:eastAsia="lv-LV"/>
        </w:rPr>
        <w:t xml:space="preserve"> Ārvalstī izsniegtu dokumentu, kas apliecina tās personas miršanas faktu, par kuru tiek pieprasīts apbedīšanas pabalsts, pielīdzina Latvijā izsniegtai miršanas apliecībai, ja tas atbilst šādām prasībām:</w:t>
      </w:r>
    </w:p>
    <w:p w14:paraId="754F1B73" w14:textId="77777777" w:rsidR="00FE1686" w:rsidRPr="00BA7E8D" w:rsidRDefault="00FE1686" w:rsidP="00545080">
      <w:pPr>
        <w:shd w:val="clear" w:color="auto" w:fill="FFFFFF"/>
        <w:spacing w:after="0" w:line="293" w:lineRule="atLeast"/>
        <w:ind w:left="426"/>
        <w:jc w:val="both"/>
        <w:rPr>
          <w:rFonts w:ascii="Times New Roman" w:hAnsi="Times New Roman"/>
          <w:sz w:val="28"/>
          <w:szCs w:val="28"/>
          <w:lang w:val="lv-LV" w:eastAsia="lv-LV"/>
        </w:rPr>
      </w:pPr>
      <w:r w:rsidRPr="00BA7E8D">
        <w:rPr>
          <w:rFonts w:ascii="Times New Roman" w:hAnsi="Times New Roman"/>
          <w:sz w:val="28"/>
          <w:szCs w:val="28"/>
          <w:lang w:val="lv-LV" w:eastAsia="lv-LV"/>
        </w:rPr>
        <w:t>30.</w:t>
      </w:r>
      <w:r w:rsidRPr="00BA7E8D">
        <w:rPr>
          <w:rFonts w:ascii="Times New Roman" w:hAnsi="Times New Roman"/>
          <w:sz w:val="28"/>
          <w:szCs w:val="28"/>
          <w:vertAlign w:val="superscript"/>
          <w:lang w:val="lv-LV" w:eastAsia="lv-LV"/>
        </w:rPr>
        <w:t>1</w:t>
      </w:r>
      <w:r w:rsidRPr="00BA7E8D">
        <w:rPr>
          <w:rFonts w:ascii="Times New Roman" w:hAnsi="Times New Roman"/>
          <w:sz w:val="28"/>
          <w:szCs w:val="28"/>
          <w:lang w:val="lv-LV" w:eastAsia="lv-LV"/>
        </w:rPr>
        <w:t> 1. minētais dokuments satur informāciju, kas ļauj nepārprotami secināt, ka persona, par kuru tas izsniegts un par kuru tiek pieprasīts apbedīšanas pabalsts, iesniegumā norādītajā datumā ir mirusi;</w:t>
      </w:r>
    </w:p>
    <w:p w14:paraId="76DD1265" w14:textId="77777777" w:rsidR="00FE1686" w:rsidRPr="00BA7E8D" w:rsidRDefault="00FE1686" w:rsidP="00545080">
      <w:pPr>
        <w:shd w:val="clear" w:color="auto" w:fill="FFFFFF"/>
        <w:spacing w:after="0" w:line="293" w:lineRule="atLeast"/>
        <w:ind w:left="426"/>
        <w:jc w:val="both"/>
        <w:rPr>
          <w:rFonts w:ascii="Times New Roman" w:hAnsi="Times New Roman"/>
          <w:sz w:val="28"/>
          <w:szCs w:val="28"/>
          <w:lang w:val="lv-LV" w:eastAsia="lv-LV"/>
        </w:rPr>
      </w:pPr>
      <w:r w:rsidRPr="00BA7E8D">
        <w:rPr>
          <w:rFonts w:ascii="Times New Roman" w:hAnsi="Times New Roman"/>
          <w:sz w:val="28"/>
          <w:szCs w:val="28"/>
          <w:lang w:val="lv-LV" w:eastAsia="lv-LV"/>
        </w:rPr>
        <w:t>30.</w:t>
      </w:r>
      <w:r w:rsidRPr="00BA7E8D">
        <w:rPr>
          <w:rFonts w:ascii="Times New Roman" w:hAnsi="Times New Roman"/>
          <w:sz w:val="28"/>
          <w:szCs w:val="28"/>
          <w:vertAlign w:val="superscript"/>
          <w:lang w:val="lv-LV" w:eastAsia="lv-LV"/>
        </w:rPr>
        <w:t>1</w:t>
      </w:r>
      <w:r w:rsidRPr="00BA7E8D">
        <w:rPr>
          <w:rFonts w:ascii="Times New Roman" w:hAnsi="Times New Roman"/>
          <w:sz w:val="28"/>
          <w:szCs w:val="28"/>
          <w:lang w:val="lv-LV" w:eastAsia="lv-LV"/>
        </w:rPr>
        <w:t> 2. ārvalsts dokumentam ir pievienots tulkojums latviešu valodā saskaņā ar normatīvajos aktos par valsts valodas lietošanu noteikto kārtību;</w:t>
      </w:r>
    </w:p>
    <w:p w14:paraId="1A17A434" w14:textId="77777777" w:rsidR="00FE1686" w:rsidRPr="00BA7E8D" w:rsidRDefault="00FE1686" w:rsidP="00545080">
      <w:pPr>
        <w:shd w:val="clear" w:color="auto" w:fill="FFFFFF"/>
        <w:spacing w:after="0" w:line="293" w:lineRule="atLeast"/>
        <w:ind w:left="426"/>
        <w:jc w:val="both"/>
        <w:rPr>
          <w:rFonts w:ascii="Times New Roman" w:hAnsi="Times New Roman"/>
          <w:sz w:val="28"/>
          <w:szCs w:val="28"/>
          <w:lang w:val="lv-LV" w:eastAsia="lv-LV"/>
        </w:rPr>
      </w:pPr>
      <w:r w:rsidRPr="00BA7E8D">
        <w:rPr>
          <w:rFonts w:ascii="Times New Roman" w:hAnsi="Times New Roman"/>
          <w:sz w:val="28"/>
          <w:szCs w:val="28"/>
          <w:lang w:val="lv-LV" w:eastAsia="lv-LV"/>
        </w:rPr>
        <w:t>30.</w:t>
      </w:r>
      <w:r w:rsidRPr="00BA7E8D">
        <w:rPr>
          <w:rFonts w:ascii="Times New Roman" w:hAnsi="Times New Roman"/>
          <w:sz w:val="28"/>
          <w:szCs w:val="28"/>
          <w:vertAlign w:val="superscript"/>
          <w:lang w:val="lv-LV" w:eastAsia="lv-LV"/>
        </w:rPr>
        <w:t>1</w:t>
      </w:r>
      <w:r w:rsidRPr="00BA7E8D">
        <w:rPr>
          <w:rFonts w:ascii="Times New Roman" w:hAnsi="Times New Roman"/>
          <w:sz w:val="28"/>
          <w:szCs w:val="28"/>
          <w:lang w:val="lv-LV" w:eastAsia="lv-LV"/>
        </w:rPr>
        <w:t> 3. persona, kurai izsniegts ārvalsts dokuments, ir ievērojusi normatīvajos aktos par dokumentu legalizāciju noteikto kārtību.</w:t>
      </w:r>
    </w:p>
    <w:p w14:paraId="18032DF1" w14:textId="77777777" w:rsidR="00FE1686" w:rsidRPr="00BA7E8D" w:rsidRDefault="00FE1686" w:rsidP="00545080">
      <w:pPr>
        <w:shd w:val="clear" w:color="auto" w:fill="FFFFFF"/>
        <w:spacing w:after="0" w:line="293" w:lineRule="atLeast"/>
        <w:ind w:left="426"/>
        <w:jc w:val="both"/>
        <w:rPr>
          <w:rFonts w:ascii="Times New Roman" w:hAnsi="Times New Roman"/>
          <w:sz w:val="28"/>
          <w:szCs w:val="28"/>
          <w:lang w:val="lv-LV" w:eastAsia="lv-LV"/>
        </w:rPr>
      </w:pPr>
      <w:bookmarkStart w:id="80" w:name="p23.2"/>
      <w:bookmarkStart w:id="81" w:name="p-553839"/>
      <w:bookmarkEnd w:id="80"/>
      <w:bookmarkEnd w:id="81"/>
    </w:p>
    <w:p w14:paraId="4D06423A"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82" w:name="p23.3"/>
      <w:bookmarkStart w:id="83" w:name="p-376936"/>
      <w:bookmarkEnd w:id="82"/>
      <w:bookmarkEnd w:id="83"/>
      <w:r w:rsidRPr="00BA7E8D">
        <w:rPr>
          <w:rFonts w:ascii="Times New Roman" w:hAnsi="Times New Roman"/>
          <w:sz w:val="28"/>
          <w:szCs w:val="28"/>
          <w:lang w:val="lv-LV" w:eastAsia="lv-LV"/>
        </w:rPr>
        <w:t>31. Pabalsta pieprasītājs ar parakstu apliecina, ka šo noteikumu </w:t>
      </w:r>
      <w:hyperlink r:id="rId85" w:anchor="p19" w:history="1">
        <w:r w:rsidRPr="00BA7E8D">
          <w:rPr>
            <w:rFonts w:ascii="Times New Roman" w:hAnsi="Times New Roman"/>
            <w:sz w:val="28"/>
            <w:szCs w:val="28"/>
            <w:lang w:val="lv-LV" w:eastAsia="lv-LV"/>
          </w:rPr>
          <w:t>28.</w:t>
        </w:r>
      </w:hyperlink>
      <w:r w:rsidRPr="00BA7E8D">
        <w:rPr>
          <w:rFonts w:ascii="Times New Roman" w:hAnsi="Times New Roman"/>
          <w:sz w:val="28"/>
          <w:szCs w:val="28"/>
          <w:lang w:val="lv-LV" w:eastAsia="lv-LV"/>
        </w:rPr>
        <w:t>, </w:t>
      </w:r>
      <w:hyperlink r:id="rId86" w:anchor="p21.1" w:history="1">
        <w:r w:rsidRPr="00BA7E8D">
          <w:rPr>
            <w:rFonts w:ascii="Times New Roman" w:hAnsi="Times New Roman"/>
            <w:sz w:val="28"/>
            <w:szCs w:val="28"/>
            <w:lang w:val="lv-LV" w:eastAsia="lv-LV"/>
          </w:rPr>
          <w:t>29.</w:t>
        </w:r>
      </w:hyperlink>
      <w:r w:rsidRPr="00BA7E8D">
        <w:rPr>
          <w:rFonts w:ascii="Times New Roman" w:hAnsi="Times New Roman"/>
          <w:sz w:val="28"/>
          <w:szCs w:val="28"/>
          <w:lang w:val="lv-LV" w:eastAsia="lv-LV"/>
        </w:rPr>
        <w:t>,  un </w:t>
      </w:r>
      <w:hyperlink r:id="rId87" w:anchor="p23" w:history="1">
        <w:r w:rsidRPr="00BA7E8D">
          <w:rPr>
            <w:rFonts w:ascii="Times New Roman" w:hAnsi="Times New Roman"/>
            <w:sz w:val="28"/>
            <w:szCs w:val="28"/>
            <w:lang w:val="lv-LV" w:eastAsia="lv-LV"/>
          </w:rPr>
          <w:t>30. punktā</w:t>
        </w:r>
      </w:hyperlink>
      <w:r w:rsidRPr="00BA7E8D">
        <w:rPr>
          <w:rFonts w:ascii="Times New Roman" w:hAnsi="Times New Roman"/>
          <w:sz w:val="28"/>
          <w:szCs w:val="28"/>
          <w:lang w:val="lv-LV" w:eastAsia="lv-LV"/>
        </w:rPr>
        <w:t> minētajā iesniegumā sniegtā informācija ir patiesa.</w:t>
      </w:r>
    </w:p>
    <w:p w14:paraId="04279672" w14:textId="77777777" w:rsidR="00FE1686" w:rsidRPr="00BA7E8D" w:rsidRDefault="00FE1686" w:rsidP="00EF3907">
      <w:pPr>
        <w:shd w:val="clear" w:color="auto" w:fill="FFFFFF"/>
        <w:spacing w:before="45" w:after="0" w:line="248" w:lineRule="atLeast"/>
        <w:jc w:val="both"/>
        <w:rPr>
          <w:rFonts w:ascii="Times New Roman" w:hAnsi="Times New Roman"/>
          <w:i/>
          <w:iCs/>
          <w:sz w:val="28"/>
          <w:szCs w:val="28"/>
          <w:lang w:val="lv-LV" w:eastAsia="lv-LV"/>
        </w:rPr>
      </w:pPr>
    </w:p>
    <w:p w14:paraId="7DC3520D"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84" w:name="p23.4"/>
      <w:bookmarkStart w:id="85" w:name="p-376937"/>
      <w:bookmarkEnd w:id="84"/>
      <w:bookmarkEnd w:id="85"/>
      <w:r w:rsidRPr="00BA7E8D">
        <w:rPr>
          <w:rFonts w:ascii="Times New Roman" w:hAnsi="Times New Roman"/>
          <w:sz w:val="28"/>
          <w:szCs w:val="28"/>
          <w:lang w:val="lv-LV" w:eastAsia="lv-LV"/>
        </w:rPr>
        <w:t>32.  Ja pabalsta saņēmējs vai bērns, par kura kopšanu tiek maksāts pabalsts, uzsāk saņemt valsts finansētu ilgstošas sociālās aprūpes un sociālās rehabilitācijas institūcijas pakalpojumu vai atrodas ieslodzījuma vietā, ilgstošas sociālās aprūpes un sociālās rehabilitācijas institūcija vai Ieslodzījuma vietu pārvalde triju darbdienu laikā pēc pabalsta saņēmēja vai bērna ievietošanas attiecīgajā iestādē paziņo par to aģentūras nodaļai atbilstoši pabalsta saņēmēja deklarētajai dzīvesvietai.</w:t>
      </w:r>
    </w:p>
    <w:p w14:paraId="492FB73B" w14:textId="77777777" w:rsidR="00FE1686" w:rsidRPr="00BA7E8D" w:rsidRDefault="00FE1686" w:rsidP="00EF3907">
      <w:pPr>
        <w:shd w:val="clear" w:color="auto" w:fill="FFFFFF"/>
        <w:spacing w:after="0" w:line="293" w:lineRule="atLeast"/>
        <w:jc w:val="both"/>
        <w:rPr>
          <w:rFonts w:ascii="Times New Roman" w:hAnsi="Times New Roman"/>
          <w:i/>
          <w:iCs/>
          <w:sz w:val="28"/>
          <w:szCs w:val="28"/>
          <w:lang w:val="lv-LV" w:eastAsia="lv-LV"/>
        </w:rPr>
      </w:pPr>
      <w:bookmarkStart w:id="86" w:name="p-259574"/>
      <w:bookmarkStart w:id="87" w:name="p24"/>
      <w:bookmarkEnd w:id="86"/>
      <w:bookmarkEnd w:id="87"/>
    </w:p>
    <w:p w14:paraId="46952BAC" w14:textId="77777777" w:rsidR="00FE1686" w:rsidRPr="00BA7E8D" w:rsidRDefault="00FE1686" w:rsidP="00EF3907">
      <w:pPr>
        <w:shd w:val="clear" w:color="auto" w:fill="FFFFFF"/>
        <w:spacing w:after="0" w:line="240" w:lineRule="auto"/>
        <w:jc w:val="center"/>
        <w:rPr>
          <w:rFonts w:ascii="Times New Roman" w:hAnsi="Times New Roman"/>
          <w:b/>
          <w:bCs/>
          <w:sz w:val="28"/>
          <w:szCs w:val="28"/>
          <w:lang w:val="lv-LV" w:eastAsia="lv-LV"/>
        </w:rPr>
      </w:pPr>
      <w:bookmarkStart w:id="88" w:name="p-284015"/>
      <w:bookmarkStart w:id="89" w:name="n-96665"/>
      <w:bookmarkStart w:id="90" w:name="p25"/>
      <w:bookmarkStart w:id="91" w:name="n6"/>
      <w:bookmarkEnd w:id="88"/>
      <w:bookmarkEnd w:id="89"/>
      <w:bookmarkEnd w:id="90"/>
      <w:bookmarkEnd w:id="91"/>
    </w:p>
    <w:p w14:paraId="63B94C22" w14:textId="77777777" w:rsidR="00FE1686" w:rsidRPr="00BA7E8D" w:rsidRDefault="00FE1686" w:rsidP="00EF3907">
      <w:pPr>
        <w:shd w:val="clear" w:color="auto" w:fill="FFFFFF"/>
        <w:spacing w:after="0" w:line="240" w:lineRule="auto"/>
        <w:jc w:val="center"/>
        <w:rPr>
          <w:rFonts w:ascii="Times New Roman" w:hAnsi="Times New Roman"/>
          <w:b/>
          <w:bCs/>
          <w:sz w:val="28"/>
          <w:szCs w:val="28"/>
          <w:lang w:val="lv-LV" w:eastAsia="lv-LV"/>
        </w:rPr>
      </w:pPr>
      <w:r w:rsidRPr="00BA7E8D">
        <w:rPr>
          <w:rFonts w:ascii="Times New Roman" w:hAnsi="Times New Roman"/>
          <w:b/>
          <w:bCs/>
          <w:sz w:val="28"/>
          <w:szCs w:val="28"/>
          <w:lang w:val="lv-LV" w:eastAsia="lv-LV"/>
        </w:rPr>
        <w:t>VI. Noslēguma jautājumi</w:t>
      </w:r>
    </w:p>
    <w:p w14:paraId="56AAAEB5" w14:textId="2ABC32A8" w:rsidR="00FE1686" w:rsidRPr="00BA7E8D" w:rsidRDefault="00AF5907" w:rsidP="00EF3907">
      <w:pPr>
        <w:shd w:val="clear" w:color="auto" w:fill="FFFFFF"/>
        <w:spacing w:after="0" w:line="293" w:lineRule="atLeast"/>
        <w:jc w:val="both"/>
        <w:rPr>
          <w:rFonts w:ascii="Times New Roman" w:hAnsi="Times New Roman"/>
          <w:sz w:val="28"/>
          <w:szCs w:val="28"/>
          <w:lang w:val="lv-LV" w:eastAsia="lv-LV"/>
        </w:rPr>
      </w:pPr>
      <w:bookmarkStart w:id="92" w:name="p-96667"/>
      <w:bookmarkStart w:id="93" w:name="p27"/>
      <w:bookmarkEnd w:id="92"/>
      <w:bookmarkEnd w:id="93"/>
      <w:r>
        <w:rPr>
          <w:rFonts w:ascii="Times New Roman" w:hAnsi="Times New Roman"/>
          <w:sz w:val="28"/>
          <w:szCs w:val="28"/>
          <w:lang w:val="lv-LV" w:eastAsia="lv-LV"/>
        </w:rPr>
        <w:t>3</w:t>
      </w:r>
      <w:r w:rsidR="00FE1686" w:rsidRPr="00BA7E8D">
        <w:rPr>
          <w:rFonts w:ascii="Times New Roman" w:hAnsi="Times New Roman"/>
          <w:sz w:val="28"/>
          <w:szCs w:val="28"/>
          <w:lang w:val="lv-LV" w:eastAsia="lv-LV"/>
        </w:rPr>
        <w:t>3. Atzīt par spēku zaudējušiem Ministru kabineta 1998.gada 28.jūlija noteikumus Nr. 270 "</w:t>
      </w:r>
      <w:r w:rsidR="00FE1686" w:rsidRPr="00D572B5">
        <w:rPr>
          <w:rFonts w:ascii="Times New Roman" w:hAnsi="Times New Roman"/>
          <w:bCs/>
          <w:sz w:val="28"/>
          <w:szCs w:val="28"/>
          <w:lang w:val="lv-LV"/>
        </w:rPr>
        <w:t>Vidējās apdrošināšanas iemaksu algas aprēķināšanas kārtība un valsts sociālās apdrošināšanas pabalstu piešķiršanas, aprēķināšanas un izmaksas kārtība</w:t>
      </w:r>
      <w:r w:rsidR="00FE1686" w:rsidRPr="00BA7E8D">
        <w:rPr>
          <w:rFonts w:ascii="Times New Roman" w:hAnsi="Times New Roman"/>
          <w:sz w:val="28"/>
          <w:szCs w:val="28"/>
          <w:lang w:val="lv-LV" w:eastAsia="lv-LV"/>
        </w:rPr>
        <w:t>" (Latvijas Vēstnesis, 1998, 270.nr.).</w:t>
      </w:r>
    </w:p>
    <w:p w14:paraId="6CFD4758"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p>
    <w:p w14:paraId="4BA6E2E5"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94" w:name="p28.1"/>
      <w:bookmarkStart w:id="95" w:name="p-765147"/>
      <w:bookmarkEnd w:id="94"/>
      <w:bookmarkEnd w:id="95"/>
      <w:r w:rsidRPr="00BA7E8D">
        <w:rPr>
          <w:rFonts w:ascii="Times New Roman" w:hAnsi="Times New Roman"/>
          <w:sz w:val="28"/>
          <w:szCs w:val="28"/>
          <w:lang w:val="lv-LV" w:eastAsia="lv-LV"/>
        </w:rPr>
        <w:t xml:space="preserve">34. Aprēķinot apdrošinātās personas vidējo apdrošināšanas iemaksu algu maternitātes pabalsta, paternitātes pabalsta, vecāku pabalsta, slimības pabalsta un apbedīšanas pabalsta apmēra noteikšanai, vidējās apdrošināšanas iemaksu algas aprēķina periodā neieskaita kalendāra dienas, par kurām persona saņēma dīkstāves pabalstu, dīkstāves palīdzības pabalstu, vecāku pabalsta turpinājumu, slimības palīdzības pabalstu, atbalstu dīkstāvē esošu darbinieku, </w:t>
      </w:r>
      <w:proofErr w:type="spellStart"/>
      <w:r w:rsidRPr="00BA7E8D">
        <w:rPr>
          <w:rFonts w:ascii="Times New Roman" w:hAnsi="Times New Roman"/>
          <w:sz w:val="28"/>
          <w:szCs w:val="28"/>
          <w:lang w:val="lv-LV" w:eastAsia="lv-LV"/>
        </w:rPr>
        <w:t>pašnodarbināto</w:t>
      </w:r>
      <w:proofErr w:type="spellEnd"/>
      <w:r w:rsidRPr="00BA7E8D">
        <w:rPr>
          <w:rFonts w:ascii="Times New Roman" w:hAnsi="Times New Roman"/>
          <w:sz w:val="28"/>
          <w:szCs w:val="28"/>
          <w:lang w:val="lv-LV" w:eastAsia="lv-LV"/>
        </w:rPr>
        <w:t xml:space="preserve"> personu un </w:t>
      </w:r>
      <w:proofErr w:type="spellStart"/>
      <w:r w:rsidRPr="00BA7E8D">
        <w:rPr>
          <w:rFonts w:ascii="Times New Roman" w:hAnsi="Times New Roman"/>
          <w:sz w:val="28"/>
          <w:szCs w:val="28"/>
          <w:lang w:val="lv-LV" w:eastAsia="lv-LV"/>
        </w:rPr>
        <w:t>patentmaksātāju</w:t>
      </w:r>
      <w:proofErr w:type="spellEnd"/>
      <w:r w:rsidRPr="00BA7E8D">
        <w:rPr>
          <w:rFonts w:ascii="Times New Roman" w:hAnsi="Times New Roman"/>
          <w:sz w:val="28"/>
          <w:szCs w:val="28"/>
          <w:lang w:val="lv-LV" w:eastAsia="lv-LV"/>
        </w:rPr>
        <w:t xml:space="preserve"> atlīdzības kompensēšanai.</w:t>
      </w:r>
    </w:p>
    <w:p w14:paraId="5C5B42A2" w14:textId="77777777"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bookmarkStart w:id="96" w:name="p-96673"/>
      <w:bookmarkStart w:id="97" w:name="p29"/>
      <w:bookmarkEnd w:id="96"/>
      <w:bookmarkEnd w:id="97"/>
    </w:p>
    <w:p w14:paraId="341819B8" w14:textId="688A1873" w:rsidR="00FE1686" w:rsidRPr="00BA7E8D" w:rsidRDefault="00FE1686" w:rsidP="00EF3907">
      <w:pPr>
        <w:shd w:val="clear" w:color="auto" w:fill="FFFFFF"/>
        <w:spacing w:after="0" w:line="293" w:lineRule="atLeast"/>
        <w:jc w:val="both"/>
        <w:rPr>
          <w:rFonts w:ascii="Times New Roman" w:hAnsi="Times New Roman"/>
          <w:sz w:val="28"/>
          <w:szCs w:val="28"/>
          <w:lang w:val="lv-LV" w:eastAsia="lv-LV"/>
        </w:rPr>
      </w:pPr>
      <w:r>
        <w:rPr>
          <w:rFonts w:ascii="Times New Roman" w:hAnsi="Times New Roman"/>
          <w:sz w:val="28"/>
          <w:szCs w:val="28"/>
          <w:lang w:val="lv-LV" w:eastAsia="lv-LV"/>
        </w:rPr>
        <w:t>35</w:t>
      </w:r>
      <w:r w:rsidRPr="00BA7E8D">
        <w:rPr>
          <w:rFonts w:ascii="Times New Roman" w:hAnsi="Times New Roman"/>
          <w:sz w:val="28"/>
          <w:szCs w:val="28"/>
          <w:lang w:val="lv-LV" w:eastAsia="lv-LV"/>
        </w:rPr>
        <w:t>. Noteikumi stājas spēkā ar 2022.</w:t>
      </w:r>
      <w:r w:rsidR="00AF5907">
        <w:rPr>
          <w:rFonts w:ascii="Times New Roman" w:hAnsi="Times New Roman"/>
          <w:sz w:val="28"/>
          <w:szCs w:val="28"/>
          <w:lang w:val="lv-LV" w:eastAsia="lv-LV"/>
        </w:rPr>
        <w:t> </w:t>
      </w:r>
      <w:r w:rsidRPr="00BA7E8D">
        <w:rPr>
          <w:rFonts w:ascii="Times New Roman" w:hAnsi="Times New Roman"/>
          <w:sz w:val="28"/>
          <w:szCs w:val="28"/>
          <w:lang w:val="lv-LV" w:eastAsia="lv-LV"/>
        </w:rPr>
        <w:t>gada 1.</w:t>
      </w:r>
      <w:r w:rsidR="00AF5907">
        <w:rPr>
          <w:rFonts w:ascii="Times New Roman" w:hAnsi="Times New Roman"/>
          <w:sz w:val="28"/>
          <w:szCs w:val="28"/>
          <w:lang w:val="lv-LV" w:eastAsia="lv-LV"/>
        </w:rPr>
        <w:t> </w:t>
      </w:r>
      <w:r w:rsidRPr="00BA7E8D">
        <w:rPr>
          <w:rFonts w:ascii="Times New Roman" w:hAnsi="Times New Roman"/>
          <w:sz w:val="28"/>
          <w:szCs w:val="28"/>
          <w:lang w:val="lv-LV" w:eastAsia="lv-LV"/>
        </w:rPr>
        <w:t>janvāri.</w:t>
      </w:r>
    </w:p>
    <w:p w14:paraId="1B9F6BA8" w14:textId="77777777" w:rsidR="00FE1686" w:rsidRPr="00BA7E8D" w:rsidRDefault="00FE1686" w:rsidP="00EF3907">
      <w:pPr>
        <w:spacing w:after="0" w:line="240" w:lineRule="auto"/>
        <w:ind w:firstLine="720"/>
        <w:jc w:val="both"/>
        <w:rPr>
          <w:rFonts w:ascii="Times New Roman" w:hAnsi="Times New Roman"/>
          <w:bCs/>
          <w:sz w:val="28"/>
          <w:szCs w:val="28"/>
          <w:lang w:val="lv-LV"/>
        </w:rPr>
      </w:pPr>
    </w:p>
    <w:p w14:paraId="4DF1CE44" w14:textId="77777777" w:rsidR="00FE1686" w:rsidRPr="00BA7E8D" w:rsidRDefault="00FE1686" w:rsidP="00EF3907">
      <w:pPr>
        <w:spacing w:after="0" w:line="240" w:lineRule="auto"/>
        <w:ind w:firstLine="720"/>
        <w:jc w:val="both"/>
        <w:rPr>
          <w:rFonts w:ascii="Times New Roman" w:hAnsi="Times New Roman"/>
          <w:bCs/>
          <w:sz w:val="28"/>
          <w:szCs w:val="28"/>
          <w:lang w:val="lv-LV"/>
        </w:rPr>
      </w:pPr>
    </w:p>
    <w:p w14:paraId="5082F66C" w14:textId="77777777" w:rsidR="00FE1686" w:rsidRPr="00BA7E8D" w:rsidRDefault="00FE1686" w:rsidP="00EF3907">
      <w:pPr>
        <w:pStyle w:val="Body"/>
        <w:tabs>
          <w:tab w:val="left" w:pos="6946"/>
        </w:tabs>
        <w:spacing w:after="0" w:line="240" w:lineRule="auto"/>
        <w:ind w:firstLine="709"/>
        <w:jc w:val="both"/>
        <w:rPr>
          <w:rFonts w:ascii="Times New Roman" w:hAnsi="Times New Roman" w:cs="Times New Roman"/>
          <w:color w:val="auto"/>
          <w:sz w:val="28"/>
          <w:szCs w:val="28"/>
          <w:lang w:val="de-DE"/>
        </w:rPr>
      </w:pPr>
      <w:proofErr w:type="spellStart"/>
      <w:r w:rsidRPr="00BA7E8D">
        <w:rPr>
          <w:rFonts w:ascii="Times New Roman" w:hAnsi="Times New Roman" w:cs="Times New Roman"/>
          <w:color w:val="auto"/>
          <w:sz w:val="28"/>
          <w:szCs w:val="28"/>
          <w:lang w:val="de-DE"/>
        </w:rPr>
        <w:t>Ministru</w:t>
      </w:r>
      <w:proofErr w:type="spellEnd"/>
      <w:r w:rsidRPr="00BA7E8D">
        <w:rPr>
          <w:rFonts w:ascii="Times New Roman" w:hAnsi="Times New Roman" w:cs="Times New Roman"/>
          <w:color w:val="auto"/>
          <w:sz w:val="28"/>
          <w:szCs w:val="28"/>
          <w:lang w:val="de-DE"/>
        </w:rPr>
        <w:t xml:space="preserve"> </w:t>
      </w:r>
      <w:proofErr w:type="spellStart"/>
      <w:r w:rsidRPr="00BA7E8D">
        <w:rPr>
          <w:rFonts w:ascii="Times New Roman" w:hAnsi="Times New Roman" w:cs="Times New Roman"/>
          <w:color w:val="auto"/>
          <w:sz w:val="28"/>
          <w:szCs w:val="28"/>
          <w:lang w:val="de-DE"/>
        </w:rPr>
        <w:t>prezidents</w:t>
      </w:r>
      <w:proofErr w:type="spellEnd"/>
      <w:r w:rsidRPr="00BA7E8D">
        <w:rPr>
          <w:rFonts w:ascii="Times New Roman" w:hAnsi="Times New Roman" w:cs="Times New Roman"/>
          <w:color w:val="auto"/>
          <w:sz w:val="28"/>
          <w:szCs w:val="28"/>
          <w:lang w:val="de-DE"/>
        </w:rPr>
        <w:tab/>
        <w:t>A. K. </w:t>
      </w:r>
      <w:proofErr w:type="spellStart"/>
      <w:r w:rsidRPr="00BA7E8D">
        <w:rPr>
          <w:rFonts w:ascii="Times New Roman" w:hAnsi="Times New Roman" w:cs="Times New Roman"/>
          <w:color w:val="auto"/>
          <w:sz w:val="28"/>
          <w:szCs w:val="28"/>
          <w:lang w:val="de-DE"/>
        </w:rPr>
        <w:t>Kariņš</w:t>
      </w:r>
      <w:proofErr w:type="spellEnd"/>
    </w:p>
    <w:p w14:paraId="4B346068" w14:textId="77777777" w:rsidR="00FE1686" w:rsidRPr="00BA7E8D" w:rsidRDefault="00FE1686" w:rsidP="00EF3907">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33634116" w14:textId="77777777" w:rsidR="00FE1686" w:rsidRPr="00BA7E8D" w:rsidRDefault="00FE1686" w:rsidP="00EF3907">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01C4B187" w14:textId="77777777" w:rsidR="00FE1686" w:rsidRPr="00BA7E8D" w:rsidRDefault="00FE1686" w:rsidP="00EF3907">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71DB34EC" w14:textId="77777777" w:rsidR="00FE1686" w:rsidRPr="00BA7E8D" w:rsidRDefault="00FE1686" w:rsidP="00EF3907">
      <w:pPr>
        <w:pStyle w:val="Body"/>
        <w:tabs>
          <w:tab w:val="left" w:pos="6946"/>
        </w:tabs>
        <w:spacing w:after="0" w:line="240" w:lineRule="auto"/>
        <w:ind w:firstLine="709"/>
        <w:jc w:val="both"/>
        <w:rPr>
          <w:rFonts w:ascii="Times New Roman" w:hAnsi="Times New Roman" w:cs="Times New Roman"/>
          <w:color w:val="auto"/>
          <w:sz w:val="28"/>
          <w:szCs w:val="28"/>
          <w:lang w:val="de-DE"/>
        </w:rPr>
      </w:pPr>
      <w:proofErr w:type="spellStart"/>
      <w:r w:rsidRPr="00BA7E8D">
        <w:rPr>
          <w:rFonts w:ascii="Times New Roman" w:hAnsi="Times New Roman" w:cs="Times New Roman"/>
          <w:color w:val="auto"/>
          <w:sz w:val="28"/>
          <w:szCs w:val="28"/>
          <w:lang w:val="de-DE"/>
        </w:rPr>
        <w:t>Labklājības</w:t>
      </w:r>
      <w:proofErr w:type="spellEnd"/>
      <w:r w:rsidRPr="00BA7E8D">
        <w:rPr>
          <w:rFonts w:ascii="Times New Roman" w:hAnsi="Times New Roman" w:cs="Times New Roman"/>
          <w:color w:val="auto"/>
          <w:sz w:val="28"/>
          <w:szCs w:val="28"/>
          <w:lang w:val="de-DE"/>
        </w:rPr>
        <w:t xml:space="preserve"> </w:t>
      </w:r>
      <w:proofErr w:type="spellStart"/>
      <w:r w:rsidRPr="00BA7E8D">
        <w:rPr>
          <w:rFonts w:ascii="Times New Roman" w:hAnsi="Times New Roman" w:cs="Times New Roman"/>
          <w:color w:val="auto"/>
          <w:sz w:val="28"/>
          <w:szCs w:val="28"/>
          <w:lang w:val="de-DE"/>
        </w:rPr>
        <w:t>ministre</w:t>
      </w:r>
      <w:proofErr w:type="spellEnd"/>
      <w:r w:rsidRPr="00BA7E8D">
        <w:rPr>
          <w:rFonts w:ascii="Times New Roman" w:hAnsi="Times New Roman" w:cs="Times New Roman"/>
          <w:color w:val="auto"/>
          <w:sz w:val="28"/>
          <w:szCs w:val="28"/>
          <w:lang w:val="de-DE"/>
        </w:rPr>
        <w:tab/>
        <w:t>R. Petraviča</w:t>
      </w:r>
    </w:p>
    <w:p w14:paraId="018A3A60" w14:textId="77777777" w:rsidR="00FE1686" w:rsidRPr="00BA7E8D" w:rsidRDefault="00FE1686" w:rsidP="00EF3907">
      <w:pPr>
        <w:tabs>
          <w:tab w:val="left" w:pos="6521"/>
          <w:tab w:val="right" w:pos="8820"/>
        </w:tabs>
        <w:spacing w:after="0" w:line="240" w:lineRule="auto"/>
        <w:ind w:firstLine="720"/>
        <w:rPr>
          <w:rFonts w:ascii="Times New Roman" w:hAnsi="Times New Roman"/>
          <w:sz w:val="28"/>
          <w:szCs w:val="28"/>
          <w:lang w:val="de-DE" w:eastAsia="lv-LV"/>
        </w:rPr>
      </w:pPr>
    </w:p>
    <w:p w14:paraId="2EEE2A00" w14:textId="77777777" w:rsidR="00FE1686" w:rsidRPr="00BA7E8D" w:rsidRDefault="00FE1686" w:rsidP="00EF3907">
      <w:pPr>
        <w:tabs>
          <w:tab w:val="left" w:pos="6521"/>
          <w:tab w:val="right" w:pos="8820"/>
        </w:tabs>
        <w:spacing w:after="0" w:line="240" w:lineRule="auto"/>
        <w:ind w:firstLine="720"/>
        <w:rPr>
          <w:rFonts w:ascii="Times New Roman" w:hAnsi="Times New Roman"/>
          <w:sz w:val="28"/>
          <w:szCs w:val="28"/>
          <w:lang w:val="lv-LV" w:eastAsia="lv-LV"/>
        </w:rPr>
      </w:pPr>
    </w:p>
    <w:p w14:paraId="01CE1387" w14:textId="5271C613" w:rsidR="00FE1686" w:rsidRDefault="00FE1686">
      <w:pPr>
        <w:rPr>
          <w:rFonts w:ascii="Times New Roman" w:hAnsi="Times New Roman"/>
          <w:sz w:val="28"/>
          <w:szCs w:val="28"/>
        </w:rPr>
      </w:pPr>
    </w:p>
    <w:p w14:paraId="71C8B14C" w14:textId="3B46AE1D" w:rsidR="00E94F87" w:rsidRDefault="00E94F87">
      <w:pPr>
        <w:rPr>
          <w:rFonts w:ascii="Times New Roman" w:hAnsi="Times New Roman"/>
          <w:sz w:val="28"/>
          <w:szCs w:val="28"/>
        </w:rPr>
      </w:pPr>
    </w:p>
    <w:p w14:paraId="219271F8" w14:textId="0A2AEBFF" w:rsidR="00E94F87" w:rsidRDefault="00E94F87">
      <w:pPr>
        <w:rPr>
          <w:rFonts w:ascii="Times New Roman" w:hAnsi="Times New Roman"/>
          <w:sz w:val="28"/>
          <w:szCs w:val="28"/>
        </w:rPr>
      </w:pPr>
    </w:p>
    <w:p w14:paraId="2BAC5241" w14:textId="0CDC5F6F" w:rsidR="00E94F87" w:rsidRDefault="00E94F87">
      <w:pPr>
        <w:rPr>
          <w:rFonts w:ascii="Times New Roman" w:hAnsi="Times New Roman"/>
          <w:sz w:val="28"/>
          <w:szCs w:val="28"/>
        </w:rPr>
      </w:pPr>
    </w:p>
    <w:p w14:paraId="7D45D44D" w14:textId="7AEE89E7" w:rsidR="00E94F87" w:rsidRDefault="00E94F87">
      <w:pPr>
        <w:rPr>
          <w:rFonts w:ascii="Times New Roman" w:hAnsi="Times New Roman"/>
          <w:sz w:val="28"/>
          <w:szCs w:val="28"/>
        </w:rPr>
      </w:pPr>
    </w:p>
    <w:p w14:paraId="2C2D4D8B" w14:textId="61049341" w:rsidR="00E94F87" w:rsidRDefault="00E94F87">
      <w:pPr>
        <w:rPr>
          <w:rFonts w:ascii="Times New Roman" w:hAnsi="Times New Roman"/>
          <w:sz w:val="28"/>
          <w:szCs w:val="28"/>
        </w:rPr>
      </w:pPr>
    </w:p>
    <w:p w14:paraId="07920294" w14:textId="50B1A4F8" w:rsidR="00E94F87" w:rsidRPr="00E94F87" w:rsidRDefault="00E94F87" w:rsidP="00E94F87">
      <w:pPr>
        <w:spacing w:after="0" w:line="240" w:lineRule="auto"/>
        <w:rPr>
          <w:rFonts w:ascii="Times New Roman" w:hAnsi="Times New Roman"/>
          <w:sz w:val="20"/>
          <w:szCs w:val="20"/>
        </w:rPr>
      </w:pPr>
      <w:proofErr w:type="spellStart"/>
      <w:r w:rsidRPr="00E94F87">
        <w:rPr>
          <w:rFonts w:ascii="Times New Roman" w:hAnsi="Times New Roman"/>
          <w:sz w:val="20"/>
          <w:szCs w:val="20"/>
        </w:rPr>
        <w:t>I.Salmane</w:t>
      </w:r>
      <w:proofErr w:type="spellEnd"/>
      <w:r w:rsidRPr="00E94F87">
        <w:rPr>
          <w:rFonts w:ascii="Times New Roman" w:hAnsi="Times New Roman"/>
          <w:sz w:val="20"/>
          <w:szCs w:val="20"/>
        </w:rPr>
        <w:t>, 67021556</w:t>
      </w:r>
    </w:p>
    <w:p w14:paraId="4A12A412" w14:textId="0EEC22FF" w:rsidR="00E94F87" w:rsidRPr="00E94F87" w:rsidRDefault="00E94F87" w:rsidP="00E94F87">
      <w:pPr>
        <w:spacing w:after="0" w:line="240" w:lineRule="auto"/>
        <w:rPr>
          <w:rFonts w:ascii="Times New Roman" w:hAnsi="Times New Roman"/>
          <w:sz w:val="20"/>
          <w:szCs w:val="20"/>
        </w:rPr>
      </w:pPr>
      <w:hyperlink r:id="rId88" w:history="1">
        <w:r w:rsidRPr="00E94F87">
          <w:rPr>
            <w:rStyle w:val="Hyperlink"/>
            <w:rFonts w:ascii="Times New Roman" w:hAnsi="Times New Roman"/>
            <w:sz w:val="20"/>
            <w:szCs w:val="20"/>
          </w:rPr>
          <w:t>Irena.Salmane@lm.gov.lv</w:t>
        </w:r>
      </w:hyperlink>
    </w:p>
    <w:p w14:paraId="26A119A8" w14:textId="77777777" w:rsidR="00E94F87" w:rsidRPr="00C03F14" w:rsidRDefault="00E94F87">
      <w:pPr>
        <w:rPr>
          <w:rFonts w:ascii="Times New Roman" w:hAnsi="Times New Roman"/>
          <w:sz w:val="28"/>
          <w:szCs w:val="28"/>
        </w:rPr>
      </w:pPr>
      <w:bookmarkStart w:id="98" w:name="_GoBack"/>
      <w:bookmarkEnd w:id="98"/>
    </w:p>
    <w:sectPr w:rsidR="00E94F87" w:rsidRPr="00C03F14" w:rsidSect="00DE369A">
      <w:headerReference w:type="default" r:id="rId89"/>
      <w:footerReference w:type="default" r:id="rId90"/>
      <w:headerReference w:type="first" r:id="rId91"/>
      <w:footerReference w:type="first" r:id="rId92"/>
      <w:pgSz w:w="11906" w:h="16838" w:code="9"/>
      <w:pgMar w:top="1418" w:right="1134" w:bottom="1134" w:left="1701" w:header="680" w:footer="68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5604" w14:textId="77777777" w:rsidR="0046000B" w:rsidRDefault="0046000B">
      <w:pPr>
        <w:spacing w:after="0" w:line="240" w:lineRule="auto"/>
      </w:pPr>
      <w:r>
        <w:separator/>
      </w:r>
    </w:p>
  </w:endnote>
  <w:endnote w:type="continuationSeparator" w:id="0">
    <w:p w14:paraId="07E18139" w14:textId="77777777" w:rsidR="0046000B" w:rsidRDefault="0046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34AC" w14:textId="77777777" w:rsidR="003A4C6B" w:rsidRPr="00A008E1" w:rsidRDefault="003A4C6B" w:rsidP="003A4C6B">
    <w:pPr>
      <w:pStyle w:val="Footer"/>
      <w:spacing w:after="0" w:line="240" w:lineRule="auto"/>
      <w:jc w:val="both"/>
      <w:rPr>
        <w:rFonts w:ascii="Times New Roman" w:hAnsi="Times New Roman"/>
        <w:sz w:val="16"/>
        <w:szCs w:val="16"/>
        <w:lang w:val="lv-LV"/>
      </w:rPr>
    </w:pPr>
    <w:r>
      <w:rPr>
        <w:rFonts w:ascii="Times New Roman" w:hAnsi="Times New Roman"/>
        <w:sz w:val="16"/>
        <w:szCs w:val="16"/>
        <w:lang w:val="lv-LV"/>
      </w:rPr>
      <w:t>LMnot_pabalsti_210421</w:t>
    </w:r>
  </w:p>
  <w:p w14:paraId="1F87ACBE" w14:textId="77777777" w:rsidR="00FE1686" w:rsidRPr="00635208" w:rsidRDefault="00FE1686" w:rsidP="00635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E60B" w14:textId="216AECB0" w:rsidR="00FE1686" w:rsidRPr="00A008E1" w:rsidRDefault="00FE1686" w:rsidP="00DE369A">
    <w:pPr>
      <w:pStyle w:val="Footer"/>
      <w:spacing w:after="0" w:line="240" w:lineRule="auto"/>
      <w:jc w:val="both"/>
      <w:rPr>
        <w:rFonts w:ascii="Times New Roman" w:hAnsi="Times New Roman"/>
        <w:sz w:val="16"/>
        <w:szCs w:val="16"/>
        <w:lang w:val="lv-LV"/>
      </w:rPr>
    </w:pPr>
    <w:r>
      <w:rPr>
        <w:rFonts w:ascii="Times New Roman" w:hAnsi="Times New Roman"/>
        <w:sz w:val="16"/>
        <w:szCs w:val="16"/>
        <w:lang w:val="lv-LV"/>
      </w:rPr>
      <w:t>LMnot_</w:t>
    </w:r>
    <w:r w:rsidR="003A4C6B">
      <w:rPr>
        <w:rFonts w:ascii="Times New Roman" w:hAnsi="Times New Roman"/>
        <w:sz w:val="16"/>
        <w:szCs w:val="16"/>
        <w:lang w:val="lv-LV"/>
      </w:rPr>
      <w:t>pabalsti_210421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9AC70" w14:textId="77777777" w:rsidR="0046000B" w:rsidRDefault="0046000B">
      <w:pPr>
        <w:spacing w:after="0" w:line="240" w:lineRule="auto"/>
      </w:pPr>
      <w:r>
        <w:separator/>
      </w:r>
    </w:p>
  </w:footnote>
  <w:footnote w:type="continuationSeparator" w:id="0">
    <w:p w14:paraId="355540AB" w14:textId="77777777" w:rsidR="0046000B" w:rsidRDefault="0046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91435" w14:textId="77777777" w:rsidR="00FE1686" w:rsidRPr="00A008E1" w:rsidRDefault="00FE1686" w:rsidP="00DE369A">
    <w:pPr>
      <w:pStyle w:val="Header"/>
      <w:spacing w:after="0" w:line="240" w:lineRule="auto"/>
      <w:jc w:val="center"/>
      <w:rPr>
        <w:rFonts w:ascii="Times New Roman" w:hAnsi="Times New Roman"/>
        <w:sz w:val="24"/>
        <w:szCs w:val="24"/>
      </w:rPr>
    </w:pPr>
    <w:r w:rsidRPr="00A008E1">
      <w:rPr>
        <w:rFonts w:ascii="Times New Roman" w:hAnsi="Times New Roman"/>
        <w:sz w:val="24"/>
        <w:szCs w:val="24"/>
      </w:rPr>
      <w:fldChar w:fldCharType="begin"/>
    </w:r>
    <w:r w:rsidRPr="00A008E1">
      <w:rPr>
        <w:rFonts w:ascii="Times New Roman" w:hAnsi="Times New Roman"/>
        <w:sz w:val="24"/>
        <w:szCs w:val="24"/>
      </w:rPr>
      <w:instrText xml:space="preserve"> PAGE   \* MERGEFORMAT </w:instrText>
    </w:r>
    <w:r w:rsidRPr="00A008E1">
      <w:rPr>
        <w:rFonts w:ascii="Times New Roman" w:hAnsi="Times New Roman"/>
        <w:sz w:val="24"/>
        <w:szCs w:val="24"/>
      </w:rPr>
      <w:fldChar w:fldCharType="separate"/>
    </w:r>
    <w:r>
      <w:rPr>
        <w:rFonts w:ascii="Times New Roman" w:hAnsi="Times New Roman"/>
        <w:noProof/>
        <w:sz w:val="24"/>
        <w:szCs w:val="24"/>
      </w:rPr>
      <w:t>13</w:t>
    </w:r>
    <w:r w:rsidRPr="00A008E1">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6EF57" w14:textId="77777777" w:rsidR="00FE1686" w:rsidRPr="00A008E1" w:rsidRDefault="00FE1686" w:rsidP="00DE369A">
    <w:pPr>
      <w:pStyle w:val="Header"/>
      <w:spacing w:after="0" w:line="240" w:lineRule="auto"/>
      <w:jc w:val="center"/>
      <w:rPr>
        <w:rFonts w:ascii="Times New Roman" w:hAnsi="Times New Roman"/>
        <w:sz w:val="24"/>
        <w:szCs w:val="24"/>
      </w:rPr>
    </w:pPr>
  </w:p>
  <w:p w14:paraId="5758C461" w14:textId="77777777" w:rsidR="00FE1686" w:rsidRPr="00A008E1" w:rsidRDefault="00E94F87" w:rsidP="00DE369A">
    <w:pPr>
      <w:pStyle w:val="Header"/>
      <w:spacing w:after="0" w:line="240" w:lineRule="auto"/>
      <w:jc w:val="center"/>
      <w:rPr>
        <w:rFonts w:ascii="Times New Roman" w:hAnsi="Times New Roman"/>
        <w:sz w:val="24"/>
        <w:szCs w:val="24"/>
      </w:rPr>
    </w:pPr>
    <w:r>
      <w:rPr>
        <w:rFonts w:ascii="Times New Roman" w:hAnsi="Times New Roman"/>
        <w:noProof/>
        <w:sz w:val="24"/>
        <w:szCs w:val="24"/>
        <w:lang w:val="lv-LV" w:eastAsia="lv-LV"/>
      </w:rPr>
      <w:pict w14:anchorId="6E413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enkrasu_header_veidlapa_1" style="width:465.8pt;height:78.9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F8C"/>
    <w:multiLevelType w:val="hybridMultilevel"/>
    <w:tmpl w:val="D65E653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5C130C6F"/>
    <w:multiLevelType w:val="multilevel"/>
    <w:tmpl w:val="9BAED182"/>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 w15:restartNumberingAfterBreak="0">
    <w:nsid w:val="69872C13"/>
    <w:multiLevelType w:val="hybridMultilevel"/>
    <w:tmpl w:val="6876FB42"/>
    <w:lvl w:ilvl="0" w:tplc="2DC666E2">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3907"/>
    <w:rsid w:val="00005A09"/>
    <w:rsid w:val="00015BC0"/>
    <w:rsid w:val="0003471B"/>
    <w:rsid w:val="00072835"/>
    <w:rsid w:val="000A0A3D"/>
    <w:rsid w:val="000B4FD9"/>
    <w:rsid w:val="00142A1D"/>
    <w:rsid w:val="00181001"/>
    <w:rsid w:val="001A098B"/>
    <w:rsid w:val="001A5EDA"/>
    <w:rsid w:val="001E45DD"/>
    <w:rsid w:val="001F08B6"/>
    <w:rsid w:val="001F1859"/>
    <w:rsid w:val="0020464C"/>
    <w:rsid w:val="00231821"/>
    <w:rsid w:val="002A0F2F"/>
    <w:rsid w:val="002B0880"/>
    <w:rsid w:val="002B195C"/>
    <w:rsid w:val="002E6A3D"/>
    <w:rsid w:val="00366156"/>
    <w:rsid w:val="003767C4"/>
    <w:rsid w:val="003A4C6B"/>
    <w:rsid w:val="003D2BFE"/>
    <w:rsid w:val="003F4993"/>
    <w:rsid w:val="00413432"/>
    <w:rsid w:val="00457CFB"/>
    <w:rsid w:val="0046000B"/>
    <w:rsid w:val="00460054"/>
    <w:rsid w:val="0046222A"/>
    <w:rsid w:val="00471D56"/>
    <w:rsid w:val="0048195A"/>
    <w:rsid w:val="00545080"/>
    <w:rsid w:val="0058162C"/>
    <w:rsid w:val="005B70F9"/>
    <w:rsid w:val="005B725A"/>
    <w:rsid w:val="005C133B"/>
    <w:rsid w:val="005F6C9D"/>
    <w:rsid w:val="0060629E"/>
    <w:rsid w:val="00635208"/>
    <w:rsid w:val="00643601"/>
    <w:rsid w:val="00683498"/>
    <w:rsid w:val="0069409B"/>
    <w:rsid w:val="00763F33"/>
    <w:rsid w:val="007754A5"/>
    <w:rsid w:val="00782679"/>
    <w:rsid w:val="00784CB8"/>
    <w:rsid w:val="0078698E"/>
    <w:rsid w:val="007D0AFB"/>
    <w:rsid w:val="00805C2D"/>
    <w:rsid w:val="00823B60"/>
    <w:rsid w:val="00827C10"/>
    <w:rsid w:val="00891010"/>
    <w:rsid w:val="008D694F"/>
    <w:rsid w:val="009017FB"/>
    <w:rsid w:val="0093128A"/>
    <w:rsid w:val="00936188"/>
    <w:rsid w:val="009C69EB"/>
    <w:rsid w:val="00A008E1"/>
    <w:rsid w:val="00A723A1"/>
    <w:rsid w:val="00AB697E"/>
    <w:rsid w:val="00AD4015"/>
    <w:rsid w:val="00AF5907"/>
    <w:rsid w:val="00B02A69"/>
    <w:rsid w:val="00B9021E"/>
    <w:rsid w:val="00B93A25"/>
    <w:rsid w:val="00BA7E8D"/>
    <w:rsid w:val="00BB0368"/>
    <w:rsid w:val="00BE0091"/>
    <w:rsid w:val="00BE0FE5"/>
    <w:rsid w:val="00C03F14"/>
    <w:rsid w:val="00C5274B"/>
    <w:rsid w:val="00CA7135"/>
    <w:rsid w:val="00CD727A"/>
    <w:rsid w:val="00CE7C55"/>
    <w:rsid w:val="00D0323F"/>
    <w:rsid w:val="00D55999"/>
    <w:rsid w:val="00D572B5"/>
    <w:rsid w:val="00D87A69"/>
    <w:rsid w:val="00DA1FB1"/>
    <w:rsid w:val="00DA2038"/>
    <w:rsid w:val="00DE369A"/>
    <w:rsid w:val="00E14AD1"/>
    <w:rsid w:val="00E15718"/>
    <w:rsid w:val="00E80D3F"/>
    <w:rsid w:val="00E94F87"/>
    <w:rsid w:val="00E97713"/>
    <w:rsid w:val="00EA0D49"/>
    <w:rsid w:val="00EF3907"/>
    <w:rsid w:val="00F24C71"/>
    <w:rsid w:val="00F724FB"/>
    <w:rsid w:val="00F847CC"/>
    <w:rsid w:val="00F92CBC"/>
    <w:rsid w:val="00F968DA"/>
    <w:rsid w:val="00FB1B7C"/>
    <w:rsid w:val="00FD29A3"/>
    <w:rsid w:val="00FE16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66DCC7B"/>
  <w15:docId w15:val="{D1A1BBCB-1623-4AD0-8618-759E0620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907"/>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F3907"/>
    <w:pPr>
      <w:spacing w:after="120" w:line="240" w:lineRule="auto"/>
      <w:ind w:firstLine="720"/>
      <w:jc w:val="both"/>
    </w:pPr>
    <w:rPr>
      <w:rFonts w:ascii="Times New Roman" w:eastAsia="Times New Roman" w:hAnsi="Times New Roman"/>
      <w:sz w:val="28"/>
      <w:szCs w:val="20"/>
      <w:lang w:val="lv-LV"/>
    </w:rPr>
  </w:style>
  <w:style w:type="character" w:customStyle="1" w:styleId="BodyTextChar">
    <w:name w:val="Body Text Char"/>
    <w:link w:val="BodyText"/>
    <w:uiPriority w:val="99"/>
    <w:locked/>
    <w:rsid w:val="00EF3907"/>
    <w:rPr>
      <w:rFonts w:ascii="Times New Roman" w:hAnsi="Times New Roman" w:cs="Times New Roman"/>
      <w:sz w:val="20"/>
      <w:szCs w:val="20"/>
    </w:rPr>
  </w:style>
  <w:style w:type="character" w:styleId="Hyperlink">
    <w:name w:val="Hyperlink"/>
    <w:uiPriority w:val="99"/>
    <w:rsid w:val="00EF3907"/>
    <w:rPr>
      <w:rFonts w:cs="Times New Roman"/>
      <w:color w:val="0000FF"/>
      <w:u w:val="single"/>
    </w:rPr>
  </w:style>
  <w:style w:type="paragraph" w:styleId="Header">
    <w:name w:val="header"/>
    <w:basedOn w:val="Normal"/>
    <w:link w:val="HeaderChar"/>
    <w:uiPriority w:val="99"/>
    <w:rsid w:val="00EF3907"/>
    <w:pPr>
      <w:tabs>
        <w:tab w:val="center" w:pos="4153"/>
        <w:tab w:val="right" w:pos="8306"/>
      </w:tabs>
    </w:pPr>
  </w:style>
  <w:style w:type="character" w:customStyle="1" w:styleId="HeaderChar">
    <w:name w:val="Header Char"/>
    <w:link w:val="Header"/>
    <w:uiPriority w:val="99"/>
    <w:locked/>
    <w:rsid w:val="00EF3907"/>
    <w:rPr>
      <w:rFonts w:ascii="Calibri" w:hAnsi="Calibri" w:cs="Times New Roman"/>
      <w:lang w:val="en-GB"/>
    </w:rPr>
  </w:style>
  <w:style w:type="paragraph" w:styleId="Footer">
    <w:name w:val="footer"/>
    <w:basedOn w:val="Normal"/>
    <w:link w:val="FooterChar"/>
    <w:uiPriority w:val="99"/>
    <w:rsid w:val="00EF3907"/>
    <w:pPr>
      <w:tabs>
        <w:tab w:val="center" w:pos="4153"/>
        <w:tab w:val="right" w:pos="8306"/>
      </w:tabs>
    </w:pPr>
  </w:style>
  <w:style w:type="character" w:customStyle="1" w:styleId="FooterChar">
    <w:name w:val="Footer Char"/>
    <w:link w:val="Footer"/>
    <w:uiPriority w:val="99"/>
    <w:locked/>
    <w:rsid w:val="00EF3907"/>
    <w:rPr>
      <w:rFonts w:ascii="Calibri" w:hAnsi="Calibri" w:cs="Times New Roman"/>
      <w:lang w:val="en-GB"/>
    </w:rPr>
  </w:style>
  <w:style w:type="paragraph" w:customStyle="1" w:styleId="tv213">
    <w:name w:val="tv213"/>
    <w:basedOn w:val="Normal"/>
    <w:uiPriority w:val="99"/>
    <w:rsid w:val="00EF3907"/>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Body">
    <w:name w:val="Body"/>
    <w:uiPriority w:val="99"/>
    <w:rsid w:val="00EF3907"/>
    <w:pPr>
      <w:spacing w:after="200" w:line="276" w:lineRule="auto"/>
    </w:pPr>
    <w:rPr>
      <w:rFonts w:eastAsia="Arial Unicode MS" w:cs="Arial Unicode MS"/>
      <w:color w:val="000000"/>
      <w:sz w:val="22"/>
      <w:szCs w:val="22"/>
      <w:u w:color="000000"/>
    </w:rPr>
  </w:style>
  <w:style w:type="paragraph" w:customStyle="1" w:styleId="msonormal0">
    <w:name w:val="msonormal"/>
    <w:basedOn w:val="Normal"/>
    <w:uiPriority w:val="99"/>
    <w:rsid w:val="00EF3907"/>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FollowedHyperlink">
    <w:name w:val="FollowedHyperlink"/>
    <w:uiPriority w:val="99"/>
    <w:semiHidden/>
    <w:rsid w:val="00EF3907"/>
    <w:rPr>
      <w:rFonts w:cs="Times New Roman"/>
      <w:color w:val="800080"/>
      <w:u w:val="single"/>
    </w:rPr>
  </w:style>
  <w:style w:type="character" w:customStyle="1" w:styleId="labojumupamats">
    <w:name w:val="labojumu_pamats"/>
    <w:uiPriority w:val="99"/>
    <w:rsid w:val="00EF3907"/>
    <w:rPr>
      <w:rFonts w:cs="Times New Roman"/>
    </w:rPr>
  </w:style>
  <w:style w:type="paragraph" w:customStyle="1" w:styleId="labojumupamats1">
    <w:name w:val="labojumu_pamats1"/>
    <w:basedOn w:val="Normal"/>
    <w:uiPriority w:val="99"/>
    <w:rsid w:val="00EF3907"/>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NormalWeb">
    <w:name w:val="Normal (Web)"/>
    <w:basedOn w:val="Normal"/>
    <w:uiPriority w:val="99"/>
    <w:semiHidden/>
    <w:rsid w:val="00EF3907"/>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fontsize2">
    <w:name w:val="fontsize2"/>
    <w:uiPriority w:val="99"/>
    <w:rsid w:val="00EF3907"/>
    <w:rPr>
      <w:rFonts w:cs="Times New Roman"/>
    </w:rPr>
  </w:style>
  <w:style w:type="character" w:styleId="CommentReference">
    <w:name w:val="annotation reference"/>
    <w:uiPriority w:val="99"/>
    <w:semiHidden/>
    <w:rsid w:val="00DE369A"/>
    <w:rPr>
      <w:rFonts w:cs="Times New Roman"/>
      <w:sz w:val="16"/>
    </w:rPr>
  </w:style>
  <w:style w:type="paragraph" w:styleId="CommentText">
    <w:name w:val="annotation text"/>
    <w:basedOn w:val="Normal"/>
    <w:link w:val="CommentTextChar"/>
    <w:uiPriority w:val="99"/>
    <w:semiHidden/>
    <w:rsid w:val="00DE369A"/>
    <w:pPr>
      <w:spacing w:after="0" w:line="240" w:lineRule="auto"/>
    </w:pPr>
    <w:rPr>
      <w:rFonts w:eastAsia="Times New Roman" w:cs="Calibri"/>
      <w:sz w:val="20"/>
      <w:szCs w:val="20"/>
      <w:lang w:val="lv-LV" w:eastAsia="lv-LV"/>
    </w:rPr>
  </w:style>
  <w:style w:type="character" w:customStyle="1" w:styleId="CommentTextChar">
    <w:name w:val="Comment Text Char"/>
    <w:link w:val="CommentText"/>
    <w:uiPriority w:val="99"/>
    <w:semiHidden/>
    <w:locked/>
    <w:rsid w:val="00DE369A"/>
    <w:rPr>
      <w:rFonts w:ascii="Calibri" w:hAnsi="Calibri" w:cs="Calibri"/>
      <w:sz w:val="20"/>
      <w:szCs w:val="20"/>
      <w:lang w:eastAsia="lv-LV"/>
    </w:rPr>
  </w:style>
  <w:style w:type="paragraph" w:styleId="BalloonText">
    <w:name w:val="Balloon Text"/>
    <w:basedOn w:val="Normal"/>
    <w:link w:val="BalloonTextChar"/>
    <w:uiPriority w:val="99"/>
    <w:semiHidden/>
    <w:rsid w:val="00DE369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E369A"/>
    <w:rPr>
      <w:rFonts w:ascii="Segoe UI" w:hAnsi="Segoe UI" w:cs="Segoe UI"/>
      <w:sz w:val="18"/>
      <w:szCs w:val="18"/>
      <w:lang w:val="en-GB"/>
    </w:rPr>
  </w:style>
  <w:style w:type="paragraph" w:styleId="ListParagraph">
    <w:name w:val="List Paragraph"/>
    <w:basedOn w:val="Normal"/>
    <w:uiPriority w:val="99"/>
    <w:qFormat/>
    <w:rsid w:val="00DE369A"/>
    <w:pPr>
      <w:ind w:left="720"/>
      <w:contextualSpacing/>
    </w:pPr>
  </w:style>
  <w:style w:type="paragraph" w:styleId="CommentSubject">
    <w:name w:val="annotation subject"/>
    <w:basedOn w:val="CommentText"/>
    <w:next w:val="CommentText"/>
    <w:link w:val="CommentSubjectChar"/>
    <w:uiPriority w:val="99"/>
    <w:semiHidden/>
    <w:rsid w:val="00F847CC"/>
    <w:pPr>
      <w:spacing w:after="200"/>
    </w:pPr>
    <w:rPr>
      <w:rFonts w:eastAsia="Calibri" w:cs="Times New Roman"/>
      <w:b/>
      <w:bCs/>
      <w:lang w:val="en-GB" w:eastAsia="en-US"/>
    </w:rPr>
  </w:style>
  <w:style w:type="character" w:customStyle="1" w:styleId="CommentSubjectChar">
    <w:name w:val="Comment Subject Char"/>
    <w:link w:val="CommentSubject"/>
    <w:uiPriority w:val="99"/>
    <w:semiHidden/>
    <w:locked/>
    <w:rsid w:val="00F847CC"/>
    <w:rPr>
      <w:rFonts w:ascii="Calibri" w:hAnsi="Calibri" w:cs="Times New Roman"/>
      <w:b/>
      <w:bCs/>
      <w:sz w:val="20"/>
      <w:szCs w:val="20"/>
      <w:lang w:val="en-GB" w:eastAsia="lv-LV"/>
    </w:rPr>
  </w:style>
  <w:style w:type="character" w:customStyle="1" w:styleId="UnresolvedMention1">
    <w:name w:val="Unresolved Mention1"/>
    <w:uiPriority w:val="99"/>
    <w:semiHidden/>
    <w:rsid w:val="00C5274B"/>
    <w:rPr>
      <w:rFonts w:cs="Times New Roman"/>
      <w:color w:val="605E5C"/>
      <w:shd w:val="clear" w:color="auto" w:fill="E1DFDD"/>
    </w:rPr>
  </w:style>
  <w:style w:type="character" w:styleId="UnresolvedMention">
    <w:name w:val="Unresolved Mention"/>
    <w:uiPriority w:val="99"/>
    <w:semiHidden/>
    <w:unhideWhenUsed/>
    <w:rsid w:val="00DA1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5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38051-par-maternitates-un-slimibas-apdrosinasanu" TargetMode="External"/><Relationship Id="rId21" Type="http://schemas.openxmlformats.org/officeDocument/2006/relationships/hyperlink" Target="https://likumi.lv/ta/id/38051-par-maternitates-un-slimibas-apdrosinasanu" TargetMode="External"/><Relationship Id="rId42" Type="http://schemas.openxmlformats.org/officeDocument/2006/relationships/hyperlink" Target="https://likumi.lv/ta/id/38051-par-maternitates-un-slimibas-apdrosinasanu" TargetMode="External"/><Relationship Id="rId47" Type="http://schemas.openxmlformats.org/officeDocument/2006/relationships/hyperlink" Target="https://likumi.lv/ta/id/38051-par-maternitates-un-slimibas-apdrosinasanu" TargetMode="External"/><Relationship Id="rId63" Type="http://schemas.openxmlformats.org/officeDocument/2006/relationships/hyperlink" Target="https://likumi.lv/ta/id/38051-par-maternitates-un-slimibas-apdrosinasanu" TargetMode="External"/><Relationship Id="rId68" Type="http://schemas.openxmlformats.org/officeDocument/2006/relationships/hyperlink" Target="https://likumi.lv/ta/id/38051-par-maternitates-un-slimibas-apdrosinasanu" TargetMode="External"/><Relationship Id="rId84" Type="http://schemas.openxmlformats.org/officeDocument/2006/relationships/hyperlink" Target="http://www.latvija.lv" TargetMode="External"/><Relationship Id="rId89" Type="http://schemas.openxmlformats.org/officeDocument/2006/relationships/header" Target="header1.xml"/><Relationship Id="rId16" Type="http://schemas.openxmlformats.org/officeDocument/2006/relationships/hyperlink" Target="https://likumi.lv/ta/id/38051-par-maternitates-un-slimibas-apdrosinasanu" TargetMode="External"/><Relationship Id="rId11" Type="http://schemas.openxmlformats.org/officeDocument/2006/relationships/hyperlink" Target="https://likumi.lv/ta/id/68483-valsts-socialo-pabalstu-likums" TargetMode="External"/><Relationship Id="rId32" Type="http://schemas.openxmlformats.org/officeDocument/2006/relationships/hyperlink" Target="https://likumi.lv/ta/id/45466-par-valsts-socialo-apdrosinasanu" TargetMode="External"/><Relationship Id="rId37" Type="http://schemas.openxmlformats.org/officeDocument/2006/relationships/hyperlink" Target="https://likumi.lv/ta/id/38051-par-maternitates-un-slimibas-apdrosinasanu" TargetMode="External"/><Relationship Id="rId53" Type="http://schemas.openxmlformats.org/officeDocument/2006/relationships/hyperlink" Target="https://likumi.lv/ta/id/38051-par-maternitates-un-slimibas-apdrosinasanu" TargetMode="External"/><Relationship Id="rId58" Type="http://schemas.openxmlformats.org/officeDocument/2006/relationships/hyperlink" Target="https://likumi.lv/ta/id/38051-par-maternitates-un-slimibas-apdrosinasanu" TargetMode="External"/><Relationship Id="rId74" Type="http://schemas.openxmlformats.org/officeDocument/2006/relationships/hyperlink" Target="https://likumi.lv/ta/id/38051-par-maternitates-un-slimibas-apdrosinasanu" TargetMode="External"/><Relationship Id="rId79" Type="http://schemas.openxmlformats.org/officeDocument/2006/relationships/hyperlink" Target="https://likumi.lv/ta/id/51414" TargetMode="External"/><Relationship Id="rId5" Type="http://schemas.openxmlformats.org/officeDocument/2006/relationships/footnotes" Target="footnotes.xml"/><Relationship Id="rId90" Type="http://schemas.openxmlformats.org/officeDocument/2006/relationships/footer" Target="footer1.xml"/><Relationship Id="rId22" Type="http://schemas.openxmlformats.org/officeDocument/2006/relationships/hyperlink" Target="https://likumi.lv/ta/id/38051-par-maternitates-un-slimibas-apdrosinasanu" TargetMode="External"/><Relationship Id="rId27" Type="http://schemas.openxmlformats.org/officeDocument/2006/relationships/hyperlink" Target="https://likumi.lv/ta/id/38051-par-maternitates-un-slimibas-apdrosinasanu" TargetMode="External"/><Relationship Id="rId43" Type="http://schemas.openxmlformats.org/officeDocument/2006/relationships/hyperlink" Target="https://likumi.lv/ta/id/38051-par-maternitates-un-slimibas-apdrosinasanu" TargetMode="External"/><Relationship Id="rId48" Type="http://schemas.openxmlformats.org/officeDocument/2006/relationships/hyperlink" Target="https://likumi.lv/ta/id/38051-par-maternitates-un-slimibas-apdrosinasanu" TargetMode="External"/><Relationship Id="rId64" Type="http://schemas.openxmlformats.org/officeDocument/2006/relationships/hyperlink" Target="https://likumi.lv/ta/id/38051-par-maternitates-un-slimibas-apdrosinasanu" TargetMode="External"/><Relationship Id="rId69" Type="http://schemas.openxmlformats.org/officeDocument/2006/relationships/hyperlink" Target="https://likumi.lv/ta/id/38051-par-maternitates-un-slimibas-apdrosinasanu" TargetMode="External"/><Relationship Id="rId8" Type="http://schemas.openxmlformats.org/officeDocument/2006/relationships/hyperlink" Target="https://likumi.lv/ta/id/38051-par-maternitates-un-slimibas-apdrosinasanu" TargetMode="External"/><Relationship Id="rId51" Type="http://schemas.openxmlformats.org/officeDocument/2006/relationships/hyperlink" Target="https://likumi.lv/ta/id/38051-par-maternitates-un-slimibas-apdrosinasanu" TargetMode="External"/><Relationship Id="rId72" Type="http://schemas.openxmlformats.org/officeDocument/2006/relationships/hyperlink" Target="https://likumi.lv/ta/id/38051-par-maternitates-un-slimibas-apdrosinasanu" TargetMode="External"/><Relationship Id="rId80" Type="http://schemas.openxmlformats.org/officeDocument/2006/relationships/hyperlink" Target="https://likumi.lv/ta/id/51414" TargetMode="External"/><Relationship Id="rId85" Type="http://schemas.openxmlformats.org/officeDocument/2006/relationships/hyperlink" Target="https://likumi.lv/ta/id/51414"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ikumi.lv/ta/id/38051-par-maternitates-un-slimibas-apdrosinasanu" TargetMode="External"/><Relationship Id="rId17" Type="http://schemas.openxmlformats.org/officeDocument/2006/relationships/hyperlink" Target="https://likumi.lv/ta/id/38051-par-maternitates-un-slimibas-apdrosinasanu" TargetMode="External"/><Relationship Id="rId25" Type="http://schemas.openxmlformats.org/officeDocument/2006/relationships/hyperlink" Target="https://likumi.lv/ta/id/38051-par-maternitates-un-slimibas-apdrosinasanu" TargetMode="External"/><Relationship Id="rId33" Type="http://schemas.openxmlformats.org/officeDocument/2006/relationships/hyperlink" Target="https://likumi.lv/ta/id/45466-par-valsts-socialo-apdrosinasanu" TargetMode="External"/><Relationship Id="rId38" Type="http://schemas.openxmlformats.org/officeDocument/2006/relationships/hyperlink" Target="https://likumi.lv/ta/id/38051-par-maternitates-un-slimibas-apdrosinasanu" TargetMode="External"/><Relationship Id="rId46" Type="http://schemas.openxmlformats.org/officeDocument/2006/relationships/hyperlink" Target="https://likumi.lv/ta/id/38051-par-maternitates-un-slimibas-apdrosinasanu" TargetMode="External"/><Relationship Id="rId59" Type="http://schemas.openxmlformats.org/officeDocument/2006/relationships/hyperlink" Target="https://likumi.lv/ta/id/38051-par-maternitates-un-slimibas-apdrosinasanu" TargetMode="External"/><Relationship Id="rId67" Type="http://schemas.openxmlformats.org/officeDocument/2006/relationships/hyperlink" Target="https://likumi.lv/ta/id/38051-par-maternitates-un-slimibas-apdrosinasanu" TargetMode="External"/><Relationship Id="rId20" Type="http://schemas.openxmlformats.org/officeDocument/2006/relationships/hyperlink" Target="https://likumi.lv/ta/id/38051-par-maternitates-un-slimibas-apdrosinasanu" TargetMode="External"/><Relationship Id="rId41" Type="http://schemas.openxmlformats.org/officeDocument/2006/relationships/hyperlink" Target="https://likumi.lv/ta/id/38051-par-maternitates-un-slimibas-apdrosinasanu" TargetMode="External"/><Relationship Id="rId54" Type="http://schemas.openxmlformats.org/officeDocument/2006/relationships/hyperlink" Target="https://likumi.lv/ta/id/38051-par-maternitates-un-slimibas-apdrosinasanu" TargetMode="External"/><Relationship Id="rId62" Type="http://schemas.openxmlformats.org/officeDocument/2006/relationships/hyperlink" Target="https://likumi.lv/ta/id/38051-par-maternitates-un-slimibas-apdrosinasanu" TargetMode="External"/><Relationship Id="rId70" Type="http://schemas.openxmlformats.org/officeDocument/2006/relationships/hyperlink" Target="https://likumi.lv/ta/id/38051-par-maternitates-un-slimibas-apdrosinasanu" TargetMode="External"/><Relationship Id="rId75" Type="http://schemas.openxmlformats.org/officeDocument/2006/relationships/hyperlink" Target="https://likumi.lv/ta/id/38051-par-maternitates-un-slimibas-apdrosinasanu" TargetMode="External"/><Relationship Id="rId83" Type="http://schemas.openxmlformats.org/officeDocument/2006/relationships/hyperlink" Target="http://www.vsaa.gov.lv" TargetMode="External"/><Relationship Id="rId88" Type="http://schemas.openxmlformats.org/officeDocument/2006/relationships/hyperlink" Target="mailto:Irena.Salmane@lm.gov.lv" TargetMode="External"/><Relationship Id="rId9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ikumi.lv/ta/id/38051-par-maternitates-un-slimibas-apdrosinasanu" TargetMode="External"/><Relationship Id="rId23" Type="http://schemas.openxmlformats.org/officeDocument/2006/relationships/hyperlink" Target="https://likumi.lv/ta/id/38051-par-maternitates-un-slimibas-apdrosinasanu" TargetMode="External"/><Relationship Id="rId28" Type="http://schemas.openxmlformats.org/officeDocument/2006/relationships/hyperlink" Target="https://likumi.lv/ta/id/38051-par-maternitates-un-slimibas-apdrosinasanu" TargetMode="External"/><Relationship Id="rId36" Type="http://schemas.openxmlformats.org/officeDocument/2006/relationships/hyperlink" Target="https://likumi.lv/ta/id/38051-par-maternitates-un-slimibas-apdrosinasanu" TargetMode="External"/><Relationship Id="rId49" Type="http://schemas.openxmlformats.org/officeDocument/2006/relationships/hyperlink" Target="https://likumi.lv/ta/id/38051-par-maternitates-un-slimibas-apdrosinasanu" TargetMode="External"/><Relationship Id="rId57" Type="http://schemas.openxmlformats.org/officeDocument/2006/relationships/hyperlink" Target="https://likumi.lv/ta/id/38051-par-maternitates-un-slimibas-apdrosinasanu" TargetMode="External"/><Relationship Id="rId10" Type="http://schemas.openxmlformats.org/officeDocument/2006/relationships/hyperlink" Target="https://likumi.lv/ta/id/68483-valsts-socialo-pabalstu-likums" TargetMode="External"/><Relationship Id="rId31" Type="http://schemas.openxmlformats.org/officeDocument/2006/relationships/hyperlink" Target="https://likumi.lv/ta/id/45466-par-valsts-socialo-apdrosinasanu" TargetMode="External"/><Relationship Id="rId44" Type="http://schemas.openxmlformats.org/officeDocument/2006/relationships/hyperlink" Target="https://likumi.lv/ta/id/38051-par-maternitates-un-slimibas-apdrosinasanu" TargetMode="External"/><Relationship Id="rId52" Type="http://schemas.openxmlformats.org/officeDocument/2006/relationships/hyperlink" Target="https://likumi.lv/ta/id/38051-par-maternitates-un-slimibas-apdrosinasanu" TargetMode="External"/><Relationship Id="rId60" Type="http://schemas.openxmlformats.org/officeDocument/2006/relationships/hyperlink" Target="https://likumi.lv/ta/id/38051-par-maternitates-un-slimibas-apdrosinasanu" TargetMode="External"/><Relationship Id="rId65" Type="http://schemas.openxmlformats.org/officeDocument/2006/relationships/hyperlink" Target="https://likumi.lv/ta/id/38051-par-maternitates-un-slimibas-apdrosinasanu" TargetMode="External"/><Relationship Id="rId73" Type="http://schemas.openxmlformats.org/officeDocument/2006/relationships/hyperlink" Target="https://likumi.lv/ta/id/51414" TargetMode="External"/><Relationship Id="rId78" Type="http://schemas.openxmlformats.org/officeDocument/2006/relationships/hyperlink" Target="http://www.latvija.lv" TargetMode="External"/><Relationship Id="rId81" Type="http://schemas.openxmlformats.org/officeDocument/2006/relationships/hyperlink" Target="https://likumi.lv/ta/id/38051-par-maternitates-un-slimibas-apdrosinasanu" TargetMode="External"/><Relationship Id="rId86" Type="http://schemas.openxmlformats.org/officeDocument/2006/relationships/hyperlink" Target="https://likumi.lv/ta/id/51414"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38051-par-maternitates-un-slimibas-apdrosinasanu" TargetMode="External"/><Relationship Id="rId13" Type="http://schemas.openxmlformats.org/officeDocument/2006/relationships/hyperlink" Target="https://likumi.lv/ta/id/38051-par-maternitates-un-slimibas-apdrosinasanu" TargetMode="External"/><Relationship Id="rId18" Type="http://schemas.openxmlformats.org/officeDocument/2006/relationships/hyperlink" Target="https://likumi.lv/ta/id/38051-par-maternitates-un-slimibas-apdrosinasanu" TargetMode="External"/><Relationship Id="rId39" Type="http://schemas.openxmlformats.org/officeDocument/2006/relationships/hyperlink" Target="https://likumi.lv/ta/id/38051-par-maternitates-un-slimibas-apdrosinasanu" TargetMode="External"/><Relationship Id="rId34" Type="http://schemas.openxmlformats.org/officeDocument/2006/relationships/hyperlink" Target="https://likumi.lv/ta/id/51414" TargetMode="External"/><Relationship Id="rId50" Type="http://schemas.openxmlformats.org/officeDocument/2006/relationships/hyperlink" Target="https://likumi.lv/ta/id/38051-par-maternitates-un-slimibas-apdrosinasanu" TargetMode="External"/><Relationship Id="rId55" Type="http://schemas.openxmlformats.org/officeDocument/2006/relationships/hyperlink" Target="https://likumi.lv/ta/id/38051-par-maternitates-un-slimibas-apdrosinasanu" TargetMode="External"/><Relationship Id="rId76" Type="http://schemas.openxmlformats.org/officeDocument/2006/relationships/hyperlink" Target="https://likumi.lv/ta/id/38051-par-maternitates-un-slimibas-apdrosinasanu" TargetMode="External"/><Relationship Id="rId7" Type="http://schemas.openxmlformats.org/officeDocument/2006/relationships/hyperlink" Target="https://likumi.lv/ta/id/38051-par-maternitates-un-slimibas-apdrosinasanu" TargetMode="External"/><Relationship Id="rId71" Type="http://schemas.openxmlformats.org/officeDocument/2006/relationships/hyperlink" Target="https://likumi.lv/ta/id/38051-par-maternitates-un-slimibas-apdrosinasanu" TargetMode="External"/><Relationship Id="rId92"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likumi.lv/ta/id/38051-par-maternitates-un-slimibas-apdrosinasanu" TargetMode="External"/><Relationship Id="rId24" Type="http://schemas.openxmlformats.org/officeDocument/2006/relationships/hyperlink" Target="https://likumi.lv/ta/id/38051-par-maternitates-un-slimibas-apdrosinasanu" TargetMode="External"/><Relationship Id="rId40" Type="http://schemas.openxmlformats.org/officeDocument/2006/relationships/hyperlink" Target="https://likumi.lv/ta/id/38051-par-maternitates-un-slimibas-apdrosinasanu" TargetMode="External"/><Relationship Id="rId45" Type="http://schemas.openxmlformats.org/officeDocument/2006/relationships/hyperlink" Target="https://likumi.lv/ta/id/38051-par-maternitates-un-slimibas-apdrosinasanu" TargetMode="External"/><Relationship Id="rId66" Type="http://schemas.openxmlformats.org/officeDocument/2006/relationships/hyperlink" Target="https://likumi.lv/ta/id/38051-par-maternitates-un-slimibas-apdrosinasanu" TargetMode="External"/><Relationship Id="rId87" Type="http://schemas.openxmlformats.org/officeDocument/2006/relationships/hyperlink" Target="https://likumi.lv/ta/id/51414" TargetMode="External"/><Relationship Id="rId61" Type="http://schemas.openxmlformats.org/officeDocument/2006/relationships/hyperlink" Target="https://likumi.lv/ta/id/38051-par-maternitates-un-slimibas-apdrosinasanu" TargetMode="External"/><Relationship Id="rId82" Type="http://schemas.openxmlformats.org/officeDocument/2006/relationships/hyperlink" Target="https://likumi.lv/ta/id/38051-par-maternitates-un-slimibas-apdrosinasanu" TargetMode="External"/><Relationship Id="rId19" Type="http://schemas.openxmlformats.org/officeDocument/2006/relationships/hyperlink" Target="https://likumi.lv/ta/id/38051-par-maternitates-un-slimibas-apdrosinasanu" TargetMode="External"/><Relationship Id="rId14" Type="http://schemas.openxmlformats.org/officeDocument/2006/relationships/hyperlink" Target="https://likumi.lv/ta/id/38051-par-maternitates-un-slimibas-apdrosinasanu" TargetMode="External"/><Relationship Id="rId30" Type="http://schemas.openxmlformats.org/officeDocument/2006/relationships/hyperlink" Target="https://likumi.lv/ta/id/45466-par-valsts-socialo-apdrosinasanu" TargetMode="External"/><Relationship Id="rId35" Type="http://schemas.openxmlformats.org/officeDocument/2006/relationships/hyperlink" Target="https://likumi.lv/ta/id/38051-par-maternitates-un-slimibas-apdrosinasanu" TargetMode="External"/><Relationship Id="rId56" Type="http://schemas.openxmlformats.org/officeDocument/2006/relationships/hyperlink" Target="https://likumi.lv/ta/id/38051-par-maternitates-un-slimibas-apdrosinasanu" TargetMode="External"/><Relationship Id="rId77" Type="http://schemas.openxmlformats.org/officeDocument/2006/relationships/hyperlink" Target="http://www.latvi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23525</Words>
  <Characters>13410</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2021</vt:lpstr>
    </vt:vector>
  </TitlesOfParts>
  <Company>LM</Company>
  <LinksUpToDate>false</LinksUpToDate>
  <CharactersWithSpaces>36862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dc:title>
  <dc:subject/>
  <dc:creator>Irena Salmane</dc:creator>
  <cp:keywords/>
  <dc:description/>
  <cp:lastModifiedBy>Irena Salmane</cp:lastModifiedBy>
  <cp:revision>11</cp:revision>
  <dcterms:created xsi:type="dcterms:W3CDTF">2021-04-19T07:18:00Z</dcterms:created>
  <dcterms:modified xsi:type="dcterms:W3CDTF">2021-04-23T08:31:00Z</dcterms:modified>
</cp:coreProperties>
</file>