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20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AE194E">
        <w:rPr>
          <w:sz w:val="28"/>
          <w:szCs w:val="28"/>
          <w:lang w:val="lv-LV"/>
        </w:rPr>
        <w:t>1</w:t>
      </w:r>
      <w:r w:rsidR="00755E02">
        <w:rPr>
          <w:sz w:val="28"/>
          <w:szCs w:val="28"/>
          <w:lang w:val="lv-LV"/>
        </w:rPr>
        <w:t>5</w:t>
      </w:r>
      <w:r w:rsidR="00AE194E">
        <w:rPr>
          <w:sz w:val="28"/>
          <w:szCs w:val="28"/>
          <w:lang w:val="lv-LV"/>
        </w:rPr>
        <w:t>.</w:t>
      </w:r>
      <w:r w:rsidR="00755E02">
        <w:rPr>
          <w:sz w:val="28"/>
          <w:szCs w:val="28"/>
          <w:lang w:val="lv-LV"/>
        </w:rPr>
        <w:t>decembris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755E02">
        <w:rPr>
          <w:lang w:val="lv-LV"/>
        </w:rPr>
        <w:t>4</w:t>
      </w:r>
      <w:r w:rsidR="00045D93">
        <w:rPr>
          <w:lang w:val="lv-LV"/>
        </w:rPr>
        <w:t xml:space="preserve">:00, plānots līdz plkst. </w:t>
      </w:r>
      <w:r w:rsidR="00132FE7">
        <w:rPr>
          <w:lang w:val="lv-LV"/>
        </w:rPr>
        <w:t>1</w:t>
      </w:r>
      <w:r w:rsidR="00755E02">
        <w:rPr>
          <w:lang w:val="lv-LV"/>
        </w:rPr>
        <w:t>6</w:t>
      </w:r>
      <w:r w:rsidR="00132FE7">
        <w:rPr>
          <w:lang w:val="lv-LV"/>
        </w:rPr>
        <w:t>:</w:t>
      </w:r>
      <w:r w:rsidR="00755E02">
        <w:rPr>
          <w:lang w:val="lv-LV"/>
        </w:rPr>
        <w:t>3</w:t>
      </w:r>
      <w:r w:rsidR="00132FE7">
        <w:rPr>
          <w:lang w:val="lv-LV"/>
        </w:rPr>
        <w:t>0</w:t>
      </w:r>
    </w:p>
    <w:p w:rsidR="00755E02" w:rsidRDefault="00755E02" w:rsidP="00755E02">
      <w:pPr>
        <w:jc w:val="center"/>
      </w:pPr>
      <w:r>
        <w:t xml:space="preserve">Lm Sarunas </w:t>
      </w:r>
      <w:proofErr w:type="spellStart"/>
      <w:r>
        <w:t>online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https://us02web.zoom.us/j/81453820229?pwd=U3Q5T01uQi9WOUsrdGk1T0RqQjVjUT09</w:t>
        </w:r>
      </w:hyperlink>
    </w:p>
    <w:p w:rsidR="00755E02" w:rsidRPr="00125A2F" w:rsidRDefault="00755E02" w:rsidP="00125A2F">
      <w:pPr>
        <w:pStyle w:val="NoSpacing"/>
        <w:jc w:val="center"/>
        <w:rPr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F65B69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65B69" w:rsidRPr="00EF7D0E" w:rsidRDefault="00F65B69" w:rsidP="00EF7D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D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7D0E" w:rsidRPr="00EF7D0E">
              <w:rPr>
                <w:rFonts w:ascii="Times New Roman" w:hAnsi="Times New Roman" w:cs="Times New Roman"/>
                <w:sz w:val="24"/>
                <w:szCs w:val="24"/>
              </w:rPr>
              <w:t>Sociālās aizsardzības un darba tirgus politikas pamatnostādnes 2021. – 2027. gadam</w:t>
            </w:r>
          </w:p>
        </w:tc>
        <w:tc>
          <w:tcPr>
            <w:tcW w:w="4224" w:type="dxa"/>
            <w:shd w:val="clear" w:color="auto" w:fill="auto"/>
          </w:tcPr>
          <w:p w:rsidR="00F65B69" w:rsidRPr="00F65B69" w:rsidRDefault="00EF7D0E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Sanita Vasiļjeva</w:t>
            </w:r>
            <w:r w:rsidR="00F65B69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Sociālās politikas plānošanas un attīstības departamenta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SPPAD</w:t>
            </w:r>
            <w:r w:rsidR="00F65B69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EF7D0E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EF7D0E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Kurme,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vadītāja 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EF7D0E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Informācija un aktualitātes par izmaiņām normatīvajos aktos saistībā ar Satversmes Tiesas 2020.gada spriedumiem 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EF7D0E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</w:p>
        </w:tc>
      </w:tr>
      <w:tr w:rsidR="00EF7D0E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EF7D0E" w:rsidRPr="006E3FFE" w:rsidRDefault="00EF7D0E" w:rsidP="00EF7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</w:p>
        </w:tc>
        <w:tc>
          <w:tcPr>
            <w:tcW w:w="4224" w:type="dxa"/>
            <w:shd w:val="clear" w:color="auto" w:fill="auto"/>
          </w:tcPr>
          <w:p w:rsidR="00EF7D0E" w:rsidRPr="006E3FFE" w:rsidRDefault="00EF7D0E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2FE7"/>
    <w:rsid w:val="00146C98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D4483"/>
    <w:rsid w:val="00616CEF"/>
    <w:rsid w:val="0064407B"/>
    <w:rsid w:val="00663C50"/>
    <w:rsid w:val="006967F3"/>
    <w:rsid w:val="006B6CFE"/>
    <w:rsid w:val="006E3FFE"/>
    <w:rsid w:val="006E48F3"/>
    <w:rsid w:val="006F729A"/>
    <w:rsid w:val="00727188"/>
    <w:rsid w:val="007309D7"/>
    <w:rsid w:val="00755E02"/>
    <w:rsid w:val="00763CB2"/>
    <w:rsid w:val="007F4A6D"/>
    <w:rsid w:val="00833363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62071"/>
    <w:rsid w:val="00C732CB"/>
    <w:rsid w:val="00CB2149"/>
    <w:rsid w:val="00CB5814"/>
    <w:rsid w:val="00DB73FF"/>
    <w:rsid w:val="00E277C8"/>
    <w:rsid w:val="00EE2873"/>
    <w:rsid w:val="00EF7D0E"/>
    <w:rsid w:val="00F22B28"/>
    <w:rsid w:val="00F62094"/>
    <w:rsid w:val="00F65B6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65BDF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453820229?pwd=U3Q5T01uQi9WOUsrdGk1T0RqQjVj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A439-AEE5-4E2B-BF6F-D13596AE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62</cp:revision>
  <cp:lastPrinted>2020-03-11T07:48:00Z</cp:lastPrinted>
  <dcterms:created xsi:type="dcterms:W3CDTF">2016-06-03T13:13:00Z</dcterms:created>
  <dcterms:modified xsi:type="dcterms:W3CDTF">2020-12-14T11:53:00Z</dcterms:modified>
</cp:coreProperties>
</file>