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B9AC" w14:textId="77777777" w:rsidR="002D50A8" w:rsidRPr="00180FCF" w:rsidRDefault="002D50A8" w:rsidP="002D50A8">
      <w:pPr>
        <w:shd w:val="clear" w:color="auto" w:fill="FFFFFF"/>
        <w:spacing w:after="0" w:line="240" w:lineRule="auto"/>
        <w:jc w:val="center"/>
        <w:rPr>
          <w:rFonts w:ascii="Arial" w:eastAsia="Times New Roman" w:hAnsi="Arial" w:cs="Arial"/>
          <w:b/>
          <w:bCs/>
          <w:sz w:val="27"/>
          <w:szCs w:val="27"/>
          <w:lang w:eastAsia="lv-LV"/>
        </w:rPr>
      </w:pPr>
      <w:bookmarkStart w:id="0" w:name="642384"/>
      <w:bookmarkStart w:id="1" w:name="n-642384"/>
      <w:bookmarkEnd w:id="0"/>
      <w:bookmarkEnd w:id="1"/>
      <w:r w:rsidRPr="00180FCF">
        <w:rPr>
          <w:rFonts w:ascii="Arial" w:eastAsia="Times New Roman" w:hAnsi="Arial" w:cs="Arial"/>
          <w:b/>
          <w:bCs/>
          <w:sz w:val="27"/>
          <w:szCs w:val="27"/>
          <w:lang w:eastAsia="lv-LV"/>
        </w:rPr>
        <w:t>Informācija par izmaksāto speciālo piemaksu par valsts vai pašvaldības institūcijai būtisko funkciju vai stratēģiski svarīgu mērķu īstenošanu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58"/>
        <w:gridCol w:w="4478"/>
        <w:gridCol w:w="1378"/>
        <w:gridCol w:w="1776"/>
      </w:tblGrid>
      <w:tr w:rsidR="00180FCF" w:rsidRPr="00180FCF" w14:paraId="6E835E54" w14:textId="77777777" w:rsidTr="00180FCF">
        <w:tc>
          <w:tcPr>
            <w:tcW w:w="397" w:type="pct"/>
            <w:tcBorders>
              <w:top w:val="outset" w:sz="6" w:space="0" w:color="414142"/>
              <w:left w:val="outset" w:sz="6" w:space="0" w:color="414142"/>
              <w:bottom w:val="outset" w:sz="6" w:space="0" w:color="414142"/>
              <w:right w:val="outset" w:sz="6" w:space="0" w:color="414142"/>
            </w:tcBorders>
            <w:vAlign w:val="center"/>
            <w:hideMark/>
          </w:tcPr>
          <w:p w14:paraId="555FD240"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Nr. p. k.</w:t>
            </w:r>
          </w:p>
        </w:tc>
        <w:tc>
          <w:tcPr>
            <w:tcW w:w="2701" w:type="pct"/>
            <w:tcBorders>
              <w:top w:val="outset" w:sz="6" w:space="0" w:color="414142"/>
              <w:left w:val="outset" w:sz="6" w:space="0" w:color="414142"/>
              <w:bottom w:val="outset" w:sz="6" w:space="0" w:color="414142"/>
              <w:right w:val="outset" w:sz="6" w:space="0" w:color="414142"/>
            </w:tcBorders>
            <w:vAlign w:val="center"/>
            <w:hideMark/>
          </w:tcPr>
          <w:p w14:paraId="5811C820"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Būtiskā funkcija vai stratēģiski svarīgais mērķis</w:t>
            </w:r>
          </w:p>
        </w:tc>
        <w:tc>
          <w:tcPr>
            <w:tcW w:w="831" w:type="pct"/>
            <w:tcBorders>
              <w:top w:val="outset" w:sz="6" w:space="0" w:color="414142"/>
              <w:left w:val="outset" w:sz="6" w:space="0" w:color="414142"/>
              <w:bottom w:val="outset" w:sz="6" w:space="0" w:color="414142"/>
              <w:right w:val="outset" w:sz="6" w:space="0" w:color="414142"/>
            </w:tcBorders>
            <w:vAlign w:val="center"/>
            <w:hideMark/>
          </w:tcPr>
          <w:p w14:paraId="3D375C86"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Nodarbināto skaits, kam noteikta speciālā piemaksa</w:t>
            </w:r>
          </w:p>
        </w:tc>
        <w:tc>
          <w:tcPr>
            <w:tcW w:w="1071" w:type="pct"/>
            <w:tcBorders>
              <w:top w:val="outset" w:sz="6" w:space="0" w:color="414142"/>
              <w:left w:val="outset" w:sz="6" w:space="0" w:color="414142"/>
              <w:bottom w:val="outset" w:sz="6" w:space="0" w:color="414142"/>
              <w:right w:val="outset" w:sz="6" w:space="0" w:color="414142"/>
            </w:tcBorders>
            <w:vAlign w:val="center"/>
            <w:hideMark/>
          </w:tcPr>
          <w:p w14:paraId="0FE565E9"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Speciālās piemaksas apmērs gadā būtiskai funkcijai vai stratēģiski svarīgam mērķim</w:t>
            </w:r>
            <w:r w:rsidRPr="00180FCF">
              <w:rPr>
                <w:rFonts w:ascii="Times New Roman" w:eastAsia="Times New Roman" w:hAnsi="Times New Roman" w:cs="Times New Roman"/>
                <w:sz w:val="20"/>
                <w:szCs w:val="20"/>
                <w:lang w:eastAsia="lv-LV"/>
              </w:rPr>
              <w:br/>
              <w:t>(neto, </w:t>
            </w:r>
            <w:r w:rsidRPr="00180FCF">
              <w:rPr>
                <w:rFonts w:ascii="Times New Roman" w:eastAsia="Times New Roman" w:hAnsi="Times New Roman" w:cs="Times New Roman"/>
                <w:i/>
                <w:iCs/>
                <w:sz w:val="20"/>
                <w:szCs w:val="20"/>
                <w:lang w:eastAsia="lv-LV"/>
              </w:rPr>
              <w:t>euro</w:t>
            </w:r>
            <w:r w:rsidRPr="00180FCF">
              <w:rPr>
                <w:rFonts w:ascii="Times New Roman" w:eastAsia="Times New Roman" w:hAnsi="Times New Roman" w:cs="Times New Roman"/>
                <w:sz w:val="20"/>
                <w:szCs w:val="20"/>
                <w:lang w:eastAsia="lv-LV"/>
              </w:rPr>
              <w:t>)</w:t>
            </w:r>
          </w:p>
        </w:tc>
      </w:tr>
      <w:tr w:rsidR="00180FCF" w:rsidRPr="00180FCF" w14:paraId="2D7C56EA" w14:textId="77777777" w:rsidTr="00180FCF">
        <w:tc>
          <w:tcPr>
            <w:tcW w:w="397" w:type="pct"/>
            <w:tcBorders>
              <w:top w:val="outset" w:sz="6" w:space="0" w:color="414142"/>
              <w:left w:val="outset" w:sz="6" w:space="0" w:color="414142"/>
              <w:bottom w:val="outset" w:sz="6" w:space="0" w:color="414142"/>
              <w:right w:val="outset" w:sz="6" w:space="0" w:color="414142"/>
            </w:tcBorders>
            <w:hideMark/>
          </w:tcPr>
          <w:p w14:paraId="40C6AFAE"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1</w:t>
            </w:r>
          </w:p>
        </w:tc>
        <w:tc>
          <w:tcPr>
            <w:tcW w:w="2701" w:type="pct"/>
            <w:tcBorders>
              <w:top w:val="outset" w:sz="6" w:space="0" w:color="414142"/>
              <w:left w:val="outset" w:sz="6" w:space="0" w:color="414142"/>
              <w:bottom w:val="outset" w:sz="6" w:space="0" w:color="414142"/>
              <w:right w:val="outset" w:sz="6" w:space="0" w:color="414142"/>
            </w:tcBorders>
            <w:hideMark/>
          </w:tcPr>
          <w:p w14:paraId="214E8718"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2</w:t>
            </w:r>
          </w:p>
        </w:tc>
        <w:tc>
          <w:tcPr>
            <w:tcW w:w="831" w:type="pct"/>
            <w:tcBorders>
              <w:top w:val="outset" w:sz="6" w:space="0" w:color="414142"/>
              <w:left w:val="outset" w:sz="6" w:space="0" w:color="414142"/>
              <w:bottom w:val="outset" w:sz="6" w:space="0" w:color="414142"/>
              <w:right w:val="outset" w:sz="6" w:space="0" w:color="414142"/>
            </w:tcBorders>
            <w:hideMark/>
          </w:tcPr>
          <w:p w14:paraId="5CA1783D"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3</w:t>
            </w:r>
          </w:p>
        </w:tc>
        <w:tc>
          <w:tcPr>
            <w:tcW w:w="1071" w:type="pct"/>
            <w:tcBorders>
              <w:top w:val="outset" w:sz="6" w:space="0" w:color="414142"/>
              <w:left w:val="outset" w:sz="6" w:space="0" w:color="414142"/>
              <w:bottom w:val="outset" w:sz="6" w:space="0" w:color="414142"/>
              <w:right w:val="outset" w:sz="6" w:space="0" w:color="414142"/>
            </w:tcBorders>
            <w:hideMark/>
          </w:tcPr>
          <w:p w14:paraId="398E91CE" w14:textId="77777777"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4</w:t>
            </w:r>
          </w:p>
        </w:tc>
      </w:tr>
      <w:tr w:rsidR="00376862" w:rsidRPr="00180FCF" w14:paraId="59EFF0A8" w14:textId="77777777" w:rsidTr="00180FCF">
        <w:tc>
          <w:tcPr>
            <w:tcW w:w="397" w:type="pct"/>
            <w:tcBorders>
              <w:top w:val="outset" w:sz="6" w:space="0" w:color="414142"/>
              <w:left w:val="outset" w:sz="6" w:space="0" w:color="414142"/>
              <w:bottom w:val="outset" w:sz="6" w:space="0" w:color="414142"/>
              <w:right w:val="outset" w:sz="6" w:space="0" w:color="414142"/>
            </w:tcBorders>
          </w:tcPr>
          <w:p w14:paraId="3C09202E" w14:textId="3B538542" w:rsidR="00376862" w:rsidRPr="00180FCF" w:rsidRDefault="000E3D08" w:rsidP="002D50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2701" w:type="pct"/>
            <w:tcBorders>
              <w:top w:val="outset" w:sz="6" w:space="0" w:color="414142"/>
              <w:left w:val="outset" w:sz="6" w:space="0" w:color="414142"/>
              <w:bottom w:val="outset" w:sz="6" w:space="0" w:color="414142"/>
              <w:right w:val="outset" w:sz="6" w:space="0" w:color="414142"/>
            </w:tcBorders>
          </w:tcPr>
          <w:p w14:paraId="452455A3" w14:textId="17EC08CA" w:rsidR="00376862" w:rsidRPr="00180FCF" w:rsidRDefault="00DE75A2" w:rsidP="00DE75A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Par </w:t>
            </w:r>
            <w:r w:rsidR="00376862" w:rsidRPr="00376862">
              <w:rPr>
                <w:rFonts w:ascii="Times New Roman" w:eastAsia="Times New Roman" w:hAnsi="Times New Roman" w:cs="Times New Roman"/>
                <w:sz w:val="20"/>
                <w:szCs w:val="20"/>
                <w:lang w:eastAsia="lv-LV"/>
              </w:rPr>
              <w:t>Labklājības ministrijas stratēģisko mērķu īstenošanu atbilstoši Valdības rīcības plānā noteiktajām prioritātēm, nodrošināt nozares sociālās politikas līdzsvarotu, personu vajadzību vērstu politiku attīstību un pārmaiņu procesu uzraudzību reformu ieviešanas gaitā, kā arī nodrošināt kvalitatīvu ekspertīzi jautājumiem politiskā viedokļa formulēšanai.</w:t>
            </w:r>
            <w:r w:rsidR="00A301B3">
              <w:t xml:space="preserve"> (</w:t>
            </w:r>
            <w:r w:rsidR="00A301B3" w:rsidRPr="00A301B3">
              <w:rPr>
                <w:rFonts w:ascii="Times New Roman" w:eastAsia="Times New Roman" w:hAnsi="Times New Roman" w:cs="Times New Roman"/>
                <w:color w:val="1F3864" w:themeColor="accent5" w:themeShade="80"/>
                <w:sz w:val="20"/>
                <w:szCs w:val="20"/>
                <w:lang w:eastAsia="lv-LV"/>
              </w:rPr>
              <w:t>piemaksa spēkā 01.01.2022.-30.06.2022.)</w:t>
            </w:r>
          </w:p>
        </w:tc>
        <w:tc>
          <w:tcPr>
            <w:tcW w:w="831" w:type="pct"/>
            <w:tcBorders>
              <w:top w:val="outset" w:sz="6" w:space="0" w:color="414142"/>
              <w:left w:val="outset" w:sz="6" w:space="0" w:color="414142"/>
              <w:bottom w:val="outset" w:sz="6" w:space="0" w:color="414142"/>
              <w:right w:val="outset" w:sz="6" w:space="0" w:color="414142"/>
            </w:tcBorders>
          </w:tcPr>
          <w:p w14:paraId="1DF61F4A" w14:textId="292CE724" w:rsidR="00376862" w:rsidRPr="00180FCF" w:rsidRDefault="005E727F" w:rsidP="002D50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1071" w:type="pct"/>
            <w:tcBorders>
              <w:top w:val="outset" w:sz="6" w:space="0" w:color="414142"/>
              <w:left w:val="outset" w:sz="6" w:space="0" w:color="414142"/>
              <w:bottom w:val="outset" w:sz="6" w:space="0" w:color="414142"/>
              <w:right w:val="outset" w:sz="6" w:space="0" w:color="414142"/>
            </w:tcBorders>
          </w:tcPr>
          <w:p w14:paraId="061B21E5" w14:textId="3D37345B" w:rsidR="00866A31" w:rsidRPr="00180FCF" w:rsidRDefault="00DD5663" w:rsidP="002D50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16247.02</w:t>
            </w:r>
          </w:p>
        </w:tc>
      </w:tr>
      <w:tr w:rsidR="00DE75A2" w:rsidRPr="00180FCF" w14:paraId="3D316260" w14:textId="77777777" w:rsidTr="00180FCF">
        <w:tc>
          <w:tcPr>
            <w:tcW w:w="397" w:type="pct"/>
            <w:tcBorders>
              <w:top w:val="outset" w:sz="6" w:space="0" w:color="414142"/>
              <w:left w:val="outset" w:sz="6" w:space="0" w:color="414142"/>
              <w:bottom w:val="outset" w:sz="6" w:space="0" w:color="414142"/>
              <w:right w:val="outset" w:sz="6" w:space="0" w:color="414142"/>
            </w:tcBorders>
          </w:tcPr>
          <w:p w14:paraId="654EED6B" w14:textId="4A10874E" w:rsidR="00DE75A2" w:rsidRPr="00180FCF" w:rsidRDefault="000E3D08" w:rsidP="002D50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2701" w:type="pct"/>
            <w:tcBorders>
              <w:top w:val="outset" w:sz="6" w:space="0" w:color="414142"/>
              <w:left w:val="outset" w:sz="6" w:space="0" w:color="414142"/>
              <w:bottom w:val="outset" w:sz="6" w:space="0" w:color="414142"/>
              <w:right w:val="outset" w:sz="6" w:space="0" w:color="414142"/>
            </w:tcBorders>
          </w:tcPr>
          <w:p w14:paraId="1EBD3FE5" w14:textId="77777777" w:rsidR="00860BE3" w:rsidRDefault="00DE75A2" w:rsidP="00DE75A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w:t>
            </w:r>
            <w:r w:rsidRPr="00DE75A2">
              <w:rPr>
                <w:rFonts w:ascii="Times New Roman" w:eastAsia="Times New Roman" w:hAnsi="Times New Roman" w:cs="Times New Roman"/>
                <w:sz w:val="20"/>
                <w:szCs w:val="20"/>
                <w:lang w:eastAsia="lv-LV"/>
              </w:rPr>
              <w:t>ar Labklājības ministrijas stratēģisko mērķu īstenošanu atbilstoši Valdības rīcības plānā noteiktajām prioritātēm, nodrošinot nozares sociālās politikas līdzsvarotu, personu vajadzību vērstu politiku attīstību un pārmaiņu procesu uzraudzību reformu ieviešanas gaitā, kā arī par intensīvo darbu pie nozares IT pārvaldības reorganizācijas</w:t>
            </w:r>
            <w:r w:rsidR="00860BE3">
              <w:rPr>
                <w:rFonts w:ascii="Times New Roman" w:eastAsia="Times New Roman" w:hAnsi="Times New Roman" w:cs="Times New Roman"/>
                <w:sz w:val="20"/>
                <w:szCs w:val="20"/>
                <w:lang w:eastAsia="lv-LV"/>
              </w:rPr>
              <w:t>.</w:t>
            </w:r>
          </w:p>
          <w:p w14:paraId="1FF711F7" w14:textId="5D48FDFF" w:rsidR="00DE75A2" w:rsidRDefault="00860BE3" w:rsidP="00DE75A2">
            <w:pPr>
              <w:spacing w:after="0" w:line="240" w:lineRule="auto"/>
              <w:jc w:val="both"/>
              <w:rPr>
                <w:rFonts w:ascii="Times New Roman" w:eastAsia="Times New Roman" w:hAnsi="Times New Roman" w:cs="Times New Roman"/>
                <w:sz w:val="20"/>
                <w:szCs w:val="20"/>
                <w:lang w:eastAsia="lv-LV"/>
              </w:rPr>
            </w:pPr>
            <w:r w:rsidRPr="00AD7E9C">
              <w:rPr>
                <w:color w:val="1F3864" w:themeColor="accent5" w:themeShade="80"/>
              </w:rPr>
              <w:t>(</w:t>
            </w:r>
            <w:r w:rsidRPr="00AD7E9C">
              <w:rPr>
                <w:rFonts w:ascii="Times New Roman" w:eastAsia="Times New Roman" w:hAnsi="Times New Roman" w:cs="Times New Roman"/>
                <w:color w:val="1F3864" w:themeColor="accent5" w:themeShade="80"/>
                <w:sz w:val="20"/>
                <w:szCs w:val="20"/>
                <w:lang w:eastAsia="lv-LV"/>
              </w:rPr>
              <w:t>piemaksa spēkā 01.01.2022.-30.06.2022.)</w:t>
            </w:r>
          </w:p>
        </w:tc>
        <w:tc>
          <w:tcPr>
            <w:tcW w:w="831" w:type="pct"/>
            <w:tcBorders>
              <w:top w:val="outset" w:sz="6" w:space="0" w:color="414142"/>
              <w:left w:val="outset" w:sz="6" w:space="0" w:color="414142"/>
              <w:bottom w:val="outset" w:sz="6" w:space="0" w:color="414142"/>
              <w:right w:val="outset" w:sz="6" w:space="0" w:color="414142"/>
            </w:tcBorders>
          </w:tcPr>
          <w:p w14:paraId="64790061" w14:textId="7A244A4A" w:rsidR="00DE75A2" w:rsidRDefault="005E727F" w:rsidP="002D50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1071" w:type="pct"/>
            <w:tcBorders>
              <w:top w:val="outset" w:sz="6" w:space="0" w:color="414142"/>
              <w:left w:val="outset" w:sz="6" w:space="0" w:color="414142"/>
              <w:bottom w:val="outset" w:sz="6" w:space="0" w:color="414142"/>
              <w:right w:val="outset" w:sz="6" w:space="0" w:color="414142"/>
            </w:tcBorders>
          </w:tcPr>
          <w:p w14:paraId="1110664D" w14:textId="549C9B3E" w:rsidR="00DE75A2" w:rsidRPr="00180FCF" w:rsidRDefault="00866A31" w:rsidP="002D50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5030.89</w:t>
            </w:r>
          </w:p>
        </w:tc>
      </w:tr>
      <w:tr w:rsidR="00507341" w:rsidRPr="00180FCF" w14:paraId="0ED2FC6B" w14:textId="77777777" w:rsidTr="00377C62">
        <w:tc>
          <w:tcPr>
            <w:tcW w:w="397" w:type="pct"/>
            <w:tcBorders>
              <w:top w:val="outset" w:sz="6" w:space="0" w:color="414142"/>
              <w:left w:val="outset" w:sz="6" w:space="0" w:color="414142"/>
              <w:bottom w:val="outset" w:sz="6" w:space="0" w:color="414142"/>
              <w:right w:val="outset" w:sz="6" w:space="0" w:color="414142"/>
            </w:tcBorders>
            <w:hideMark/>
          </w:tcPr>
          <w:p w14:paraId="331F86EF" w14:textId="1D679EC0" w:rsidR="00507341" w:rsidRPr="00180FCF" w:rsidRDefault="00507341" w:rsidP="00507341">
            <w:pPr>
              <w:spacing w:after="0" w:line="240" w:lineRule="auto"/>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 </w:t>
            </w:r>
          </w:p>
        </w:tc>
        <w:tc>
          <w:tcPr>
            <w:tcW w:w="2701" w:type="pct"/>
            <w:tcBorders>
              <w:top w:val="outset" w:sz="6" w:space="0" w:color="414142"/>
              <w:left w:val="outset" w:sz="6" w:space="0" w:color="414142"/>
              <w:bottom w:val="outset" w:sz="6" w:space="0" w:color="414142"/>
              <w:right w:val="outset" w:sz="6" w:space="0" w:color="414142"/>
            </w:tcBorders>
            <w:hideMark/>
          </w:tcPr>
          <w:p w14:paraId="5B88609B" w14:textId="77777777" w:rsidR="00507341" w:rsidRPr="00180FCF" w:rsidRDefault="00507341" w:rsidP="00507341">
            <w:pPr>
              <w:spacing w:after="0" w:line="240" w:lineRule="auto"/>
              <w:jc w:val="right"/>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Kopā</w:t>
            </w:r>
          </w:p>
        </w:tc>
        <w:tc>
          <w:tcPr>
            <w:tcW w:w="831" w:type="pct"/>
            <w:tcBorders>
              <w:top w:val="outset" w:sz="6" w:space="0" w:color="414142"/>
              <w:left w:val="outset" w:sz="6" w:space="0" w:color="414142"/>
              <w:bottom w:val="outset" w:sz="6" w:space="0" w:color="414142"/>
              <w:right w:val="outset" w:sz="6" w:space="0" w:color="414142"/>
            </w:tcBorders>
            <w:hideMark/>
          </w:tcPr>
          <w:p w14:paraId="19EEF5B9" w14:textId="110D660D" w:rsidR="00507341" w:rsidRPr="00180FCF" w:rsidRDefault="00090ACE" w:rsidP="0050734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1071" w:type="pct"/>
            <w:tcBorders>
              <w:top w:val="outset" w:sz="6" w:space="0" w:color="414142"/>
              <w:left w:val="outset" w:sz="6" w:space="0" w:color="414142"/>
              <w:bottom w:val="outset" w:sz="6" w:space="0" w:color="414142"/>
              <w:right w:val="outset" w:sz="6" w:space="0" w:color="414142"/>
            </w:tcBorders>
            <w:vAlign w:val="center"/>
            <w:hideMark/>
          </w:tcPr>
          <w:p w14:paraId="7F5584C2" w14:textId="77C9A043" w:rsidR="00507341" w:rsidRPr="00866A31" w:rsidRDefault="00866A31" w:rsidP="00507341">
            <w:pPr>
              <w:spacing w:after="0" w:line="240" w:lineRule="auto"/>
              <w:jc w:val="center"/>
              <w:rPr>
                <w:rFonts w:ascii="Times New Roman" w:eastAsia="Times New Roman" w:hAnsi="Times New Roman" w:cs="Times New Roman"/>
                <w:b/>
                <w:bCs/>
                <w:sz w:val="20"/>
                <w:szCs w:val="20"/>
                <w:lang w:eastAsia="lv-LV"/>
              </w:rPr>
            </w:pPr>
            <w:r w:rsidRPr="00866A31">
              <w:rPr>
                <w:rFonts w:ascii="Times New Roman" w:eastAsia="Times New Roman" w:hAnsi="Times New Roman" w:cs="Times New Roman"/>
                <w:b/>
                <w:bCs/>
                <w:sz w:val="20"/>
                <w:szCs w:val="20"/>
                <w:lang w:eastAsia="lv-LV"/>
              </w:rPr>
              <w:t>21277.91</w:t>
            </w:r>
          </w:p>
        </w:tc>
      </w:tr>
      <w:tr w:rsidR="00180FCF" w:rsidRPr="00180FCF" w14:paraId="166CCCA6" w14:textId="77777777" w:rsidTr="00377C62">
        <w:tc>
          <w:tcPr>
            <w:tcW w:w="397" w:type="pct"/>
            <w:tcBorders>
              <w:top w:val="outset" w:sz="6" w:space="0" w:color="414142"/>
              <w:left w:val="outset" w:sz="6" w:space="0" w:color="414142"/>
              <w:bottom w:val="outset" w:sz="6" w:space="0" w:color="414142"/>
              <w:right w:val="outset" w:sz="6" w:space="0" w:color="414142"/>
            </w:tcBorders>
            <w:hideMark/>
          </w:tcPr>
          <w:p w14:paraId="4F2A44C0" w14:textId="77777777" w:rsidR="002D50A8" w:rsidRPr="00180FCF" w:rsidRDefault="002D50A8" w:rsidP="002D50A8">
            <w:pPr>
              <w:spacing w:after="0" w:line="240" w:lineRule="auto"/>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 </w:t>
            </w:r>
          </w:p>
        </w:tc>
        <w:tc>
          <w:tcPr>
            <w:tcW w:w="2701" w:type="pct"/>
            <w:tcBorders>
              <w:top w:val="outset" w:sz="6" w:space="0" w:color="414142"/>
              <w:left w:val="outset" w:sz="6" w:space="0" w:color="414142"/>
              <w:bottom w:val="outset" w:sz="6" w:space="0" w:color="414142"/>
              <w:right w:val="outset" w:sz="6" w:space="0" w:color="414142"/>
            </w:tcBorders>
            <w:hideMark/>
          </w:tcPr>
          <w:p w14:paraId="34DE5180" w14:textId="77777777" w:rsidR="00006B64" w:rsidRDefault="00006B64" w:rsidP="002D50A8">
            <w:pPr>
              <w:spacing w:after="0" w:line="240" w:lineRule="auto"/>
              <w:jc w:val="center"/>
              <w:rPr>
                <w:rFonts w:ascii="Times New Roman" w:eastAsia="Times New Roman" w:hAnsi="Times New Roman" w:cs="Times New Roman"/>
                <w:sz w:val="20"/>
                <w:szCs w:val="20"/>
                <w:lang w:eastAsia="lv-LV"/>
              </w:rPr>
            </w:pPr>
          </w:p>
          <w:p w14:paraId="239C5637" w14:textId="6C69E0B4" w:rsidR="002D50A8" w:rsidRPr="00180FCF" w:rsidRDefault="002D50A8" w:rsidP="002D50A8">
            <w:pPr>
              <w:spacing w:after="0" w:line="240" w:lineRule="auto"/>
              <w:jc w:val="center"/>
              <w:rPr>
                <w:rFonts w:ascii="Times New Roman" w:eastAsia="Times New Roman" w:hAnsi="Times New Roman" w:cs="Times New Roman"/>
                <w:sz w:val="20"/>
                <w:szCs w:val="20"/>
                <w:lang w:eastAsia="lv-LV"/>
              </w:rPr>
            </w:pPr>
            <w:r w:rsidRPr="00180FCF">
              <w:rPr>
                <w:rFonts w:ascii="Times New Roman" w:eastAsia="Times New Roman" w:hAnsi="Times New Roman" w:cs="Times New Roman"/>
                <w:sz w:val="20"/>
                <w:szCs w:val="20"/>
                <w:lang w:eastAsia="lv-LV"/>
              </w:rPr>
              <w:t>Nodarbināto skaits, kam piešķirta speciālā piemaksa, % no kopējā iestādē nodarbināto skaita</w:t>
            </w:r>
          </w:p>
        </w:tc>
        <w:tc>
          <w:tcPr>
            <w:tcW w:w="831" w:type="pct"/>
            <w:tcBorders>
              <w:top w:val="outset" w:sz="6" w:space="0" w:color="414142"/>
              <w:left w:val="outset" w:sz="6" w:space="0" w:color="414142"/>
              <w:bottom w:val="outset" w:sz="6" w:space="0" w:color="414142"/>
              <w:right w:val="outset" w:sz="6" w:space="0" w:color="414142"/>
            </w:tcBorders>
            <w:hideMark/>
          </w:tcPr>
          <w:p w14:paraId="4B4450E5" w14:textId="77777777" w:rsidR="00006B64" w:rsidRDefault="00006B64" w:rsidP="00006B64">
            <w:pPr>
              <w:spacing w:after="0" w:line="240" w:lineRule="auto"/>
              <w:jc w:val="center"/>
              <w:rPr>
                <w:rFonts w:ascii="Times New Roman" w:eastAsia="Times New Roman" w:hAnsi="Times New Roman" w:cs="Times New Roman"/>
                <w:sz w:val="20"/>
                <w:szCs w:val="20"/>
                <w:lang w:eastAsia="lv-LV"/>
              </w:rPr>
            </w:pPr>
          </w:p>
          <w:p w14:paraId="0C665748" w14:textId="4FE97BEF" w:rsidR="002D50A8" w:rsidRDefault="001959EC" w:rsidP="00006B64">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p w14:paraId="3FA43500" w14:textId="71FCB353" w:rsidR="003B4072" w:rsidRPr="00180FCF" w:rsidRDefault="003B4072" w:rsidP="00006B64">
            <w:pPr>
              <w:spacing w:after="0" w:line="240" w:lineRule="auto"/>
              <w:jc w:val="center"/>
              <w:rPr>
                <w:rFonts w:ascii="Times New Roman" w:eastAsia="Times New Roman" w:hAnsi="Times New Roman" w:cs="Times New Roman"/>
                <w:sz w:val="20"/>
                <w:szCs w:val="20"/>
                <w:lang w:eastAsia="lv-LV"/>
              </w:rPr>
            </w:pPr>
          </w:p>
        </w:tc>
        <w:tc>
          <w:tcPr>
            <w:tcW w:w="1071" w:type="pct"/>
            <w:tcBorders>
              <w:top w:val="outset" w:sz="6" w:space="0" w:color="414142"/>
              <w:left w:val="outset" w:sz="6" w:space="0" w:color="414142"/>
              <w:bottom w:val="outset" w:sz="6" w:space="0" w:color="414142"/>
              <w:right w:val="single" w:sz="4" w:space="0" w:color="auto"/>
            </w:tcBorders>
            <w:vAlign w:val="center"/>
            <w:hideMark/>
          </w:tcPr>
          <w:p w14:paraId="1992239C" w14:textId="1287B559" w:rsidR="002D50A8" w:rsidRPr="00180FCF" w:rsidRDefault="00377C62" w:rsidP="00377C6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r>
      <w:tr w:rsidR="00E77274" w:rsidRPr="00180FCF" w14:paraId="67B44299" w14:textId="77777777" w:rsidTr="00E77274">
        <w:tc>
          <w:tcPr>
            <w:tcW w:w="5000" w:type="pct"/>
            <w:gridSpan w:val="4"/>
            <w:tcBorders>
              <w:top w:val="outset" w:sz="6" w:space="0" w:color="414142"/>
              <w:left w:val="nil"/>
              <w:bottom w:val="nil"/>
              <w:right w:val="nil"/>
            </w:tcBorders>
          </w:tcPr>
          <w:p w14:paraId="4CDD7A93" w14:textId="4A10B8EB" w:rsidR="00E77274" w:rsidRPr="00180FCF" w:rsidRDefault="00E77274" w:rsidP="00E77274">
            <w:pPr>
              <w:spacing w:after="0" w:line="240" w:lineRule="auto"/>
              <w:rPr>
                <w:rFonts w:ascii="Times New Roman" w:eastAsia="Times New Roman" w:hAnsi="Times New Roman" w:cs="Times New Roman"/>
                <w:sz w:val="20"/>
                <w:szCs w:val="20"/>
                <w:lang w:eastAsia="lv-LV"/>
              </w:rPr>
            </w:pPr>
          </w:p>
        </w:tc>
      </w:tr>
    </w:tbl>
    <w:p w14:paraId="66F3BFE3" w14:textId="77777777" w:rsidR="00944007" w:rsidRPr="00180FCF" w:rsidRDefault="00944007"/>
    <w:sectPr w:rsidR="00944007" w:rsidRPr="00180F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E3C38"/>
    <w:multiLevelType w:val="hybridMultilevel"/>
    <w:tmpl w:val="BAF25A52"/>
    <w:lvl w:ilvl="0" w:tplc="89F28A44">
      <w:start w:val="1"/>
      <w:numFmt w:val="decimal"/>
      <w:lvlText w:val="%1."/>
      <w:lvlJc w:val="left"/>
      <w:pPr>
        <w:ind w:left="1080" w:hanging="360"/>
      </w:pPr>
      <w:rPr>
        <w:rFonts w:ascii="Times New Roman" w:eastAsia="Calibr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A8"/>
    <w:rsid w:val="00006B64"/>
    <w:rsid w:val="00006D2D"/>
    <w:rsid w:val="00066FEE"/>
    <w:rsid w:val="0006749F"/>
    <w:rsid w:val="00090ACE"/>
    <w:rsid w:val="000C0F53"/>
    <w:rsid w:val="000C7C01"/>
    <w:rsid w:val="000E3D08"/>
    <w:rsid w:val="000E5D11"/>
    <w:rsid w:val="001464C6"/>
    <w:rsid w:val="00180FCF"/>
    <w:rsid w:val="001959EC"/>
    <w:rsid w:val="001B76E9"/>
    <w:rsid w:val="00250D50"/>
    <w:rsid w:val="002615B4"/>
    <w:rsid w:val="002D50A8"/>
    <w:rsid w:val="002F7644"/>
    <w:rsid w:val="00352D41"/>
    <w:rsid w:val="00353E12"/>
    <w:rsid w:val="003674E3"/>
    <w:rsid w:val="00371E57"/>
    <w:rsid w:val="00376862"/>
    <w:rsid w:val="00377C62"/>
    <w:rsid w:val="003A1946"/>
    <w:rsid w:val="003B4072"/>
    <w:rsid w:val="003C5CEE"/>
    <w:rsid w:val="00451034"/>
    <w:rsid w:val="004719FD"/>
    <w:rsid w:val="004A2873"/>
    <w:rsid w:val="004A5B2F"/>
    <w:rsid w:val="004E6446"/>
    <w:rsid w:val="00507341"/>
    <w:rsid w:val="0055048A"/>
    <w:rsid w:val="00550667"/>
    <w:rsid w:val="00574DC5"/>
    <w:rsid w:val="00581100"/>
    <w:rsid w:val="005978D9"/>
    <w:rsid w:val="005B16DE"/>
    <w:rsid w:val="005E727F"/>
    <w:rsid w:val="00622FFF"/>
    <w:rsid w:val="00636809"/>
    <w:rsid w:val="0067317C"/>
    <w:rsid w:val="006B6FD1"/>
    <w:rsid w:val="00700EC5"/>
    <w:rsid w:val="00743453"/>
    <w:rsid w:val="0075069C"/>
    <w:rsid w:val="007874D3"/>
    <w:rsid w:val="00815CAB"/>
    <w:rsid w:val="00860BE3"/>
    <w:rsid w:val="008662F0"/>
    <w:rsid w:val="00866A31"/>
    <w:rsid w:val="00896ADB"/>
    <w:rsid w:val="008D0983"/>
    <w:rsid w:val="00944007"/>
    <w:rsid w:val="00947616"/>
    <w:rsid w:val="0096431F"/>
    <w:rsid w:val="009B74DD"/>
    <w:rsid w:val="009F3289"/>
    <w:rsid w:val="00A301B3"/>
    <w:rsid w:val="00A415BA"/>
    <w:rsid w:val="00A4717D"/>
    <w:rsid w:val="00A84936"/>
    <w:rsid w:val="00AD37BD"/>
    <w:rsid w:val="00AD7E9C"/>
    <w:rsid w:val="00AE2BCD"/>
    <w:rsid w:val="00AF4E9A"/>
    <w:rsid w:val="00AF527B"/>
    <w:rsid w:val="00B06FB7"/>
    <w:rsid w:val="00B324E4"/>
    <w:rsid w:val="00B65E92"/>
    <w:rsid w:val="00BA3136"/>
    <w:rsid w:val="00BC2BB7"/>
    <w:rsid w:val="00BF027B"/>
    <w:rsid w:val="00BF1671"/>
    <w:rsid w:val="00BF59CD"/>
    <w:rsid w:val="00C36718"/>
    <w:rsid w:val="00C9347B"/>
    <w:rsid w:val="00CA52DE"/>
    <w:rsid w:val="00CD7FB3"/>
    <w:rsid w:val="00D1741D"/>
    <w:rsid w:val="00D35B84"/>
    <w:rsid w:val="00D36297"/>
    <w:rsid w:val="00D577E0"/>
    <w:rsid w:val="00D61BF4"/>
    <w:rsid w:val="00D74B77"/>
    <w:rsid w:val="00D85207"/>
    <w:rsid w:val="00DD5663"/>
    <w:rsid w:val="00DE75A2"/>
    <w:rsid w:val="00DE7FC4"/>
    <w:rsid w:val="00E07D63"/>
    <w:rsid w:val="00E23CBE"/>
    <w:rsid w:val="00E30B29"/>
    <w:rsid w:val="00E4206B"/>
    <w:rsid w:val="00E65A4C"/>
    <w:rsid w:val="00E7386E"/>
    <w:rsid w:val="00E77274"/>
    <w:rsid w:val="00E82DA4"/>
    <w:rsid w:val="00ED7C35"/>
    <w:rsid w:val="00EE16DA"/>
    <w:rsid w:val="00EE1F30"/>
    <w:rsid w:val="00EF3570"/>
    <w:rsid w:val="00F30ECC"/>
    <w:rsid w:val="00F57987"/>
    <w:rsid w:val="00FB27BE"/>
    <w:rsid w:val="00FC4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BBEE"/>
  <w15:chartTrackingRefBased/>
  <w15:docId w15:val="{29D6D134-C13A-48FD-B503-211CF0BF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8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6B6FD1"/>
    <w:rPr>
      <w:sz w:val="16"/>
      <w:szCs w:val="16"/>
    </w:rPr>
  </w:style>
  <w:style w:type="paragraph" w:styleId="Komentrateksts">
    <w:name w:val="annotation text"/>
    <w:basedOn w:val="Parasts"/>
    <w:link w:val="KomentratekstsRakstz"/>
    <w:uiPriority w:val="99"/>
    <w:semiHidden/>
    <w:unhideWhenUsed/>
    <w:rsid w:val="006B6F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B6FD1"/>
    <w:rPr>
      <w:sz w:val="20"/>
      <w:szCs w:val="20"/>
    </w:rPr>
  </w:style>
  <w:style w:type="paragraph" w:styleId="Komentratma">
    <w:name w:val="annotation subject"/>
    <w:basedOn w:val="Komentrateksts"/>
    <w:next w:val="Komentrateksts"/>
    <w:link w:val="KomentratmaRakstz"/>
    <w:uiPriority w:val="99"/>
    <w:semiHidden/>
    <w:unhideWhenUsed/>
    <w:rsid w:val="006B6FD1"/>
    <w:rPr>
      <w:b/>
      <w:bCs/>
    </w:rPr>
  </w:style>
  <w:style w:type="character" w:customStyle="1" w:styleId="KomentratmaRakstz">
    <w:name w:val="Komentāra tēma Rakstz."/>
    <w:basedOn w:val="KomentratekstsRakstz"/>
    <w:link w:val="Komentratma"/>
    <w:uiPriority w:val="99"/>
    <w:semiHidden/>
    <w:rsid w:val="006B6FD1"/>
    <w:rPr>
      <w:b/>
      <w:bCs/>
      <w:sz w:val="20"/>
      <w:szCs w:val="20"/>
    </w:rPr>
  </w:style>
  <w:style w:type="paragraph" w:styleId="Balonteksts">
    <w:name w:val="Balloon Text"/>
    <w:basedOn w:val="Parasts"/>
    <w:link w:val="BalontekstsRakstz"/>
    <w:uiPriority w:val="99"/>
    <w:semiHidden/>
    <w:unhideWhenUsed/>
    <w:rsid w:val="006B6F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6FD1"/>
    <w:rPr>
      <w:rFonts w:ascii="Segoe UI" w:hAnsi="Segoe UI" w:cs="Segoe UI"/>
      <w:sz w:val="18"/>
      <w:szCs w:val="18"/>
    </w:rPr>
  </w:style>
  <w:style w:type="paragraph" w:styleId="Sarakstarindkopa">
    <w:name w:val="List Paragraph"/>
    <w:basedOn w:val="Parasts"/>
    <w:uiPriority w:val="34"/>
    <w:qFormat/>
    <w:rsid w:val="005978D9"/>
    <w:pPr>
      <w:widowControl w:val="0"/>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2996">
      <w:bodyDiv w:val="1"/>
      <w:marLeft w:val="0"/>
      <w:marRight w:val="0"/>
      <w:marTop w:val="0"/>
      <w:marBottom w:val="0"/>
      <w:divBdr>
        <w:top w:val="none" w:sz="0" w:space="0" w:color="auto"/>
        <w:left w:val="none" w:sz="0" w:space="0" w:color="auto"/>
        <w:bottom w:val="none" w:sz="0" w:space="0" w:color="auto"/>
        <w:right w:val="none" w:sz="0" w:space="0" w:color="auto"/>
      </w:divBdr>
      <w:divsChild>
        <w:div w:id="202601609">
          <w:marLeft w:val="150"/>
          <w:marRight w:val="150"/>
          <w:marTop w:val="480"/>
          <w:marBottom w:val="0"/>
          <w:divBdr>
            <w:top w:val="none" w:sz="0" w:space="0" w:color="auto"/>
            <w:left w:val="none" w:sz="0" w:space="0" w:color="auto"/>
            <w:bottom w:val="none" w:sz="0" w:space="0" w:color="auto"/>
            <w:right w:val="none" w:sz="0" w:space="0" w:color="auto"/>
          </w:divBdr>
        </w:div>
        <w:div w:id="1173225779">
          <w:marLeft w:val="0"/>
          <w:marRight w:val="0"/>
          <w:marTop w:val="240"/>
          <w:marBottom w:val="0"/>
          <w:divBdr>
            <w:top w:val="none" w:sz="0" w:space="0" w:color="auto"/>
            <w:left w:val="none" w:sz="0" w:space="0" w:color="auto"/>
            <w:bottom w:val="none" w:sz="0" w:space="0" w:color="auto"/>
            <w:right w:val="none" w:sz="0" w:space="0" w:color="auto"/>
          </w:divBdr>
        </w:div>
      </w:divsChild>
    </w:div>
    <w:div w:id="767769411">
      <w:bodyDiv w:val="1"/>
      <w:marLeft w:val="0"/>
      <w:marRight w:val="0"/>
      <w:marTop w:val="0"/>
      <w:marBottom w:val="0"/>
      <w:divBdr>
        <w:top w:val="none" w:sz="0" w:space="0" w:color="auto"/>
        <w:left w:val="none" w:sz="0" w:space="0" w:color="auto"/>
        <w:bottom w:val="none" w:sz="0" w:space="0" w:color="auto"/>
        <w:right w:val="none" w:sz="0" w:space="0" w:color="auto"/>
      </w:divBdr>
    </w:div>
    <w:div w:id="12431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6C5C-5882-4498-9E46-D44EC854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820</Words>
  <Characters>468</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Blausa</dc:creator>
  <cp:keywords/>
  <dc:description/>
  <cp:lastModifiedBy>Kristīne Blausa</cp:lastModifiedBy>
  <cp:revision>2</cp:revision>
  <dcterms:created xsi:type="dcterms:W3CDTF">2023-02-28T06:29:00Z</dcterms:created>
  <dcterms:modified xsi:type="dcterms:W3CDTF">2023-02-28T06:29:00Z</dcterms:modified>
</cp:coreProperties>
</file>