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DBF48" w14:textId="3F0BE38B" w:rsidR="0029273B" w:rsidRPr="000221AB" w:rsidRDefault="00D310A0" w:rsidP="00A71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1AB">
        <w:rPr>
          <w:rFonts w:ascii="Times New Roman" w:hAnsi="Times New Roman" w:cs="Times New Roman"/>
          <w:b/>
          <w:sz w:val="24"/>
          <w:szCs w:val="24"/>
        </w:rPr>
        <w:t>Jautājumi</w:t>
      </w:r>
      <w:r w:rsidR="000221AB">
        <w:rPr>
          <w:rFonts w:ascii="Times New Roman" w:hAnsi="Times New Roman" w:cs="Times New Roman"/>
          <w:b/>
          <w:sz w:val="24"/>
          <w:szCs w:val="24"/>
        </w:rPr>
        <w:t xml:space="preserve"> un atbildes</w:t>
      </w:r>
      <w:r w:rsidRPr="000221AB">
        <w:rPr>
          <w:rFonts w:ascii="Times New Roman" w:hAnsi="Times New Roman" w:cs="Times New Roman"/>
          <w:b/>
          <w:sz w:val="24"/>
          <w:szCs w:val="24"/>
        </w:rPr>
        <w:t xml:space="preserve"> par grozījumiem</w:t>
      </w:r>
      <w:r w:rsidR="000221AB" w:rsidRPr="00022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1AB" w:rsidRPr="000221AB">
        <w:rPr>
          <w:rFonts w:ascii="Times New Roman" w:hAnsi="Times New Roman" w:cs="Times New Roman"/>
          <w:b/>
          <w:sz w:val="24"/>
          <w:szCs w:val="24"/>
        </w:rPr>
        <w:t>Ministru kabineta 2009. gada 22. decembra noteikumos Nr. 1613 "Kārtība, kādā nepieciešamo palīdzību sniedz bērnam, kurš cietis no prettiesiskām darbībām”</w:t>
      </w:r>
      <w:r w:rsidR="000221AB">
        <w:rPr>
          <w:rFonts w:ascii="Times New Roman" w:hAnsi="Times New Roman" w:cs="Times New Roman"/>
          <w:b/>
          <w:sz w:val="24"/>
          <w:szCs w:val="24"/>
        </w:rPr>
        <w:t>, kas stājās spēkā 2023. gada 1. aprīlī</w:t>
      </w:r>
    </w:p>
    <w:p w14:paraId="023C3525" w14:textId="5ACF7EB8" w:rsidR="00A7141D" w:rsidRPr="00A7141D" w:rsidRDefault="00A7141D" w:rsidP="00A71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4AF79E1" w14:textId="503F155F" w:rsidR="00A7141D" w:rsidRPr="00A7141D" w:rsidRDefault="00A7141D" w:rsidP="00BD3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41D">
        <w:rPr>
          <w:rFonts w:ascii="Times New Roman" w:hAnsi="Times New Roman" w:cs="Times New Roman"/>
          <w:b/>
          <w:sz w:val="24"/>
          <w:szCs w:val="24"/>
        </w:rPr>
        <w:t>J: Kā rīkoties, ja sociālais dienests iepriekšējā lēmumā par sociālās rehabilitācijas pakalpojuma</w:t>
      </w:r>
      <w:r w:rsidR="00980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41D">
        <w:rPr>
          <w:rFonts w:ascii="Times New Roman" w:hAnsi="Times New Roman" w:cs="Times New Roman"/>
          <w:b/>
          <w:sz w:val="24"/>
          <w:szCs w:val="24"/>
        </w:rPr>
        <w:t>piešķiršanu bērniem, kas cietuši no prettiesiskām darbībām</w:t>
      </w:r>
      <w:r w:rsidR="00022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1AB">
        <w:rPr>
          <w:rFonts w:ascii="Times New Roman" w:hAnsi="Times New Roman" w:cs="Times New Roman"/>
          <w:b/>
          <w:sz w:val="24"/>
          <w:szCs w:val="24"/>
        </w:rPr>
        <w:t>(turpmāk – pakalpojums)</w:t>
      </w:r>
      <w:r w:rsidRPr="00A7141D">
        <w:rPr>
          <w:rFonts w:ascii="Times New Roman" w:hAnsi="Times New Roman" w:cs="Times New Roman"/>
          <w:b/>
          <w:sz w:val="24"/>
          <w:szCs w:val="24"/>
        </w:rPr>
        <w:t xml:space="preserve">, ir </w:t>
      </w:r>
      <w:r w:rsidR="00980F3A">
        <w:rPr>
          <w:rFonts w:ascii="Times New Roman" w:hAnsi="Times New Roman" w:cs="Times New Roman"/>
          <w:b/>
          <w:sz w:val="24"/>
          <w:szCs w:val="24"/>
        </w:rPr>
        <w:t>piešķīris bērnam līdz 10 konsultācijām dzīvesvietā</w:t>
      </w:r>
      <w:r w:rsidR="000221AB">
        <w:rPr>
          <w:rFonts w:ascii="Times New Roman" w:hAnsi="Times New Roman" w:cs="Times New Roman"/>
          <w:b/>
          <w:sz w:val="24"/>
          <w:szCs w:val="24"/>
        </w:rPr>
        <w:t>, bērns pakalpojumu līdz 31.03.2023. nav izmantojis 10 konsultāciju apjomā un nepieciešams piešķirt papildus 10 konsultācijas</w:t>
      </w:r>
      <w:r w:rsidR="00980F3A">
        <w:rPr>
          <w:rFonts w:ascii="Times New Roman" w:hAnsi="Times New Roman" w:cs="Times New Roman"/>
          <w:b/>
          <w:sz w:val="24"/>
          <w:szCs w:val="24"/>
        </w:rPr>
        <w:t>?</w:t>
      </w:r>
    </w:p>
    <w:p w14:paraId="18E57A6D" w14:textId="726420C2" w:rsidR="00D310A0" w:rsidRPr="00A7141D" w:rsidRDefault="00D310A0" w:rsidP="00BD377F">
      <w:pPr>
        <w:jc w:val="both"/>
        <w:rPr>
          <w:rFonts w:ascii="Times New Roman" w:hAnsi="Times New Roman" w:cs="Times New Roman"/>
          <w:sz w:val="24"/>
          <w:szCs w:val="24"/>
        </w:rPr>
      </w:pPr>
      <w:r w:rsidRPr="00A7141D">
        <w:rPr>
          <w:rFonts w:ascii="Times New Roman" w:hAnsi="Times New Roman" w:cs="Times New Roman"/>
          <w:sz w:val="24"/>
          <w:szCs w:val="24"/>
        </w:rPr>
        <w:t>A: Sociālais dienests, pamatojoties uz iepriekš iesniegtajiem (</w:t>
      </w:r>
      <w:r w:rsidR="00EF57F7">
        <w:rPr>
          <w:rFonts w:ascii="Times New Roman" w:hAnsi="Times New Roman" w:cs="Times New Roman"/>
          <w:sz w:val="24"/>
          <w:szCs w:val="24"/>
        </w:rPr>
        <w:t>b</w:t>
      </w:r>
      <w:r w:rsidRPr="00A7141D">
        <w:rPr>
          <w:rFonts w:ascii="Times New Roman" w:hAnsi="Times New Roman" w:cs="Times New Roman"/>
          <w:sz w:val="24"/>
          <w:szCs w:val="24"/>
        </w:rPr>
        <w:t xml:space="preserve">ērna vecāka, aizbildņa, utt. </w:t>
      </w:r>
      <w:r w:rsidR="00A7141D" w:rsidRPr="00A7141D">
        <w:rPr>
          <w:rFonts w:ascii="Times New Roman" w:hAnsi="Times New Roman" w:cs="Times New Roman"/>
          <w:sz w:val="24"/>
          <w:szCs w:val="24"/>
        </w:rPr>
        <w:t>i</w:t>
      </w:r>
      <w:r w:rsidRPr="00A7141D">
        <w:rPr>
          <w:rFonts w:ascii="Times New Roman" w:hAnsi="Times New Roman" w:cs="Times New Roman"/>
          <w:sz w:val="24"/>
          <w:szCs w:val="24"/>
        </w:rPr>
        <w:t>esniegum</w:t>
      </w:r>
      <w:r w:rsidR="00A7141D" w:rsidRPr="00A7141D">
        <w:rPr>
          <w:rFonts w:ascii="Times New Roman" w:hAnsi="Times New Roman" w:cs="Times New Roman"/>
          <w:sz w:val="24"/>
          <w:szCs w:val="24"/>
        </w:rPr>
        <w:t>u</w:t>
      </w:r>
      <w:r w:rsidRPr="00A7141D">
        <w:rPr>
          <w:rFonts w:ascii="Times New Roman" w:hAnsi="Times New Roman" w:cs="Times New Roman"/>
          <w:sz w:val="24"/>
          <w:szCs w:val="24"/>
        </w:rPr>
        <w:t xml:space="preserve">) un </w:t>
      </w:r>
      <w:r w:rsidR="00A7141D" w:rsidRPr="00A7141D">
        <w:rPr>
          <w:rFonts w:ascii="Times New Roman" w:hAnsi="Times New Roman" w:cs="Times New Roman"/>
          <w:sz w:val="24"/>
          <w:szCs w:val="24"/>
        </w:rPr>
        <w:t>psihologa/sociālā darbinieka atzinumu</w:t>
      </w:r>
      <w:r w:rsidRPr="00A7141D">
        <w:rPr>
          <w:rFonts w:ascii="Times New Roman" w:hAnsi="Times New Roman" w:cs="Times New Roman"/>
          <w:sz w:val="24"/>
          <w:szCs w:val="24"/>
        </w:rPr>
        <w:t xml:space="preserve">, </w:t>
      </w:r>
      <w:r w:rsidR="000221AB">
        <w:rPr>
          <w:rFonts w:ascii="Times New Roman" w:hAnsi="Times New Roman" w:cs="Times New Roman"/>
          <w:sz w:val="24"/>
          <w:szCs w:val="24"/>
        </w:rPr>
        <w:t>sagatavo</w:t>
      </w:r>
      <w:r w:rsidR="00A7141D" w:rsidRPr="00A7141D">
        <w:rPr>
          <w:rFonts w:ascii="Times New Roman" w:hAnsi="Times New Roman" w:cs="Times New Roman"/>
          <w:sz w:val="24"/>
          <w:szCs w:val="24"/>
        </w:rPr>
        <w:t xml:space="preserve"> jaunu</w:t>
      </w:r>
      <w:r w:rsidRPr="00A7141D">
        <w:rPr>
          <w:rFonts w:ascii="Times New Roman" w:hAnsi="Times New Roman" w:cs="Times New Roman"/>
          <w:sz w:val="24"/>
          <w:szCs w:val="24"/>
        </w:rPr>
        <w:t xml:space="preserve"> lēmumu par papildus konsultāciju piešķiršan</w:t>
      </w:r>
      <w:r w:rsidR="00980F3A">
        <w:rPr>
          <w:rFonts w:ascii="Times New Roman" w:hAnsi="Times New Roman" w:cs="Times New Roman"/>
          <w:sz w:val="24"/>
          <w:szCs w:val="24"/>
        </w:rPr>
        <w:t>u</w:t>
      </w:r>
      <w:r w:rsidR="00A7141D" w:rsidRPr="00A7141D">
        <w:rPr>
          <w:rFonts w:ascii="Times New Roman" w:hAnsi="Times New Roman" w:cs="Times New Roman"/>
          <w:sz w:val="24"/>
          <w:szCs w:val="24"/>
        </w:rPr>
        <w:t xml:space="preserve">, </w:t>
      </w:r>
      <w:r w:rsidR="00A7141D">
        <w:rPr>
          <w:rFonts w:ascii="Times New Roman" w:hAnsi="Times New Roman" w:cs="Times New Roman"/>
          <w:sz w:val="24"/>
          <w:szCs w:val="24"/>
        </w:rPr>
        <w:t xml:space="preserve">lēmuma </w:t>
      </w:r>
      <w:r w:rsidR="00A7141D" w:rsidRPr="00A7141D">
        <w:rPr>
          <w:rFonts w:ascii="Times New Roman" w:hAnsi="Times New Roman" w:cs="Times New Roman"/>
          <w:sz w:val="24"/>
          <w:szCs w:val="24"/>
        </w:rPr>
        <w:t xml:space="preserve">pamatojuma daļā </w:t>
      </w:r>
      <w:r w:rsidR="00980F3A">
        <w:rPr>
          <w:rFonts w:ascii="Times New Roman" w:hAnsi="Times New Roman" w:cs="Times New Roman"/>
          <w:sz w:val="24"/>
          <w:szCs w:val="24"/>
        </w:rPr>
        <w:t xml:space="preserve">atsaucoties uz </w:t>
      </w:r>
      <w:r w:rsidR="00A7141D" w:rsidRPr="00A7141D">
        <w:rPr>
          <w:rFonts w:ascii="Times New Roman" w:hAnsi="Times New Roman" w:cs="Times New Roman"/>
          <w:sz w:val="24"/>
          <w:szCs w:val="24"/>
        </w:rPr>
        <w:t xml:space="preserve"> </w:t>
      </w:r>
      <w:r w:rsidR="00980F3A">
        <w:rPr>
          <w:rFonts w:ascii="Times New Roman" w:hAnsi="Times New Roman" w:cs="Times New Roman"/>
          <w:sz w:val="24"/>
          <w:szCs w:val="24"/>
        </w:rPr>
        <w:t>g</w:t>
      </w:r>
      <w:r w:rsidR="00980F3A" w:rsidRPr="00980F3A">
        <w:rPr>
          <w:rFonts w:ascii="Times New Roman" w:hAnsi="Times New Roman" w:cs="Times New Roman"/>
          <w:sz w:val="24"/>
          <w:szCs w:val="24"/>
        </w:rPr>
        <w:t>rozījum</w:t>
      </w:r>
      <w:r w:rsidR="00980F3A">
        <w:rPr>
          <w:rFonts w:ascii="Times New Roman" w:hAnsi="Times New Roman" w:cs="Times New Roman"/>
          <w:sz w:val="24"/>
          <w:szCs w:val="24"/>
        </w:rPr>
        <w:t>iem</w:t>
      </w:r>
      <w:r w:rsidR="00980F3A" w:rsidRPr="00980F3A">
        <w:rPr>
          <w:rFonts w:ascii="Times New Roman" w:hAnsi="Times New Roman" w:cs="Times New Roman"/>
          <w:sz w:val="24"/>
          <w:szCs w:val="24"/>
        </w:rPr>
        <w:t xml:space="preserve"> Ministru kabineta 2009. gada 22. decembra noteikumos Nr. 1613 "Kārtība, kādā nepieciešamo palīdzību sniedz bērnam, kurš cietis no prettiesiskām darbībām</w:t>
      </w:r>
      <w:r w:rsidR="00980F3A">
        <w:rPr>
          <w:rFonts w:ascii="Times New Roman" w:hAnsi="Times New Roman" w:cs="Times New Roman"/>
          <w:sz w:val="24"/>
          <w:szCs w:val="24"/>
        </w:rPr>
        <w:t xml:space="preserve">”, kas stājā spēkā 2023. gada 1. aprīlī. </w:t>
      </w:r>
      <w:r w:rsidRPr="00A7141D">
        <w:rPr>
          <w:rFonts w:ascii="Times New Roman" w:hAnsi="Times New Roman" w:cs="Times New Roman"/>
          <w:sz w:val="24"/>
          <w:szCs w:val="24"/>
        </w:rPr>
        <w:t>SOPĀ</w:t>
      </w:r>
      <w:r w:rsidR="00A7141D">
        <w:rPr>
          <w:rFonts w:ascii="Times New Roman" w:hAnsi="Times New Roman" w:cs="Times New Roman"/>
          <w:sz w:val="24"/>
          <w:szCs w:val="24"/>
        </w:rPr>
        <w:t xml:space="preserve"> jauno lēmumu</w:t>
      </w:r>
      <w:r w:rsidRPr="00A7141D">
        <w:rPr>
          <w:rFonts w:ascii="Times New Roman" w:hAnsi="Times New Roman" w:cs="Times New Roman"/>
          <w:sz w:val="24"/>
          <w:szCs w:val="24"/>
        </w:rPr>
        <w:t xml:space="preserve"> reģistrē zem </w:t>
      </w:r>
      <w:r w:rsidR="00ED0B52" w:rsidRPr="00A7141D">
        <w:rPr>
          <w:rFonts w:ascii="Times New Roman" w:hAnsi="Times New Roman" w:cs="Times New Roman"/>
          <w:sz w:val="24"/>
          <w:szCs w:val="24"/>
        </w:rPr>
        <w:t>iesnieguma</w:t>
      </w:r>
      <w:r w:rsidR="00A7141D">
        <w:rPr>
          <w:rFonts w:ascii="Times New Roman" w:hAnsi="Times New Roman" w:cs="Times New Roman"/>
          <w:sz w:val="24"/>
          <w:szCs w:val="24"/>
        </w:rPr>
        <w:t>, kas iepriekš iesniegts</w:t>
      </w:r>
      <w:r w:rsidR="00ED0B52" w:rsidRPr="00A7141D">
        <w:rPr>
          <w:rFonts w:ascii="Times New Roman" w:hAnsi="Times New Roman" w:cs="Times New Roman"/>
          <w:sz w:val="24"/>
          <w:szCs w:val="24"/>
        </w:rPr>
        <w:t xml:space="preserve"> par pakalpojuma piešķiršanu.</w:t>
      </w:r>
    </w:p>
    <w:p w14:paraId="55878ECE" w14:textId="3F6C269E" w:rsidR="00D310A0" w:rsidRPr="00D8585D" w:rsidRDefault="00A7141D" w:rsidP="00BD3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85D">
        <w:rPr>
          <w:rFonts w:ascii="Times New Roman" w:hAnsi="Times New Roman" w:cs="Times New Roman"/>
          <w:b/>
          <w:sz w:val="24"/>
          <w:szCs w:val="24"/>
        </w:rPr>
        <w:t>J: Kā rīkoties, ja pakalpojums tiek piešķirts no jauna? Ko rakstīt lēmumā?</w:t>
      </w:r>
    </w:p>
    <w:p w14:paraId="55D530AE" w14:textId="77777777" w:rsidR="000221AB" w:rsidRDefault="00A7141D" w:rsidP="00BD3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</w:t>
      </w:r>
      <w:r w:rsidR="00D8585D">
        <w:rPr>
          <w:rFonts w:ascii="Times New Roman" w:hAnsi="Times New Roman" w:cs="Times New Roman"/>
          <w:sz w:val="24"/>
          <w:szCs w:val="24"/>
        </w:rPr>
        <w:t xml:space="preserve"> Sociālais </w:t>
      </w:r>
      <w:r w:rsidR="00D310A0" w:rsidRPr="00A7141D">
        <w:rPr>
          <w:rFonts w:ascii="Times New Roman" w:hAnsi="Times New Roman" w:cs="Times New Roman"/>
          <w:sz w:val="24"/>
          <w:szCs w:val="24"/>
        </w:rPr>
        <w:t xml:space="preserve">dienests </w:t>
      </w:r>
      <w:r w:rsidR="000221AB">
        <w:rPr>
          <w:rFonts w:ascii="Times New Roman" w:hAnsi="Times New Roman" w:cs="Times New Roman"/>
          <w:sz w:val="24"/>
          <w:szCs w:val="24"/>
        </w:rPr>
        <w:t>sagatavo</w:t>
      </w:r>
      <w:r w:rsidR="00D310A0" w:rsidRPr="00A7141D">
        <w:rPr>
          <w:rFonts w:ascii="Times New Roman" w:hAnsi="Times New Roman" w:cs="Times New Roman"/>
          <w:sz w:val="24"/>
          <w:szCs w:val="24"/>
        </w:rPr>
        <w:t xml:space="preserve"> lēmumu</w:t>
      </w:r>
      <w:r w:rsidR="00D8585D">
        <w:rPr>
          <w:rFonts w:ascii="Times New Roman" w:hAnsi="Times New Roman" w:cs="Times New Roman"/>
          <w:sz w:val="24"/>
          <w:szCs w:val="24"/>
        </w:rPr>
        <w:t xml:space="preserve"> par pakalpojuma piešķiršanu</w:t>
      </w:r>
      <w:r w:rsidR="00D310A0" w:rsidRPr="00A7141D">
        <w:rPr>
          <w:rFonts w:ascii="Times New Roman" w:hAnsi="Times New Roman" w:cs="Times New Roman"/>
          <w:sz w:val="24"/>
          <w:szCs w:val="24"/>
        </w:rPr>
        <w:t>, kur</w:t>
      </w:r>
      <w:r w:rsidR="00D8585D">
        <w:rPr>
          <w:rFonts w:ascii="Times New Roman" w:hAnsi="Times New Roman" w:cs="Times New Roman"/>
          <w:sz w:val="24"/>
          <w:szCs w:val="24"/>
        </w:rPr>
        <w:t xml:space="preserve"> n</w:t>
      </w:r>
      <w:r w:rsidR="00D310A0" w:rsidRPr="00A7141D">
        <w:rPr>
          <w:rFonts w:ascii="Times New Roman" w:hAnsi="Times New Roman" w:cs="Times New Roman"/>
          <w:sz w:val="24"/>
          <w:szCs w:val="24"/>
        </w:rPr>
        <w:t xml:space="preserve">olēmuma daļā norāda, ka piešķir līdz 20 konsultācijām dzīvesvietā. </w:t>
      </w:r>
    </w:p>
    <w:p w14:paraId="759D1B1D" w14:textId="624395C2" w:rsidR="00D310A0" w:rsidRDefault="00D310A0" w:rsidP="00BD377F">
      <w:pPr>
        <w:jc w:val="both"/>
        <w:rPr>
          <w:rFonts w:ascii="Times New Roman" w:hAnsi="Times New Roman" w:cs="Times New Roman"/>
          <w:sz w:val="24"/>
          <w:szCs w:val="24"/>
        </w:rPr>
      </w:pPr>
      <w:r w:rsidRPr="00A7141D">
        <w:rPr>
          <w:rFonts w:ascii="Times New Roman" w:hAnsi="Times New Roman" w:cs="Times New Roman"/>
          <w:sz w:val="24"/>
          <w:szCs w:val="24"/>
        </w:rPr>
        <w:t xml:space="preserve">Atbilstoši </w:t>
      </w:r>
      <w:r w:rsidR="00D8585D">
        <w:rPr>
          <w:rFonts w:ascii="Times New Roman" w:hAnsi="Times New Roman" w:cs="Times New Roman"/>
          <w:sz w:val="24"/>
          <w:szCs w:val="24"/>
        </w:rPr>
        <w:t xml:space="preserve">individuālajai </w:t>
      </w:r>
      <w:r w:rsidRPr="00A7141D">
        <w:rPr>
          <w:rFonts w:ascii="Times New Roman" w:hAnsi="Times New Roman" w:cs="Times New Roman"/>
          <w:sz w:val="24"/>
          <w:szCs w:val="24"/>
        </w:rPr>
        <w:t>situācijai bērns izmanto tik konsultācijas, cik ir nepieciešams.</w:t>
      </w:r>
      <w:r w:rsidR="00D8585D">
        <w:rPr>
          <w:rFonts w:ascii="Times New Roman" w:hAnsi="Times New Roman" w:cs="Times New Roman"/>
          <w:sz w:val="24"/>
          <w:szCs w:val="24"/>
        </w:rPr>
        <w:t xml:space="preserve"> Var tik izmantotas visas 20 konsultācijas vai piemēram, 10, 12 vai 15.</w:t>
      </w:r>
    </w:p>
    <w:p w14:paraId="4F2C797A" w14:textId="5305AE9F" w:rsidR="00D8585D" w:rsidRPr="00D8585D" w:rsidRDefault="00D8585D" w:rsidP="00BD3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85D">
        <w:rPr>
          <w:rFonts w:ascii="Times New Roman" w:hAnsi="Times New Roman" w:cs="Times New Roman"/>
          <w:b/>
          <w:sz w:val="24"/>
          <w:szCs w:val="24"/>
        </w:rPr>
        <w:t>J: Kā piešķirt 3</w:t>
      </w:r>
      <w:r w:rsidR="000221AB">
        <w:rPr>
          <w:rFonts w:ascii="Times New Roman" w:hAnsi="Times New Roman" w:cs="Times New Roman"/>
          <w:b/>
          <w:sz w:val="24"/>
          <w:szCs w:val="24"/>
        </w:rPr>
        <w:t xml:space="preserve"> psihologa</w:t>
      </w:r>
      <w:r w:rsidRPr="00D8585D">
        <w:rPr>
          <w:rFonts w:ascii="Times New Roman" w:hAnsi="Times New Roman" w:cs="Times New Roman"/>
          <w:b/>
          <w:sz w:val="24"/>
          <w:szCs w:val="24"/>
        </w:rPr>
        <w:t xml:space="preserve"> konsultācijas gada laikā pēc pakalpojuma pabeigšanas</w:t>
      </w:r>
      <w:r w:rsidR="000221AB">
        <w:rPr>
          <w:rFonts w:ascii="Times New Roman" w:hAnsi="Times New Roman" w:cs="Times New Roman"/>
          <w:b/>
          <w:sz w:val="24"/>
          <w:szCs w:val="24"/>
        </w:rPr>
        <w:t>?</w:t>
      </w:r>
    </w:p>
    <w:p w14:paraId="01FE90FD" w14:textId="4AF582F8" w:rsidR="00D8585D" w:rsidRDefault="00D8585D" w:rsidP="00BD3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3 </w:t>
      </w:r>
      <w:r w:rsidR="000221AB">
        <w:rPr>
          <w:rFonts w:ascii="Times New Roman" w:hAnsi="Times New Roman" w:cs="Times New Roman"/>
          <w:sz w:val="24"/>
          <w:szCs w:val="24"/>
        </w:rPr>
        <w:t xml:space="preserve">psihologa </w:t>
      </w:r>
      <w:r>
        <w:rPr>
          <w:rFonts w:ascii="Times New Roman" w:hAnsi="Times New Roman" w:cs="Times New Roman"/>
          <w:sz w:val="24"/>
          <w:szCs w:val="24"/>
        </w:rPr>
        <w:t xml:space="preserve">konsultācijas bērns var izmantot tikai pēc pakalpojuma pabeigšanas. Tās piešķir, ja bērns ir saņēmis individuālās konsultācijas dzīvesvietā vai iestādē vai pakalpojuma kursu  sociālās rehabilitācijas institūcijā. Trīs </w:t>
      </w:r>
      <w:r w:rsidR="000221AB">
        <w:rPr>
          <w:rFonts w:ascii="Times New Roman" w:hAnsi="Times New Roman" w:cs="Times New Roman"/>
          <w:sz w:val="24"/>
          <w:szCs w:val="24"/>
        </w:rPr>
        <w:t xml:space="preserve">psihologa </w:t>
      </w:r>
      <w:r>
        <w:rPr>
          <w:rFonts w:ascii="Times New Roman" w:hAnsi="Times New Roman" w:cs="Times New Roman"/>
          <w:sz w:val="24"/>
          <w:szCs w:val="24"/>
        </w:rPr>
        <w:t xml:space="preserve">konsultācijas var izmantot </w:t>
      </w:r>
      <w:r w:rsidR="00A85E61" w:rsidRPr="000221AB">
        <w:rPr>
          <w:rFonts w:ascii="Times New Roman" w:hAnsi="Times New Roman" w:cs="Times New Roman"/>
          <w:sz w:val="24"/>
          <w:szCs w:val="24"/>
          <w:u w:val="single"/>
        </w:rPr>
        <w:t xml:space="preserve">tikai </w:t>
      </w:r>
      <w:r w:rsidRPr="000221AB">
        <w:rPr>
          <w:rFonts w:ascii="Times New Roman" w:hAnsi="Times New Roman" w:cs="Times New Roman"/>
          <w:sz w:val="24"/>
          <w:szCs w:val="24"/>
          <w:u w:val="single"/>
        </w:rPr>
        <w:t>bērns vai bērns kopā ar ģimenes locekli vai personu, kas bērnu aprūpē</w:t>
      </w:r>
      <w:r>
        <w:rPr>
          <w:rFonts w:ascii="Times New Roman" w:hAnsi="Times New Roman" w:cs="Times New Roman"/>
          <w:sz w:val="24"/>
          <w:szCs w:val="24"/>
        </w:rPr>
        <w:t>. Šīs konsultācijas nevar saņemt ģimenes loceklis vai persona, kas bērnu aprūpē, bez bērna klātbūtnes, piedalīšanās konsultācijās.</w:t>
      </w:r>
    </w:p>
    <w:p w14:paraId="065AC670" w14:textId="66078F0F" w:rsidR="00D8585D" w:rsidRPr="00D8585D" w:rsidRDefault="00D8585D" w:rsidP="00BD3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sociālais dienests izdod lēmumu par pakalpojuma piešķiršanu, tad, pamatojoties</w:t>
      </w:r>
      <w:r w:rsidR="00EF57F7">
        <w:rPr>
          <w:rFonts w:ascii="Times New Roman" w:hAnsi="Times New Roman" w:cs="Times New Roman"/>
          <w:sz w:val="24"/>
          <w:szCs w:val="24"/>
        </w:rPr>
        <w:t xml:space="preserve"> 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E61">
        <w:rPr>
          <w:rFonts w:ascii="Times New Roman" w:hAnsi="Times New Roman" w:cs="Times New Roman"/>
          <w:sz w:val="24"/>
          <w:szCs w:val="24"/>
        </w:rPr>
        <w:t>b</w:t>
      </w:r>
      <w:r w:rsidR="00A85E61" w:rsidRPr="00A7141D">
        <w:rPr>
          <w:rFonts w:ascii="Times New Roman" w:hAnsi="Times New Roman" w:cs="Times New Roman"/>
          <w:sz w:val="24"/>
          <w:szCs w:val="24"/>
        </w:rPr>
        <w:t>ērna vecāka, aizbildņa, u</w:t>
      </w:r>
      <w:r w:rsidR="000221AB">
        <w:rPr>
          <w:rFonts w:ascii="Times New Roman" w:hAnsi="Times New Roman" w:cs="Times New Roman"/>
          <w:sz w:val="24"/>
          <w:szCs w:val="24"/>
        </w:rPr>
        <w:t>.</w:t>
      </w:r>
      <w:r w:rsidR="00A85E61" w:rsidRPr="00A7141D">
        <w:rPr>
          <w:rFonts w:ascii="Times New Roman" w:hAnsi="Times New Roman" w:cs="Times New Roman"/>
          <w:sz w:val="24"/>
          <w:szCs w:val="24"/>
        </w:rPr>
        <w:t>t</w:t>
      </w:r>
      <w:r w:rsidR="000221AB">
        <w:rPr>
          <w:rFonts w:ascii="Times New Roman" w:hAnsi="Times New Roman" w:cs="Times New Roman"/>
          <w:sz w:val="24"/>
          <w:szCs w:val="24"/>
        </w:rPr>
        <w:t>ml</w:t>
      </w:r>
      <w:r w:rsidR="00A85E61" w:rsidRPr="00A7141D">
        <w:rPr>
          <w:rFonts w:ascii="Times New Roman" w:hAnsi="Times New Roman" w:cs="Times New Roman"/>
          <w:sz w:val="24"/>
          <w:szCs w:val="24"/>
        </w:rPr>
        <w:t>. iesniegumu</w:t>
      </w:r>
      <w:r w:rsidR="00A85E61">
        <w:rPr>
          <w:rFonts w:ascii="Times New Roman" w:hAnsi="Times New Roman" w:cs="Times New Roman"/>
          <w:sz w:val="24"/>
          <w:szCs w:val="24"/>
        </w:rPr>
        <w:t xml:space="preserve"> par 3 </w:t>
      </w:r>
      <w:r w:rsidR="000221AB">
        <w:rPr>
          <w:rFonts w:ascii="Times New Roman" w:hAnsi="Times New Roman" w:cs="Times New Roman"/>
          <w:sz w:val="24"/>
          <w:szCs w:val="24"/>
        </w:rPr>
        <w:t xml:space="preserve">psihologa </w:t>
      </w:r>
      <w:r w:rsidR="00A85E61">
        <w:rPr>
          <w:rFonts w:ascii="Times New Roman" w:hAnsi="Times New Roman" w:cs="Times New Roman"/>
          <w:sz w:val="24"/>
          <w:szCs w:val="24"/>
        </w:rPr>
        <w:t xml:space="preserve">konsultāciju piešķiršanu un sociālā darbinieka/psihologa atzinumu, sociālais dienests sagatavo lēmumu, kurā norāda, ka piešķir 3 </w:t>
      </w:r>
      <w:r w:rsidR="000221AB">
        <w:rPr>
          <w:rFonts w:ascii="Times New Roman" w:hAnsi="Times New Roman" w:cs="Times New Roman"/>
          <w:sz w:val="24"/>
          <w:szCs w:val="24"/>
        </w:rPr>
        <w:t>psihologa</w:t>
      </w:r>
      <w:r w:rsidR="00A85E61">
        <w:rPr>
          <w:rFonts w:ascii="Times New Roman" w:hAnsi="Times New Roman" w:cs="Times New Roman"/>
          <w:sz w:val="24"/>
          <w:szCs w:val="24"/>
        </w:rPr>
        <w:t xml:space="preserve"> konsu</w:t>
      </w:r>
      <w:r w:rsidR="00EF57F7">
        <w:rPr>
          <w:rFonts w:ascii="Times New Roman" w:hAnsi="Times New Roman" w:cs="Times New Roman"/>
          <w:sz w:val="24"/>
          <w:szCs w:val="24"/>
        </w:rPr>
        <w:t>lt</w:t>
      </w:r>
      <w:r w:rsidR="00A85E61">
        <w:rPr>
          <w:rFonts w:ascii="Times New Roman" w:hAnsi="Times New Roman" w:cs="Times New Roman"/>
          <w:sz w:val="24"/>
          <w:szCs w:val="24"/>
        </w:rPr>
        <w:t>ācijas.</w:t>
      </w:r>
    </w:p>
    <w:p w14:paraId="720A925D" w14:textId="1A9DF113" w:rsidR="00D310A0" w:rsidRPr="00A7141D" w:rsidRDefault="00D310A0" w:rsidP="00BD3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509BA" w14:textId="77777777" w:rsidR="006C1854" w:rsidRPr="00F131C9" w:rsidRDefault="00EF57F7" w:rsidP="00BD3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C9">
        <w:rPr>
          <w:rFonts w:ascii="Times New Roman" w:hAnsi="Times New Roman" w:cs="Times New Roman"/>
          <w:b/>
          <w:sz w:val="24"/>
          <w:szCs w:val="24"/>
        </w:rPr>
        <w:t xml:space="preserve">J: Vai </w:t>
      </w:r>
      <w:r w:rsidR="006C1854" w:rsidRPr="00F131C9">
        <w:rPr>
          <w:rFonts w:ascii="Times New Roman" w:hAnsi="Times New Roman" w:cs="Times New Roman"/>
          <w:b/>
          <w:sz w:val="24"/>
          <w:szCs w:val="24"/>
        </w:rPr>
        <w:t xml:space="preserve"> un kādas </w:t>
      </w:r>
      <w:r w:rsidRPr="00F131C9">
        <w:rPr>
          <w:rFonts w:ascii="Times New Roman" w:hAnsi="Times New Roman" w:cs="Times New Roman"/>
          <w:b/>
          <w:sz w:val="24"/>
          <w:szCs w:val="24"/>
        </w:rPr>
        <w:t>ir nepieciešam</w:t>
      </w:r>
      <w:r w:rsidR="006C1854" w:rsidRPr="00F131C9">
        <w:rPr>
          <w:rFonts w:ascii="Times New Roman" w:hAnsi="Times New Roman" w:cs="Times New Roman"/>
          <w:b/>
          <w:sz w:val="24"/>
          <w:szCs w:val="24"/>
        </w:rPr>
        <w:t>ā</w:t>
      </w:r>
      <w:r w:rsidRPr="00F131C9">
        <w:rPr>
          <w:rFonts w:ascii="Times New Roman" w:hAnsi="Times New Roman" w:cs="Times New Roman"/>
          <w:b/>
          <w:sz w:val="24"/>
          <w:szCs w:val="24"/>
        </w:rPr>
        <w:t>s izmaiņas līgumos ar pakalpojuma sniedzējiem?</w:t>
      </w:r>
      <w:r w:rsidR="006C1854" w:rsidRPr="00F13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308D84" w14:textId="5A338F1F" w:rsidR="006C1854" w:rsidRDefault="006C1854" w:rsidP="00BD3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 Ja sociālais dienests ar pakalpojuma sniedzēju ir noslēdzis “jumta” līgumu par pakalpojuma nodrošināšanu, tad sociālais dienests sagatavo un noslēdz vienošanos par grozījumiem līgumā, nosakot, ka bērn</w:t>
      </w:r>
      <w:r w:rsidR="000221AB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m, kas cietuši no prettiesiskām darbībām, pakalpojuma sniedzējs nodrošina līdz 20 individuālajām konsultācijām dzīvesvietā un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3 </w:t>
      </w:r>
      <w:r w:rsidR="000221AB">
        <w:rPr>
          <w:rFonts w:ascii="Times New Roman" w:hAnsi="Times New Roman" w:cs="Times New Roman"/>
          <w:sz w:val="24"/>
          <w:szCs w:val="24"/>
        </w:rPr>
        <w:t>psihologa</w:t>
      </w:r>
      <w:r>
        <w:rPr>
          <w:rFonts w:ascii="Times New Roman" w:hAnsi="Times New Roman" w:cs="Times New Roman"/>
          <w:sz w:val="24"/>
          <w:szCs w:val="24"/>
        </w:rPr>
        <w:t xml:space="preserve"> konsultācijas gada laikā pēc pakalpojuma pabeigšanas bērnam vai bērnam kopā ar ģimenes locekli vai personu, kas bērnu aprūpē. </w:t>
      </w:r>
    </w:p>
    <w:p w14:paraId="21F21D30" w14:textId="6AB3F851" w:rsidR="00153732" w:rsidRPr="00A7141D" w:rsidRDefault="006C1854" w:rsidP="00BD3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sociālais dienests papildus slēdz ar pakalpojuma sniedzēju vienošanos par konkrēto bērnu un ir pieņemts jauns lēmums par papildus 10 individuālo konsultāciju dzīvesvietā un 3 individuālo konsultāciju piešķiršanu gada laikā pēc pakalpojuma pabeigšanas, sociālais dienests ar pakalpojuma sniedzēju noslēdz jaunu vienošanos par pakalpojuma nodrošināšanu, atbilstoši lēmumā minētajam.</w:t>
      </w:r>
      <w:r w:rsidRPr="00A714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3732" w:rsidRPr="00A714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15686"/>
    <w:multiLevelType w:val="hybridMultilevel"/>
    <w:tmpl w:val="BA36347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15FE3"/>
    <w:multiLevelType w:val="hybridMultilevel"/>
    <w:tmpl w:val="E58E36A6"/>
    <w:lvl w:ilvl="0" w:tplc="53BE2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3"/>
    <w:rsid w:val="000221AB"/>
    <w:rsid w:val="00153732"/>
    <w:rsid w:val="0029273B"/>
    <w:rsid w:val="002F0733"/>
    <w:rsid w:val="006C1854"/>
    <w:rsid w:val="00980F3A"/>
    <w:rsid w:val="00A7141D"/>
    <w:rsid w:val="00A85E61"/>
    <w:rsid w:val="00BB23BF"/>
    <w:rsid w:val="00BD377F"/>
    <w:rsid w:val="00D310A0"/>
    <w:rsid w:val="00D8585D"/>
    <w:rsid w:val="00ED0B52"/>
    <w:rsid w:val="00EF57F7"/>
    <w:rsid w:val="00F1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C65B6"/>
  <w15:chartTrackingRefBased/>
  <w15:docId w15:val="{ECF22898-63C8-4F5D-A6A7-C4C30CC9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Dumpe</dc:creator>
  <cp:keywords/>
  <dc:description/>
  <cp:lastModifiedBy>Elīna Dumpe</cp:lastModifiedBy>
  <cp:revision>7</cp:revision>
  <dcterms:created xsi:type="dcterms:W3CDTF">2023-04-05T08:21:00Z</dcterms:created>
  <dcterms:modified xsi:type="dcterms:W3CDTF">2023-04-06T06:36:00Z</dcterms:modified>
</cp:coreProperties>
</file>