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8563" w14:textId="25FC245C" w:rsidR="00105B3B" w:rsidRPr="004F565E" w:rsidRDefault="000C7D10" w:rsidP="00E3475D">
      <w:pPr>
        <w:spacing w:after="0"/>
        <w:ind w:firstLine="567"/>
        <w:jc w:val="center"/>
        <w:rPr>
          <w:rFonts w:ascii="Times New Roman" w:hAnsi="Times New Roman" w:cs="Times New Roman"/>
          <w:b/>
          <w:sz w:val="32"/>
          <w:szCs w:val="24"/>
        </w:rPr>
      </w:pPr>
      <w:r w:rsidRPr="004F565E">
        <w:rPr>
          <w:rFonts w:ascii="Times New Roman" w:hAnsi="Times New Roman" w:cs="Times New Roman"/>
          <w:b/>
          <w:sz w:val="32"/>
          <w:szCs w:val="24"/>
        </w:rPr>
        <w:t>I</w:t>
      </w:r>
      <w:r w:rsidR="00072FCE" w:rsidRPr="004F565E">
        <w:rPr>
          <w:rFonts w:ascii="Times New Roman" w:hAnsi="Times New Roman" w:cs="Times New Roman"/>
          <w:b/>
          <w:sz w:val="32"/>
          <w:szCs w:val="24"/>
        </w:rPr>
        <w:t xml:space="preserve">nformatīvs materiāls </w:t>
      </w:r>
      <w:r w:rsidR="00105B3B" w:rsidRPr="004F565E">
        <w:rPr>
          <w:rFonts w:ascii="Times New Roman" w:hAnsi="Times New Roman" w:cs="Times New Roman"/>
          <w:b/>
          <w:sz w:val="32"/>
          <w:szCs w:val="24"/>
        </w:rPr>
        <w:t>pašvaldībām</w:t>
      </w:r>
    </w:p>
    <w:p w14:paraId="6AF4EFDE" w14:textId="77777777" w:rsidR="004A3E6C" w:rsidRPr="004F565E" w:rsidRDefault="00072FCE" w:rsidP="00E3475D">
      <w:pPr>
        <w:spacing w:after="0"/>
        <w:ind w:firstLine="567"/>
        <w:jc w:val="center"/>
        <w:rPr>
          <w:rFonts w:ascii="Times New Roman" w:hAnsi="Times New Roman" w:cs="Times New Roman"/>
          <w:b/>
          <w:sz w:val="32"/>
          <w:szCs w:val="24"/>
        </w:rPr>
      </w:pPr>
      <w:r w:rsidRPr="004F565E">
        <w:rPr>
          <w:rFonts w:ascii="Times New Roman" w:hAnsi="Times New Roman" w:cs="Times New Roman"/>
          <w:b/>
          <w:sz w:val="32"/>
          <w:szCs w:val="24"/>
        </w:rPr>
        <w:t xml:space="preserve">par </w:t>
      </w:r>
      <w:r w:rsidR="00265FAC" w:rsidRPr="004F565E">
        <w:rPr>
          <w:rFonts w:ascii="Times New Roman" w:hAnsi="Times New Roman" w:cs="Times New Roman"/>
          <w:b/>
          <w:color w:val="632423" w:themeColor="accent2" w:themeShade="80"/>
          <w:sz w:val="32"/>
          <w:szCs w:val="24"/>
        </w:rPr>
        <w:t>supervīzijas</w:t>
      </w:r>
      <w:r w:rsidR="00265FAC" w:rsidRPr="004F565E">
        <w:rPr>
          <w:rFonts w:ascii="Times New Roman" w:hAnsi="Times New Roman" w:cs="Times New Roman"/>
          <w:b/>
          <w:sz w:val="32"/>
          <w:szCs w:val="24"/>
        </w:rPr>
        <w:t xml:space="preserve"> </w:t>
      </w:r>
      <w:r w:rsidRPr="004F565E">
        <w:rPr>
          <w:rFonts w:ascii="Times New Roman" w:hAnsi="Times New Roman" w:cs="Times New Roman"/>
          <w:b/>
          <w:sz w:val="32"/>
          <w:szCs w:val="24"/>
        </w:rPr>
        <w:t>pakalpojum</w:t>
      </w:r>
      <w:r w:rsidR="00E60D42" w:rsidRPr="004F565E">
        <w:rPr>
          <w:rFonts w:ascii="Times New Roman" w:hAnsi="Times New Roman" w:cs="Times New Roman"/>
          <w:b/>
          <w:sz w:val="32"/>
          <w:szCs w:val="24"/>
        </w:rPr>
        <w:t>a</w:t>
      </w:r>
      <w:r w:rsidRPr="004F565E">
        <w:rPr>
          <w:rFonts w:ascii="Times New Roman" w:hAnsi="Times New Roman" w:cs="Times New Roman"/>
          <w:b/>
          <w:sz w:val="32"/>
          <w:szCs w:val="24"/>
        </w:rPr>
        <w:t xml:space="preserve"> </w:t>
      </w:r>
      <w:r w:rsidR="00BC676E" w:rsidRPr="004F565E">
        <w:rPr>
          <w:rFonts w:ascii="Times New Roman" w:hAnsi="Times New Roman" w:cs="Times New Roman"/>
          <w:b/>
          <w:sz w:val="32"/>
          <w:szCs w:val="24"/>
        </w:rPr>
        <w:t xml:space="preserve">nodrošināšanu </w:t>
      </w:r>
    </w:p>
    <w:p w14:paraId="51A30DBC" w14:textId="77777777" w:rsidR="00C1460A" w:rsidRPr="004F565E" w:rsidRDefault="00072FCE" w:rsidP="00E3475D">
      <w:pPr>
        <w:spacing w:after="0"/>
        <w:ind w:firstLine="567"/>
        <w:jc w:val="center"/>
        <w:rPr>
          <w:rFonts w:ascii="Times New Roman" w:hAnsi="Times New Roman" w:cs="Times New Roman"/>
          <w:b/>
          <w:sz w:val="32"/>
          <w:szCs w:val="24"/>
        </w:rPr>
      </w:pPr>
      <w:r w:rsidRPr="004F565E">
        <w:rPr>
          <w:rFonts w:ascii="Times New Roman" w:hAnsi="Times New Roman" w:cs="Times New Roman"/>
          <w:b/>
          <w:sz w:val="32"/>
          <w:szCs w:val="24"/>
        </w:rPr>
        <w:t xml:space="preserve">un </w:t>
      </w:r>
      <w:r w:rsidR="00A30533" w:rsidRPr="004F565E">
        <w:rPr>
          <w:rFonts w:ascii="Times New Roman" w:hAnsi="Times New Roman" w:cs="Times New Roman"/>
          <w:b/>
          <w:sz w:val="32"/>
          <w:szCs w:val="24"/>
        </w:rPr>
        <w:t xml:space="preserve">kompensācijas </w:t>
      </w:r>
      <w:r w:rsidRPr="004F565E">
        <w:rPr>
          <w:rFonts w:ascii="Times New Roman" w:hAnsi="Times New Roman" w:cs="Times New Roman"/>
          <w:b/>
          <w:sz w:val="32"/>
          <w:szCs w:val="24"/>
        </w:rPr>
        <w:t>saņemšanu</w:t>
      </w:r>
    </w:p>
    <w:p w14:paraId="7752C953" w14:textId="77777777" w:rsidR="00941087" w:rsidRPr="004F565E" w:rsidRDefault="00F64050" w:rsidP="00E3475D">
      <w:pPr>
        <w:spacing w:after="0"/>
        <w:ind w:firstLine="567"/>
        <w:jc w:val="center"/>
        <w:rPr>
          <w:rFonts w:ascii="Times New Roman" w:hAnsi="Times New Roman" w:cs="Times New Roman"/>
          <w:b/>
          <w:sz w:val="24"/>
          <w:szCs w:val="24"/>
        </w:rPr>
      </w:pPr>
      <w:r w:rsidRPr="004F565E">
        <w:rPr>
          <w:noProof/>
          <w:lang w:eastAsia="lv-LV"/>
        </w:rPr>
        <w:drawing>
          <wp:anchor distT="0" distB="0" distL="114300" distR="114300" simplePos="0" relativeHeight="251666432" behindDoc="0" locked="0" layoutInCell="1" allowOverlap="1" wp14:anchorId="11D0A5C0" wp14:editId="0C737BC3">
            <wp:simplePos x="0" y="0"/>
            <wp:positionH relativeFrom="column">
              <wp:posOffset>2699385</wp:posOffset>
            </wp:positionH>
            <wp:positionV relativeFrom="paragraph">
              <wp:posOffset>103505</wp:posOffset>
            </wp:positionV>
            <wp:extent cx="945515" cy="1026795"/>
            <wp:effectExtent l="0" t="0" r="6985" b="1905"/>
            <wp:wrapSquare wrapText="bothSides"/>
            <wp:docPr id="226" name="Picture 226" descr="C:\Users\Liva.Viksne\AppData\Local\Microsoft\Windows\INetCache\Content.Word\Projekta_logo_apgriezts.jpg"/>
            <wp:cNvGraphicFramePr/>
            <a:graphic xmlns:a="http://schemas.openxmlformats.org/drawingml/2006/main">
              <a:graphicData uri="http://schemas.openxmlformats.org/drawingml/2006/picture">
                <pic:pic xmlns:pic="http://schemas.openxmlformats.org/drawingml/2006/picture">
                  <pic:nvPicPr>
                    <pic:cNvPr id="226" name="Picture 226" descr="C:\Users\Liva.Viksne\AppData\Local\Microsoft\Windows\INetCache\Content.Word\Projekta_logo_apgriezts.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5515" cy="1026795"/>
                    </a:xfrm>
                    <a:prstGeom prst="rect">
                      <a:avLst/>
                    </a:prstGeom>
                    <a:noFill/>
                    <a:ln>
                      <a:noFill/>
                    </a:ln>
                  </pic:spPr>
                </pic:pic>
              </a:graphicData>
            </a:graphic>
          </wp:anchor>
        </w:drawing>
      </w:r>
    </w:p>
    <w:p w14:paraId="3E0261CC" w14:textId="77777777" w:rsidR="00941087" w:rsidRPr="004F565E" w:rsidRDefault="00941087" w:rsidP="00E3475D">
      <w:pPr>
        <w:spacing w:after="0"/>
        <w:ind w:firstLine="567"/>
        <w:jc w:val="center"/>
        <w:rPr>
          <w:rFonts w:ascii="Times New Roman" w:hAnsi="Times New Roman" w:cs="Times New Roman"/>
          <w:b/>
          <w:sz w:val="24"/>
          <w:szCs w:val="24"/>
        </w:rPr>
      </w:pPr>
    </w:p>
    <w:p w14:paraId="7C6EB7A2" w14:textId="77777777" w:rsidR="00941087" w:rsidRPr="004F565E" w:rsidRDefault="00941087" w:rsidP="00E3475D">
      <w:pPr>
        <w:spacing w:after="0"/>
        <w:ind w:firstLine="567"/>
        <w:jc w:val="center"/>
        <w:rPr>
          <w:rFonts w:ascii="Times New Roman" w:hAnsi="Times New Roman" w:cs="Times New Roman"/>
          <w:b/>
          <w:sz w:val="24"/>
          <w:szCs w:val="24"/>
        </w:rPr>
      </w:pPr>
    </w:p>
    <w:p w14:paraId="3E87AA9A" w14:textId="77777777" w:rsidR="00941087" w:rsidRPr="004F565E" w:rsidRDefault="00941087" w:rsidP="00E3475D">
      <w:pPr>
        <w:spacing w:after="0"/>
        <w:ind w:firstLine="567"/>
        <w:jc w:val="center"/>
        <w:rPr>
          <w:rFonts w:ascii="Times New Roman" w:hAnsi="Times New Roman" w:cs="Times New Roman"/>
          <w:b/>
          <w:sz w:val="24"/>
          <w:szCs w:val="24"/>
        </w:rPr>
      </w:pPr>
    </w:p>
    <w:p w14:paraId="75A8AD62" w14:textId="77777777" w:rsidR="00F64050" w:rsidRPr="004F565E" w:rsidRDefault="00F64050" w:rsidP="00E3475D">
      <w:pPr>
        <w:spacing w:after="0"/>
        <w:ind w:firstLine="567"/>
        <w:jc w:val="center"/>
        <w:rPr>
          <w:rFonts w:ascii="Times New Roman" w:hAnsi="Times New Roman" w:cs="Times New Roman"/>
          <w:b/>
          <w:sz w:val="24"/>
          <w:szCs w:val="24"/>
        </w:rPr>
      </w:pPr>
    </w:p>
    <w:p w14:paraId="631087D4" w14:textId="77777777" w:rsidR="00F64050" w:rsidRPr="004F565E" w:rsidRDefault="00F64050" w:rsidP="00E3475D">
      <w:pPr>
        <w:spacing w:after="0"/>
        <w:ind w:firstLine="567"/>
        <w:jc w:val="center"/>
        <w:rPr>
          <w:rFonts w:ascii="Times New Roman" w:hAnsi="Times New Roman" w:cs="Times New Roman"/>
          <w:b/>
          <w:sz w:val="24"/>
          <w:szCs w:val="24"/>
        </w:rPr>
      </w:pPr>
    </w:p>
    <w:p w14:paraId="0C37BA58" w14:textId="77777777" w:rsidR="00F64050" w:rsidRPr="004F565E" w:rsidRDefault="00F64050" w:rsidP="00E3475D">
      <w:pPr>
        <w:spacing w:after="0"/>
        <w:ind w:firstLine="567"/>
        <w:jc w:val="center"/>
        <w:rPr>
          <w:rFonts w:ascii="Times New Roman" w:hAnsi="Times New Roman" w:cs="Times New Roman"/>
          <w:b/>
          <w:sz w:val="24"/>
          <w:szCs w:val="24"/>
        </w:rPr>
      </w:pPr>
    </w:p>
    <w:sdt>
      <w:sdtPr>
        <w:rPr>
          <w:rFonts w:asciiTheme="minorHAnsi" w:eastAsiaTheme="minorHAnsi" w:hAnsiTheme="minorHAnsi" w:cstheme="minorBidi"/>
          <w:b w:val="0"/>
          <w:sz w:val="22"/>
          <w:szCs w:val="22"/>
          <w:lang w:val="lv-LV"/>
        </w:rPr>
        <w:id w:val="544254378"/>
        <w:docPartObj>
          <w:docPartGallery w:val="Table of Contents"/>
          <w:docPartUnique/>
        </w:docPartObj>
      </w:sdtPr>
      <w:sdtEndPr>
        <w:rPr>
          <w:bCs/>
          <w:noProof/>
        </w:rPr>
      </w:sdtEndPr>
      <w:sdtContent>
        <w:p w14:paraId="50F46BC7" w14:textId="77777777" w:rsidR="00804C96" w:rsidRPr="004F565E" w:rsidRDefault="00804C96" w:rsidP="00E3475D">
          <w:pPr>
            <w:pStyle w:val="TOCHeading"/>
            <w:spacing w:line="276" w:lineRule="auto"/>
            <w:ind w:firstLine="567"/>
            <w:jc w:val="center"/>
            <w:rPr>
              <w:rFonts w:ascii="Times New Roman" w:hAnsi="Times New Roman" w:cs="Times New Roman"/>
              <w:szCs w:val="28"/>
            </w:rPr>
          </w:pPr>
          <w:proofErr w:type="spellStart"/>
          <w:r w:rsidRPr="004F565E">
            <w:rPr>
              <w:rFonts w:ascii="Times New Roman" w:hAnsi="Times New Roman" w:cs="Times New Roman"/>
              <w:szCs w:val="28"/>
            </w:rPr>
            <w:t>Saturs</w:t>
          </w:r>
          <w:proofErr w:type="spellEnd"/>
        </w:p>
        <w:p w14:paraId="4BD798C5" w14:textId="77777777" w:rsidR="00566565" w:rsidRPr="004F565E" w:rsidRDefault="00566565" w:rsidP="00566565">
          <w:pPr>
            <w:rPr>
              <w:rFonts w:ascii="Times New Roman" w:hAnsi="Times New Roman" w:cs="Times New Roman"/>
              <w:sz w:val="24"/>
              <w:szCs w:val="24"/>
              <w:lang w:val="en-US"/>
            </w:rPr>
          </w:pPr>
        </w:p>
        <w:p w14:paraId="4ADE737B" w14:textId="5EFECA4D" w:rsidR="00F420ED" w:rsidRPr="004F565E" w:rsidRDefault="005E26BA">
          <w:pPr>
            <w:pStyle w:val="TOC1"/>
            <w:tabs>
              <w:tab w:val="right" w:leader="dot" w:pos="10196"/>
            </w:tabs>
            <w:rPr>
              <w:rFonts w:ascii="Times New Roman" w:eastAsiaTheme="minorEastAsia" w:hAnsi="Times New Roman" w:cs="Times New Roman"/>
              <w:noProof/>
              <w:sz w:val="24"/>
              <w:szCs w:val="24"/>
              <w:lang w:eastAsia="lv-LV"/>
            </w:rPr>
          </w:pPr>
          <w:r w:rsidRPr="004F565E">
            <w:rPr>
              <w:rFonts w:ascii="Times New Roman" w:hAnsi="Times New Roman" w:cs="Times New Roman"/>
              <w:sz w:val="24"/>
              <w:szCs w:val="24"/>
            </w:rPr>
            <w:fldChar w:fldCharType="begin"/>
          </w:r>
          <w:r w:rsidR="00804C96" w:rsidRPr="004F565E">
            <w:rPr>
              <w:rFonts w:ascii="Times New Roman" w:hAnsi="Times New Roman" w:cs="Times New Roman"/>
              <w:sz w:val="24"/>
              <w:szCs w:val="24"/>
            </w:rPr>
            <w:instrText xml:space="preserve"> TOC \o "1-3" \h \z \u </w:instrText>
          </w:r>
          <w:r w:rsidRPr="004F565E">
            <w:rPr>
              <w:rFonts w:ascii="Times New Roman" w:hAnsi="Times New Roman" w:cs="Times New Roman"/>
              <w:sz w:val="24"/>
              <w:szCs w:val="24"/>
            </w:rPr>
            <w:fldChar w:fldCharType="separate"/>
          </w:r>
          <w:hyperlink w:anchor="_Toc40456950" w:history="1">
            <w:r w:rsidR="00F420ED" w:rsidRPr="004F565E">
              <w:rPr>
                <w:rStyle w:val="Hyperlink"/>
                <w:rFonts w:ascii="Times New Roman" w:hAnsi="Times New Roman" w:cs="Times New Roman"/>
                <w:noProof/>
                <w:sz w:val="24"/>
                <w:szCs w:val="24"/>
              </w:rPr>
              <w:t>SUPERVĪZIJA</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_Toc40456950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3</w:t>
            </w:r>
            <w:r w:rsidR="00F420ED" w:rsidRPr="004F565E">
              <w:rPr>
                <w:rFonts w:ascii="Times New Roman" w:hAnsi="Times New Roman" w:cs="Times New Roman"/>
                <w:noProof/>
                <w:webHidden/>
                <w:sz w:val="24"/>
                <w:szCs w:val="24"/>
              </w:rPr>
              <w:fldChar w:fldCharType="end"/>
            </w:r>
          </w:hyperlink>
        </w:p>
        <w:p w14:paraId="53010734" w14:textId="74F8F0BE"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1" w:history="1">
            <w:r w:rsidR="00F420ED" w:rsidRPr="004F565E">
              <w:rPr>
                <w:rStyle w:val="Hyperlink"/>
                <w:rFonts w:ascii="Times New Roman" w:hAnsi="Times New Roman" w:cs="Times New Roman"/>
                <w:noProof/>
                <w:sz w:val="24"/>
                <w:szCs w:val="24"/>
              </w:rPr>
              <w:t>Supervīzijas pakalpojuma sniedzēja izvēle</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_Toc40456951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3</w:t>
            </w:r>
            <w:r w:rsidR="00F420ED" w:rsidRPr="004F565E">
              <w:rPr>
                <w:rFonts w:ascii="Times New Roman" w:hAnsi="Times New Roman" w:cs="Times New Roman"/>
                <w:noProof/>
                <w:webHidden/>
                <w:sz w:val="24"/>
                <w:szCs w:val="24"/>
              </w:rPr>
              <w:fldChar w:fldCharType="end"/>
            </w:r>
          </w:hyperlink>
        </w:p>
        <w:p w14:paraId="697E47B4" w14:textId="33647361"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2" w:history="1">
            <w:r w:rsidR="00F420ED" w:rsidRPr="004F565E">
              <w:rPr>
                <w:rStyle w:val="Hyperlink"/>
                <w:rFonts w:ascii="Times New Roman" w:hAnsi="Times New Roman" w:cs="Times New Roman"/>
                <w:noProof/>
                <w:sz w:val="24"/>
                <w:szCs w:val="24"/>
              </w:rPr>
              <w:t>Supervīzijas pakalpojuma sniegšanas veidi un grupu izveide</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_Toc40456952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6</w:t>
            </w:r>
            <w:r w:rsidR="00F420ED" w:rsidRPr="004F565E">
              <w:rPr>
                <w:rFonts w:ascii="Times New Roman" w:hAnsi="Times New Roman" w:cs="Times New Roman"/>
                <w:noProof/>
                <w:webHidden/>
                <w:sz w:val="24"/>
                <w:szCs w:val="24"/>
              </w:rPr>
              <w:fldChar w:fldCharType="end"/>
            </w:r>
          </w:hyperlink>
        </w:p>
        <w:p w14:paraId="2C91C139" w14:textId="42B62C04"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3" w:history="1">
            <w:r w:rsidR="00F420ED" w:rsidRPr="004F565E">
              <w:rPr>
                <w:rStyle w:val="Hyperlink"/>
                <w:rFonts w:ascii="Times New Roman" w:hAnsi="Times New Roman" w:cs="Times New Roman"/>
                <w:noProof/>
                <w:sz w:val="24"/>
                <w:szCs w:val="24"/>
              </w:rPr>
              <w:t>Sociālā darba speciālistu vajadzības, supervīzijas apjoms un līguma slēgšana</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_Toc40456953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8</w:t>
            </w:r>
            <w:r w:rsidR="00F420ED" w:rsidRPr="004F565E">
              <w:rPr>
                <w:rFonts w:ascii="Times New Roman" w:hAnsi="Times New Roman" w:cs="Times New Roman"/>
                <w:noProof/>
                <w:webHidden/>
                <w:sz w:val="24"/>
                <w:szCs w:val="24"/>
              </w:rPr>
              <w:fldChar w:fldCharType="end"/>
            </w:r>
          </w:hyperlink>
        </w:p>
        <w:p w14:paraId="6EAE72B5" w14:textId="574847E8"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4" w:history="1">
            <w:r w:rsidR="00F420ED" w:rsidRPr="004F565E">
              <w:rPr>
                <w:rStyle w:val="Hyperlink"/>
                <w:rFonts w:ascii="Times New Roman" w:hAnsi="Times New Roman" w:cs="Times New Roman"/>
                <w:noProof/>
                <w:sz w:val="24"/>
                <w:szCs w:val="24"/>
              </w:rPr>
              <w:t>Kritēriji kompensācijas saņemšanai</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_Toc40456954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9</w:t>
            </w:r>
            <w:r w:rsidR="00F420ED" w:rsidRPr="004F565E">
              <w:rPr>
                <w:rFonts w:ascii="Times New Roman" w:hAnsi="Times New Roman" w:cs="Times New Roman"/>
                <w:noProof/>
                <w:webHidden/>
                <w:sz w:val="24"/>
                <w:szCs w:val="24"/>
              </w:rPr>
              <w:fldChar w:fldCharType="end"/>
            </w:r>
          </w:hyperlink>
        </w:p>
        <w:p w14:paraId="35738324" w14:textId="16EAF6E0"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5" w:history="1">
            <w:r w:rsidR="00F420ED" w:rsidRPr="004F565E">
              <w:rPr>
                <w:rStyle w:val="Hyperlink"/>
                <w:rFonts w:ascii="Times New Roman" w:hAnsi="Times New Roman" w:cs="Times New Roman"/>
                <w:noProof/>
                <w:sz w:val="24"/>
                <w:szCs w:val="24"/>
              </w:rPr>
              <w:t>Izdevumu pamatojošo dokumentācijas gatavošanas nosacījumi</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_Toc40456955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11</w:t>
            </w:r>
            <w:r w:rsidR="00F420ED" w:rsidRPr="004F565E">
              <w:rPr>
                <w:rFonts w:ascii="Times New Roman" w:hAnsi="Times New Roman" w:cs="Times New Roman"/>
                <w:noProof/>
                <w:webHidden/>
                <w:sz w:val="24"/>
                <w:szCs w:val="24"/>
              </w:rPr>
              <w:fldChar w:fldCharType="end"/>
            </w:r>
          </w:hyperlink>
        </w:p>
        <w:p w14:paraId="2B7AB972" w14:textId="628C3347"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6" w:history="1">
            <w:r w:rsidR="00F420ED" w:rsidRPr="004F565E">
              <w:rPr>
                <w:rStyle w:val="Hyperlink"/>
                <w:rFonts w:ascii="Times New Roman" w:hAnsi="Times New Roman" w:cs="Times New Roman"/>
                <w:noProof/>
                <w:sz w:val="24"/>
                <w:szCs w:val="24"/>
              </w:rPr>
              <w:t>Projekta pārskata gatavošanas un iesniegšanas nosacījumi</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_Toc40456956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12</w:t>
            </w:r>
            <w:r w:rsidR="00F420ED" w:rsidRPr="004F565E">
              <w:rPr>
                <w:rFonts w:ascii="Times New Roman" w:hAnsi="Times New Roman" w:cs="Times New Roman"/>
                <w:noProof/>
                <w:webHidden/>
                <w:sz w:val="24"/>
                <w:szCs w:val="24"/>
              </w:rPr>
              <w:fldChar w:fldCharType="end"/>
            </w:r>
          </w:hyperlink>
        </w:p>
        <w:p w14:paraId="1E291B30" w14:textId="48AD1932"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7" w:history="1">
            <w:r w:rsidR="00F420ED" w:rsidRPr="004F565E">
              <w:rPr>
                <w:rStyle w:val="Hyperlink"/>
                <w:rFonts w:ascii="Times New Roman" w:hAnsi="Times New Roman" w:cs="Times New Roman"/>
                <w:noProof/>
                <w:sz w:val="24"/>
                <w:szCs w:val="24"/>
              </w:rPr>
              <w:t>Pārskata pielikumi</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_Toc40456957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13</w:t>
            </w:r>
            <w:r w:rsidR="00F420ED" w:rsidRPr="004F565E">
              <w:rPr>
                <w:rFonts w:ascii="Times New Roman" w:hAnsi="Times New Roman" w:cs="Times New Roman"/>
                <w:noProof/>
                <w:webHidden/>
                <w:sz w:val="24"/>
                <w:szCs w:val="24"/>
              </w:rPr>
              <w:fldChar w:fldCharType="end"/>
            </w:r>
          </w:hyperlink>
        </w:p>
        <w:p w14:paraId="2A04D2EF" w14:textId="03CD4E3D" w:rsidR="00F420ED" w:rsidRPr="004F565E" w:rsidRDefault="008B40BC">
          <w:pPr>
            <w:pStyle w:val="TOC1"/>
            <w:tabs>
              <w:tab w:val="right" w:leader="dot" w:pos="10196"/>
            </w:tabs>
            <w:rPr>
              <w:rFonts w:ascii="Times New Roman" w:eastAsiaTheme="minorEastAsia" w:hAnsi="Times New Roman" w:cs="Times New Roman"/>
              <w:noProof/>
              <w:sz w:val="24"/>
              <w:szCs w:val="24"/>
              <w:lang w:eastAsia="lv-LV"/>
            </w:rPr>
          </w:pPr>
          <w:hyperlink w:anchor="_Toc40456958" w:history="1">
            <w:r w:rsidR="00F420ED" w:rsidRPr="004F565E">
              <w:rPr>
                <w:rStyle w:val="Hyperlink"/>
                <w:rFonts w:ascii="Times New Roman" w:hAnsi="Times New Roman" w:cs="Times New Roman"/>
                <w:noProof/>
                <w:sz w:val="24"/>
                <w:szCs w:val="24"/>
              </w:rPr>
              <w:t>Cita informācija</w:t>
            </w:r>
            <w:r w:rsidR="00F420ED" w:rsidRPr="004F565E">
              <w:rPr>
                <w:rFonts w:ascii="Times New Roman" w:hAnsi="Times New Roman" w:cs="Times New Roman"/>
                <w:noProof/>
                <w:webHidden/>
                <w:sz w:val="24"/>
                <w:szCs w:val="24"/>
              </w:rPr>
              <w:tab/>
            </w:r>
            <w:r w:rsidR="00F420ED" w:rsidRPr="004F565E">
              <w:rPr>
                <w:rFonts w:ascii="Times New Roman" w:hAnsi="Times New Roman" w:cs="Times New Roman"/>
                <w:noProof/>
                <w:webHidden/>
                <w:sz w:val="24"/>
                <w:szCs w:val="24"/>
              </w:rPr>
              <w:fldChar w:fldCharType="begin"/>
            </w:r>
            <w:r w:rsidR="00F420ED" w:rsidRPr="004F565E">
              <w:rPr>
                <w:rFonts w:ascii="Times New Roman" w:hAnsi="Times New Roman" w:cs="Times New Roman"/>
                <w:noProof/>
                <w:webHidden/>
                <w:sz w:val="24"/>
                <w:szCs w:val="24"/>
              </w:rPr>
              <w:instrText xml:space="preserve"> PAGEREF _Toc40456958 \h </w:instrText>
            </w:r>
            <w:r w:rsidR="00F420ED" w:rsidRPr="004F565E">
              <w:rPr>
                <w:rFonts w:ascii="Times New Roman" w:hAnsi="Times New Roman" w:cs="Times New Roman"/>
                <w:noProof/>
                <w:webHidden/>
                <w:sz w:val="24"/>
                <w:szCs w:val="24"/>
              </w:rPr>
            </w:r>
            <w:r w:rsidR="00F420ED" w:rsidRPr="004F565E">
              <w:rPr>
                <w:rFonts w:ascii="Times New Roman" w:hAnsi="Times New Roman" w:cs="Times New Roman"/>
                <w:noProof/>
                <w:webHidden/>
                <w:sz w:val="24"/>
                <w:szCs w:val="24"/>
              </w:rPr>
              <w:fldChar w:fldCharType="separate"/>
            </w:r>
            <w:r w:rsidR="00345BC7">
              <w:rPr>
                <w:rFonts w:ascii="Times New Roman" w:hAnsi="Times New Roman" w:cs="Times New Roman"/>
                <w:noProof/>
                <w:webHidden/>
                <w:sz w:val="24"/>
                <w:szCs w:val="24"/>
              </w:rPr>
              <w:t>14</w:t>
            </w:r>
            <w:r w:rsidR="00F420ED" w:rsidRPr="004F565E">
              <w:rPr>
                <w:rFonts w:ascii="Times New Roman" w:hAnsi="Times New Roman" w:cs="Times New Roman"/>
                <w:noProof/>
                <w:webHidden/>
                <w:sz w:val="24"/>
                <w:szCs w:val="24"/>
              </w:rPr>
              <w:fldChar w:fldCharType="end"/>
            </w:r>
          </w:hyperlink>
        </w:p>
        <w:p w14:paraId="1532D2E1" w14:textId="0A3A5E64" w:rsidR="00804C96" w:rsidRPr="004F565E" w:rsidRDefault="005E26BA">
          <w:pPr>
            <w:ind w:firstLine="567"/>
          </w:pPr>
          <w:r w:rsidRPr="004F565E">
            <w:rPr>
              <w:rFonts w:ascii="Times New Roman" w:hAnsi="Times New Roman" w:cs="Times New Roman"/>
              <w:b/>
              <w:bCs/>
              <w:noProof/>
              <w:sz w:val="24"/>
              <w:szCs w:val="24"/>
            </w:rPr>
            <w:fldChar w:fldCharType="end"/>
          </w:r>
        </w:p>
      </w:sdtContent>
    </w:sdt>
    <w:p w14:paraId="59D0C8C5" w14:textId="77777777" w:rsidR="000C7D10" w:rsidRPr="004F565E" w:rsidRDefault="000C7D10" w:rsidP="00E3475D">
      <w:pPr>
        <w:spacing w:after="0"/>
        <w:ind w:firstLine="567"/>
        <w:jc w:val="center"/>
        <w:rPr>
          <w:rFonts w:ascii="Times New Roman" w:hAnsi="Times New Roman" w:cs="Times New Roman"/>
          <w:sz w:val="24"/>
          <w:szCs w:val="24"/>
        </w:rPr>
      </w:pPr>
    </w:p>
    <w:p w14:paraId="39B30EE6" w14:textId="77777777" w:rsidR="000A7B83" w:rsidRPr="004F565E" w:rsidRDefault="000A7B83" w:rsidP="00E3475D">
      <w:pPr>
        <w:spacing w:after="0"/>
        <w:ind w:firstLine="567"/>
        <w:jc w:val="center"/>
        <w:rPr>
          <w:rFonts w:ascii="Times New Roman" w:hAnsi="Times New Roman" w:cs="Times New Roman"/>
          <w:sz w:val="24"/>
          <w:szCs w:val="24"/>
        </w:rPr>
      </w:pPr>
    </w:p>
    <w:p w14:paraId="254F6586" w14:textId="77777777" w:rsidR="00323AD4" w:rsidRPr="004F565E" w:rsidRDefault="00323AD4">
      <w:pPr>
        <w:ind w:firstLine="567"/>
        <w:rPr>
          <w:rFonts w:ascii="Times New Roman" w:hAnsi="Times New Roman" w:cs="Times New Roman"/>
          <w:b/>
          <w:sz w:val="24"/>
          <w:szCs w:val="24"/>
        </w:rPr>
      </w:pPr>
      <w:r w:rsidRPr="004F565E">
        <w:rPr>
          <w:rFonts w:ascii="Times New Roman" w:hAnsi="Times New Roman" w:cs="Times New Roman"/>
          <w:b/>
          <w:sz w:val="24"/>
          <w:szCs w:val="24"/>
        </w:rPr>
        <w:br w:type="page"/>
      </w:r>
    </w:p>
    <w:p w14:paraId="71F68298" w14:textId="211A72ED" w:rsidR="00AD2A4A" w:rsidRPr="00B7652C" w:rsidRDefault="00E12A9D" w:rsidP="00E3475D">
      <w:pPr>
        <w:spacing w:after="0"/>
        <w:ind w:firstLine="567"/>
        <w:jc w:val="both"/>
        <w:rPr>
          <w:rFonts w:ascii="Times New Roman" w:hAnsi="Times New Roman" w:cs="Times New Roman"/>
          <w:sz w:val="24"/>
          <w:szCs w:val="24"/>
        </w:rPr>
      </w:pPr>
      <w:r w:rsidRPr="00B7652C">
        <w:rPr>
          <w:rFonts w:ascii="Times New Roman" w:hAnsi="Times New Roman" w:cs="Times New Roman"/>
          <w:b/>
          <w:sz w:val="24"/>
          <w:szCs w:val="24"/>
        </w:rPr>
        <w:lastRenderedPageBreak/>
        <w:t>M</w:t>
      </w:r>
      <w:r w:rsidR="00C1460A" w:rsidRPr="00B7652C">
        <w:rPr>
          <w:rFonts w:ascii="Times New Roman" w:hAnsi="Times New Roman" w:cs="Times New Roman"/>
          <w:b/>
          <w:sz w:val="24"/>
          <w:szCs w:val="24"/>
        </w:rPr>
        <w:t>ateriāla mērķis</w:t>
      </w:r>
      <w:r w:rsidR="00C1460A" w:rsidRPr="00B7652C">
        <w:rPr>
          <w:rFonts w:ascii="Times New Roman" w:hAnsi="Times New Roman" w:cs="Times New Roman"/>
          <w:sz w:val="24"/>
          <w:szCs w:val="24"/>
        </w:rPr>
        <w:t xml:space="preserve"> ir </w:t>
      </w:r>
      <w:r w:rsidR="008E4A82" w:rsidRPr="00B7652C">
        <w:rPr>
          <w:rFonts w:ascii="Times New Roman" w:hAnsi="Times New Roman" w:cs="Times New Roman"/>
          <w:sz w:val="24"/>
          <w:szCs w:val="24"/>
        </w:rPr>
        <w:t>v</w:t>
      </w:r>
      <w:r w:rsidR="00C1460A" w:rsidRPr="00B7652C">
        <w:rPr>
          <w:rFonts w:ascii="Times New Roman" w:hAnsi="Times New Roman" w:cs="Times New Roman"/>
          <w:sz w:val="24"/>
          <w:szCs w:val="24"/>
        </w:rPr>
        <w:t>ienot</w:t>
      </w:r>
      <w:r w:rsidR="008E4A82" w:rsidRPr="00B7652C">
        <w:rPr>
          <w:rFonts w:ascii="Times New Roman" w:hAnsi="Times New Roman" w:cs="Times New Roman"/>
          <w:sz w:val="24"/>
          <w:szCs w:val="24"/>
        </w:rPr>
        <w:t xml:space="preserve">as </w:t>
      </w:r>
      <w:r w:rsidR="00C1460A" w:rsidRPr="00B7652C">
        <w:rPr>
          <w:rFonts w:ascii="Times New Roman" w:hAnsi="Times New Roman" w:cs="Times New Roman"/>
          <w:sz w:val="24"/>
          <w:szCs w:val="24"/>
        </w:rPr>
        <w:t>izpratn</w:t>
      </w:r>
      <w:r w:rsidR="008E4A82" w:rsidRPr="00B7652C">
        <w:rPr>
          <w:rFonts w:ascii="Times New Roman" w:hAnsi="Times New Roman" w:cs="Times New Roman"/>
          <w:sz w:val="24"/>
          <w:szCs w:val="24"/>
        </w:rPr>
        <w:t xml:space="preserve">es radīšana </w:t>
      </w:r>
      <w:r w:rsidR="00C1460A" w:rsidRPr="00B7652C">
        <w:rPr>
          <w:rFonts w:ascii="Times New Roman" w:hAnsi="Times New Roman" w:cs="Times New Roman"/>
          <w:sz w:val="24"/>
          <w:szCs w:val="24"/>
        </w:rPr>
        <w:t xml:space="preserve">par </w:t>
      </w:r>
      <w:r w:rsidR="00265FAC" w:rsidRPr="00B7652C">
        <w:rPr>
          <w:rFonts w:ascii="Times New Roman" w:hAnsi="Times New Roman" w:cs="Times New Roman"/>
          <w:sz w:val="24"/>
          <w:szCs w:val="24"/>
        </w:rPr>
        <w:t xml:space="preserve">supervīzijas </w:t>
      </w:r>
      <w:r w:rsidR="00C1460A" w:rsidRPr="00B7652C">
        <w:rPr>
          <w:rFonts w:ascii="Times New Roman" w:hAnsi="Times New Roman" w:cs="Times New Roman"/>
          <w:sz w:val="24"/>
          <w:szCs w:val="24"/>
        </w:rPr>
        <w:t>pakalpojum</w:t>
      </w:r>
      <w:r w:rsidR="003E6F79" w:rsidRPr="00B7652C">
        <w:rPr>
          <w:rFonts w:ascii="Times New Roman" w:hAnsi="Times New Roman" w:cs="Times New Roman"/>
          <w:sz w:val="24"/>
          <w:szCs w:val="24"/>
        </w:rPr>
        <w:t>u</w:t>
      </w:r>
      <w:r w:rsidR="007A5F6A" w:rsidRPr="00B7652C">
        <w:rPr>
          <w:rStyle w:val="FootnoteReference"/>
          <w:rFonts w:ascii="Times New Roman" w:hAnsi="Times New Roman" w:cs="Times New Roman"/>
          <w:sz w:val="24"/>
          <w:szCs w:val="24"/>
        </w:rPr>
        <w:footnoteReference w:id="2"/>
      </w:r>
      <w:r w:rsidR="00C1460A" w:rsidRPr="00B7652C">
        <w:rPr>
          <w:rFonts w:ascii="Times New Roman" w:hAnsi="Times New Roman" w:cs="Times New Roman"/>
          <w:sz w:val="24"/>
          <w:szCs w:val="24"/>
        </w:rPr>
        <w:t xml:space="preserve"> </w:t>
      </w:r>
      <w:r w:rsidR="007E3228" w:rsidRPr="00B7652C">
        <w:rPr>
          <w:rFonts w:ascii="Times New Roman" w:hAnsi="Times New Roman" w:cs="Times New Roman"/>
          <w:sz w:val="24"/>
          <w:szCs w:val="24"/>
        </w:rPr>
        <w:t>nodrošināšanu sociālā darba speciālistiem</w:t>
      </w:r>
      <w:r w:rsidR="008E4A82" w:rsidRPr="00B7652C">
        <w:rPr>
          <w:rFonts w:ascii="Times New Roman" w:hAnsi="Times New Roman" w:cs="Times New Roman"/>
          <w:sz w:val="24"/>
          <w:szCs w:val="24"/>
        </w:rPr>
        <w:t xml:space="preserve">, t.sk. </w:t>
      </w:r>
      <w:r w:rsidR="00B738F4" w:rsidRPr="00B7652C">
        <w:rPr>
          <w:rFonts w:ascii="Times New Roman" w:hAnsi="Times New Roman" w:cs="Times New Roman"/>
          <w:sz w:val="24"/>
          <w:szCs w:val="24"/>
        </w:rPr>
        <w:t xml:space="preserve">pakalpojuma </w:t>
      </w:r>
      <w:r w:rsidR="008E4A82" w:rsidRPr="00B7652C">
        <w:rPr>
          <w:rFonts w:ascii="Times New Roman" w:hAnsi="Times New Roman" w:cs="Times New Roman"/>
          <w:sz w:val="24"/>
          <w:szCs w:val="24"/>
        </w:rPr>
        <w:t>sniedzēja izvēli</w:t>
      </w:r>
      <w:r w:rsidR="00A30533" w:rsidRPr="00B7652C">
        <w:rPr>
          <w:rFonts w:ascii="Times New Roman" w:hAnsi="Times New Roman" w:cs="Times New Roman"/>
          <w:sz w:val="24"/>
          <w:szCs w:val="24"/>
        </w:rPr>
        <w:t>,</w:t>
      </w:r>
      <w:r w:rsidR="008E4A82" w:rsidRPr="00B7652C">
        <w:rPr>
          <w:rFonts w:ascii="Times New Roman" w:hAnsi="Times New Roman" w:cs="Times New Roman"/>
          <w:sz w:val="24"/>
          <w:szCs w:val="24"/>
        </w:rPr>
        <w:t xml:space="preserve"> </w:t>
      </w:r>
      <w:r w:rsidR="004426B3" w:rsidRPr="00B7652C">
        <w:rPr>
          <w:rFonts w:ascii="Times New Roman" w:hAnsi="Times New Roman" w:cs="Times New Roman"/>
          <w:sz w:val="24"/>
          <w:szCs w:val="24"/>
        </w:rPr>
        <w:t>norēķinu veikšanu</w:t>
      </w:r>
      <w:r w:rsidR="008E4A82" w:rsidRPr="00B7652C">
        <w:rPr>
          <w:rFonts w:ascii="Times New Roman" w:hAnsi="Times New Roman" w:cs="Times New Roman"/>
          <w:sz w:val="24"/>
          <w:szCs w:val="24"/>
        </w:rPr>
        <w:t xml:space="preserve">, nepieciešamās informācijas apkopošanu </w:t>
      </w:r>
      <w:r w:rsidR="001A6CFD" w:rsidRPr="00B7652C">
        <w:rPr>
          <w:rFonts w:ascii="Times New Roman" w:hAnsi="Times New Roman" w:cs="Times New Roman"/>
          <w:sz w:val="24"/>
          <w:szCs w:val="24"/>
        </w:rPr>
        <w:t xml:space="preserve">pārskatu sagatavošanai </w:t>
      </w:r>
      <w:r w:rsidR="003C1349" w:rsidRPr="00B7652C">
        <w:rPr>
          <w:rFonts w:ascii="Times New Roman" w:hAnsi="Times New Roman" w:cs="Times New Roman"/>
          <w:sz w:val="24"/>
          <w:szCs w:val="24"/>
        </w:rPr>
        <w:t>trīs, sešu, deviņu vai 12 mēnešu periodā (kalendārā gada ietvaros)</w:t>
      </w:r>
      <w:r w:rsidR="004426B3" w:rsidRPr="00B7652C">
        <w:rPr>
          <w:rFonts w:ascii="Times New Roman" w:hAnsi="Times New Roman" w:cs="Times New Roman"/>
          <w:sz w:val="24"/>
          <w:szCs w:val="24"/>
        </w:rPr>
        <w:t>, kā arī</w:t>
      </w:r>
      <w:r w:rsidR="003C1349" w:rsidRPr="00B7652C">
        <w:rPr>
          <w:rFonts w:ascii="Times New Roman" w:hAnsi="Times New Roman" w:cs="Times New Roman"/>
          <w:color w:val="414142"/>
          <w:sz w:val="24"/>
          <w:szCs w:val="24"/>
        </w:rPr>
        <w:t xml:space="preserve"> </w:t>
      </w:r>
      <w:r w:rsidR="007E3228" w:rsidRPr="00B7652C">
        <w:rPr>
          <w:rFonts w:ascii="Times New Roman" w:hAnsi="Times New Roman" w:cs="Times New Roman"/>
          <w:sz w:val="24"/>
          <w:szCs w:val="24"/>
        </w:rPr>
        <w:t xml:space="preserve">veikto izmaksu attiecināšanu </w:t>
      </w:r>
      <w:r w:rsidR="002F3D41" w:rsidRPr="00B7652C">
        <w:rPr>
          <w:rFonts w:ascii="Times New Roman" w:hAnsi="Times New Roman" w:cs="Times New Roman"/>
          <w:sz w:val="24"/>
          <w:szCs w:val="24"/>
        </w:rPr>
        <w:t>kompensācijas</w:t>
      </w:r>
      <w:r w:rsidR="008E4A82" w:rsidRPr="00B7652C">
        <w:rPr>
          <w:rFonts w:ascii="Times New Roman" w:hAnsi="Times New Roman" w:cs="Times New Roman"/>
          <w:sz w:val="24"/>
          <w:szCs w:val="24"/>
        </w:rPr>
        <w:t xml:space="preserve"> saņemšanai.</w:t>
      </w:r>
    </w:p>
    <w:p w14:paraId="1D7E10B0" w14:textId="5A076376" w:rsidR="00877AE1" w:rsidRDefault="00531092" w:rsidP="00E3475D">
      <w:pPr>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 xml:space="preserve">Visi </w:t>
      </w:r>
      <w:r w:rsidR="00EE1C24" w:rsidRPr="00B7652C">
        <w:rPr>
          <w:rFonts w:ascii="Times New Roman" w:hAnsi="Times New Roman" w:cs="Times New Roman"/>
          <w:sz w:val="24"/>
          <w:szCs w:val="24"/>
        </w:rPr>
        <w:t>a</w:t>
      </w:r>
      <w:r w:rsidRPr="00B7652C">
        <w:rPr>
          <w:rFonts w:ascii="Times New Roman" w:hAnsi="Times New Roman" w:cs="Times New Roman"/>
          <w:sz w:val="24"/>
          <w:szCs w:val="24"/>
        </w:rPr>
        <w:t xml:space="preserve">r </w:t>
      </w:r>
      <w:r w:rsidR="00B738F4" w:rsidRPr="00B7652C">
        <w:rPr>
          <w:rFonts w:ascii="Times New Roman" w:hAnsi="Times New Roman" w:cs="Times New Roman"/>
          <w:sz w:val="24"/>
          <w:szCs w:val="24"/>
        </w:rPr>
        <w:t xml:space="preserve">supervīzijas pakalpojuma </w:t>
      </w:r>
      <w:r w:rsidR="004426B3" w:rsidRPr="00B7652C">
        <w:rPr>
          <w:rFonts w:ascii="Times New Roman" w:hAnsi="Times New Roman" w:cs="Times New Roman"/>
          <w:sz w:val="24"/>
          <w:szCs w:val="24"/>
        </w:rPr>
        <w:t xml:space="preserve">nodrošināšanu </w:t>
      </w:r>
      <w:r w:rsidRPr="00B7652C">
        <w:rPr>
          <w:rFonts w:ascii="Times New Roman" w:hAnsi="Times New Roman" w:cs="Times New Roman"/>
          <w:sz w:val="24"/>
          <w:szCs w:val="24"/>
        </w:rPr>
        <w:t>saistītie dokumenti</w:t>
      </w:r>
      <w:r w:rsidR="00A957D0" w:rsidRPr="00B7652C">
        <w:rPr>
          <w:rFonts w:ascii="Times New Roman" w:hAnsi="Times New Roman" w:cs="Times New Roman"/>
          <w:sz w:val="24"/>
          <w:szCs w:val="24"/>
        </w:rPr>
        <w:t xml:space="preserve"> </w:t>
      </w:r>
      <w:r w:rsidR="004426B3" w:rsidRPr="00B7652C">
        <w:rPr>
          <w:rFonts w:ascii="Times New Roman" w:hAnsi="Times New Roman" w:cs="Times New Roman"/>
          <w:sz w:val="24"/>
          <w:szCs w:val="24"/>
        </w:rPr>
        <w:t xml:space="preserve">Eiropas Sociālā fonda </w:t>
      </w:r>
      <w:r w:rsidR="00A957D0" w:rsidRPr="00B7652C">
        <w:rPr>
          <w:rFonts w:ascii="Times New Roman" w:hAnsi="Times New Roman" w:cs="Times New Roman"/>
          <w:sz w:val="24"/>
          <w:szCs w:val="24"/>
        </w:rPr>
        <w:t xml:space="preserve">projekta </w:t>
      </w:r>
      <w:r w:rsidR="00A957D0" w:rsidRPr="00B7652C">
        <w:rPr>
          <w:rFonts w:ascii="Times New Roman" w:hAnsi="Times New Roman" w:cs="Times New Roman"/>
          <w:b/>
          <w:sz w:val="24"/>
          <w:szCs w:val="24"/>
        </w:rPr>
        <w:t>„Profesionāla sociālā darba attīstība pašvaldībās”</w:t>
      </w:r>
      <w:r w:rsidR="00A957D0" w:rsidRPr="00B7652C">
        <w:rPr>
          <w:rFonts w:ascii="Times New Roman" w:hAnsi="Times New Roman" w:cs="Times New Roman"/>
          <w:sz w:val="24"/>
          <w:szCs w:val="24"/>
        </w:rPr>
        <w:t xml:space="preserve"> (</w:t>
      </w:r>
      <w:r w:rsidR="00A957D0" w:rsidRPr="00B7652C">
        <w:rPr>
          <w:rStyle w:val="Strong"/>
          <w:rFonts w:ascii="Times New Roman" w:hAnsi="Times New Roman" w:cs="Times New Roman"/>
          <w:b w:val="0"/>
          <w:sz w:val="24"/>
          <w:szCs w:val="24"/>
        </w:rPr>
        <w:t>Nr. 9.2.1.1/15/I/001)</w:t>
      </w:r>
      <w:r w:rsidR="00DB2544" w:rsidRPr="00B7652C">
        <w:rPr>
          <w:rFonts w:ascii="Times New Roman" w:hAnsi="Times New Roman" w:cs="Times New Roman"/>
          <w:sz w:val="24"/>
          <w:szCs w:val="24"/>
        </w:rPr>
        <w:t xml:space="preserve"> (turpmāk – </w:t>
      </w:r>
      <w:r w:rsidR="00061911" w:rsidRPr="00B7652C">
        <w:rPr>
          <w:rFonts w:ascii="Times New Roman" w:hAnsi="Times New Roman" w:cs="Times New Roman"/>
          <w:color w:val="0000FF"/>
          <w:sz w:val="24"/>
          <w:szCs w:val="24"/>
        </w:rPr>
        <w:t>9.2.1.1.</w:t>
      </w:r>
      <w:r w:rsidR="00DB2544" w:rsidRPr="00B7652C">
        <w:rPr>
          <w:rFonts w:ascii="Times New Roman" w:hAnsi="Times New Roman" w:cs="Times New Roman"/>
          <w:color w:val="0000FF"/>
          <w:sz w:val="24"/>
          <w:szCs w:val="24"/>
        </w:rPr>
        <w:t>Projekts</w:t>
      </w:r>
      <w:r w:rsidR="00DB2544" w:rsidRPr="00B7652C">
        <w:rPr>
          <w:rFonts w:ascii="Times New Roman" w:hAnsi="Times New Roman" w:cs="Times New Roman"/>
          <w:sz w:val="24"/>
          <w:szCs w:val="24"/>
        </w:rPr>
        <w:t>)</w:t>
      </w:r>
      <w:r w:rsidR="00061911" w:rsidRPr="00B7652C">
        <w:rPr>
          <w:rFonts w:ascii="Times New Roman" w:hAnsi="Times New Roman" w:cs="Times New Roman"/>
          <w:sz w:val="24"/>
          <w:szCs w:val="24"/>
        </w:rPr>
        <w:t xml:space="preserve"> </w:t>
      </w:r>
      <w:r w:rsidR="00DB2544" w:rsidRPr="00B7652C">
        <w:rPr>
          <w:rFonts w:ascii="Times New Roman" w:hAnsi="Times New Roman" w:cs="Times New Roman"/>
          <w:sz w:val="24"/>
          <w:szCs w:val="24"/>
        </w:rPr>
        <w:t>ietvaros</w:t>
      </w:r>
      <w:r w:rsidRPr="00B7652C">
        <w:rPr>
          <w:rFonts w:ascii="Times New Roman" w:hAnsi="Times New Roman" w:cs="Times New Roman"/>
          <w:sz w:val="24"/>
          <w:szCs w:val="24"/>
        </w:rPr>
        <w:t xml:space="preserve"> pieejami L</w:t>
      </w:r>
      <w:r w:rsidR="00E602B3" w:rsidRPr="00B7652C">
        <w:rPr>
          <w:rFonts w:ascii="Times New Roman" w:hAnsi="Times New Roman" w:cs="Times New Roman"/>
          <w:sz w:val="24"/>
          <w:szCs w:val="24"/>
        </w:rPr>
        <w:t xml:space="preserve">abklājības ministrijas (turpmāk – </w:t>
      </w:r>
      <w:r w:rsidR="00C55F73" w:rsidRPr="00B7652C">
        <w:rPr>
          <w:rFonts w:ascii="Times New Roman" w:hAnsi="Times New Roman" w:cs="Times New Roman"/>
          <w:color w:val="0000FF"/>
          <w:sz w:val="24"/>
          <w:szCs w:val="24"/>
        </w:rPr>
        <w:t>M</w:t>
      </w:r>
      <w:r w:rsidR="00E602B3" w:rsidRPr="00B7652C">
        <w:rPr>
          <w:rFonts w:ascii="Times New Roman" w:hAnsi="Times New Roman" w:cs="Times New Roman"/>
          <w:color w:val="0000FF"/>
          <w:sz w:val="24"/>
          <w:szCs w:val="24"/>
        </w:rPr>
        <w:t>inistrija</w:t>
      </w:r>
      <w:r w:rsidR="00E602B3" w:rsidRPr="00B7652C">
        <w:rPr>
          <w:rFonts w:ascii="Times New Roman" w:hAnsi="Times New Roman" w:cs="Times New Roman"/>
          <w:sz w:val="24"/>
          <w:szCs w:val="24"/>
        </w:rPr>
        <w:t>)</w:t>
      </w:r>
      <w:r w:rsidRPr="00B7652C">
        <w:rPr>
          <w:rFonts w:ascii="Times New Roman" w:hAnsi="Times New Roman" w:cs="Times New Roman"/>
          <w:sz w:val="24"/>
          <w:szCs w:val="24"/>
        </w:rPr>
        <w:t xml:space="preserve"> interneta vietnē</w:t>
      </w:r>
      <w:r w:rsidR="00D17BAA" w:rsidRPr="00B7652C">
        <w:rPr>
          <w:rFonts w:ascii="Times New Roman" w:hAnsi="Times New Roman" w:cs="Times New Roman"/>
          <w:sz w:val="24"/>
          <w:szCs w:val="24"/>
        </w:rPr>
        <w:t xml:space="preserve"> </w:t>
      </w:r>
      <w:r w:rsidR="00E602B3" w:rsidRPr="00B7652C">
        <w:rPr>
          <w:rFonts w:ascii="Times New Roman" w:hAnsi="Times New Roman" w:cs="Times New Roman"/>
          <w:sz w:val="24"/>
          <w:szCs w:val="24"/>
        </w:rPr>
        <w:t xml:space="preserve">– </w:t>
      </w:r>
      <w:hyperlink r:id="rId9" w:history="1">
        <w:r w:rsidR="00074F9C" w:rsidRPr="00B7652C">
          <w:rPr>
            <w:rStyle w:val="Hyperlink"/>
            <w:rFonts w:ascii="Times New Roman" w:hAnsi="Times New Roman" w:cs="Times New Roman"/>
            <w:sz w:val="24"/>
            <w:szCs w:val="24"/>
          </w:rPr>
          <w:t>https://www.lm.gov.lv/lv/supervizija-un-apmacibas</w:t>
        </w:r>
      </w:hyperlink>
      <w:r w:rsidR="00074F9C" w:rsidRPr="00B7652C">
        <w:rPr>
          <w:rFonts w:ascii="Times New Roman" w:hAnsi="Times New Roman" w:cs="Times New Roman"/>
          <w:sz w:val="24"/>
          <w:szCs w:val="24"/>
        </w:rPr>
        <w:t xml:space="preserve"> </w:t>
      </w:r>
      <w:r w:rsidR="00B1283C" w:rsidRPr="00B7652C">
        <w:rPr>
          <w:rStyle w:val="Hyperlink"/>
          <w:rFonts w:ascii="Times New Roman" w:hAnsi="Times New Roman" w:cs="Times New Roman"/>
          <w:color w:val="auto"/>
          <w:sz w:val="24"/>
          <w:szCs w:val="24"/>
          <w:u w:val="none"/>
        </w:rPr>
        <w:t xml:space="preserve">sadaļā </w:t>
      </w:r>
      <w:r w:rsidR="00A957D0" w:rsidRPr="00B7652C">
        <w:rPr>
          <w:rStyle w:val="Hyperlink"/>
          <w:rFonts w:ascii="Times New Roman" w:hAnsi="Times New Roman" w:cs="Times New Roman"/>
          <w:color w:val="auto"/>
          <w:sz w:val="24"/>
          <w:szCs w:val="24"/>
          <w:u w:val="none"/>
        </w:rPr>
        <w:t>“</w:t>
      </w:r>
      <w:proofErr w:type="spellStart"/>
      <w:r w:rsidR="00A957D0" w:rsidRPr="00B7652C">
        <w:rPr>
          <w:rStyle w:val="Hyperlink"/>
          <w:rFonts w:ascii="Times New Roman" w:hAnsi="Times New Roman" w:cs="Times New Roman"/>
          <w:color w:val="auto"/>
          <w:sz w:val="24"/>
          <w:szCs w:val="24"/>
          <w:u w:val="none"/>
        </w:rPr>
        <w:t>Supervīzija</w:t>
      </w:r>
      <w:proofErr w:type="spellEnd"/>
      <w:r w:rsidR="00A957D0" w:rsidRPr="00B7652C">
        <w:rPr>
          <w:rStyle w:val="Hyperlink"/>
          <w:rFonts w:ascii="Times New Roman" w:hAnsi="Times New Roman" w:cs="Times New Roman"/>
          <w:color w:val="auto"/>
          <w:sz w:val="24"/>
          <w:szCs w:val="24"/>
          <w:u w:val="none"/>
        </w:rPr>
        <w:t xml:space="preserve"> un apmācības”</w:t>
      </w:r>
      <w:r w:rsidR="00863DFF" w:rsidRPr="00B7652C">
        <w:rPr>
          <w:rFonts w:ascii="Times New Roman" w:hAnsi="Times New Roman" w:cs="Times New Roman"/>
          <w:sz w:val="24"/>
          <w:szCs w:val="24"/>
        </w:rPr>
        <w:t>.</w:t>
      </w:r>
      <w:r w:rsidRPr="00B7652C">
        <w:rPr>
          <w:rFonts w:ascii="Times New Roman" w:hAnsi="Times New Roman" w:cs="Times New Roman"/>
          <w:sz w:val="24"/>
          <w:szCs w:val="24"/>
        </w:rPr>
        <w:t xml:space="preserve"> </w:t>
      </w:r>
      <w:r w:rsidR="008142E9" w:rsidRPr="00B7652C">
        <w:rPr>
          <w:rFonts w:ascii="Times New Roman" w:hAnsi="Times New Roman" w:cs="Times New Roman"/>
          <w:sz w:val="24"/>
          <w:szCs w:val="24"/>
        </w:rPr>
        <w:t>N</w:t>
      </w:r>
      <w:r w:rsidRPr="00B7652C">
        <w:rPr>
          <w:rFonts w:ascii="Times New Roman" w:hAnsi="Times New Roman" w:cs="Times New Roman"/>
          <w:sz w:val="24"/>
          <w:szCs w:val="24"/>
        </w:rPr>
        <w:t xml:space="preserve">epieciešamības </w:t>
      </w:r>
      <w:r w:rsidR="008142E9" w:rsidRPr="00B7652C">
        <w:rPr>
          <w:rFonts w:ascii="Times New Roman" w:hAnsi="Times New Roman" w:cs="Times New Roman"/>
          <w:sz w:val="24"/>
          <w:szCs w:val="24"/>
        </w:rPr>
        <w:t xml:space="preserve">gadījumā </w:t>
      </w:r>
      <w:r w:rsidR="00821AFE" w:rsidRPr="00B7652C">
        <w:rPr>
          <w:rFonts w:ascii="Times New Roman" w:hAnsi="Times New Roman" w:cs="Times New Roman"/>
          <w:sz w:val="24"/>
          <w:szCs w:val="24"/>
        </w:rPr>
        <w:t>P</w:t>
      </w:r>
      <w:r w:rsidRPr="00B7652C">
        <w:rPr>
          <w:rFonts w:ascii="Times New Roman" w:hAnsi="Times New Roman" w:cs="Times New Roman"/>
          <w:sz w:val="24"/>
          <w:szCs w:val="24"/>
        </w:rPr>
        <w:t xml:space="preserve">rojekta īstenošanas laikā </w:t>
      </w:r>
      <w:r w:rsidR="008142E9" w:rsidRPr="00B7652C">
        <w:rPr>
          <w:rFonts w:ascii="Times New Roman" w:hAnsi="Times New Roman" w:cs="Times New Roman"/>
          <w:sz w:val="24"/>
          <w:szCs w:val="24"/>
        </w:rPr>
        <w:t xml:space="preserve">tie </w:t>
      </w:r>
      <w:r w:rsidR="00961E9D">
        <w:rPr>
          <w:rFonts w:ascii="Times New Roman" w:hAnsi="Times New Roman" w:cs="Times New Roman"/>
          <w:sz w:val="24"/>
          <w:szCs w:val="24"/>
        </w:rPr>
        <w:t>tiek</w:t>
      </w:r>
      <w:r w:rsidRPr="00B7652C">
        <w:rPr>
          <w:rFonts w:ascii="Times New Roman" w:hAnsi="Times New Roman" w:cs="Times New Roman"/>
          <w:sz w:val="24"/>
          <w:szCs w:val="24"/>
        </w:rPr>
        <w:t xml:space="preserve"> precizēti. </w:t>
      </w:r>
    </w:p>
    <w:p w14:paraId="18FCF4E9" w14:textId="20A8DF4C" w:rsidR="00531092" w:rsidRPr="004F565E" w:rsidRDefault="00531092" w:rsidP="00E3475D">
      <w:pPr>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 xml:space="preserve">Dokumenti tiek identificēti pēc </w:t>
      </w:r>
      <w:r w:rsidR="0057069D" w:rsidRPr="00B7652C">
        <w:rPr>
          <w:rFonts w:ascii="Times New Roman" w:hAnsi="Times New Roman" w:cs="Times New Roman"/>
          <w:sz w:val="24"/>
          <w:szCs w:val="24"/>
        </w:rPr>
        <w:t>aktualizēšanas</w:t>
      </w:r>
      <w:r w:rsidRPr="00B7652C">
        <w:rPr>
          <w:rFonts w:ascii="Times New Roman" w:hAnsi="Times New Roman" w:cs="Times New Roman"/>
          <w:sz w:val="24"/>
          <w:szCs w:val="24"/>
        </w:rPr>
        <w:t xml:space="preserve"> datuma, kas norādīts</w:t>
      </w:r>
      <w:r w:rsidR="008E35CC" w:rsidRPr="00B7652C">
        <w:rPr>
          <w:rFonts w:ascii="Times New Roman" w:hAnsi="Times New Roman" w:cs="Times New Roman"/>
          <w:sz w:val="24"/>
          <w:szCs w:val="24"/>
        </w:rPr>
        <w:t xml:space="preserve"> </w:t>
      </w:r>
      <w:r w:rsidRPr="00B7652C">
        <w:rPr>
          <w:rFonts w:ascii="Times New Roman" w:hAnsi="Times New Roman" w:cs="Times New Roman"/>
          <w:sz w:val="24"/>
          <w:szCs w:val="24"/>
        </w:rPr>
        <w:t>gan datnes nosaukumā</w:t>
      </w:r>
      <w:r w:rsidR="00F172A2" w:rsidRPr="00B7652C">
        <w:rPr>
          <w:rFonts w:ascii="Times New Roman" w:hAnsi="Times New Roman" w:cs="Times New Roman"/>
          <w:sz w:val="24"/>
          <w:szCs w:val="24"/>
        </w:rPr>
        <w:t>,</w:t>
      </w:r>
      <w:r w:rsidRPr="00B7652C">
        <w:rPr>
          <w:rFonts w:ascii="Times New Roman" w:hAnsi="Times New Roman" w:cs="Times New Roman"/>
          <w:sz w:val="24"/>
          <w:szCs w:val="24"/>
        </w:rPr>
        <w:t xml:space="preserve"> gan pašā dokumentā (</w:t>
      </w:r>
      <w:r w:rsidRPr="00B7652C">
        <w:rPr>
          <w:rFonts w:ascii="Times New Roman" w:hAnsi="Times New Roman" w:cs="Times New Roman"/>
          <w:i/>
          <w:sz w:val="24"/>
          <w:szCs w:val="24"/>
        </w:rPr>
        <w:t>galvene</w:t>
      </w:r>
      <w:r w:rsidRPr="00B7652C">
        <w:rPr>
          <w:rFonts w:ascii="Times New Roman" w:hAnsi="Times New Roman" w:cs="Times New Roman"/>
          <w:sz w:val="24"/>
          <w:szCs w:val="24"/>
        </w:rPr>
        <w:t>/</w:t>
      </w:r>
      <w:proofErr w:type="spellStart"/>
      <w:r w:rsidRPr="00B7652C">
        <w:rPr>
          <w:rFonts w:ascii="Times New Roman" w:hAnsi="Times New Roman" w:cs="Times New Roman"/>
          <w:i/>
          <w:sz w:val="24"/>
          <w:szCs w:val="24"/>
        </w:rPr>
        <w:t>header</w:t>
      </w:r>
      <w:proofErr w:type="spellEnd"/>
      <w:r w:rsidRPr="00B7652C">
        <w:rPr>
          <w:rFonts w:ascii="Times New Roman" w:hAnsi="Times New Roman" w:cs="Times New Roman"/>
          <w:sz w:val="24"/>
          <w:szCs w:val="24"/>
        </w:rPr>
        <w:t>)</w:t>
      </w:r>
      <w:r w:rsidR="00B847EF" w:rsidRPr="00B7652C">
        <w:rPr>
          <w:rFonts w:ascii="Times New Roman" w:hAnsi="Times New Roman" w:cs="Times New Roman"/>
          <w:sz w:val="24"/>
          <w:szCs w:val="24"/>
        </w:rPr>
        <w:t>:</w:t>
      </w:r>
    </w:p>
    <w:p w14:paraId="3B4C5381" w14:textId="0319CE0D" w:rsidR="0044169B" w:rsidRPr="004F565E" w:rsidRDefault="0046725F" w:rsidP="00E3475D">
      <w:pPr>
        <w:pStyle w:val="ListParagraph"/>
        <w:numPr>
          <w:ilvl w:val="0"/>
          <w:numId w:val="41"/>
        </w:numPr>
        <w:spacing w:after="0"/>
        <w:ind w:left="0" w:firstLine="567"/>
        <w:jc w:val="both"/>
        <w:rPr>
          <w:rFonts w:ascii="Times New Roman" w:hAnsi="Times New Roman" w:cs="Times New Roman"/>
          <w:sz w:val="20"/>
          <w:szCs w:val="20"/>
        </w:rPr>
      </w:pPr>
      <w:r w:rsidRPr="004F565E">
        <w:rPr>
          <w:rFonts w:ascii="Times New Roman" w:hAnsi="Times New Roman" w:cs="Times New Roman"/>
          <w:sz w:val="20"/>
          <w:szCs w:val="20"/>
        </w:rPr>
        <w:t xml:space="preserve">Informatīvs materiāls pašvaldībām par supervīzijas pakalpojuma izmantošanu un kompensācijas saņemšanu </w:t>
      </w:r>
      <w:r w:rsidR="00FE3CF6" w:rsidRPr="004F565E">
        <w:rPr>
          <w:rFonts w:ascii="Times New Roman" w:hAnsi="Times New Roman" w:cs="Times New Roman"/>
          <w:sz w:val="20"/>
          <w:szCs w:val="20"/>
        </w:rPr>
        <w:t xml:space="preserve">(datne: </w:t>
      </w:r>
      <w:r w:rsidR="00FE3CF6" w:rsidRPr="004F565E">
        <w:rPr>
          <w:rFonts w:ascii="Times New Roman" w:hAnsi="Times New Roman" w:cs="Times New Roman"/>
          <w:i/>
          <w:sz w:val="20"/>
          <w:szCs w:val="20"/>
        </w:rPr>
        <w:t>Info_</w:t>
      </w:r>
      <w:r w:rsidR="001F1419" w:rsidRPr="004F565E">
        <w:rPr>
          <w:rFonts w:ascii="Times New Roman" w:hAnsi="Times New Roman" w:cs="Times New Roman"/>
          <w:i/>
          <w:sz w:val="20"/>
          <w:szCs w:val="20"/>
        </w:rPr>
        <w:t>Pasvaldibam</w:t>
      </w:r>
      <w:r w:rsidR="00265FAC" w:rsidRPr="004F565E">
        <w:rPr>
          <w:rFonts w:ascii="Times New Roman" w:hAnsi="Times New Roman" w:cs="Times New Roman"/>
          <w:i/>
          <w:sz w:val="20"/>
          <w:szCs w:val="20"/>
        </w:rPr>
        <w:t>_</w:t>
      </w:r>
      <w:r w:rsidR="001F1419" w:rsidRPr="004F565E">
        <w:rPr>
          <w:rFonts w:ascii="Times New Roman" w:hAnsi="Times New Roman" w:cs="Times New Roman"/>
          <w:i/>
          <w:sz w:val="20"/>
          <w:szCs w:val="20"/>
        </w:rPr>
        <w:t>SV</w:t>
      </w:r>
      <w:r w:rsidR="006C4868" w:rsidRPr="004F565E">
        <w:rPr>
          <w:rFonts w:ascii="Times New Roman" w:hAnsi="Times New Roman" w:cs="Times New Roman"/>
          <w:i/>
          <w:sz w:val="20"/>
          <w:szCs w:val="20"/>
        </w:rPr>
        <w:t>_</w:t>
      </w:r>
      <w:r w:rsidR="0057069D" w:rsidRPr="004F565E">
        <w:rPr>
          <w:rFonts w:ascii="Times New Roman" w:hAnsi="Times New Roman" w:cs="Times New Roman"/>
          <w:i/>
          <w:sz w:val="20"/>
          <w:szCs w:val="20"/>
        </w:rPr>
        <w:t>01062021</w:t>
      </w:r>
      <w:r w:rsidR="00FE3CF6" w:rsidRPr="004F565E">
        <w:rPr>
          <w:rFonts w:ascii="Times New Roman" w:hAnsi="Times New Roman" w:cs="Times New Roman"/>
          <w:sz w:val="20"/>
          <w:szCs w:val="20"/>
        </w:rPr>
        <w:t>);</w:t>
      </w:r>
    </w:p>
    <w:p w14:paraId="7A2C52ED" w14:textId="3626F3EE" w:rsidR="00A07ABA" w:rsidRPr="004F565E" w:rsidRDefault="009E4BCE" w:rsidP="000A520D">
      <w:pPr>
        <w:pStyle w:val="ListParagraph"/>
        <w:numPr>
          <w:ilvl w:val="0"/>
          <w:numId w:val="41"/>
        </w:numPr>
        <w:spacing w:after="0"/>
        <w:ind w:left="0" w:firstLine="567"/>
        <w:jc w:val="both"/>
        <w:rPr>
          <w:rFonts w:ascii="Times New Roman" w:hAnsi="Times New Roman" w:cs="Times New Roman"/>
          <w:sz w:val="20"/>
          <w:szCs w:val="20"/>
        </w:rPr>
      </w:pPr>
      <w:r w:rsidRPr="004F565E">
        <w:rPr>
          <w:rFonts w:ascii="Times New Roman" w:hAnsi="Times New Roman" w:cs="Times New Roman"/>
          <w:sz w:val="20"/>
          <w:szCs w:val="20"/>
        </w:rPr>
        <w:t xml:space="preserve">Vienošanās par pilnvarojumu </w:t>
      </w:r>
      <w:r w:rsidR="00265FAC" w:rsidRPr="004F565E">
        <w:rPr>
          <w:rFonts w:ascii="Times New Roman" w:hAnsi="Times New Roman" w:cs="Times New Roman"/>
          <w:sz w:val="20"/>
          <w:szCs w:val="20"/>
        </w:rPr>
        <w:t xml:space="preserve">supervīzijas </w:t>
      </w:r>
      <w:r w:rsidRPr="004F565E">
        <w:rPr>
          <w:rFonts w:ascii="Times New Roman" w:hAnsi="Times New Roman" w:cs="Times New Roman"/>
          <w:sz w:val="20"/>
          <w:szCs w:val="20"/>
        </w:rPr>
        <w:t xml:space="preserve">pakalpojuma sniedzēju izvēlei (datne: </w:t>
      </w:r>
      <w:r w:rsidRPr="004F565E">
        <w:rPr>
          <w:rFonts w:ascii="Times New Roman" w:hAnsi="Times New Roman" w:cs="Times New Roman"/>
          <w:i/>
          <w:sz w:val="20"/>
          <w:szCs w:val="20"/>
        </w:rPr>
        <w:t>Vienosanas</w:t>
      </w:r>
      <w:r w:rsidR="00265FAC" w:rsidRPr="004F565E">
        <w:rPr>
          <w:rFonts w:ascii="Times New Roman" w:hAnsi="Times New Roman" w:cs="Times New Roman"/>
          <w:i/>
          <w:sz w:val="20"/>
          <w:szCs w:val="20"/>
        </w:rPr>
        <w:t>_SV_</w:t>
      </w:r>
      <w:r w:rsidR="001032AC">
        <w:rPr>
          <w:rFonts w:ascii="Times New Roman" w:hAnsi="Times New Roman" w:cs="Times New Roman"/>
          <w:i/>
          <w:sz w:val="20"/>
          <w:szCs w:val="20"/>
        </w:rPr>
        <w:t>2022</w:t>
      </w:r>
      <w:r w:rsidR="00297885">
        <w:rPr>
          <w:rFonts w:ascii="Times New Roman" w:hAnsi="Times New Roman" w:cs="Times New Roman"/>
          <w:i/>
          <w:sz w:val="20"/>
          <w:szCs w:val="20"/>
        </w:rPr>
        <w:t>1201</w:t>
      </w:r>
      <w:r w:rsidRPr="004F565E">
        <w:rPr>
          <w:rFonts w:ascii="Times New Roman" w:hAnsi="Times New Roman" w:cs="Times New Roman"/>
          <w:sz w:val="20"/>
          <w:szCs w:val="20"/>
        </w:rPr>
        <w:t>);</w:t>
      </w:r>
    </w:p>
    <w:p w14:paraId="705702FC" w14:textId="4F540D79" w:rsidR="0057069D" w:rsidRPr="004F565E" w:rsidRDefault="0057069D" w:rsidP="0057069D">
      <w:pPr>
        <w:pStyle w:val="ListParagraph"/>
        <w:numPr>
          <w:ilvl w:val="0"/>
          <w:numId w:val="41"/>
        </w:numPr>
        <w:spacing w:after="0"/>
        <w:ind w:left="0" w:firstLine="567"/>
        <w:jc w:val="both"/>
        <w:rPr>
          <w:rFonts w:ascii="Times New Roman" w:hAnsi="Times New Roman" w:cs="Times New Roman"/>
          <w:sz w:val="20"/>
          <w:szCs w:val="20"/>
        </w:rPr>
      </w:pPr>
      <w:r w:rsidRPr="004F565E">
        <w:rPr>
          <w:rFonts w:ascii="Times New Roman" w:hAnsi="Times New Roman" w:cs="Times New Roman"/>
          <w:sz w:val="20"/>
          <w:szCs w:val="20"/>
        </w:rPr>
        <w:t>Protokols par pieņemto lēmumu supervīzijas pakalpojuma līguma noslēgšanai</w:t>
      </w:r>
      <w:r w:rsidRPr="004F565E" w:rsidDel="0058177D">
        <w:rPr>
          <w:rFonts w:ascii="Times New Roman" w:hAnsi="Times New Roman" w:cs="Times New Roman"/>
          <w:sz w:val="20"/>
          <w:szCs w:val="20"/>
        </w:rPr>
        <w:t xml:space="preserve"> </w:t>
      </w:r>
      <w:r w:rsidRPr="004F565E">
        <w:rPr>
          <w:rFonts w:ascii="Times New Roman" w:hAnsi="Times New Roman" w:cs="Times New Roman"/>
          <w:sz w:val="20"/>
          <w:szCs w:val="20"/>
        </w:rPr>
        <w:t xml:space="preserve">(datne: </w:t>
      </w:r>
      <w:r w:rsidRPr="004F565E">
        <w:rPr>
          <w:rFonts w:ascii="Times New Roman" w:hAnsi="Times New Roman" w:cs="Times New Roman"/>
          <w:i/>
          <w:sz w:val="20"/>
          <w:szCs w:val="20"/>
        </w:rPr>
        <w:t>Protokols_SV_</w:t>
      </w:r>
      <w:r w:rsidR="00297885">
        <w:rPr>
          <w:rFonts w:ascii="Times New Roman" w:hAnsi="Times New Roman" w:cs="Times New Roman"/>
          <w:i/>
          <w:sz w:val="20"/>
          <w:szCs w:val="20"/>
        </w:rPr>
        <w:t>20221201</w:t>
      </w:r>
      <w:r w:rsidRPr="004F565E">
        <w:rPr>
          <w:rFonts w:ascii="Times New Roman" w:hAnsi="Times New Roman" w:cs="Times New Roman"/>
          <w:i/>
          <w:sz w:val="20"/>
          <w:szCs w:val="20"/>
        </w:rPr>
        <w:t>)</w:t>
      </w:r>
      <w:r w:rsidRPr="004F565E">
        <w:rPr>
          <w:rFonts w:ascii="Times New Roman" w:hAnsi="Times New Roman" w:cs="Times New Roman"/>
          <w:sz w:val="20"/>
          <w:szCs w:val="20"/>
        </w:rPr>
        <w:t>;</w:t>
      </w:r>
    </w:p>
    <w:p w14:paraId="117650DA" w14:textId="177C90D6" w:rsidR="00406684" w:rsidRPr="004F565E" w:rsidRDefault="00406684" w:rsidP="00406684">
      <w:pPr>
        <w:pStyle w:val="ListParagraph"/>
        <w:numPr>
          <w:ilvl w:val="0"/>
          <w:numId w:val="41"/>
        </w:numPr>
        <w:spacing w:after="0"/>
        <w:ind w:left="0" w:firstLine="567"/>
        <w:jc w:val="both"/>
        <w:rPr>
          <w:rFonts w:ascii="Times New Roman" w:hAnsi="Times New Roman" w:cs="Times New Roman"/>
          <w:sz w:val="20"/>
          <w:szCs w:val="20"/>
        </w:rPr>
      </w:pPr>
      <w:r w:rsidRPr="004F565E">
        <w:rPr>
          <w:rFonts w:ascii="Times New Roman" w:hAnsi="Times New Roman" w:cs="Times New Roman"/>
          <w:sz w:val="20"/>
          <w:szCs w:val="20"/>
        </w:rPr>
        <w:t xml:space="preserve">Apliecinājums par </w:t>
      </w:r>
      <w:r w:rsidR="00BD5F49" w:rsidRPr="004F565E">
        <w:rPr>
          <w:rFonts w:ascii="Times New Roman" w:hAnsi="Times New Roman" w:cs="Times New Roman"/>
          <w:sz w:val="20"/>
          <w:szCs w:val="20"/>
        </w:rPr>
        <w:t>supervīzijas pakalpojuma sniedzēja izvēli</w:t>
      </w:r>
      <w:r w:rsidRPr="004F565E">
        <w:rPr>
          <w:rFonts w:ascii="Times New Roman" w:hAnsi="Times New Roman" w:cs="Times New Roman"/>
          <w:sz w:val="20"/>
          <w:szCs w:val="20"/>
        </w:rPr>
        <w:t xml:space="preserve"> (datne: </w:t>
      </w:r>
      <w:r w:rsidRPr="004F565E">
        <w:rPr>
          <w:rFonts w:ascii="Times New Roman" w:hAnsi="Times New Roman" w:cs="Times New Roman"/>
          <w:i/>
          <w:sz w:val="20"/>
          <w:szCs w:val="20"/>
        </w:rPr>
        <w:t>Apliecinajums_SV_</w:t>
      </w:r>
      <w:r w:rsidR="00297885">
        <w:rPr>
          <w:rFonts w:ascii="Times New Roman" w:hAnsi="Times New Roman" w:cs="Times New Roman"/>
          <w:i/>
          <w:sz w:val="20"/>
          <w:szCs w:val="20"/>
        </w:rPr>
        <w:t>20221201</w:t>
      </w:r>
      <w:r w:rsidRPr="004F565E">
        <w:rPr>
          <w:rFonts w:ascii="Times New Roman" w:hAnsi="Times New Roman" w:cs="Times New Roman"/>
          <w:i/>
          <w:sz w:val="20"/>
          <w:szCs w:val="20"/>
        </w:rPr>
        <w:t xml:space="preserve">) </w:t>
      </w:r>
    </w:p>
    <w:p w14:paraId="7556D07B" w14:textId="799F3563" w:rsidR="00210563" w:rsidRPr="004F565E" w:rsidRDefault="00313824" w:rsidP="004F1715">
      <w:pPr>
        <w:pStyle w:val="ListParagraph"/>
        <w:numPr>
          <w:ilvl w:val="0"/>
          <w:numId w:val="41"/>
        </w:numPr>
        <w:spacing w:after="0"/>
        <w:ind w:left="709" w:hanging="142"/>
        <w:jc w:val="both"/>
        <w:rPr>
          <w:rFonts w:ascii="Times New Roman" w:hAnsi="Times New Roman" w:cs="Times New Roman"/>
          <w:sz w:val="20"/>
          <w:szCs w:val="20"/>
        </w:rPr>
      </w:pPr>
      <w:bookmarkStart w:id="0" w:name="_Hlk73355490"/>
      <w:r w:rsidRPr="004F565E">
        <w:rPr>
          <w:rFonts w:ascii="Times New Roman" w:hAnsi="Times New Roman" w:cs="Times New Roman"/>
          <w:sz w:val="20"/>
          <w:szCs w:val="20"/>
        </w:rPr>
        <w:t>Tipveida</w:t>
      </w:r>
      <w:r w:rsidR="00491DD4" w:rsidRPr="004F565E">
        <w:rPr>
          <w:rFonts w:ascii="Times New Roman" w:hAnsi="Times New Roman" w:cs="Times New Roman"/>
          <w:sz w:val="20"/>
          <w:szCs w:val="20"/>
        </w:rPr>
        <w:t xml:space="preserve"> līguma forma supervīzijas pakalpojuma nodrošināšanai</w:t>
      </w:r>
      <w:r w:rsidR="009266FF" w:rsidRPr="004F565E">
        <w:rPr>
          <w:rFonts w:ascii="Times New Roman" w:hAnsi="Times New Roman" w:cs="Times New Roman"/>
          <w:bCs/>
          <w:sz w:val="20"/>
          <w:szCs w:val="20"/>
        </w:rPr>
        <w:t xml:space="preserve"> (datne: </w:t>
      </w:r>
      <w:r w:rsidR="009266FF" w:rsidRPr="004F565E">
        <w:rPr>
          <w:rFonts w:ascii="Times New Roman" w:hAnsi="Times New Roman" w:cs="Times New Roman"/>
          <w:bCs/>
          <w:i/>
          <w:sz w:val="20"/>
          <w:szCs w:val="20"/>
        </w:rPr>
        <w:t>Ligums_SV_</w:t>
      </w:r>
      <w:r w:rsidR="00297885">
        <w:rPr>
          <w:rFonts w:ascii="Times New Roman" w:hAnsi="Times New Roman" w:cs="Times New Roman"/>
          <w:i/>
          <w:sz w:val="20"/>
          <w:szCs w:val="20"/>
        </w:rPr>
        <w:t>20221201</w:t>
      </w:r>
      <w:r w:rsidR="009266FF" w:rsidRPr="004F565E">
        <w:rPr>
          <w:rFonts w:ascii="Times New Roman" w:hAnsi="Times New Roman" w:cs="Times New Roman"/>
          <w:bCs/>
          <w:sz w:val="20"/>
          <w:szCs w:val="20"/>
        </w:rPr>
        <w:t>)</w:t>
      </w:r>
      <w:bookmarkEnd w:id="0"/>
      <w:r w:rsidR="00B52EDC" w:rsidRPr="004F565E">
        <w:rPr>
          <w:rFonts w:ascii="Times New Roman" w:hAnsi="Times New Roman" w:cs="Times New Roman"/>
          <w:bCs/>
          <w:sz w:val="20"/>
          <w:szCs w:val="20"/>
        </w:rPr>
        <w:t>;</w:t>
      </w:r>
    </w:p>
    <w:p w14:paraId="1E88FBE5" w14:textId="296BDA7D" w:rsidR="00F21FB5" w:rsidRPr="004F565E" w:rsidRDefault="00820144" w:rsidP="00E3475D">
      <w:pPr>
        <w:pStyle w:val="ListParagraph"/>
        <w:numPr>
          <w:ilvl w:val="0"/>
          <w:numId w:val="41"/>
        </w:numPr>
        <w:spacing w:after="0"/>
        <w:ind w:left="0" w:firstLine="567"/>
        <w:jc w:val="both"/>
        <w:rPr>
          <w:rFonts w:ascii="Times New Roman" w:hAnsi="Times New Roman" w:cs="Times New Roman"/>
          <w:sz w:val="20"/>
          <w:szCs w:val="20"/>
        </w:rPr>
      </w:pPr>
      <w:r w:rsidRPr="004F565E">
        <w:rPr>
          <w:rFonts w:ascii="Times New Roman" w:hAnsi="Times New Roman" w:cs="Times New Roman"/>
          <w:sz w:val="20"/>
          <w:szCs w:val="20"/>
        </w:rPr>
        <w:t xml:space="preserve">Pašvaldību pārskats (datne: </w:t>
      </w:r>
      <w:r w:rsidRPr="004F565E">
        <w:rPr>
          <w:rFonts w:ascii="Times New Roman" w:hAnsi="Times New Roman" w:cs="Times New Roman"/>
          <w:i/>
          <w:sz w:val="20"/>
          <w:szCs w:val="20"/>
        </w:rPr>
        <w:t>Pasvaldibu_parskats_</w:t>
      </w:r>
      <w:r w:rsidR="00980E89" w:rsidRPr="004F565E">
        <w:rPr>
          <w:rFonts w:ascii="Times New Roman" w:hAnsi="Times New Roman" w:cs="Times New Roman"/>
          <w:i/>
          <w:sz w:val="20"/>
          <w:szCs w:val="20"/>
        </w:rPr>
        <w:t>SV</w:t>
      </w:r>
      <w:r w:rsidR="00C37E44" w:rsidRPr="004F565E">
        <w:rPr>
          <w:rFonts w:ascii="Times New Roman" w:hAnsi="Times New Roman" w:cs="Times New Roman"/>
          <w:i/>
          <w:sz w:val="20"/>
          <w:szCs w:val="20"/>
        </w:rPr>
        <w:t>_</w:t>
      </w:r>
      <w:r w:rsidR="00297885">
        <w:rPr>
          <w:rFonts w:ascii="Times New Roman" w:hAnsi="Times New Roman" w:cs="Times New Roman"/>
          <w:i/>
          <w:sz w:val="20"/>
          <w:szCs w:val="20"/>
        </w:rPr>
        <w:t>20221201</w:t>
      </w:r>
      <w:r w:rsidR="00B52EDC" w:rsidRPr="004F565E">
        <w:rPr>
          <w:rFonts w:ascii="Times New Roman" w:hAnsi="Times New Roman" w:cs="Times New Roman"/>
          <w:i/>
          <w:sz w:val="20"/>
          <w:szCs w:val="20"/>
        </w:rPr>
        <w:t>);</w:t>
      </w:r>
    </w:p>
    <w:p w14:paraId="08343851" w14:textId="4ADBC2AE" w:rsidR="00B52EDC" w:rsidRPr="004F565E" w:rsidRDefault="00167150" w:rsidP="004F1715">
      <w:pPr>
        <w:pStyle w:val="ListParagraph"/>
        <w:numPr>
          <w:ilvl w:val="0"/>
          <w:numId w:val="41"/>
        </w:numPr>
        <w:spacing w:after="0"/>
        <w:ind w:left="709" w:hanging="142"/>
        <w:jc w:val="both"/>
        <w:rPr>
          <w:rFonts w:ascii="Times New Roman" w:hAnsi="Times New Roman" w:cs="Times New Roman"/>
          <w:sz w:val="20"/>
          <w:szCs w:val="20"/>
        </w:rPr>
      </w:pPr>
      <w:r w:rsidRPr="004F565E">
        <w:rPr>
          <w:rFonts w:ascii="Times New Roman" w:hAnsi="Times New Roman" w:cs="Times New Roman"/>
          <w:sz w:val="20"/>
          <w:szCs w:val="20"/>
        </w:rPr>
        <w:t xml:space="preserve">Dalībnieka aptaujas anketa </w:t>
      </w:r>
      <w:r w:rsidR="006C4868" w:rsidRPr="004F565E">
        <w:rPr>
          <w:rFonts w:ascii="Times New Roman" w:hAnsi="Times New Roman" w:cs="Times New Roman"/>
          <w:sz w:val="20"/>
          <w:szCs w:val="20"/>
        </w:rPr>
        <w:t xml:space="preserve">– elektroniski - </w:t>
      </w:r>
      <w:hyperlink r:id="rId10" w:history="1">
        <w:r w:rsidR="006C4868" w:rsidRPr="004F565E">
          <w:rPr>
            <w:rStyle w:val="Hyperlink"/>
            <w:rFonts w:ascii="Times New Roman" w:hAnsi="Times New Roman" w:cs="Times New Roman"/>
            <w:sz w:val="20"/>
            <w:szCs w:val="20"/>
          </w:rPr>
          <w:t>https://forms.gle/HRvmDbnp6gcEZvZt9</w:t>
        </w:r>
      </w:hyperlink>
      <w:r w:rsidR="006C4868" w:rsidRPr="004F565E">
        <w:rPr>
          <w:rFonts w:ascii="Times New Roman" w:hAnsi="Times New Roman" w:cs="Times New Roman"/>
          <w:sz w:val="20"/>
          <w:szCs w:val="20"/>
        </w:rPr>
        <w:t xml:space="preserve"> </w:t>
      </w:r>
    </w:p>
    <w:p w14:paraId="550B9A56" w14:textId="5DBC39A4" w:rsidR="00584971" w:rsidRPr="004F565E" w:rsidRDefault="00584971" w:rsidP="004F1715">
      <w:pPr>
        <w:pStyle w:val="ListParagraph"/>
        <w:numPr>
          <w:ilvl w:val="0"/>
          <w:numId w:val="41"/>
        </w:numPr>
        <w:spacing w:after="0"/>
        <w:ind w:left="709" w:hanging="142"/>
        <w:jc w:val="both"/>
        <w:rPr>
          <w:rFonts w:ascii="Times New Roman" w:hAnsi="Times New Roman" w:cs="Times New Roman"/>
          <w:sz w:val="20"/>
          <w:szCs w:val="20"/>
        </w:rPr>
      </w:pPr>
      <w:r w:rsidRPr="004F565E">
        <w:rPr>
          <w:rFonts w:ascii="Times New Roman" w:hAnsi="Times New Roman" w:cs="Times New Roman"/>
          <w:sz w:val="20"/>
          <w:szCs w:val="20"/>
        </w:rPr>
        <w:t xml:space="preserve">Dalībnieku saraksts / Parakstu lapa (datne: </w:t>
      </w:r>
      <w:proofErr w:type="spellStart"/>
      <w:r w:rsidRPr="004F565E">
        <w:rPr>
          <w:rFonts w:ascii="Times New Roman" w:hAnsi="Times New Roman" w:cs="Times New Roman"/>
          <w:i/>
          <w:sz w:val="20"/>
          <w:szCs w:val="20"/>
        </w:rPr>
        <w:t>Dalibnieku_saraksts_Parakstu_lapa</w:t>
      </w:r>
      <w:proofErr w:type="spellEnd"/>
      <w:r w:rsidRPr="004F565E">
        <w:rPr>
          <w:rFonts w:ascii="Times New Roman" w:hAnsi="Times New Roman" w:cs="Times New Roman"/>
          <w:i/>
          <w:sz w:val="20"/>
          <w:szCs w:val="20"/>
        </w:rPr>
        <w:t>)</w:t>
      </w:r>
    </w:p>
    <w:p w14:paraId="4190732E" w14:textId="5099DEA2" w:rsidR="00DB2544" w:rsidRDefault="00DB2544" w:rsidP="005756B4">
      <w:pPr>
        <w:pStyle w:val="ListParagraph"/>
        <w:spacing w:after="0"/>
        <w:ind w:left="567"/>
        <w:jc w:val="both"/>
        <w:rPr>
          <w:rFonts w:ascii="Times New Roman" w:hAnsi="Times New Roman" w:cs="Times New Roman"/>
          <w:sz w:val="20"/>
          <w:szCs w:val="24"/>
        </w:rPr>
      </w:pPr>
    </w:p>
    <w:p w14:paraId="0C0875CB" w14:textId="77777777" w:rsidR="00961E9D" w:rsidRDefault="00961E9D" w:rsidP="00961E9D">
      <w:pPr>
        <w:spacing w:after="0"/>
        <w:ind w:firstLine="567"/>
        <w:jc w:val="both"/>
        <w:rPr>
          <w:rFonts w:ascii="Times New Roman" w:hAnsi="Times New Roman" w:cs="Times New Roman"/>
          <w:sz w:val="24"/>
          <w:szCs w:val="24"/>
        </w:rPr>
      </w:pPr>
    </w:p>
    <w:p w14:paraId="77D93A2D" w14:textId="6399BB7F" w:rsidR="00961E9D" w:rsidRDefault="00961E9D" w:rsidP="00961E9D">
      <w:pPr>
        <w:spacing w:after="0"/>
        <w:ind w:firstLine="567"/>
        <w:jc w:val="both"/>
        <w:rPr>
          <w:rFonts w:ascii="Times New Roman" w:hAnsi="Times New Roman" w:cs="Times New Roman"/>
          <w:sz w:val="24"/>
          <w:szCs w:val="24"/>
        </w:rPr>
      </w:pPr>
    </w:p>
    <w:p w14:paraId="1BBAD506" w14:textId="77777777" w:rsidR="00961E9D" w:rsidRDefault="00961E9D" w:rsidP="00961E9D">
      <w:pPr>
        <w:spacing w:after="0"/>
        <w:ind w:firstLine="567"/>
        <w:jc w:val="both"/>
        <w:rPr>
          <w:rFonts w:ascii="Times New Roman" w:hAnsi="Times New Roman" w:cs="Times New Roman"/>
          <w:sz w:val="24"/>
          <w:szCs w:val="24"/>
        </w:rPr>
      </w:pPr>
    </w:p>
    <w:p w14:paraId="7120FA7D" w14:textId="001711BD" w:rsidR="00961E9D" w:rsidRPr="00B26AB3" w:rsidRDefault="00961E9D" w:rsidP="00961E9D">
      <w:pPr>
        <w:spacing w:after="0"/>
        <w:ind w:firstLine="567"/>
        <w:jc w:val="both"/>
        <w:rPr>
          <w:rFonts w:ascii="Times New Roman" w:hAnsi="Times New Roman" w:cs="Times New Roman"/>
          <w:sz w:val="24"/>
          <w:szCs w:val="24"/>
        </w:rPr>
      </w:pPr>
      <w:r w:rsidRPr="006B6552">
        <w:rPr>
          <w:rFonts w:ascii="Times New Roman" w:hAnsi="Times New Roman" w:cs="Times New Roman"/>
          <w:color w:val="FF0000"/>
          <w:sz w:val="24"/>
          <w:szCs w:val="24"/>
        </w:rPr>
        <w:t xml:space="preserve">Par Eiropas Savienības kohēzijas politikas programmas 2021-2027 gadam Eiropas Sociālā fonda Plus projektā “Profesionāla un mūsdienīga sociālā darba attīstība” (Nr.4.3.5.4/-numurs tiks precizēts pēc projekta apstiprināšanas) informācija ir pieejama </w:t>
      </w:r>
      <w:hyperlink r:id="rId11" w:history="1">
        <w:r w:rsidRPr="00B26AB3">
          <w:rPr>
            <w:rStyle w:val="Hyperlink"/>
            <w:rFonts w:ascii="Times New Roman" w:hAnsi="Times New Roman" w:cs="Times New Roman"/>
            <w:sz w:val="24"/>
            <w:szCs w:val="24"/>
          </w:rPr>
          <w:t>https://www.lm.gov.lv/lv/projekts/profesionala-un-musdieniga-sociala-darba-attistiba</w:t>
        </w:r>
      </w:hyperlink>
      <w:r w:rsidRPr="00B26AB3">
        <w:rPr>
          <w:rFonts w:ascii="Times New Roman" w:hAnsi="Times New Roman" w:cs="Times New Roman"/>
          <w:sz w:val="24"/>
          <w:szCs w:val="24"/>
        </w:rPr>
        <w:t xml:space="preserve"> </w:t>
      </w:r>
      <w:r w:rsidRPr="006B6552">
        <w:rPr>
          <w:rFonts w:ascii="Times New Roman" w:hAnsi="Times New Roman" w:cs="Times New Roman"/>
          <w:color w:val="FF0000"/>
          <w:sz w:val="24"/>
          <w:szCs w:val="24"/>
        </w:rPr>
        <w:t>(turpmāk – 4.3.5.4.Projekts) (abi kopā turpmāk – Projekti)</w:t>
      </w:r>
      <w:r w:rsidR="008A6DB7" w:rsidRPr="006B6552">
        <w:rPr>
          <w:rFonts w:ascii="Times New Roman" w:hAnsi="Times New Roman" w:cs="Times New Roman"/>
          <w:color w:val="FF0000"/>
          <w:sz w:val="24"/>
          <w:szCs w:val="24"/>
        </w:rPr>
        <w:t xml:space="preserve">. </w:t>
      </w:r>
      <w:r w:rsidR="008A6DB7" w:rsidRPr="006B6552">
        <w:rPr>
          <w:rFonts w:ascii="Times New Roman" w:hAnsi="Times New Roman" w:cs="Times New Roman"/>
          <w:bCs/>
          <w:color w:val="FF0000"/>
          <w:sz w:val="24"/>
          <w:szCs w:val="24"/>
          <w:shd w:val="clear" w:color="auto" w:fill="FFFFFF"/>
        </w:rPr>
        <w:t xml:space="preserve">Projekts tiek </w:t>
      </w:r>
      <w:proofErr w:type="spellStart"/>
      <w:r w:rsidR="008A6DB7" w:rsidRPr="006B6552">
        <w:rPr>
          <w:rFonts w:ascii="Times New Roman" w:hAnsi="Times New Roman" w:cs="Times New Roman"/>
          <w:bCs/>
          <w:color w:val="FF0000"/>
          <w:sz w:val="24"/>
          <w:szCs w:val="24"/>
          <w:shd w:val="clear" w:color="auto" w:fill="FFFFFF"/>
        </w:rPr>
        <w:t>īsenenots</w:t>
      </w:r>
      <w:proofErr w:type="spellEnd"/>
      <w:r w:rsidR="008A6DB7" w:rsidRPr="006B6552">
        <w:rPr>
          <w:rFonts w:ascii="Times New Roman" w:hAnsi="Times New Roman" w:cs="Times New Roman"/>
          <w:bCs/>
          <w:color w:val="FF0000"/>
          <w:sz w:val="24"/>
          <w:szCs w:val="24"/>
          <w:shd w:val="clear" w:color="auto" w:fill="FFFFFF"/>
        </w:rPr>
        <w:t xml:space="preserve"> Eiropas Savienības kohēzijas politikas programmas 2021-2027 gadam Eiropas Sociālā fonda Plus projektā “Profesionāla un mūsdienīga sociālā darba attīstība” (Nr.4.3.5.4/-numurs tiks precizēts pēc projekta apstiprināšanas) darbību regulējošajos Ministru kabineta noteikums noteikto (atsauce tiks precizēta pēc to stāšanās spēkā), </w:t>
      </w:r>
      <w:proofErr w:type="spellStart"/>
      <w:r w:rsidR="008A6DB7" w:rsidRPr="006B6552">
        <w:rPr>
          <w:rFonts w:ascii="Times New Roman" w:hAnsi="Times New Roman" w:cs="Times New Roman"/>
          <w:bCs/>
          <w:color w:val="FF0000"/>
          <w:sz w:val="24"/>
          <w:szCs w:val="24"/>
          <w:shd w:val="clear" w:color="auto" w:fill="FFFFFF"/>
          <w:lang w:val="en-US"/>
        </w:rPr>
        <w:t>līdz</w:t>
      </w:r>
      <w:proofErr w:type="spellEnd"/>
      <w:r w:rsidR="008A6DB7" w:rsidRPr="006B6552">
        <w:rPr>
          <w:rFonts w:ascii="Times New Roman" w:hAnsi="Times New Roman" w:cs="Times New Roman"/>
          <w:bCs/>
          <w:color w:val="FF0000"/>
          <w:sz w:val="24"/>
          <w:szCs w:val="24"/>
          <w:shd w:val="clear" w:color="auto" w:fill="FFFFFF"/>
          <w:lang w:val="en-US"/>
        </w:rPr>
        <w:t xml:space="preserve"> tam </w:t>
      </w:r>
      <w:r w:rsidR="008A6DB7" w:rsidRPr="006B6552">
        <w:rPr>
          <w:rFonts w:ascii="Times New Roman" w:hAnsi="Times New Roman" w:cs="Times New Roman"/>
          <w:color w:val="FF0000"/>
          <w:sz w:val="24"/>
          <w:szCs w:val="24"/>
        </w:rPr>
        <w:t xml:space="preserve">Ministru kabineta 2022. gada 20. septembra 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8A6DB7" w:rsidRPr="006B6552">
        <w:rPr>
          <w:rFonts w:ascii="Times New Roman" w:hAnsi="Times New Roman" w:cs="Times New Roman"/>
          <w:color w:val="FF0000"/>
          <w:sz w:val="24"/>
          <w:szCs w:val="24"/>
        </w:rPr>
        <w:t>uzturētspēju</w:t>
      </w:r>
      <w:proofErr w:type="spellEnd"/>
      <w:r w:rsidR="008A6DB7" w:rsidRPr="006B6552">
        <w:rPr>
          <w:rFonts w:ascii="Times New Roman" w:hAnsi="Times New Roman" w:cs="Times New Roman"/>
          <w:color w:val="FF0000"/>
          <w:sz w:val="24"/>
          <w:szCs w:val="24"/>
        </w:rPr>
        <w:t>” 4.3.5.4. pasākuma “Profesionāla un mūsdienīga sociālā darba attīstība” īstenošanu” (prot. Nr. 48 63. §)</w:t>
      </w:r>
    </w:p>
    <w:p w14:paraId="0F23F635" w14:textId="77777777" w:rsidR="00961E9D" w:rsidRPr="00B26AB3" w:rsidRDefault="00961E9D" w:rsidP="00961E9D">
      <w:pPr>
        <w:pStyle w:val="ListParagraph"/>
        <w:spacing w:after="0"/>
        <w:ind w:left="0"/>
        <w:jc w:val="both"/>
        <w:rPr>
          <w:rFonts w:ascii="Times New Roman" w:hAnsi="Times New Roman" w:cs="Times New Roman"/>
          <w:sz w:val="2"/>
          <w:szCs w:val="2"/>
        </w:rPr>
      </w:pPr>
    </w:p>
    <w:p w14:paraId="5D9F9283" w14:textId="77777777" w:rsidR="00823AC4" w:rsidRPr="004F565E" w:rsidRDefault="00823AC4">
      <w:pPr>
        <w:rPr>
          <w:rFonts w:ascii="Times New Roman" w:hAnsi="Times New Roman" w:cs="Times New Roman"/>
          <w:sz w:val="20"/>
          <w:szCs w:val="24"/>
        </w:rPr>
      </w:pPr>
      <w:r w:rsidRPr="004F565E">
        <w:rPr>
          <w:rFonts w:ascii="Times New Roman" w:hAnsi="Times New Roman" w:cs="Times New Roman"/>
          <w:sz w:val="20"/>
          <w:szCs w:val="24"/>
        </w:rPr>
        <w:br w:type="page"/>
      </w:r>
    </w:p>
    <w:p w14:paraId="4DC48D85" w14:textId="590EA0C8" w:rsidR="00DB2544" w:rsidRPr="004F565E" w:rsidRDefault="00F55C5A" w:rsidP="005756B4">
      <w:pPr>
        <w:pStyle w:val="ListParagraph"/>
        <w:spacing w:after="0"/>
        <w:ind w:left="567"/>
        <w:jc w:val="both"/>
        <w:rPr>
          <w:rFonts w:ascii="Times New Roman" w:hAnsi="Times New Roman" w:cs="Times New Roman"/>
          <w:sz w:val="20"/>
          <w:szCs w:val="24"/>
        </w:rPr>
      </w:pPr>
      <w:r w:rsidRPr="004F565E">
        <w:rPr>
          <w:rFonts w:ascii="Times New Roman" w:hAnsi="Times New Roman" w:cs="Times New Roman"/>
          <w:b/>
          <w:noProof/>
          <w:sz w:val="24"/>
          <w:szCs w:val="24"/>
          <w:lang w:eastAsia="lv-LV"/>
        </w:rPr>
        <w:lastRenderedPageBreak/>
        <mc:AlternateContent>
          <mc:Choice Requires="wps">
            <w:drawing>
              <wp:anchor distT="0" distB="0" distL="114300" distR="114300" simplePos="0" relativeHeight="251687936" behindDoc="0" locked="0" layoutInCell="1" allowOverlap="1" wp14:anchorId="018290D5" wp14:editId="45BA0AB3">
                <wp:simplePos x="0" y="0"/>
                <wp:positionH relativeFrom="margin">
                  <wp:posOffset>2144205</wp:posOffset>
                </wp:positionH>
                <wp:positionV relativeFrom="paragraph">
                  <wp:posOffset>-23306</wp:posOffset>
                </wp:positionV>
                <wp:extent cx="608330" cy="590550"/>
                <wp:effectExtent l="19050" t="19050" r="20320" b="19050"/>
                <wp:wrapNone/>
                <wp:docPr id="2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40AABCF1" w14:textId="77777777" w:rsidR="00C761CC" w:rsidRPr="00C952DF" w:rsidRDefault="00C761CC" w:rsidP="00DB2544">
                            <w:pPr>
                              <w:jc w:val="center"/>
                              <w:rPr>
                                <w:b/>
                                <w:bCs/>
                                <w:color w:val="FFFFFF" w:themeColor="background1"/>
                                <w:sz w:val="40"/>
                                <w:szCs w:val="40"/>
                              </w:rPr>
                            </w:pPr>
                            <w:r w:rsidRPr="00C952DF">
                              <w:rPr>
                                <w:b/>
                                <w:bCs/>
                                <w:color w:val="FFFFFF" w:themeColor="background1"/>
                                <w:sz w:val="40"/>
                                <w:szCs w:val="40"/>
                              </w:rPr>
                              <w: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18290D5" id="Oval 8" o:spid="_x0000_s1026" style="position:absolute;left:0;text-align:left;margin-left:168.85pt;margin-top:-1.85pt;width:47.9pt;height:4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" fillcolor="#b2a1c7 [1943]" strokecolor="#8064a2 [3207]" strokeweight="3pt">
                <v:textbox>
                  <w:txbxContent>
                    <w:p w14:paraId="40AABCF1" w14:textId="77777777" w:rsidR="00C761CC" w:rsidRPr="00C952DF" w:rsidRDefault="00C761CC" w:rsidP="00DB2544">
                      <w:pPr>
                        <w:jc w:val="center"/>
                        <w:rPr>
                          <w:b/>
                          <w:bCs/>
                          <w:color w:val="FFFFFF" w:themeColor="background1"/>
                          <w:sz w:val="40"/>
                          <w:szCs w:val="40"/>
                        </w:rPr>
                      </w:pPr>
                      <w:r w:rsidRPr="00C952DF">
                        <w:rPr>
                          <w:b/>
                          <w:bCs/>
                          <w:color w:val="FFFFFF" w:themeColor="background1"/>
                          <w:sz w:val="40"/>
                          <w:szCs w:val="40"/>
                        </w:rPr>
                        <w:t>S</w:t>
                      </w:r>
                    </w:p>
                  </w:txbxContent>
                </v:textbox>
                <w10:wrap anchorx="margin"/>
              </v:oval>
            </w:pict>
          </mc:Fallback>
        </mc:AlternateContent>
      </w:r>
    </w:p>
    <w:p w14:paraId="087610AB" w14:textId="0D394F78" w:rsidR="00167150" w:rsidRPr="004F565E" w:rsidRDefault="00DB2544" w:rsidP="00C952DF">
      <w:pPr>
        <w:pStyle w:val="Heading1"/>
        <w:shd w:val="clear" w:color="auto" w:fill="E5DFEC" w:themeFill="accent4" w:themeFillTint="33"/>
        <w:ind w:left="4111"/>
      </w:pPr>
      <w:r w:rsidRPr="004F565E">
        <w:t xml:space="preserve"> </w:t>
      </w:r>
      <w:r w:rsidRPr="004F565E">
        <w:tab/>
      </w:r>
      <w:r w:rsidR="000666CA" w:rsidRPr="004F565E">
        <w:t xml:space="preserve"> </w:t>
      </w:r>
      <w:bookmarkStart w:id="1" w:name="_Toc40456950"/>
      <w:r w:rsidR="00823AC4" w:rsidRPr="004F565E">
        <w:t>SUPERVĪZIJA</w:t>
      </w:r>
      <w:bookmarkEnd w:id="1"/>
    </w:p>
    <w:p w14:paraId="132560FC" w14:textId="5EA9EC6C" w:rsidR="00242986" w:rsidRPr="004F565E" w:rsidRDefault="00242986" w:rsidP="003F2989">
      <w:pPr>
        <w:ind w:firstLine="567"/>
        <w:jc w:val="both"/>
        <w:rPr>
          <w:rFonts w:ascii="Times New Roman" w:hAnsi="Times New Roman" w:cs="Times New Roman"/>
          <w:sz w:val="24"/>
          <w:szCs w:val="24"/>
        </w:rPr>
      </w:pPr>
      <w:r w:rsidRPr="00B7652C">
        <w:rPr>
          <w:rFonts w:ascii="Times New Roman" w:hAnsi="Times New Roman" w:cs="Times New Roman"/>
          <w:b/>
          <w:noProof/>
          <w:sz w:val="24"/>
          <w:szCs w:val="24"/>
          <w:lang w:eastAsia="lv-LV"/>
        </w:rPr>
        <mc:AlternateContent>
          <mc:Choice Requires="wps">
            <w:drawing>
              <wp:anchor distT="0" distB="0" distL="114300" distR="114300" simplePos="0" relativeHeight="251701248" behindDoc="0" locked="0" layoutInCell="1" allowOverlap="1" wp14:anchorId="455FA67B" wp14:editId="156B005B">
                <wp:simplePos x="0" y="0"/>
                <wp:positionH relativeFrom="margin">
                  <wp:posOffset>1182980</wp:posOffset>
                </wp:positionH>
                <wp:positionV relativeFrom="paragraph">
                  <wp:posOffset>928411</wp:posOffset>
                </wp:positionV>
                <wp:extent cx="608330" cy="590550"/>
                <wp:effectExtent l="19050" t="19050" r="20320" b="19050"/>
                <wp:wrapNone/>
                <wp:docPr id="23"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2A385E17" w14:textId="77777777" w:rsidR="00C761CC" w:rsidRPr="00C952DF" w:rsidRDefault="00C761CC" w:rsidP="00DB2544">
                            <w:pPr>
                              <w:jc w:val="center"/>
                              <w:rPr>
                                <w:b/>
                                <w:bCs/>
                                <w:color w:val="FFFFFF" w:themeColor="background1"/>
                                <w:sz w:val="40"/>
                                <w:szCs w:val="40"/>
                              </w:rPr>
                            </w:pPr>
                            <w:r w:rsidRPr="00C952DF">
                              <w:rPr>
                                <w:b/>
                                <w:bCs/>
                                <w:color w:val="FFFFFF" w:themeColor="background1"/>
                                <w:sz w:val="40"/>
                                <w:szCs w:val="40"/>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55FA67B" id="Oval 24" o:spid="_x0000_s1027" style="position:absolute;left:0;text-align:left;margin-left:93.15pt;margin-top:73.1pt;width:47.9pt;height:4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" fillcolor="#b2a1c7 [1943]" strokecolor="#8064a2 [3207]" strokeweight="3pt">
                <v:textbox>
                  <w:txbxContent>
                    <w:p w14:paraId="2A385E17" w14:textId="77777777" w:rsidR="00C761CC" w:rsidRPr="00C952DF" w:rsidRDefault="00C761CC" w:rsidP="00DB2544">
                      <w:pPr>
                        <w:jc w:val="center"/>
                        <w:rPr>
                          <w:b/>
                          <w:bCs/>
                          <w:color w:val="FFFFFF" w:themeColor="background1"/>
                          <w:sz w:val="40"/>
                          <w:szCs w:val="40"/>
                        </w:rPr>
                      </w:pPr>
                      <w:r w:rsidRPr="00C952DF">
                        <w:rPr>
                          <w:b/>
                          <w:bCs/>
                          <w:color w:val="FFFFFF" w:themeColor="background1"/>
                          <w:sz w:val="40"/>
                          <w:szCs w:val="40"/>
                        </w:rPr>
                        <w:t>1</w:t>
                      </w:r>
                    </w:p>
                  </w:txbxContent>
                </v:textbox>
                <w10:wrap anchorx="margin"/>
              </v:oval>
            </w:pict>
          </mc:Fallback>
        </mc:AlternateContent>
      </w:r>
      <w:r w:rsidR="00C64CE5" w:rsidRPr="00B7652C">
        <w:rPr>
          <w:rFonts w:ascii="Times New Roman" w:hAnsi="Times New Roman" w:cs="Times New Roman"/>
          <w:sz w:val="24"/>
          <w:szCs w:val="24"/>
        </w:rPr>
        <w:t xml:space="preserve">Ministrija </w:t>
      </w:r>
      <w:r w:rsidR="00B738F4" w:rsidRPr="00B7652C">
        <w:rPr>
          <w:rFonts w:ascii="Times New Roman" w:hAnsi="Times New Roman" w:cs="Times New Roman"/>
          <w:sz w:val="24"/>
          <w:szCs w:val="24"/>
        </w:rPr>
        <w:t>neveic</w:t>
      </w:r>
      <w:r w:rsidR="00C64CE5" w:rsidRPr="00B7652C">
        <w:rPr>
          <w:rFonts w:ascii="Times New Roman" w:hAnsi="Times New Roman" w:cs="Times New Roman"/>
          <w:sz w:val="24"/>
          <w:szCs w:val="24"/>
        </w:rPr>
        <w:t xml:space="preserve"> publisku iepirkumu</w:t>
      </w:r>
      <w:r w:rsidR="00AF3382" w:rsidRPr="00B7652C">
        <w:rPr>
          <w:rFonts w:ascii="Times New Roman" w:hAnsi="Times New Roman" w:cs="Times New Roman"/>
          <w:sz w:val="24"/>
          <w:szCs w:val="24"/>
        </w:rPr>
        <w:t xml:space="preserve"> supervīzijas pakalpojuma nodrošināšanai </w:t>
      </w:r>
      <w:r w:rsidR="003E6A70" w:rsidRPr="00B7652C">
        <w:rPr>
          <w:rFonts w:ascii="Times New Roman" w:hAnsi="Times New Roman" w:cs="Times New Roman"/>
          <w:sz w:val="24"/>
          <w:szCs w:val="24"/>
        </w:rPr>
        <w:t>pašvaldību sociālo dienestu un citu pašvaldības izveidoto sociālo pakalpojumu sniedzēju sociālā darba speciālistu profesionālās kompetences pilnveidei</w:t>
      </w:r>
      <w:r w:rsidR="00C64CE5" w:rsidRPr="00B7652C">
        <w:rPr>
          <w:rFonts w:ascii="Times New Roman" w:hAnsi="Times New Roman" w:cs="Times New Roman"/>
          <w:sz w:val="24"/>
          <w:szCs w:val="24"/>
        </w:rPr>
        <w:t>. Pašvaldība</w:t>
      </w:r>
      <w:r w:rsidR="00C64CE5" w:rsidRPr="00B7652C">
        <w:rPr>
          <w:rStyle w:val="FootnoteReference"/>
          <w:rFonts w:ascii="Times New Roman" w:hAnsi="Times New Roman" w:cs="Times New Roman"/>
          <w:sz w:val="24"/>
          <w:szCs w:val="24"/>
        </w:rPr>
        <w:footnoteReference w:id="3"/>
      </w:r>
      <w:r w:rsidR="00C64CE5" w:rsidRPr="00B7652C">
        <w:rPr>
          <w:rFonts w:ascii="Times New Roman" w:hAnsi="Times New Roman" w:cs="Times New Roman"/>
          <w:sz w:val="24"/>
          <w:szCs w:val="24"/>
        </w:rPr>
        <w:t xml:space="preserve"> patstāvīgi </w:t>
      </w:r>
      <w:r w:rsidRPr="00B7652C">
        <w:rPr>
          <w:rFonts w:ascii="Times New Roman" w:hAnsi="Times New Roman" w:cs="Times New Roman"/>
          <w:sz w:val="24"/>
          <w:szCs w:val="24"/>
        </w:rPr>
        <w:t>izvēlas supervizoru un slēdz līgumu ar supervīzijas pakalpojumu sniedzēju</w:t>
      </w:r>
      <w:r w:rsidR="0072780B" w:rsidRPr="00B7652C">
        <w:rPr>
          <w:rFonts w:ascii="Times New Roman" w:hAnsi="Times New Roman" w:cs="Times New Roman"/>
          <w:sz w:val="24"/>
          <w:szCs w:val="24"/>
        </w:rPr>
        <w:t>.</w:t>
      </w:r>
      <w:r w:rsidRPr="004F565E">
        <w:rPr>
          <w:rFonts w:ascii="Times New Roman" w:hAnsi="Times New Roman" w:cs="Times New Roman"/>
          <w:sz w:val="24"/>
          <w:szCs w:val="24"/>
        </w:rPr>
        <w:t xml:space="preserve"> </w:t>
      </w:r>
    </w:p>
    <w:p w14:paraId="7C706EE4" w14:textId="77777777" w:rsidR="000666CA" w:rsidRPr="004F565E" w:rsidRDefault="000666CA" w:rsidP="003F2989">
      <w:pPr>
        <w:ind w:firstLine="567"/>
        <w:jc w:val="both"/>
        <w:rPr>
          <w:rFonts w:ascii="Times New Roman" w:hAnsi="Times New Roman" w:cs="Times New Roman"/>
          <w:sz w:val="24"/>
          <w:szCs w:val="24"/>
        </w:rPr>
      </w:pPr>
    </w:p>
    <w:p w14:paraId="300F5B5B" w14:textId="77777777" w:rsidR="00823AC4" w:rsidRPr="004F565E" w:rsidRDefault="00823AC4" w:rsidP="00C952DF">
      <w:pPr>
        <w:pStyle w:val="Heading1"/>
        <w:shd w:val="clear" w:color="auto" w:fill="E5DFEC" w:themeFill="accent4" w:themeFillTint="33"/>
        <w:ind w:left="2410" w:firstLine="470"/>
      </w:pPr>
      <w:bookmarkStart w:id="2" w:name="_Toc40456951"/>
      <w:r w:rsidRPr="004F565E">
        <w:t>Supervīzijas pakalpojuma sniedzēja izvēle</w:t>
      </w:r>
      <w:bookmarkEnd w:id="2"/>
    </w:p>
    <w:p w14:paraId="575480AB" w14:textId="77777777" w:rsidR="00AA300D" w:rsidRPr="004F565E" w:rsidRDefault="00C64CE5" w:rsidP="00823AC4">
      <w:pPr>
        <w:spacing w:after="0"/>
        <w:ind w:firstLine="567"/>
        <w:jc w:val="both"/>
        <w:rPr>
          <w:rFonts w:ascii="Times New Roman" w:hAnsi="Times New Roman" w:cs="Times New Roman"/>
          <w:b/>
          <w:color w:val="403152" w:themeColor="accent4" w:themeShade="80"/>
          <w:sz w:val="24"/>
          <w:szCs w:val="24"/>
        </w:rPr>
      </w:pPr>
      <w:r w:rsidRPr="004F565E">
        <w:rPr>
          <w:rFonts w:ascii="Times New Roman" w:hAnsi="Times New Roman" w:cs="Times New Roman"/>
          <w:color w:val="403152" w:themeColor="accent4" w:themeShade="80"/>
          <w:sz w:val="24"/>
          <w:szCs w:val="24"/>
        </w:rPr>
        <w:t xml:space="preserve"> </w:t>
      </w:r>
      <w:r w:rsidR="00AA300D" w:rsidRPr="004F565E">
        <w:rPr>
          <w:rFonts w:ascii="Times New Roman" w:hAnsi="Times New Roman" w:cs="Times New Roman"/>
          <w:b/>
          <w:color w:val="403152" w:themeColor="accent4" w:themeShade="80"/>
          <w:sz w:val="28"/>
          <w:szCs w:val="28"/>
        </w:rPr>
        <w:t xml:space="preserve">Ja plānotais finansējums bez PVN gadā </w:t>
      </w:r>
      <w:r w:rsidR="006C4868" w:rsidRPr="004F565E">
        <w:rPr>
          <w:rFonts w:ascii="Times New Roman" w:hAnsi="Times New Roman" w:cs="Times New Roman"/>
          <w:b/>
          <w:color w:val="403152" w:themeColor="accent4" w:themeShade="80"/>
          <w:sz w:val="28"/>
          <w:szCs w:val="28"/>
        </w:rPr>
        <w:t>supervīzijas</w:t>
      </w:r>
      <w:r w:rsidR="00AA300D" w:rsidRPr="004F565E">
        <w:rPr>
          <w:rFonts w:ascii="Times New Roman" w:hAnsi="Times New Roman" w:cs="Times New Roman"/>
          <w:b/>
          <w:color w:val="403152" w:themeColor="accent4" w:themeShade="80"/>
          <w:sz w:val="28"/>
          <w:szCs w:val="28"/>
        </w:rPr>
        <w:t xml:space="preserve"> nodrošināšanai ir</w:t>
      </w:r>
    </w:p>
    <w:p w14:paraId="5FD9051F" w14:textId="2B10AD3D" w:rsidR="00AA300D" w:rsidRPr="004F565E" w:rsidRDefault="00F55C5A" w:rsidP="003F2989">
      <w:pPr>
        <w:spacing w:after="0"/>
        <w:ind w:firstLine="567"/>
        <w:jc w:val="both"/>
        <w:rPr>
          <w:rFonts w:ascii="Times New Roman" w:hAnsi="Times New Roman" w:cs="Times New Roman"/>
          <w:sz w:val="24"/>
          <w:szCs w:val="24"/>
        </w:rPr>
      </w:pPr>
      <w:r w:rsidRPr="004F565E">
        <w:rPr>
          <w:rFonts w:ascii="Times New Roman" w:hAnsi="Times New Roman" w:cs="Times New Roman"/>
          <w:b/>
          <w:noProof/>
          <w:color w:val="984806" w:themeColor="accent6" w:themeShade="80"/>
          <w:sz w:val="28"/>
          <w:szCs w:val="28"/>
          <w:lang w:eastAsia="lv-LV"/>
        </w:rPr>
        <mc:AlternateContent>
          <mc:Choice Requires="wps">
            <w:drawing>
              <wp:anchor distT="0" distB="0" distL="114300" distR="114300" simplePos="0" relativeHeight="251689984" behindDoc="0" locked="0" layoutInCell="1" allowOverlap="1" wp14:anchorId="08FAEE2F" wp14:editId="69443B43">
                <wp:simplePos x="0" y="0"/>
                <wp:positionH relativeFrom="column">
                  <wp:posOffset>1247775</wp:posOffset>
                </wp:positionH>
                <wp:positionV relativeFrom="paragraph">
                  <wp:posOffset>74295</wp:posOffset>
                </wp:positionV>
                <wp:extent cx="335915" cy="347345"/>
                <wp:effectExtent l="38100" t="38100" r="26035" b="14605"/>
                <wp:wrapNone/>
                <wp:docPr id="20"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75892">
                          <a:off x="0" y="0"/>
                          <a:ext cx="335915" cy="347345"/>
                        </a:xfrm>
                        <a:prstGeom prst="downArrow">
                          <a:avLst>
                            <a:gd name="adj1" fmla="val 50000"/>
                            <a:gd name="adj2" fmla="val 43697"/>
                          </a:avLst>
                        </a:prstGeom>
                        <a:solidFill>
                          <a:schemeClr val="accent4">
                            <a:lumMod val="60000"/>
                            <a:lumOff val="40000"/>
                          </a:schemeClr>
                        </a:solidFill>
                        <a:ln w="25400">
                          <a:solidFill>
                            <a:schemeClr val="accent4"/>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AFE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6" type="#_x0000_t67" style="position:absolute;margin-left:98.25pt;margin-top:5.85pt;width:26.45pt;height:27.35pt;rotation:1284388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" adj="12472" fillcolor="#b2a1c7 [1943]" strokecolor="#8064a2 [3207]" strokeweight="2pt"/>
            </w:pict>
          </mc:Fallback>
        </mc:AlternateContent>
      </w:r>
      <w:r w:rsidRPr="004F565E">
        <w:rPr>
          <w:rFonts w:ascii="Times New Roman" w:hAnsi="Times New Roman" w:cs="Times New Roman"/>
          <w:b/>
          <w:noProof/>
          <w:color w:val="984806" w:themeColor="accent6" w:themeShade="80"/>
          <w:sz w:val="28"/>
          <w:szCs w:val="28"/>
          <w:lang w:eastAsia="lv-LV"/>
        </w:rPr>
        <mc:AlternateContent>
          <mc:Choice Requires="wps">
            <w:drawing>
              <wp:anchor distT="0" distB="0" distL="114300" distR="114300" simplePos="0" relativeHeight="251691008" behindDoc="0" locked="0" layoutInCell="1" allowOverlap="1" wp14:anchorId="1D903A66" wp14:editId="4C2AAA67">
                <wp:simplePos x="0" y="0"/>
                <wp:positionH relativeFrom="column">
                  <wp:posOffset>4603750</wp:posOffset>
                </wp:positionH>
                <wp:positionV relativeFrom="paragraph">
                  <wp:posOffset>-4445</wp:posOffset>
                </wp:positionV>
                <wp:extent cx="297815" cy="354330"/>
                <wp:effectExtent l="38100" t="38100" r="26035" b="7620"/>
                <wp:wrapNone/>
                <wp:docPr id="19" name="Arrow: Dow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6069">
                          <a:off x="0" y="0"/>
                          <a:ext cx="297815" cy="354330"/>
                        </a:xfrm>
                        <a:prstGeom prst="downArrow">
                          <a:avLst>
                            <a:gd name="adj1" fmla="val 50000"/>
                            <a:gd name="adj2" fmla="val 50279"/>
                          </a:avLst>
                        </a:prstGeom>
                        <a:solidFill>
                          <a:schemeClr val="accent4">
                            <a:lumMod val="60000"/>
                            <a:lumOff val="40000"/>
                          </a:schemeClr>
                        </a:solidFill>
                        <a:ln w="25400">
                          <a:solidFill>
                            <a:schemeClr val="accent4"/>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99E39C" id="Arrow: Down 16" o:spid="_x0000_s1026" type="#_x0000_t67" style="position:absolute;margin-left:362.5pt;margin-top:-.35pt;width:23.45pt;height:27.9pt;rotation:-1972709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" adj="12472" fillcolor="#b2a1c7 [1943]" strokecolor="#8064a2 [3207]" strokeweight="2pt"/>
            </w:pict>
          </mc:Fallback>
        </mc:AlternateContent>
      </w:r>
    </w:p>
    <w:p w14:paraId="23A670C6" w14:textId="6D48F8CC" w:rsidR="00AA300D" w:rsidRPr="004F565E" w:rsidRDefault="00197CC9" w:rsidP="003F2989">
      <w:pPr>
        <w:spacing w:after="0"/>
        <w:ind w:firstLine="567"/>
        <w:jc w:val="both"/>
        <w:rPr>
          <w:rFonts w:ascii="Times New Roman" w:hAnsi="Times New Roman" w:cs="Times New Roman"/>
          <w:sz w:val="24"/>
          <w:szCs w:val="24"/>
        </w:rPr>
      </w:pPr>
      <w:r w:rsidRPr="004F565E">
        <w:rPr>
          <w:rFonts w:ascii="Times New Roman" w:hAnsi="Times New Roman" w:cs="Times New Roman"/>
          <w:noProof/>
          <w:sz w:val="24"/>
          <w:szCs w:val="24"/>
          <w:lang w:eastAsia="lv-LV"/>
        </w:rPr>
        <mc:AlternateContent>
          <mc:Choice Requires="wps">
            <w:drawing>
              <wp:anchor distT="0" distB="0" distL="114300" distR="114300" simplePos="0" relativeHeight="251693056" behindDoc="0" locked="0" layoutInCell="1" allowOverlap="1" wp14:anchorId="411D184F" wp14:editId="4E1C852E">
                <wp:simplePos x="0" y="0"/>
                <wp:positionH relativeFrom="column">
                  <wp:posOffset>-152358</wp:posOffset>
                </wp:positionH>
                <wp:positionV relativeFrom="paragraph">
                  <wp:posOffset>234517</wp:posOffset>
                </wp:positionV>
                <wp:extent cx="3642527" cy="17221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527" cy="1722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B01B6" w14:textId="253B24FC" w:rsidR="00C761CC" w:rsidRDefault="00C761CC" w:rsidP="00AA300D">
                            <w:pPr>
                              <w:jc w:val="center"/>
                            </w:pPr>
                            <w:r w:rsidRPr="004F565E">
                              <w:rPr>
                                <w:rFonts w:ascii="Times New Roman" w:hAnsi="Times New Roman" w:cs="Times New Roman"/>
                                <w:b/>
                                <w:color w:val="403152" w:themeColor="accent4" w:themeShade="80"/>
                                <w:sz w:val="24"/>
                                <w:szCs w:val="24"/>
                                <w:u w:val="single"/>
                              </w:rPr>
                              <w:t>līdz 750 000 </w:t>
                            </w:r>
                            <w:proofErr w:type="spellStart"/>
                            <w:r w:rsidRPr="004F565E">
                              <w:rPr>
                                <w:rFonts w:ascii="Times New Roman" w:hAnsi="Times New Roman" w:cs="Times New Roman"/>
                                <w:b/>
                                <w:color w:val="403152" w:themeColor="accent4" w:themeShade="80"/>
                                <w:sz w:val="24"/>
                                <w:szCs w:val="24"/>
                                <w:u w:val="single"/>
                              </w:rPr>
                              <w:t>euro</w:t>
                            </w:r>
                            <w:proofErr w:type="spellEnd"/>
                            <w:r w:rsidRPr="004F565E">
                              <w:rPr>
                                <w:rFonts w:ascii="Times New Roman" w:hAnsi="Times New Roman" w:cs="Times New Roman"/>
                                <w:sz w:val="24"/>
                                <w:szCs w:val="24"/>
                              </w:rPr>
                              <w:t xml:space="preserve">, tad pašvaldība </w:t>
                            </w:r>
                            <w:r w:rsidRPr="00345BC7">
                              <w:rPr>
                                <w:rFonts w:ascii="Times New Roman" w:hAnsi="Times New Roman" w:cs="Times New Roman"/>
                                <w:sz w:val="24"/>
                                <w:szCs w:val="24"/>
                                <w:u w:val="single"/>
                              </w:rPr>
                              <w:t>veic tirgus izpēti</w:t>
                            </w:r>
                            <w:r w:rsidR="00197CC9" w:rsidRPr="00345BC7">
                              <w:rPr>
                                <w:rFonts w:ascii="Times New Roman" w:hAnsi="Times New Roman" w:cs="Times New Roman"/>
                                <w:sz w:val="24"/>
                                <w:szCs w:val="24"/>
                                <w:u w:val="single"/>
                              </w:rPr>
                              <w:t xml:space="preserve"> / cenu aptauju / līgumcenas </w:t>
                            </w:r>
                            <w:proofErr w:type="spellStart"/>
                            <w:r w:rsidR="00197CC9" w:rsidRPr="00345BC7">
                              <w:rPr>
                                <w:rFonts w:ascii="Times New Roman" w:hAnsi="Times New Roman" w:cs="Times New Roman"/>
                                <w:sz w:val="24"/>
                                <w:szCs w:val="24"/>
                                <w:u w:val="single"/>
                              </w:rPr>
                              <w:t>priekšizpēti</w:t>
                            </w:r>
                            <w:proofErr w:type="spellEnd"/>
                            <w:r w:rsidR="00197CC9">
                              <w:rPr>
                                <w:rFonts w:ascii="Times New Roman" w:hAnsi="Times New Roman" w:cs="Times New Roman"/>
                                <w:sz w:val="24"/>
                                <w:szCs w:val="24"/>
                              </w:rPr>
                              <w:t xml:space="preserve"> (turpmāk - tirgus izpēte)</w:t>
                            </w:r>
                            <w:r w:rsidR="006F455C">
                              <w:rPr>
                                <w:rFonts w:ascii="Times New Roman" w:hAnsi="Times New Roman" w:cs="Times New Roman"/>
                                <w:sz w:val="24"/>
                                <w:szCs w:val="24"/>
                              </w:rPr>
                              <w:t>,</w:t>
                            </w:r>
                            <w:r w:rsidRPr="004F565E">
                              <w:rPr>
                                <w:rFonts w:ascii="Times New Roman" w:hAnsi="Times New Roman" w:cs="Times New Roman"/>
                                <w:sz w:val="24"/>
                                <w:szCs w:val="24"/>
                              </w:rPr>
                              <w:t xml:space="preserve"> izvēl</w:t>
                            </w:r>
                            <w:r w:rsidR="006F455C">
                              <w:rPr>
                                <w:rFonts w:ascii="Times New Roman" w:hAnsi="Times New Roman" w:cs="Times New Roman"/>
                                <w:sz w:val="24"/>
                                <w:szCs w:val="24"/>
                              </w:rPr>
                              <w:t>o</w:t>
                            </w:r>
                            <w:r w:rsidRPr="004F565E">
                              <w:rPr>
                                <w:rFonts w:ascii="Times New Roman" w:hAnsi="Times New Roman" w:cs="Times New Roman"/>
                                <w:sz w:val="24"/>
                                <w:szCs w:val="24"/>
                              </w:rPr>
                              <w:t xml:space="preserve">ties SERTIFICĒTU supervizoru no Latvijas Supervizoru apvienības tīmekļa vietnē publicētā reģistra (turpmāk – Reģistrs) </w:t>
                            </w:r>
                            <w:hyperlink r:id="rId12" w:history="1">
                              <w:r w:rsidRPr="004F565E">
                                <w:rPr>
                                  <w:rStyle w:val="Hyperlink"/>
                                  <w:rFonts w:ascii="Times New Roman" w:hAnsi="Times New Roman" w:cs="Times New Roman"/>
                                  <w:sz w:val="24"/>
                                  <w:szCs w:val="24"/>
                                </w:rPr>
                                <w:t>http://www.supervizija.lv/lv/sertificeti-supervizori/</w:t>
                              </w:r>
                            </w:hyperlink>
                            <w:r w:rsidRPr="004F565E">
                              <w:rPr>
                                <w:rFonts w:ascii="Times New Roman" w:hAnsi="Times New Roman" w:cs="Times New Roman"/>
                                <w:sz w:val="24"/>
                                <w:szCs w:val="24"/>
                              </w:rPr>
                              <w:t>, ievērojot informatīvajā materiālā norādītos izvēles kritērijus un supervīzijas pakalpojuma saņemšanas nosacījumus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1D184F" id="_x0000_t202" coordsize="21600,21600" o:spt="202" path="m,l,21600r21600,l21600,xe">
                <v:stroke joinstyle="miter"/>
                <v:path gradientshapeok="t" o:connecttype="rect"/>
              </v:shapetype>
              <v:shape id="Text Box 18" o:spid="_x0000_s1028" type="#_x0000_t202" style="position:absolute;left:0;text-align:left;margin-left:-12pt;margin-top:18.45pt;width:286.8pt;height:135.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T+hwIAABk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" stroked="f">
                <v:textbox>
                  <w:txbxContent>
                    <w:p w14:paraId="54EB01B6" w14:textId="253B24FC" w:rsidR="00C761CC" w:rsidRDefault="00C761CC" w:rsidP="00AA300D">
                      <w:pPr>
                        <w:jc w:val="center"/>
                      </w:pPr>
                      <w:r w:rsidRPr="004F565E">
                        <w:rPr>
                          <w:rFonts w:ascii="Times New Roman" w:hAnsi="Times New Roman" w:cs="Times New Roman"/>
                          <w:b/>
                          <w:color w:val="403152" w:themeColor="accent4" w:themeShade="80"/>
                          <w:sz w:val="24"/>
                          <w:szCs w:val="24"/>
                          <w:u w:val="single"/>
                        </w:rPr>
                        <w:t>līdz 750 000 </w:t>
                      </w:r>
                      <w:proofErr w:type="spellStart"/>
                      <w:r w:rsidRPr="004F565E">
                        <w:rPr>
                          <w:rFonts w:ascii="Times New Roman" w:hAnsi="Times New Roman" w:cs="Times New Roman"/>
                          <w:b/>
                          <w:color w:val="403152" w:themeColor="accent4" w:themeShade="80"/>
                          <w:sz w:val="24"/>
                          <w:szCs w:val="24"/>
                          <w:u w:val="single"/>
                        </w:rPr>
                        <w:t>euro</w:t>
                      </w:r>
                      <w:proofErr w:type="spellEnd"/>
                      <w:r w:rsidRPr="004F565E">
                        <w:rPr>
                          <w:rFonts w:ascii="Times New Roman" w:hAnsi="Times New Roman" w:cs="Times New Roman"/>
                          <w:sz w:val="24"/>
                          <w:szCs w:val="24"/>
                        </w:rPr>
                        <w:t xml:space="preserve">, tad pašvaldība </w:t>
                      </w:r>
                      <w:r w:rsidRPr="00345BC7">
                        <w:rPr>
                          <w:rFonts w:ascii="Times New Roman" w:hAnsi="Times New Roman" w:cs="Times New Roman"/>
                          <w:sz w:val="24"/>
                          <w:szCs w:val="24"/>
                          <w:u w:val="single"/>
                        </w:rPr>
                        <w:t>veic tirgus izpēti</w:t>
                      </w:r>
                      <w:r w:rsidR="00197CC9" w:rsidRPr="00345BC7">
                        <w:rPr>
                          <w:rFonts w:ascii="Times New Roman" w:hAnsi="Times New Roman" w:cs="Times New Roman"/>
                          <w:sz w:val="24"/>
                          <w:szCs w:val="24"/>
                          <w:u w:val="single"/>
                        </w:rPr>
                        <w:t xml:space="preserve"> / cenu aptauju / līgumcenas </w:t>
                      </w:r>
                      <w:proofErr w:type="spellStart"/>
                      <w:r w:rsidR="00197CC9" w:rsidRPr="00345BC7">
                        <w:rPr>
                          <w:rFonts w:ascii="Times New Roman" w:hAnsi="Times New Roman" w:cs="Times New Roman"/>
                          <w:sz w:val="24"/>
                          <w:szCs w:val="24"/>
                          <w:u w:val="single"/>
                        </w:rPr>
                        <w:t>priekšizpēti</w:t>
                      </w:r>
                      <w:proofErr w:type="spellEnd"/>
                      <w:r w:rsidR="00197CC9">
                        <w:rPr>
                          <w:rFonts w:ascii="Times New Roman" w:hAnsi="Times New Roman" w:cs="Times New Roman"/>
                          <w:sz w:val="24"/>
                          <w:szCs w:val="24"/>
                        </w:rPr>
                        <w:t xml:space="preserve"> (turpmāk - tirgus izpēte)</w:t>
                      </w:r>
                      <w:r w:rsidR="006F455C">
                        <w:rPr>
                          <w:rFonts w:ascii="Times New Roman" w:hAnsi="Times New Roman" w:cs="Times New Roman"/>
                          <w:sz w:val="24"/>
                          <w:szCs w:val="24"/>
                        </w:rPr>
                        <w:t>,</w:t>
                      </w:r>
                      <w:r w:rsidRPr="004F565E">
                        <w:rPr>
                          <w:rFonts w:ascii="Times New Roman" w:hAnsi="Times New Roman" w:cs="Times New Roman"/>
                          <w:sz w:val="24"/>
                          <w:szCs w:val="24"/>
                        </w:rPr>
                        <w:t xml:space="preserve"> izvēl</w:t>
                      </w:r>
                      <w:r w:rsidR="006F455C">
                        <w:rPr>
                          <w:rFonts w:ascii="Times New Roman" w:hAnsi="Times New Roman" w:cs="Times New Roman"/>
                          <w:sz w:val="24"/>
                          <w:szCs w:val="24"/>
                        </w:rPr>
                        <w:t>o</w:t>
                      </w:r>
                      <w:r w:rsidRPr="004F565E">
                        <w:rPr>
                          <w:rFonts w:ascii="Times New Roman" w:hAnsi="Times New Roman" w:cs="Times New Roman"/>
                          <w:sz w:val="24"/>
                          <w:szCs w:val="24"/>
                        </w:rPr>
                        <w:t xml:space="preserve">ties SERTIFICĒTU supervizoru no Latvijas Supervizoru apvienības tīmekļa vietnē publicētā reģistra (turpmāk – Reģistrs) </w:t>
                      </w:r>
                      <w:hyperlink r:id="rId13" w:history="1">
                        <w:r w:rsidRPr="004F565E">
                          <w:rPr>
                            <w:rStyle w:val="Hyperlink"/>
                            <w:rFonts w:ascii="Times New Roman" w:hAnsi="Times New Roman" w:cs="Times New Roman"/>
                            <w:sz w:val="24"/>
                            <w:szCs w:val="24"/>
                          </w:rPr>
                          <w:t>http://www.supervizija.lv/lv/sertificeti-supervizori/</w:t>
                        </w:r>
                      </w:hyperlink>
                      <w:r w:rsidRPr="004F565E">
                        <w:rPr>
                          <w:rFonts w:ascii="Times New Roman" w:hAnsi="Times New Roman" w:cs="Times New Roman"/>
                          <w:sz w:val="24"/>
                          <w:szCs w:val="24"/>
                        </w:rPr>
                        <w:t>, ievērojot informatīvajā materiālā norādītos izvēles kritērijus un supervīzijas pakalpojuma saņemšanas nosacījumus</w:t>
                      </w:r>
                    </w:p>
                  </w:txbxContent>
                </v:textbox>
              </v:shape>
            </w:pict>
          </mc:Fallback>
        </mc:AlternateContent>
      </w:r>
    </w:p>
    <w:p w14:paraId="43410EBB" w14:textId="7A9CD29E" w:rsidR="00AA300D" w:rsidRPr="004F565E" w:rsidRDefault="00F55C5A" w:rsidP="003F2989">
      <w:pPr>
        <w:spacing w:before="240" w:after="0"/>
        <w:ind w:firstLine="567"/>
        <w:jc w:val="both"/>
        <w:rPr>
          <w:rFonts w:ascii="Times New Roman" w:hAnsi="Times New Roman" w:cs="Times New Roman"/>
          <w:sz w:val="24"/>
          <w:szCs w:val="24"/>
        </w:rPr>
      </w:pPr>
      <w:r w:rsidRPr="004F565E">
        <w:rPr>
          <w:rFonts w:ascii="Times New Roman" w:hAnsi="Times New Roman" w:cs="Times New Roman"/>
          <w:noProof/>
          <w:sz w:val="24"/>
          <w:szCs w:val="24"/>
          <w:lang w:eastAsia="lv-LV"/>
        </w:rPr>
        <mc:AlternateContent>
          <mc:Choice Requires="wps">
            <w:drawing>
              <wp:anchor distT="0" distB="0" distL="114300" distR="114300" simplePos="0" relativeHeight="251694080" behindDoc="0" locked="0" layoutInCell="1" allowOverlap="1" wp14:anchorId="143A6834" wp14:editId="081984A9">
                <wp:simplePos x="0" y="0"/>
                <wp:positionH relativeFrom="column">
                  <wp:posOffset>3351530</wp:posOffset>
                </wp:positionH>
                <wp:positionV relativeFrom="paragraph">
                  <wp:posOffset>26670</wp:posOffset>
                </wp:positionV>
                <wp:extent cx="3300095" cy="1722120"/>
                <wp:effectExtent l="4445" t="3810" r="635"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095" cy="1722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E1F8A" w14:textId="77777777" w:rsidR="00C761CC" w:rsidRPr="00AA300D" w:rsidRDefault="00C761CC" w:rsidP="00823AC4">
                            <w:pPr>
                              <w:pStyle w:val="ListParagraph"/>
                              <w:ind w:left="188" w:right="130"/>
                              <w:jc w:val="center"/>
                            </w:pPr>
                            <w:r w:rsidRPr="004F565E">
                              <w:rPr>
                                <w:rFonts w:ascii="Times New Roman" w:hAnsi="Times New Roman" w:cs="Times New Roman"/>
                                <w:b/>
                                <w:color w:val="403152" w:themeColor="accent4" w:themeShade="80"/>
                                <w:sz w:val="24"/>
                                <w:szCs w:val="24"/>
                                <w:u w:val="single"/>
                              </w:rPr>
                              <w:t xml:space="preserve">vienāds vai pārsniedz 750 000 </w:t>
                            </w:r>
                            <w:proofErr w:type="spellStart"/>
                            <w:r w:rsidRPr="004F565E">
                              <w:rPr>
                                <w:rFonts w:ascii="Times New Roman" w:hAnsi="Times New Roman" w:cs="Times New Roman"/>
                                <w:b/>
                                <w:color w:val="403152" w:themeColor="accent4" w:themeShade="80"/>
                                <w:sz w:val="24"/>
                                <w:szCs w:val="24"/>
                                <w:u w:val="single"/>
                              </w:rPr>
                              <w:t>euro</w:t>
                            </w:r>
                            <w:proofErr w:type="spellEnd"/>
                            <w:r w:rsidRPr="004F565E">
                              <w:rPr>
                                <w:rFonts w:ascii="Times New Roman" w:hAnsi="Times New Roman" w:cs="Times New Roman"/>
                                <w:sz w:val="24"/>
                                <w:szCs w:val="24"/>
                              </w:rPr>
                              <w:t xml:space="preserve">, tad jāievēro Publisko iepirkumu likums. Ieteicams supervīzijas pakalpojuma nodrošināšanai publiskajā iepirkumā piemērot CPV kodu (85121270-6 “Psihiatru vai psihologu pakalpojumi”) – PIL </w:t>
                            </w:r>
                            <w:hyperlink r:id="rId14" w:history="1">
                              <w:r w:rsidRPr="004F565E">
                                <w:rPr>
                                  <w:rFonts w:ascii="Times New Roman" w:hAnsi="Times New Roman" w:cs="Times New Roman"/>
                                  <w:sz w:val="24"/>
                                  <w:szCs w:val="24"/>
                                </w:rPr>
                                <w:t>2. pielikuma</w:t>
                              </w:r>
                            </w:hyperlink>
                            <w:r w:rsidRPr="004F565E">
                              <w:rPr>
                                <w:rFonts w:ascii="Times New Roman" w:hAnsi="Times New Roman" w:cs="Times New Roman"/>
                                <w:sz w:val="24"/>
                                <w:szCs w:val="24"/>
                              </w:rPr>
                              <w:t xml:space="preserve"> sadaļa "Veselības, sociālie un saistītie pakalpojumi".  </w:t>
                            </w:r>
                            <w:hyperlink r:id="rId15" w:history="1">
                              <w:r w:rsidRPr="004F565E">
                                <w:rPr>
                                  <w:rStyle w:val="Hyperlink"/>
                                  <w:rFonts w:ascii="Times New Roman" w:hAnsi="Times New Roman" w:cs="Times New Roman"/>
                                  <w:sz w:val="24"/>
                                  <w:szCs w:val="24"/>
                                </w:rPr>
                                <w:t>https://www.iub.gov.lv/lv/iubcpv</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A6834" id="Text Box 19" o:spid="_x0000_s1029" type="#_x0000_t202" style="position:absolute;left:0;text-align:left;margin-left:263.9pt;margin-top:2.1pt;width:259.85pt;height:13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g4igIAABk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" stroked="f">
                <v:textbox>
                  <w:txbxContent>
                    <w:p w14:paraId="57AE1F8A" w14:textId="77777777" w:rsidR="00C761CC" w:rsidRPr="00AA300D" w:rsidRDefault="00C761CC" w:rsidP="00823AC4">
                      <w:pPr>
                        <w:pStyle w:val="ListParagraph"/>
                        <w:ind w:left="188" w:right="130"/>
                        <w:jc w:val="center"/>
                      </w:pPr>
                      <w:r w:rsidRPr="004F565E">
                        <w:rPr>
                          <w:rFonts w:ascii="Times New Roman" w:hAnsi="Times New Roman" w:cs="Times New Roman"/>
                          <w:b/>
                          <w:color w:val="403152" w:themeColor="accent4" w:themeShade="80"/>
                          <w:sz w:val="24"/>
                          <w:szCs w:val="24"/>
                          <w:u w:val="single"/>
                        </w:rPr>
                        <w:t xml:space="preserve">vienāds vai pārsniedz 750 000 </w:t>
                      </w:r>
                      <w:proofErr w:type="spellStart"/>
                      <w:r w:rsidRPr="004F565E">
                        <w:rPr>
                          <w:rFonts w:ascii="Times New Roman" w:hAnsi="Times New Roman" w:cs="Times New Roman"/>
                          <w:b/>
                          <w:color w:val="403152" w:themeColor="accent4" w:themeShade="80"/>
                          <w:sz w:val="24"/>
                          <w:szCs w:val="24"/>
                          <w:u w:val="single"/>
                        </w:rPr>
                        <w:t>euro</w:t>
                      </w:r>
                      <w:proofErr w:type="spellEnd"/>
                      <w:r w:rsidRPr="004F565E">
                        <w:rPr>
                          <w:rFonts w:ascii="Times New Roman" w:hAnsi="Times New Roman" w:cs="Times New Roman"/>
                          <w:sz w:val="24"/>
                          <w:szCs w:val="24"/>
                        </w:rPr>
                        <w:t xml:space="preserve">, tad jāievēro Publisko iepirkumu likums. Ieteicams supervīzijas pakalpojuma nodrošināšanai publiskajā iepirkumā piemērot CPV kodu (85121270-6 “Psihiatru vai psihologu pakalpojumi”) – PIL </w:t>
                      </w:r>
                      <w:hyperlink r:id="rId16" w:history="1">
                        <w:r w:rsidRPr="004F565E">
                          <w:rPr>
                            <w:rFonts w:ascii="Times New Roman" w:hAnsi="Times New Roman" w:cs="Times New Roman"/>
                            <w:sz w:val="24"/>
                            <w:szCs w:val="24"/>
                          </w:rPr>
                          <w:t>2. pielikuma</w:t>
                        </w:r>
                      </w:hyperlink>
                      <w:r w:rsidRPr="004F565E">
                        <w:rPr>
                          <w:rFonts w:ascii="Times New Roman" w:hAnsi="Times New Roman" w:cs="Times New Roman"/>
                          <w:sz w:val="24"/>
                          <w:szCs w:val="24"/>
                        </w:rPr>
                        <w:t xml:space="preserve"> sadaļa "Veselības, sociālie un saistītie pakalpojumi".  </w:t>
                      </w:r>
                      <w:hyperlink r:id="rId17" w:history="1">
                        <w:r w:rsidRPr="004F565E">
                          <w:rPr>
                            <w:rStyle w:val="Hyperlink"/>
                            <w:rFonts w:ascii="Times New Roman" w:hAnsi="Times New Roman" w:cs="Times New Roman"/>
                            <w:sz w:val="24"/>
                            <w:szCs w:val="24"/>
                          </w:rPr>
                          <w:t>https://www.iub.gov.lv/lv/iubcpv</w:t>
                        </w:r>
                      </w:hyperlink>
                    </w:p>
                  </w:txbxContent>
                </v:textbox>
              </v:shape>
            </w:pict>
          </mc:Fallback>
        </mc:AlternateContent>
      </w:r>
    </w:p>
    <w:p w14:paraId="31DEFB9E" w14:textId="77777777" w:rsidR="00AA300D" w:rsidRPr="004F565E" w:rsidRDefault="00AA300D" w:rsidP="003F2989">
      <w:pPr>
        <w:spacing w:before="240" w:after="0"/>
        <w:ind w:firstLine="567"/>
        <w:jc w:val="both"/>
        <w:rPr>
          <w:rFonts w:ascii="Times New Roman" w:hAnsi="Times New Roman" w:cs="Times New Roman"/>
          <w:sz w:val="24"/>
          <w:szCs w:val="24"/>
        </w:rPr>
      </w:pPr>
    </w:p>
    <w:p w14:paraId="5267B483" w14:textId="77777777" w:rsidR="00AA300D" w:rsidRPr="004F565E" w:rsidRDefault="00AA300D" w:rsidP="003F2989">
      <w:pPr>
        <w:spacing w:before="240" w:after="0"/>
        <w:ind w:firstLine="567"/>
        <w:jc w:val="both"/>
        <w:rPr>
          <w:rFonts w:ascii="Times New Roman" w:hAnsi="Times New Roman" w:cs="Times New Roman"/>
          <w:sz w:val="24"/>
          <w:szCs w:val="24"/>
        </w:rPr>
      </w:pPr>
    </w:p>
    <w:p w14:paraId="6F84F6CE" w14:textId="77777777" w:rsidR="00AA300D" w:rsidRPr="004F565E" w:rsidRDefault="00AA300D" w:rsidP="003F2989">
      <w:pPr>
        <w:spacing w:before="240" w:after="0"/>
        <w:ind w:firstLine="567"/>
        <w:jc w:val="both"/>
        <w:rPr>
          <w:rFonts w:ascii="Times New Roman" w:hAnsi="Times New Roman" w:cs="Times New Roman"/>
          <w:sz w:val="24"/>
          <w:szCs w:val="24"/>
        </w:rPr>
      </w:pPr>
    </w:p>
    <w:p w14:paraId="5AFD2848" w14:textId="77777777" w:rsidR="00823AC4" w:rsidRPr="004F565E" w:rsidRDefault="00823AC4" w:rsidP="003F2989">
      <w:pPr>
        <w:spacing w:before="240" w:after="0"/>
        <w:ind w:firstLine="567"/>
        <w:jc w:val="both"/>
        <w:rPr>
          <w:rFonts w:ascii="Times New Roman" w:hAnsi="Times New Roman" w:cs="Times New Roman"/>
          <w:sz w:val="24"/>
          <w:szCs w:val="24"/>
        </w:rPr>
      </w:pPr>
    </w:p>
    <w:p w14:paraId="3CFF3E47" w14:textId="78C9FBF5" w:rsidR="00DD4642" w:rsidRPr="004F565E" w:rsidRDefault="00DD4642" w:rsidP="00B738F4">
      <w:pPr>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Latvijas supervizoru apvienības publicētajā sarakstā ir norādīti gan sertificēti supervizori, gan tie, kuriem sertifikāta nav. Tāpēc, izvēloties supervizoru, ir jāpievērš uzmanība</w:t>
      </w:r>
      <w:r w:rsidR="003F2989" w:rsidRPr="00B7652C">
        <w:rPr>
          <w:rFonts w:ascii="Times New Roman" w:hAnsi="Times New Roman" w:cs="Times New Roman"/>
          <w:sz w:val="24"/>
          <w:szCs w:val="24"/>
        </w:rPr>
        <w:t xml:space="preserve"> - </w:t>
      </w:r>
      <w:r w:rsidRPr="00B7652C">
        <w:rPr>
          <w:rFonts w:ascii="Times New Roman" w:hAnsi="Times New Roman" w:cs="Times New Roman"/>
          <w:sz w:val="24"/>
          <w:szCs w:val="24"/>
        </w:rPr>
        <w:t xml:space="preserve">vai </w:t>
      </w:r>
      <w:r w:rsidR="003F2989" w:rsidRPr="00B7652C">
        <w:rPr>
          <w:rFonts w:ascii="Times New Roman" w:hAnsi="Times New Roman" w:cs="Times New Roman"/>
          <w:sz w:val="24"/>
          <w:szCs w:val="24"/>
        </w:rPr>
        <w:t>supervizors</w:t>
      </w:r>
      <w:r w:rsidRPr="00B7652C">
        <w:rPr>
          <w:rFonts w:ascii="Times New Roman" w:hAnsi="Times New Roman" w:cs="Times New Roman"/>
          <w:sz w:val="24"/>
          <w:szCs w:val="24"/>
        </w:rPr>
        <w:t xml:space="preserve"> ir SERTIFICĒTS (norādīts sertifikāta numurs) un </w:t>
      </w:r>
      <w:r w:rsidR="00F10267" w:rsidRPr="00B7652C">
        <w:rPr>
          <w:rFonts w:ascii="Times New Roman" w:hAnsi="Times New Roman" w:cs="Times New Roman"/>
          <w:sz w:val="24"/>
          <w:szCs w:val="24"/>
        </w:rPr>
        <w:t xml:space="preserve">supervīzijas sesijas īstenošanas brīdī ir spēkā esošs </w:t>
      </w:r>
      <w:r w:rsidRPr="00B7652C">
        <w:rPr>
          <w:rFonts w:ascii="Times New Roman" w:hAnsi="Times New Roman" w:cs="Times New Roman"/>
          <w:sz w:val="24"/>
          <w:szCs w:val="24"/>
        </w:rPr>
        <w:t>sertifikāts:</w:t>
      </w:r>
    </w:p>
    <w:p w14:paraId="270507C1" w14:textId="77777777" w:rsidR="00857450" w:rsidRPr="004F565E" w:rsidRDefault="00823AC4" w:rsidP="0012568B">
      <w:pPr>
        <w:spacing w:after="0"/>
        <w:ind w:firstLine="567"/>
        <w:jc w:val="both"/>
        <w:rPr>
          <w:rFonts w:ascii="Times New Roman" w:hAnsi="Times New Roman" w:cs="Times New Roman"/>
          <w:sz w:val="24"/>
          <w:szCs w:val="24"/>
        </w:rPr>
      </w:pPr>
      <w:r w:rsidRPr="004F565E">
        <w:rPr>
          <w:rFonts w:ascii="Times New Roman" w:hAnsi="Times New Roman" w:cs="Times New Roman"/>
          <w:noProof/>
          <w:sz w:val="24"/>
          <w:szCs w:val="24"/>
          <w:lang w:eastAsia="lv-LV"/>
        </w:rPr>
        <w:drawing>
          <wp:anchor distT="0" distB="0" distL="114300" distR="114300" simplePos="0" relativeHeight="251696128" behindDoc="1" locked="0" layoutInCell="1" allowOverlap="1" wp14:anchorId="1FBC586D" wp14:editId="179916A8">
            <wp:simplePos x="0" y="0"/>
            <wp:positionH relativeFrom="margin">
              <wp:posOffset>1442085</wp:posOffset>
            </wp:positionH>
            <wp:positionV relativeFrom="paragraph">
              <wp:posOffset>133985</wp:posOffset>
            </wp:positionV>
            <wp:extent cx="4048005" cy="1838325"/>
            <wp:effectExtent l="304800" t="266700" r="314445" b="276225"/>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rtifikati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8005" cy="18383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DD4642" w:rsidRPr="004F565E">
        <w:rPr>
          <w:rFonts w:ascii="Times New Roman" w:hAnsi="Times New Roman" w:cs="Times New Roman"/>
          <w:sz w:val="24"/>
          <w:szCs w:val="24"/>
        </w:rPr>
        <w:t xml:space="preserve"> </w:t>
      </w:r>
    </w:p>
    <w:p w14:paraId="0707486A" w14:textId="77777777" w:rsidR="00823AC4" w:rsidRPr="004F565E" w:rsidRDefault="00823AC4" w:rsidP="0012568B">
      <w:pPr>
        <w:spacing w:after="0"/>
        <w:ind w:firstLine="567"/>
        <w:jc w:val="both"/>
        <w:rPr>
          <w:rFonts w:ascii="Times New Roman" w:hAnsi="Times New Roman" w:cs="Times New Roman"/>
          <w:sz w:val="24"/>
          <w:szCs w:val="24"/>
        </w:rPr>
      </w:pPr>
    </w:p>
    <w:p w14:paraId="3D71C10E" w14:textId="77777777" w:rsidR="00823AC4" w:rsidRPr="004F565E" w:rsidRDefault="00823AC4" w:rsidP="0012568B">
      <w:pPr>
        <w:spacing w:after="0"/>
        <w:ind w:firstLine="567"/>
        <w:jc w:val="both"/>
        <w:rPr>
          <w:rFonts w:ascii="Times New Roman" w:hAnsi="Times New Roman" w:cs="Times New Roman"/>
          <w:sz w:val="24"/>
          <w:szCs w:val="24"/>
        </w:rPr>
      </w:pPr>
    </w:p>
    <w:p w14:paraId="500818EA" w14:textId="77777777" w:rsidR="00823AC4" w:rsidRPr="004F565E" w:rsidRDefault="00823AC4" w:rsidP="0012568B">
      <w:pPr>
        <w:spacing w:after="0"/>
        <w:ind w:firstLine="567"/>
        <w:jc w:val="both"/>
        <w:rPr>
          <w:rFonts w:ascii="Times New Roman" w:hAnsi="Times New Roman" w:cs="Times New Roman"/>
          <w:sz w:val="24"/>
          <w:szCs w:val="24"/>
        </w:rPr>
      </w:pPr>
    </w:p>
    <w:p w14:paraId="61B0B940" w14:textId="77777777" w:rsidR="00823AC4" w:rsidRPr="004F565E" w:rsidRDefault="00823AC4" w:rsidP="0012568B">
      <w:pPr>
        <w:spacing w:after="0"/>
        <w:ind w:firstLine="567"/>
        <w:jc w:val="both"/>
        <w:rPr>
          <w:rFonts w:ascii="Times New Roman" w:hAnsi="Times New Roman" w:cs="Times New Roman"/>
          <w:sz w:val="24"/>
          <w:szCs w:val="24"/>
        </w:rPr>
      </w:pPr>
    </w:p>
    <w:p w14:paraId="53BFA9D6" w14:textId="77777777" w:rsidR="00823AC4" w:rsidRPr="004F565E" w:rsidRDefault="00823AC4" w:rsidP="0012568B">
      <w:pPr>
        <w:spacing w:after="0"/>
        <w:ind w:firstLine="567"/>
        <w:jc w:val="both"/>
        <w:rPr>
          <w:rFonts w:ascii="Times New Roman" w:hAnsi="Times New Roman" w:cs="Times New Roman"/>
          <w:sz w:val="24"/>
          <w:szCs w:val="24"/>
        </w:rPr>
      </w:pPr>
    </w:p>
    <w:p w14:paraId="7AE34B8F" w14:textId="77777777" w:rsidR="00823AC4" w:rsidRPr="004F565E" w:rsidRDefault="00823AC4" w:rsidP="0012568B">
      <w:pPr>
        <w:spacing w:after="0"/>
        <w:ind w:firstLine="567"/>
        <w:jc w:val="both"/>
        <w:rPr>
          <w:rFonts w:ascii="Times New Roman" w:hAnsi="Times New Roman" w:cs="Times New Roman"/>
          <w:sz w:val="24"/>
          <w:szCs w:val="24"/>
        </w:rPr>
      </w:pPr>
    </w:p>
    <w:p w14:paraId="7CD69E76" w14:textId="77777777" w:rsidR="00823AC4" w:rsidRPr="004F565E" w:rsidRDefault="00823AC4" w:rsidP="0012568B">
      <w:pPr>
        <w:spacing w:after="0"/>
        <w:ind w:firstLine="567"/>
        <w:jc w:val="both"/>
        <w:rPr>
          <w:rFonts w:ascii="Times New Roman" w:hAnsi="Times New Roman" w:cs="Times New Roman"/>
          <w:sz w:val="24"/>
          <w:szCs w:val="24"/>
        </w:rPr>
      </w:pPr>
    </w:p>
    <w:p w14:paraId="508A1C43" w14:textId="77777777" w:rsidR="00823AC4" w:rsidRPr="004F565E" w:rsidRDefault="00823AC4" w:rsidP="0012568B">
      <w:pPr>
        <w:spacing w:after="0"/>
        <w:ind w:firstLine="567"/>
        <w:jc w:val="both"/>
        <w:rPr>
          <w:rFonts w:ascii="Times New Roman" w:hAnsi="Times New Roman" w:cs="Times New Roman"/>
          <w:sz w:val="24"/>
          <w:szCs w:val="24"/>
        </w:rPr>
      </w:pPr>
    </w:p>
    <w:p w14:paraId="04568065" w14:textId="48092B3E" w:rsidR="00A22607" w:rsidRPr="00B7652C" w:rsidRDefault="00A32DB3" w:rsidP="0012568B">
      <w:pPr>
        <w:spacing w:after="0"/>
        <w:ind w:firstLine="567"/>
        <w:jc w:val="both"/>
        <w:rPr>
          <w:rFonts w:ascii="Times New Roman" w:hAnsi="Times New Roman" w:cs="Times New Roman"/>
          <w:color w:val="000000" w:themeColor="text1"/>
          <w:sz w:val="24"/>
          <w:szCs w:val="24"/>
          <w:lang w:eastAsia="lv-LV"/>
        </w:rPr>
      </w:pPr>
      <w:r w:rsidRPr="00B7652C">
        <w:rPr>
          <w:rFonts w:ascii="Times New Roman" w:hAnsi="Times New Roman" w:cs="Times New Roman"/>
          <w:color w:val="000000" w:themeColor="text1"/>
          <w:sz w:val="24"/>
          <w:szCs w:val="24"/>
          <w:lang w:eastAsia="lv-LV"/>
        </w:rPr>
        <w:lastRenderedPageBreak/>
        <w:t>Lai veiktu tirgus izpēti pašvaldībai ir jāizvēlas supervīzijas pakalpojuma sniedzējus</w:t>
      </w:r>
      <w:r w:rsidR="00FA18B9" w:rsidRPr="00B7652C">
        <w:rPr>
          <w:rFonts w:ascii="Times New Roman" w:hAnsi="Times New Roman" w:cs="Times New Roman"/>
          <w:color w:val="000000" w:themeColor="text1"/>
          <w:sz w:val="24"/>
          <w:szCs w:val="24"/>
          <w:lang w:eastAsia="lv-LV"/>
        </w:rPr>
        <w:t>, kam nosūtīt aicinājumu iesniegt piedāvājumu</w:t>
      </w:r>
      <w:r w:rsidR="00A22607" w:rsidRPr="00B7652C">
        <w:rPr>
          <w:rFonts w:ascii="Times New Roman" w:hAnsi="Times New Roman" w:cs="Times New Roman"/>
          <w:color w:val="000000" w:themeColor="text1"/>
          <w:sz w:val="24"/>
          <w:szCs w:val="24"/>
          <w:lang w:eastAsia="lv-LV"/>
        </w:rPr>
        <w:t xml:space="preserve"> -</w:t>
      </w:r>
      <w:r w:rsidR="00FA18B9" w:rsidRPr="00B7652C">
        <w:rPr>
          <w:rFonts w:ascii="Times New Roman" w:hAnsi="Times New Roman" w:cs="Times New Roman"/>
          <w:color w:val="000000" w:themeColor="text1"/>
          <w:sz w:val="24"/>
          <w:szCs w:val="24"/>
          <w:lang w:eastAsia="lv-LV"/>
        </w:rPr>
        <w:t xml:space="preserve"> </w:t>
      </w:r>
      <w:r w:rsidR="00ED5B84" w:rsidRPr="00B7652C">
        <w:rPr>
          <w:rFonts w:ascii="Times New Roman" w:hAnsi="Times New Roman" w:cs="Times New Roman"/>
          <w:color w:val="000000" w:themeColor="text1"/>
          <w:sz w:val="24"/>
          <w:szCs w:val="24"/>
          <w:lang w:eastAsia="lv-LV"/>
        </w:rPr>
        <w:t>Supervizoru kontaktinformācija ir atrodama Latvijas supervizoru apvienības interneta tīmekļa vietnē</w:t>
      </w:r>
      <w:r w:rsidR="00ED5B84" w:rsidRPr="00B7652C">
        <w:t xml:space="preserve"> </w:t>
      </w:r>
      <w:r w:rsidR="00ED5B84" w:rsidRPr="00B7652C">
        <w:rPr>
          <w:rFonts w:ascii="Times New Roman" w:hAnsi="Times New Roman" w:cs="Times New Roman"/>
          <w:color w:val="000000" w:themeColor="text1"/>
          <w:sz w:val="24"/>
          <w:szCs w:val="24"/>
          <w:lang w:eastAsia="lv-LV"/>
        </w:rPr>
        <w:t>- sertificēto supervizoru reģistrā.</w:t>
      </w:r>
    </w:p>
    <w:p w14:paraId="2A10324F" w14:textId="3FE2EE83" w:rsidR="00D7230D" w:rsidRPr="00B7652C" w:rsidRDefault="00A22607" w:rsidP="0012568B">
      <w:pPr>
        <w:spacing w:after="0"/>
        <w:ind w:firstLine="567"/>
        <w:jc w:val="both"/>
        <w:rPr>
          <w:rFonts w:ascii="Times New Roman" w:hAnsi="Times New Roman" w:cs="Times New Roman"/>
          <w:color w:val="000000" w:themeColor="text1"/>
          <w:sz w:val="24"/>
          <w:szCs w:val="24"/>
          <w:lang w:eastAsia="lv-LV"/>
        </w:rPr>
      </w:pPr>
      <w:bookmarkStart w:id="3" w:name="_Hlk121132594"/>
      <w:r w:rsidRPr="00B7652C">
        <w:rPr>
          <w:rFonts w:ascii="Times New Roman" w:hAnsi="Times New Roman" w:cs="Times New Roman"/>
          <w:color w:val="000000" w:themeColor="text1"/>
          <w:sz w:val="24"/>
          <w:szCs w:val="24"/>
          <w:lang w:eastAsia="lv-LV"/>
        </w:rPr>
        <w:t>Lai veiktu tirgus izpēti p</w:t>
      </w:r>
      <w:r w:rsidR="007A441D" w:rsidRPr="00B7652C">
        <w:rPr>
          <w:rFonts w:ascii="Times New Roman" w:hAnsi="Times New Roman" w:cs="Times New Roman"/>
          <w:color w:val="000000" w:themeColor="text1"/>
          <w:sz w:val="24"/>
          <w:szCs w:val="24"/>
          <w:lang w:eastAsia="lv-LV"/>
        </w:rPr>
        <w:t xml:space="preserve">ašvaldībai </w:t>
      </w:r>
      <w:r w:rsidRPr="00B7652C">
        <w:rPr>
          <w:rFonts w:ascii="Times New Roman" w:hAnsi="Times New Roman" w:cs="Times New Roman"/>
          <w:color w:val="000000" w:themeColor="text1"/>
          <w:sz w:val="24"/>
          <w:szCs w:val="24"/>
          <w:lang w:eastAsia="lv-LV"/>
        </w:rPr>
        <w:t xml:space="preserve">būtu </w:t>
      </w:r>
      <w:proofErr w:type="spellStart"/>
      <w:r w:rsidRPr="00B7652C">
        <w:rPr>
          <w:rFonts w:ascii="Times New Roman" w:hAnsi="Times New Roman" w:cs="Times New Roman"/>
          <w:color w:val="000000" w:themeColor="text1"/>
          <w:sz w:val="24"/>
          <w:szCs w:val="24"/>
          <w:lang w:eastAsia="lv-LV"/>
        </w:rPr>
        <w:t>jānosūta</w:t>
      </w:r>
      <w:proofErr w:type="spellEnd"/>
      <w:r w:rsidRPr="00B7652C">
        <w:rPr>
          <w:rFonts w:ascii="Times New Roman" w:hAnsi="Times New Roman" w:cs="Times New Roman"/>
          <w:color w:val="000000" w:themeColor="text1"/>
          <w:sz w:val="24"/>
          <w:szCs w:val="24"/>
          <w:lang w:eastAsia="lv-LV"/>
        </w:rPr>
        <w:t xml:space="preserve"> vismaz trīs pretendentiem aicinājumu iesniegt piedāvājumu. Aicinājumā ir </w:t>
      </w:r>
      <w:r w:rsidR="00FA18B9" w:rsidRPr="00B7652C">
        <w:rPr>
          <w:rFonts w:ascii="Times New Roman" w:hAnsi="Times New Roman" w:cs="Times New Roman"/>
          <w:color w:val="000000" w:themeColor="text1"/>
          <w:sz w:val="24"/>
          <w:szCs w:val="24"/>
          <w:lang w:eastAsia="lv-LV"/>
        </w:rPr>
        <w:t xml:space="preserve">jānosaka </w:t>
      </w:r>
      <w:r w:rsidRPr="00B7652C">
        <w:rPr>
          <w:rFonts w:ascii="Times New Roman" w:hAnsi="Times New Roman" w:cs="Times New Roman"/>
          <w:color w:val="000000" w:themeColor="text1"/>
          <w:sz w:val="24"/>
          <w:szCs w:val="24"/>
          <w:lang w:eastAsia="lv-LV"/>
        </w:rPr>
        <w:t xml:space="preserve">skaidras prasības </w:t>
      </w:r>
      <w:r w:rsidR="00FA18B9" w:rsidRPr="00B7652C">
        <w:rPr>
          <w:rFonts w:ascii="Times New Roman" w:hAnsi="Times New Roman" w:cs="Times New Roman"/>
          <w:color w:val="000000" w:themeColor="text1"/>
          <w:sz w:val="24"/>
          <w:szCs w:val="24"/>
          <w:lang w:eastAsia="lv-LV"/>
        </w:rPr>
        <w:t>pretendenta</w:t>
      </w:r>
      <w:r w:rsidR="006F6623" w:rsidRPr="00B7652C">
        <w:rPr>
          <w:rFonts w:ascii="Times New Roman" w:hAnsi="Times New Roman" w:cs="Times New Roman"/>
          <w:color w:val="000000" w:themeColor="text1"/>
          <w:sz w:val="24"/>
          <w:szCs w:val="24"/>
          <w:lang w:eastAsia="lv-LV"/>
        </w:rPr>
        <w:t xml:space="preserve"> </w:t>
      </w:r>
      <w:r w:rsidR="00FA18B9" w:rsidRPr="00B7652C">
        <w:rPr>
          <w:rFonts w:ascii="Times New Roman" w:hAnsi="Times New Roman" w:cs="Times New Roman"/>
          <w:color w:val="000000" w:themeColor="text1"/>
          <w:sz w:val="24"/>
          <w:szCs w:val="24"/>
          <w:lang w:eastAsia="lv-LV"/>
        </w:rPr>
        <w:t xml:space="preserve">un pakalpojuma </w:t>
      </w:r>
      <w:r w:rsidR="006F6623" w:rsidRPr="00B7652C">
        <w:rPr>
          <w:rFonts w:ascii="Times New Roman" w:hAnsi="Times New Roman" w:cs="Times New Roman"/>
          <w:color w:val="000000" w:themeColor="text1"/>
          <w:sz w:val="24"/>
          <w:szCs w:val="24"/>
          <w:lang w:eastAsia="lv-LV"/>
        </w:rPr>
        <w:t>atbilstības vērtēšanai</w:t>
      </w:r>
      <w:r w:rsidR="00D7230D" w:rsidRPr="00B7652C">
        <w:rPr>
          <w:rFonts w:ascii="Times New Roman" w:hAnsi="Times New Roman" w:cs="Times New Roman"/>
          <w:color w:val="000000" w:themeColor="text1"/>
          <w:sz w:val="24"/>
          <w:szCs w:val="24"/>
          <w:lang w:eastAsia="lv-LV"/>
        </w:rPr>
        <w:t>:</w:t>
      </w:r>
    </w:p>
    <w:p w14:paraId="5057E5E2" w14:textId="77777777" w:rsidR="00C624F9" w:rsidRPr="004F565E" w:rsidRDefault="00C624F9" w:rsidP="00C624F9">
      <w:pPr>
        <w:pStyle w:val="ListParagraph"/>
        <w:numPr>
          <w:ilvl w:val="0"/>
          <w:numId w:val="68"/>
        </w:numPr>
        <w:spacing w:after="0"/>
        <w:jc w:val="both"/>
        <w:rPr>
          <w:rFonts w:ascii="Times New Roman" w:hAnsi="Times New Roman" w:cs="Times New Roman"/>
          <w:color w:val="000000" w:themeColor="text1"/>
          <w:sz w:val="24"/>
          <w:szCs w:val="24"/>
          <w:u w:val="single"/>
          <w:lang w:eastAsia="lv-LV"/>
        </w:rPr>
      </w:pPr>
      <w:r w:rsidRPr="00B7652C">
        <w:rPr>
          <w:rFonts w:ascii="Times New Roman" w:hAnsi="Times New Roman" w:cs="Times New Roman"/>
          <w:color w:val="000000" w:themeColor="text1"/>
          <w:sz w:val="24"/>
          <w:szCs w:val="24"/>
          <w:u w:val="single"/>
          <w:lang w:eastAsia="lv-LV"/>
        </w:rPr>
        <w:t>Ja tiek veikta tirgus izpēte ņemot vērā zemāko cenu, tad izvēlas supervīzijas pakalpojuma</w:t>
      </w:r>
      <w:r w:rsidRPr="004F565E">
        <w:rPr>
          <w:rFonts w:ascii="Times New Roman" w:hAnsi="Times New Roman" w:cs="Times New Roman"/>
          <w:color w:val="000000" w:themeColor="text1"/>
          <w:sz w:val="24"/>
          <w:szCs w:val="24"/>
          <w:u w:val="single"/>
          <w:lang w:eastAsia="lv-LV"/>
        </w:rPr>
        <w:t xml:space="preserve"> sniedzēju, kas iesniedzis zemāko cenu un atbilst, piemēram, šādiem nosacījumiem:</w:t>
      </w:r>
    </w:p>
    <w:p w14:paraId="4A66D418" w14:textId="7BE949FD" w:rsidR="00D7230D" w:rsidRPr="004F565E" w:rsidRDefault="00300898" w:rsidP="00CF304A">
      <w:pPr>
        <w:pStyle w:val="ListParagraph"/>
        <w:numPr>
          <w:ilvl w:val="0"/>
          <w:numId w:val="65"/>
        </w:numPr>
        <w:spacing w:after="0"/>
        <w:ind w:hanging="218"/>
        <w:jc w:val="both"/>
        <w:rPr>
          <w:rFonts w:ascii="Times New Roman" w:hAnsi="Times New Roman" w:cs="Times New Roman"/>
          <w:sz w:val="24"/>
          <w:szCs w:val="24"/>
          <w:lang w:eastAsia="lv-LV"/>
        </w:rPr>
      </w:pPr>
      <w:r w:rsidRPr="004F565E">
        <w:rPr>
          <w:rFonts w:ascii="Times New Roman" w:hAnsi="Times New Roman" w:cs="Times New Roman"/>
          <w:sz w:val="24"/>
          <w:szCs w:val="24"/>
          <w:lang w:eastAsia="lv-LV"/>
        </w:rPr>
        <w:t xml:space="preserve">klātienē īstenojamas supervīzijas gadījumā - </w:t>
      </w:r>
      <w:r w:rsidR="007A441D" w:rsidRPr="004F565E">
        <w:rPr>
          <w:rFonts w:ascii="Times New Roman" w:hAnsi="Times New Roman" w:cs="Times New Roman"/>
          <w:sz w:val="24"/>
          <w:szCs w:val="24"/>
          <w:lang w:eastAsia="lv-LV"/>
        </w:rPr>
        <w:t xml:space="preserve">pakalpojuma sniedzējs var nodrošināt </w:t>
      </w:r>
      <w:proofErr w:type="spellStart"/>
      <w:r w:rsidR="007A441D" w:rsidRPr="004F565E">
        <w:rPr>
          <w:rFonts w:ascii="Times New Roman" w:hAnsi="Times New Roman" w:cs="Times New Roman"/>
          <w:sz w:val="24"/>
          <w:szCs w:val="24"/>
          <w:lang w:eastAsia="lv-LV"/>
        </w:rPr>
        <w:t>supervīziju</w:t>
      </w:r>
      <w:proofErr w:type="spellEnd"/>
      <w:r w:rsidR="007A441D" w:rsidRPr="004F565E">
        <w:rPr>
          <w:rFonts w:ascii="Times New Roman" w:hAnsi="Times New Roman" w:cs="Times New Roman"/>
          <w:sz w:val="24"/>
          <w:szCs w:val="24"/>
          <w:lang w:eastAsia="lv-LV"/>
        </w:rPr>
        <w:t xml:space="preserve"> administratīvajā teritorijā, kurā pašvaldība ir izteikusi vēlmi saņemt </w:t>
      </w:r>
      <w:proofErr w:type="spellStart"/>
      <w:r w:rsidR="007A441D" w:rsidRPr="004F565E">
        <w:rPr>
          <w:rFonts w:ascii="Times New Roman" w:hAnsi="Times New Roman" w:cs="Times New Roman"/>
          <w:sz w:val="24"/>
          <w:szCs w:val="24"/>
          <w:lang w:eastAsia="lv-LV"/>
        </w:rPr>
        <w:t>supervīziju</w:t>
      </w:r>
      <w:proofErr w:type="spellEnd"/>
      <w:r w:rsidR="007A441D" w:rsidRPr="004F565E">
        <w:rPr>
          <w:rFonts w:ascii="Times New Roman" w:hAnsi="Times New Roman" w:cs="Times New Roman"/>
          <w:sz w:val="24"/>
          <w:szCs w:val="24"/>
          <w:lang w:eastAsia="lv-LV"/>
        </w:rPr>
        <w:t xml:space="preserve">, </w:t>
      </w:r>
    </w:p>
    <w:p w14:paraId="55A46B74" w14:textId="3F5A2C88" w:rsidR="00300898" w:rsidRPr="004F565E" w:rsidRDefault="00300898" w:rsidP="00CF304A">
      <w:pPr>
        <w:pStyle w:val="ListParagraph"/>
        <w:numPr>
          <w:ilvl w:val="0"/>
          <w:numId w:val="65"/>
        </w:numPr>
        <w:spacing w:after="0"/>
        <w:ind w:hanging="218"/>
        <w:jc w:val="both"/>
        <w:rPr>
          <w:rFonts w:ascii="Times New Roman" w:hAnsi="Times New Roman" w:cs="Times New Roman"/>
          <w:sz w:val="24"/>
          <w:szCs w:val="24"/>
          <w:lang w:eastAsia="lv-LV"/>
        </w:rPr>
      </w:pPr>
      <w:r w:rsidRPr="004F565E">
        <w:rPr>
          <w:rFonts w:ascii="Times New Roman" w:hAnsi="Times New Roman" w:cs="Times New Roman"/>
          <w:sz w:val="24"/>
          <w:szCs w:val="24"/>
          <w:lang w:eastAsia="lv-LV"/>
        </w:rPr>
        <w:t xml:space="preserve">attālināti īstenojamas supervīzijas gadījumā - </w:t>
      </w:r>
      <w:r w:rsidR="0014686A" w:rsidRPr="004F565E">
        <w:rPr>
          <w:rFonts w:ascii="Times New Roman" w:hAnsi="Times New Roman" w:cs="Times New Roman"/>
          <w:sz w:val="24"/>
          <w:szCs w:val="24"/>
          <w:lang w:eastAsia="lv-LV"/>
        </w:rPr>
        <w:t xml:space="preserve">pakalpojuma sniedzējs var piedāvāt pakalpojumu īstenot, izmantojot atbilstošu tehnisko nodrošinājumu (piemēram, </w:t>
      </w:r>
      <w:proofErr w:type="spellStart"/>
      <w:r w:rsidR="0014686A" w:rsidRPr="004F565E">
        <w:rPr>
          <w:rFonts w:ascii="Times New Roman" w:hAnsi="Times New Roman" w:cs="Times New Roman"/>
          <w:sz w:val="24"/>
          <w:szCs w:val="24"/>
          <w:lang w:eastAsia="lv-LV"/>
        </w:rPr>
        <w:t>Zoom</w:t>
      </w:r>
      <w:proofErr w:type="spellEnd"/>
      <w:r w:rsidR="0014686A" w:rsidRPr="004F565E">
        <w:rPr>
          <w:rFonts w:ascii="Times New Roman" w:hAnsi="Times New Roman" w:cs="Times New Roman"/>
          <w:sz w:val="24"/>
          <w:szCs w:val="24"/>
          <w:lang w:eastAsia="lv-LV"/>
        </w:rPr>
        <w:t xml:space="preserve">, </w:t>
      </w:r>
      <w:proofErr w:type="spellStart"/>
      <w:r w:rsidR="0014686A" w:rsidRPr="004F565E">
        <w:rPr>
          <w:rFonts w:ascii="Times New Roman" w:hAnsi="Times New Roman" w:cs="Times New Roman"/>
          <w:sz w:val="24"/>
          <w:szCs w:val="24"/>
          <w:lang w:eastAsia="lv-LV"/>
        </w:rPr>
        <w:t>Webex</w:t>
      </w:r>
      <w:proofErr w:type="spellEnd"/>
      <w:r w:rsidR="0014686A" w:rsidRPr="004F565E">
        <w:rPr>
          <w:rFonts w:ascii="Times New Roman" w:hAnsi="Times New Roman" w:cs="Times New Roman"/>
          <w:sz w:val="24"/>
          <w:szCs w:val="24"/>
          <w:lang w:eastAsia="lv-LV"/>
        </w:rPr>
        <w:t xml:space="preserve">, </w:t>
      </w:r>
      <w:proofErr w:type="spellStart"/>
      <w:r w:rsidR="0014686A" w:rsidRPr="004F565E">
        <w:rPr>
          <w:rFonts w:ascii="Times New Roman" w:hAnsi="Times New Roman" w:cs="Times New Roman"/>
          <w:sz w:val="24"/>
          <w:szCs w:val="24"/>
          <w:lang w:eastAsia="lv-LV"/>
        </w:rPr>
        <w:t>WhatsApp</w:t>
      </w:r>
      <w:proofErr w:type="spellEnd"/>
      <w:r w:rsidR="0014686A" w:rsidRPr="004F565E">
        <w:rPr>
          <w:rFonts w:ascii="Times New Roman" w:hAnsi="Times New Roman" w:cs="Times New Roman"/>
          <w:sz w:val="24"/>
          <w:szCs w:val="24"/>
          <w:lang w:eastAsia="lv-LV"/>
        </w:rPr>
        <w:t xml:space="preserve"> u.c. platformu) un konfidencialitāti supervīzijas laikā;</w:t>
      </w:r>
    </w:p>
    <w:p w14:paraId="6FF448EF" w14:textId="17AD8249" w:rsidR="00CF304A" w:rsidRPr="004F565E" w:rsidRDefault="00FA7EC0" w:rsidP="00CF304A">
      <w:pPr>
        <w:pStyle w:val="ListParagraph"/>
        <w:numPr>
          <w:ilvl w:val="0"/>
          <w:numId w:val="65"/>
        </w:numPr>
        <w:spacing w:after="0"/>
        <w:ind w:hanging="218"/>
        <w:jc w:val="both"/>
        <w:rPr>
          <w:rFonts w:ascii="Times New Roman" w:hAnsi="Times New Roman" w:cs="Times New Roman"/>
          <w:sz w:val="24"/>
          <w:szCs w:val="24"/>
          <w:lang w:eastAsia="lv-LV"/>
        </w:rPr>
      </w:pPr>
      <w:r w:rsidRPr="004F565E">
        <w:rPr>
          <w:rFonts w:ascii="Times New Roman" w:hAnsi="Times New Roman" w:cs="Times New Roman"/>
          <w:sz w:val="24"/>
          <w:szCs w:val="24"/>
          <w:lang w:eastAsia="lv-LV"/>
        </w:rPr>
        <w:t>pakalpojuma sniedzējs var nodrošināt supervīzijas pakalpojumu nepieciešamajā apjomā</w:t>
      </w:r>
      <w:r w:rsidR="005D17FB" w:rsidRPr="004F565E">
        <w:rPr>
          <w:rFonts w:ascii="Times New Roman" w:hAnsi="Times New Roman" w:cs="Times New Roman"/>
          <w:sz w:val="24"/>
          <w:szCs w:val="24"/>
          <w:lang w:eastAsia="lv-LV"/>
        </w:rPr>
        <w:t xml:space="preserve"> – piemēram sesiju skaits (individuālās supervīzijas sesijas ilgums 1 stunda, grupas, komandas un organizācijas supervīzijas sesijas ilgums 3 stundas)</w:t>
      </w:r>
      <w:r w:rsidR="00CF304A" w:rsidRPr="004F565E">
        <w:rPr>
          <w:rFonts w:ascii="Times New Roman" w:hAnsi="Times New Roman" w:cs="Times New Roman"/>
          <w:sz w:val="24"/>
          <w:szCs w:val="24"/>
          <w:lang w:eastAsia="lv-LV"/>
        </w:rPr>
        <w:t>;</w:t>
      </w:r>
    </w:p>
    <w:p w14:paraId="016B4303" w14:textId="58596B28" w:rsidR="00BB1888" w:rsidRPr="004F565E" w:rsidRDefault="00CF304A" w:rsidP="00CF304A">
      <w:pPr>
        <w:pStyle w:val="ListParagraph"/>
        <w:numPr>
          <w:ilvl w:val="0"/>
          <w:numId w:val="65"/>
        </w:numPr>
        <w:spacing w:after="0"/>
        <w:ind w:hanging="218"/>
        <w:jc w:val="both"/>
        <w:rPr>
          <w:rFonts w:ascii="Times New Roman" w:hAnsi="Times New Roman" w:cs="Times New Roman"/>
          <w:sz w:val="24"/>
          <w:szCs w:val="24"/>
          <w:lang w:eastAsia="lv-LV"/>
        </w:rPr>
      </w:pPr>
      <w:r w:rsidRPr="004F565E">
        <w:rPr>
          <w:rFonts w:ascii="Times New Roman" w:hAnsi="Times New Roman" w:cs="Times New Roman"/>
          <w:color w:val="000000" w:themeColor="text1"/>
          <w:sz w:val="24"/>
          <w:szCs w:val="24"/>
          <w:lang w:eastAsia="lv-LV"/>
        </w:rPr>
        <w:t>supervizoram ir spēkā esošs sertifikāts.</w:t>
      </w:r>
    </w:p>
    <w:p w14:paraId="2DFAD6B6" w14:textId="77777777" w:rsidR="001618F5" w:rsidRPr="004F565E" w:rsidRDefault="001618F5" w:rsidP="00FA7EC0">
      <w:pPr>
        <w:spacing w:after="0"/>
        <w:jc w:val="both"/>
        <w:rPr>
          <w:rFonts w:ascii="Times New Roman" w:hAnsi="Times New Roman" w:cs="Times New Roman"/>
          <w:sz w:val="24"/>
          <w:szCs w:val="24"/>
          <w:lang w:eastAsia="lv-LV"/>
        </w:rPr>
      </w:pPr>
    </w:p>
    <w:p w14:paraId="3B479C29" w14:textId="6C43BA4D" w:rsidR="00C624F9" w:rsidRPr="004F565E" w:rsidRDefault="001618F5" w:rsidP="00C624F9">
      <w:pPr>
        <w:pStyle w:val="ListParagraph"/>
        <w:numPr>
          <w:ilvl w:val="0"/>
          <w:numId w:val="68"/>
        </w:numPr>
        <w:spacing w:after="0"/>
        <w:jc w:val="both"/>
        <w:rPr>
          <w:rFonts w:ascii="Times New Roman" w:hAnsi="Times New Roman" w:cs="Times New Roman"/>
          <w:color w:val="000000" w:themeColor="text1"/>
          <w:sz w:val="24"/>
          <w:szCs w:val="24"/>
          <w:u w:val="single"/>
          <w:lang w:eastAsia="lv-LV"/>
        </w:rPr>
      </w:pPr>
      <w:r w:rsidRPr="004F565E">
        <w:rPr>
          <w:rFonts w:ascii="Times New Roman" w:hAnsi="Times New Roman" w:cs="Times New Roman"/>
          <w:color w:val="000000" w:themeColor="text1"/>
          <w:sz w:val="24"/>
          <w:szCs w:val="24"/>
          <w:u w:val="single"/>
          <w:lang w:eastAsia="lv-LV"/>
        </w:rPr>
        <w:t xml:space="preserve">Ja tiek veikta tirgus izpēte ņemot vērā saimnieciski izdevīgos kritērijus, tad papildus </w:t>
      </w:r>
      <w:r w:rsidR="00502F85">
        <w:rPr>
          <w:rFonts w:ascii="Times New Roman" w:hAnsi="Times New Roman" w:cs="Times New Roman"/>
          <w:color w:val="000000" w:themeColor="text1"/>
          <w:sz w:val="24"/>
          <w:szCs w:val="24"/>
          <w:u w:val="single"/>
          <w:lang w:eastAsia="lv-LV"/>
        </w:rPr>
        <w:t>iepriekš uzskatītajām prasībām</w:t>
      </w:r>
      <w:r w:rsidR="00C624F9" w:rsidRPr="004F565E">
        <w:rPr>
          <w:rFonts w:ascii="Times New Roman" w:hAnsi="Times New Roman" w:cs="Times New Roman"/>
          <w:color w:val="000000" w:themeColor="text1"/>
          <w:sz w:val="24"/>
          <w:szCs w:val="24"/>
          <w:u w:val="single"/>
          <w:lang w:eastAsia="lv-LV"/>
        </w:rPr>
        <w:t xml:space="preserve"> var </w:t>
      </w:r>
      <w:r w:rsidR="005D17FB" w:rsidRPr="004F565E">
        <w:rPr>
          <w:rFonts w:ascii="Times New Roman" w:hAnsi="Times New Roman" w:cs="Times New Roman"/>
          <w:color w:val="000000" w:themeColor="text1"/>
          <w:sz w:val="24"/>
          <w:szCs w:val="24"/>
          <w:u w:val="single"/>
          <w:lang w:eastAsia="lv-LV"/>
        </w:rPr>
        <w:t>izvirzīt</w:t>
      </w:r>
      <w:r w:rsidR="00C624F9" w:rsidRPr="004F565E">
        <w:rPr>
          <w:rFonts w:ascii="Times New Roman" w:hAnsi="Times New Roman" w:cs="Times New Roman"/>
          <w:color w:val="000000" w:themeColor="text1"/>
          <w:sz w:val="24"/>
          <w:szCs w:val="24"/>
          <w:u w:val="single"/>
          <w:lang w:eastAsia="lv-LV"/>
        </w:rPr>
        <w:t xml:space="preserve"> </w:t>
      </w:r>
      <w:r w:rsidR="00502F85">
        <w:rPr>
          <w:rFonts w:ascii="Times New Roman" w:hAnsi="Times New Roman" w:cs="Times New Roman"/>
          <w:color w:val="000000" w:themeColor="text1"/>
          <w:sz w:val="24"/>
          <w:szCs w:val="24"/>
          <w:u w:val="single"/>
          <w:lang w:eastAsia="lv-LV"/>
        </w:rPr>
        <w:t>kvalitātes</w:t>
      </w:r>
      <w:r w:rsidR="00C624F9" w:rsidRPr="004F565E">
        <w:rPr>
          <w:rFonts w:ascii="Times New Roman" w:hAnsi="Times New Roman" w:cs="Times New Roman"/>
          <w:color w:val="000000" w:themeColor="text1"/>
          <w:sz w:val="24"/>
          <w:szCs w:val="24"/>
          <w:u w:val="single"/>
          <w:lang w:eastAsia="lv-LV"/>
        </w:rPr>
        <w:t xml:space="preserve"> kritērijus, nosakot vērtēšanas pamatprincipus</w:t>
      </w:r>
      <w:r w:rsidR="009824B6" w:rsidRPr="004F565E">
        <w:rPr>
          <w:rFonts w:ascii="Times New Roman" w:hAnsi="Times New Roman" w:cs="Times New Roman"/>
          <w:color w:val="000000" w:themeColor="text1"/>
          <w:sz w:val="24"/>
          <w:szCs w:val="24"/>
          <w:u w:val="single"/>
          <w:lang w:eastAsia="lv-LV"/>
        </w:rPr>
        <w:t xml:space="preserve"> (piemēram):</w:t>
      </w:r>
    </w:p>
    <w:p w14:paraId="204580A2" w14:textId="0F6F037A" w:rsidR="00B63A78" w:rsidRDefault="000D59F1" w:rsidP="005719E8">
      <w:pPr>
        <w:pStyle w:val="ListParagraph"/>
        <w:numPr>
          <w:ilvl w:val="0"/>
          <w:numId w:val="65"/>
        </w:numPr>
        <w:spacing w:after="0"/>
        <w:ind w:hanging="218"/>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supervizora un iestādes darbinieka</w:t>
      </w:r>
      <w:r w:rsidR="00AF3BC3">
        <w:rPr>
          <w:rFonts w:ascii="Times New Roman" w:hAnsi="Times New Roman" w:cs="Times New Roman"/>
          <w:color w:val="000000" w:themeColor="text1"/>
          <w:sz w:val="24"/>
          <w:szCs w:val="24"/>
          <w:lang w:eastAsia="lv-LV"/>
        </w:rPr>
        <w:t xml:space="preserve"> savstarpēja saderība</w:t>
      </w:r>
      <w:r>
        <w:rPr>
          <w:rFonts w:ascii="Times New Roman" w:hAnsi="Times New Roman" w:cs="Times New Roman"/>
          <w:color w:val="000000" w:themeColor="text1"/>
          <w:sz w:val="24"/>
          <w:szCs w:val="24"/>
          <w:lang w:eastAsia="lv-LV"/>
        </w:rPr>
        <w:t xml:space="preserve"> (</w:t>
      </w:r>
      <w:r w:rsidR="00B63A78" w:rsidRPr="004F565E">
        <w:rPr>
          <w:rFonts w:ascii="Times New Roman" w:hAnsi="Times New Roman" w:cs="Times New Roman"/>
          <w:color w:val="000000" w:themeColor="text1"/>
          <w:sz w:val="24"/>
          <w:szCs w:val="24"/>
          <w:lang w:eastAsia="lv-LV"/>
        </w:rPr>
        <w:t xml:space="preserve">nav jāvaicā, jo </w:t>
      </w:r>
      <w:r w:rsidR="00AF3BC3">
        <w:rPr>
          <w:rFonts w:ascii="Times New Roman" w:hAnsi="Times New Roman" w:cs="Times New Roman"/>
          <w:color w:val="000000" w:themeColor="text1"/>
          <w:sz w:val="24"/>
          <w:szCs w:val="24"/>
          <w:lang w:eastAsia="lv-LV"/>
        </w:rPr>
        <w:t xml:space="preserve">informācija pašvaldībai </w:t>
      </w:r>
      <w:r w:rsidR="00B63A78" w:rsidRPr="004F565E">
        <w:rPr>
          <w:rFonts w:ascii="Times New Roman" w:hAnsi="Times New Roman" w:cs="Times New Roman"/>
          <w:color w:val="000000" w:themeColor="text1"/>
          <w:sz w:val="24"/>
          <w:szCs w:val="24"/>
          <w:lang w:eastAsia="lv-LV"/>
        </w:rPr>
        <w:t>ir pieejama</w:t>
      </w:r>
      <w:r>
        <w:rPr>
          <w:rFonts w:ascii="Times New Roman" w:hAnsi="Times New Roman" w:cs="Times New Roman"/>
          <w:color w:val="000000" w:themeColor="text1"/>
          <w:sz w:val="24"/>
          <w:szCs w:val="24"/>
          <w:lang w:eastAsia="lv-LV"/>
        </w:rPr>
        <w:t>)</w:t>
      </w:r>
      <w:r w:rsidR="00AF3BC3">
        <w:rPr>
          <w:rFonts w:ascii="Times New Roman" w:hAnsi="Times New Roman" w:cs="Times New Roman"/>
          <w:color w:val="000000" w:themeColor="text1"/>
          <w:sz w:val="24"/>
          <w:szCs w:val="24"/>
          <w:lang w:eastAsia="lv-LV"/>
        </w:rPr>
        <w:t>;</w:t>
      </w:r>
    </w:p>
    <w:p w14:paraId="2EEA36F0" w14:textId="0B64AE25" w:rsidR="00AF3BC3" w:rsidRDefault="00AF3BC3" w:rsidP="005719E8">
      <w:pPr>
        <w:pStyle w:val="ListParagraph"/>
        <w:numPr>
          <w:ilvl w:val="0"/>
          <w:numId w:val="65"/>
        </w:numPr>
        <w:spacing w:after="0"/>
        <w:ind w:hanging="218"/>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supervizora sertifikācijas statusa ilgums (</w:t>
      </w:r>
      <w:r w:rsidRPr="004F565E">
        <w:rPr>
          <w:rFonts w:ascii="Times New Roman" w:hAnsi="Times New Roman" w:cs="Times New Roman"/>
          <w:color w:val="000000" w:themeColor="text1"/>
          <w:sz w:val="24"/>
          <w:szCs w:val="24"/>
          <w:lang w:eastAsia="lv-LV"/>
        </w:rPr>
        <w:t xml:space="preserve">nav jāvaicā, jo </w:t>
      </w:r>
      <w:r>
        <w:rPr>
          <w:rFonts w:ascii="Times New Roman" w:hAnsi="Times New Roman" w:cs="Times New Roman"/>
          <w:color w:val="000000" w:themeColor="text1"/>
          <w:sz w:val="24"/>
          <w:szCs w:val="24"/>
          <w:lang w:eastAsia="lv-LV"/>
        </w:rPr>
        <w:t>informācija ir publiski pieejama);</w:t>
      </w:r>
    </w:p>
    <w:p w14:paraId="667379BB" w14:textId="3079858D" w:rsidR="00AF3BC3" w:rsidRPr="004F565E" w:rsidRDefault="00AF3BC3" w:rsidP="005719E8">
      <w:pPr>
        <w:pStyle w:val="ListParagraph"/>
        <w:numPr>
          <w:ilvl w:val="0"/>
          <w:numId w:val="65"/>
        </w:numPr>
        <w:spacing w:after="0"/>
        <w:ind w:hanging="218"/>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supervizora pieredze supervīzijas vadīšanā sociālā darba speciālistiem ar noteiktu specializāciju</w:t>
      </w:r>
      <w:r>
        <w:rPr>
          <w:rFonts w:ascii="Times New Roman" w:hAnsi="Times New Roman" w:cs="Times New Roman"/>
          <w:color w:val="000000" w:themeColor="text1"/>
          <w:sz w:val="24"/>
          <w:szCs w:val="24"/>
          <w:lang w:eastAsia="lv-LV"/>
        </w:rPr>
        <w:t xml:space="preserve"> (šo jāvaicā nosūtot aicinājumu iesniegt piedāvājumu).</w:t>
      </w:r>
    </w:p>
    <w:bookmarkEnd w:id="3"/>
    <w:p w14:paraId="63E749A9" w14:textId="41055055" w:rsidR="005719E8" w:rsidRDefault="005719E8" w:rsidP="005719E8">
      <w:pPr>
        <w:pStyle w:val="ListParagraph"/>
        <w:spacing w:after="0"/>
        <w:ind w:left="927"/>
        <w:jc w:val="both"/>
        <w:rPr>
          <w:rFonts w:ascii="Times New Roman" w:hAnsi="Times New Roman" w:cs="Times New Roman"/>
          <w:color w:val="000000" w:themeColor="text1"/>
          <w:sz w:val="24"/>
          <w:szCs w:val="24"/>
          <w:u w:val="single"/>
          <w:lang w:eastAsia="lv-LV"/>
        </w:rPr>
      </w:pPr>
    </w:p>
    <w:p w14:paraId="03E7AC1E" w14:textId="7811DE2B" w:rsidR="00AF3BC3" w:rsidRPr="00AF3BC3" w:rsidRDefault="00AF3BC3" w:rsidP="005719E8">
      <w:pPr>
        <w:pStyle w:val="ListParagraph"/>
        <w:spacing w:after="0"/>
        <w:ind w:left="927"/>
        <w:jc w:val="both"/>
        <w:rPr>
          <w:rFonts w:ascii="Times New Roman" w:hAnsi="Times New Roman" w:cs="Times New Roman"/>
          <w:color w:val="000000" w:themeColor="text1"/>
          <w:sz w:val="24"/>
          <w:szCs w:val="24"/>
          <w:lang w:eastAsia="lv-LV"/>
        </w:rPr>
      </w:pPr>
      <w:r w:rsidRPr="00AF3BC3">
        <w:rPr>
          <w:rFonts w:ascii="Times New Roman" w:hAnsi="Times New Roman" w:cs="Times New Roman"/>
          <w:color w:val="000000" w:themeColor="text1"/>
          <w:sz w:val="24"/>
          <w:szCs w:val="24"/>
          <w:lang w:eastAsia="lv-LV"/>
        </w:rPr>
        <w:t>Vērtēšanas kritēriji:</w:t>
      </w:r>
    </w:p>
    <w:tbl>
      <w:tblPr>
        <w:tblStyle w:val="TableGrid"/>
        <w:tblW w:w="0" w:type="auto"/>
        <w:tblInd w:w="988" w:type="dxa"/>
        <w:tblLook w:val="04A0" w:firstRow="1" w:lastRow="0" w:firstColumn="1" w:lastColumn="0" w:noHBand="0" w:noVBand="1"/>
      </w:tblPr>
      <w:tblGrid>
        <w:gridCol w:w="1701"/>
        <w:gridCol w:w="1984"/>
        <w:gridCol w:w="5245"/>
      </w:tblGrid>
      <w:tr w:rsidR="00933E4F" w:rsidRPr="004F565E" w14:paraId="6D8B4E94" w14:textId="0D18AE72" w:rsidTr="00ED5B84">
        <w:tc>
          <w:tcPr>
            <w:tcW w:w="1701" w:type="dxa"/>
            <w:vAlign w:val="center"/>
          </w:tcPr>
          <w:p w14:paraId="2D919EAC" w14:textId="7F788FC4" w:rsidR="00933E4F" w:rsidRPr="004F565E" w:rsidRDefault="00933E4F" w:rsidP="00C624F9">
            <w:pPr>
              <w:jc w:val="center"/>
              <w:rPr>
                <w:rFonts w:ascii="Times New Roman" w:hAnsi="Times New Roman" w:cs="Times New Roman"/>
                <w:b/>
                <w:color w:val="000000" w:themeColor="text1"/>
                <w:sz w:val="24"/>
                <w:szCs w:val="24"/>
                <w:lang w:eastAsia="lv-LV"/>
              </w:rPr>
            </w:pPr>
            <w:r w:rsidRPr="004F565E">
              <w:rPr>
                <w:rFonts w:ascii="Times New Roman" w:hAnsi="Times New Roman" w:cs="Times New Roman"/>
                <w:b/>
                <w:color w:val="000000" w:themeColor="text1"/>
                <w:sz w:val="24"/>
                <w:szCs w:val="24"/>
                <w:lang w:eastAsia="lv-LV"/>
              </w:rPr>
              <w:t>Kritērijs</w:t>
            </w:r>
          </w:p>
        </w:tc>
        <w:tc>
          <w:tcPr>
            <w:tcW w:w="1984" w:type="dxa"/>
            <w:vAlign w:val="center"/>
          </w:tcPr>
          <w:p w14:paraId="4680F790" w14:textId="3EAD7187" w:rsidR="00933E4F" w:rsidRPr="004F565E" w:rsidRDefault="009824B6" w:rsidP="00C624F9">
            <w:pPr>
              <w:pStyle w:val="ListParagraph"/>
              <w:ind w:left="0"/>
              <w:jc w:val="center"/>
              <w:rPr>
                <w:rFonts w:ascii="Times New Roman" w:hAnsi="Times New Roman" w:cs="Times New Roman"/>
                <w:b/>
                <w:color w:val="000000" w:themeColor="text1"/>
                <w:sz w:val="24"/>
                <w:szCs w:val="24"/>
                <w:lang w:eastAsia="lv-LV"/>
              </w:rPr>
            </w:pPr>
            <w:r w:rsidRPr="004F565E">
              <w:rPr>
                <w:rFonts w:ascii="Times New Roman" w:hAnsi="Times New Roman" w:cs="Times New Roman"/>
                <w:b/>
                <w:color w:val="000000" w:themeColor="text1"/>
                <w:sz w:val="24"/>
                <w:szCs w:val="24"/>
                <w:lang w:eastAsia="lv-LV"/>
              </w:rPr>
              <w:t>Maksimālais punktu skaits</w:t>
            </w:r>
          </w:p>
        </w:tc>
        <w:tc>
          <w:tcPr>
            <w:tcW w:w="5245" w:type="dxa"/>
            <w:vAlign w:val="center"/>
          </w:tcPr>
          <w:p w14:paraId="06E8F9CC" w14:textId="72CE66EC" w:rsidR="00933E4F" w:rsidRPr="004F565E" w:rsidRDefault="00933E4F" w:rsidP="00C624F9">
            <w:pPr>
              <w:pStyle w:val="ListParagraph"/>
              <w:ind w:left="0"/>
              <w:jc w:val="center"/>
              <w:rPr>
                <w:rFonts w:ascii="Times New Roman" w:hAnsi="Times New Roman" w:cs="Times New Roman"/>
                <w:b/>
                <w:color w:val="000000" w:themeColor="text1"/>
                <w:sz w:val="24"/>
                <w:szCs w:val="24"/>
                <w:lang w:eastAsia="lv-LV"/>
              </w:rPr>
            </w:pPr>
            <w:r w:rsidRPr="004F565E">
              <w:rPr>
                <w:rFonts w:ascii="Times New Roman" w:hAnsi="Times New Roman" w:cs="Times New Roman"/>
                <w:b/>
                <w:color w:val="000000" w:themeColor="text1"/>
                <w:sz w:val="24"/>
                <w:szCs w:val="24"/>
                <w:lang w:eastAsia="lv-LV"/>
              </w:rPr>
              <w:t>Vērtēšanas metodika</w:t>
            </w:r>
          </w:p>
        </w:tc>
      </w:tr>
      <w:tr w:rsidR="00933E4F" w:rsidRPr="004F565E" w14:paraId="1099F265" w14:textId="32C3CB4C" w:rsidTr="00ED5B84">
        <w:tc>
          <w:tcPr>
            <w:tcW w:w="1701" w:type="dxa"/>
          </w:tcPr>
          <w:p w14:paraId="56206169" w14:textId="2AFD2547" w:rsidR="00933E4F" w:rsidRPr="004F565E" w:rsidRDefault="00933E4F" w:rsidP="00C624F9">
            <w:pPr>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Cena</w:t>
            </w:r>
          </w:p>
        </w:tc>
        <w:tc>
          <w:tcPr>
            <w:tcW w:w="1984" w:type="dxa"/>
          </w:tcPr>
          <w:p w14:paraId="1765CE9C" w14:textId="72314704" w:rsidR="00933E4F" w:rsidRPr="004F565E" w:rsidRDefault="00B40D85" w:rsidP="00C624F9">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4</w:t>
            </w:r>
          </w:p>
        </w:tc>
        <w:tc>
          <w:tcPr>
            <w:tcW w:w="5245" w:type="dxa"/>
          </w:tcPr>
          <w:p w14:paraId="712B454F" w14:textId="77777777"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color w:val="000000"/>
              </w:rPr>
              <w:t>Zemākā cena, ko nosaka saskaņā ar šādu formulu:</w:t>
            </w:r>
          </w:p>
          <w:p w14:paraId="240EE236" w14:textId="200C96EF"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color w:val="000000"/>
              </w:rPr>
              <w:t xml:space="preserve">  </w:t>
            </w:r>
            <w:r w:rsidRPr="004F565E">
              <w:rPr>
                <w:rFonts w:ascii="Times New Roman" w:hAnsi="Times New Roman" w:cs="Times New Roman"/>
                <w:noProof/>
                <w:szCs w:val="20"/>
              </w:rPr>
              <mc:AlternateContent>
                <mc:Choice Requires="wpc">
                  <w:drawing>
                    <wp:inline distT="0" distB="0" distL="0" distR="0" wp14:anchorId="3C193838" wp14:editId="41746D7C">
                      <wp:extent cx="1272540" cy="654568"/>
                      <wp:effectExtent l="0" t="0" r="0" b="0"/>
                      <wp:docPr id="3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 name="Line 4"/>
                              <wps:cNvCnPr>
                                <a:cxnSpLocks noChangeShapeType="1"/>
                              </wps:cNvCnPr>
                              <wps:spPr bwMode="auto">
                                <a:xfrm>
                                  <a:off x="319410" y="228900"/>
                                  <a:ext cx="322510" cy="6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5"/>
                              <wps:cNvSpPr>
                                <a:spLocks noChangeArrowheads="1"/>
                              </wps:cNvSpPr>
                              <wps:spPr bwMode="auto">
                                <a:xfrm>
                                  <a:off x="809625" y="166095"/>
                                  <a:ext cx="711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278CC" w14:textId="201D63F0" w:rsidR="00C761CC" w:rsidRPr="009824B6" w:rsidRDefault="00C761CC" w:rsidP="00933E4F">
                                    <w:pPr>
                                      <w:rPr>
                                        <w:lang w:val="en-US"/>
                                      </w:rPr>
                                    </w:pPr>
                                    <w:r>
                                      <w:rPr>
                                        <w:lang w:val="en-US"/>
                                      </w:rPr>
                                      <w:t>4</w:t>
                                    </w:r>
                                  </w:p>
                                </w:txbxContent>
                              </wps:txbx>
                              <wps:bodyPr rot="0" vert="horz" wrap="none" lIns="0" tIns="0" rIns="0" bIns="0" anchor="t" anchorCtr="0" upright="1">
                                <a:noAutofit/>
                              </wps:bodyPr>
                            </wps:wsp>
                            <wps:wsp>
                              <wps:cNvPr id="28" name="Rectangle 6"/>
                              <wps:cNvSpPr>
                                <a:spLocks noChangeArrowheads="1"/>
                              </wps:cNvSpPr>
                              <wps:spPr bwMode="auto">
                                <a:xfrm>
                                  <a:off x="449514" y="115500"/>
                                  <a:ext cx="15811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E11A7" w14:textId="77777777" w:rsidR="00C761CC" w:rsidRDefault="00C761CC" w:rsidP="00933E4F">
                                    <w:r>
                                      <w:rPr>
                                        <w:sz w:val="16"/>
                                        <w:szCs w:val="16"/>
                                      </w:rPr>
                                      <w:t>min</w:t>
                                    </w:r>
                                  </w:p>
                                </w:txbxContent>
                              </wps:txbx>
                              <wps:bodyPr rot="0" vert="horz" wrap="none" lIns="0" tIns="0" rIns="0" bIns="0" anchor="t" anchorCtr="0" upright="1">
                                <a:spAutoFit/>
                              </wps:bodyPr>
                            </wps:wsp>
                            <wps:wsp>
                              <wps:cNvPr id="29" name="Rectangle 7"/>
                              <wps:cNvSpPr>
                                <a:spLocks noChangeArrowheads="1"/>
                              </wps:cNvSpPr>
                              <wps:spPr bwMode="auto">
                                <a:xfrm>
                                  <a:off x="666121" y="99600"/>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C4973" w14:textId="77777777" w:rsidR="00C761CC" w:rsidRDefault="00C761CC" w:rsidP="00933E4F">
                                    <w:r>
                                      <w:rPr>
                                        <w:rFonts w:ascii="Symbol" w:hAnsi="Symbol" w:cs="Symbol"/>
                                        <w:sz w:val="28"/>
                                        <w:szCs w:val="28"/>
                                      </w:rPr>
                                      <w:t></w:t>
                                    </w:r>
                                  </w:p>
                                </w:txbxContent>
                              </wps:txbx>
                              <wps:bodyPr rot="0" vert="horz" wrap="none" lIns="0" tIns="0" rIns="0" bIns="0" anchor="t" anchorCtr="0" upright="1">
                                <a:spAutoFit/>
                              </wps:bodyPr>
                            </wps:wsp>
                            <wps:wsp>
                              <wps:cNvPr id="30" name="Rectangle 8"/>
                              <wps:cNvSpPr>
                                <a:spLocks noChangeArrowheads="1"/>
                              </wps:cNvSpPr>
                              <wps:spPr bwMode="auto">
                                <a:xfrm>
                                  <a:off x="181606" y="99600"/>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217EC" w14:textId="77777777" w:rsidR="00C761CC" w:rsidRDefault="00C761CC" w:rsidP="00933E4F">
                                    <w:r>
                                      <w:rPr>
                                        <w:rFonts w:ascii="Symbol" w:hAnsi="Symbol" w:cs="Symbol"/>
                                        <w:sz w:val="28"/>
                                        <w:szCs w:val="28"/>
                                      </w:rPr>
                                      <w:t></w:t>
                                    </w:r>
                                  </w:p>
                                </w:txbxContent>
                              </wps:txbx>
                              <wps:bodyPr rot="0" vert="horz" wrap="none" lIns="0" tIns="0" rIns="0" bIns="0" anchor="t" anchorCtr="0" upright="1">
                                <a:spAutoFit/>
                              </wps:bodyPr>
                            </wps:wsp>
                            <wps:wsp>
                              <wps:cNvPr id="31" name="Rectangle 9"/>
                              <wps:cNvSpPr>
                                <a:spLocks noChangeArrowheads="1"/>
                              </wps:cNvSpPr>
                              <wps:spPr bwMode="auto">
                                <a:xfrm>
                                  <a:off x="326310" y="252700"/>
                                  <a:ext cx="15303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DF5CF" w14:textId="77777777" w:rsidR="00C761CC" w:rsidRDefault="00C761CC" w:rsidP="00933E4F">
                                    <w:proofErr w:type="spellStart"/>
                                    <w:r>
                                      <w:rPr>
                                        <w:i/>
                                        <w:iCs/>
                                        <w:sz w:val="28"/>
                                        <w:szCs w:val="28"/>
                                      </w:rPr>
                                      <w:t>C</w:t>
                                    </w:r>
                                    <w:r>
                                      <w:rPr>
                                        <w:iCs/>
                                        <w:sz w:val="28"/>
                                        <w:szCs w:val="28"/>
                                        <w:vertAlign w:val="subscript"/>
                                      </w:rPr>
                                      <w:t>p</w:t>
                                    </w:r>
                                    <w:proofErr w:type="spellEnd"/>
                                  </w:p>
                                </w:txbxContent>
                              </wps:txbx>
                              <wps:bodyPr rot="0" vert="horz" wrap="none" lIns="0" tIns="0" rIns="0" bIns="0" anchor="t" anchorCtr="0" upright="1">
                                <a:spAutoFit/>
                              </wps:bodyPr>
                            </wps:wsp>
                            <wps:wsp>
                              <wps:cNvPr id="32" name="Rectangle 10"/>
                              <wps:cNvSpPr>
                                <a:spLocks noChangeArrowheads="1"/>
                              </wps:cNvSpPr>
                              <wps:spPr bwMode="auto">
                                <a:xfrm>
                                  <a:off x="326310" y="10090"/>
                                  <a:ext cx="9334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D9770" w14:textId="77777777" w:rsidR="00C761CC" w:rsidRDefault="00C761CC" w:rsidP="00933E4F">
                                    <w:r>
                                      <w:rPr>
                                        <w:i/>
                                        <w:iCs/>
                                        <w:sz w:val="28"/>
                                        <w:szCs w:val="28"/>
                                      </w:rPr>
                                      <w:t>C</w:t>
                                    </w:r>
                                  </w:p>
                                </w:txbxContent>
                              </wps:txbx>
                              <wps:bodyPr rot="0" vert="horz" wrap="none" lIns="0" tIns="0" rIns="0" bIns="0" anchor="t" anchorCtr="0" upright="1">
                                <a:spAutoFit/>
                              </wps:bodyPr>
                            </wps:wsp>
                            <wps:wsp>
                              <wps:cNvPr id="33" name="Rectangle 11"/>
                              <wps:cNvSpPr>
                                <a:spLocks noChangeArrowheads="1"/>
                              </wps:cNvSpPr>
                              <wps:spPr bwMode="auto">
                                <a:xfrm>
                                  <a:off x="10100" y="117986"/>
                                  <a:ext cx="9334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D146D" w14:textId="77777777" w:rsidR="00C761CC" w:rsidRDefault="00C761CC" w:rsidP="00933E4F">
                                    <w:r>
                                      <w:rPr>
                                        <w:i/>
                                        <w:iCs/>
                                        <w:sz w:val="28"/>
                                        <w:szCs w:val="28"/>
                                      </w:rPr>
                                      <w:t>C</w:t>
                                    </w:r>
                                  </w:p>
                                </w:txbxContent>
                              </wps:txbx>
                              <wps:bodyPr rot="0" vert="horz" wrap="none" lIns="0" tIns="0" rIns="0" bIns="0" anchor="t" anchorCtr="0" upright="1">
                                <a:spAutoFit/>
                              </wps:bodyPr>
                            </wps:wsp>
                          </wpc:wpc>
                        </a:graphicData>
                      </a:graphic>
                    </wp:inline>
                  </w:drawing>
                </mc:Choice>
                <mc:Fallback>
                  <w:pict>
                    <v:group w14:anchorId="3C193838" id="Canvas 34" o:spid="_x0000_s1030" editas="canvas" style="width:100.2pt;height:51.55pt;mso-position-horizontal-relative:char;mso-position-vertical-relative:line" coordsize="127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12725;height:6540;visibility:visible;mso-wrap-style:square">
                        <v:fill o:detectmouseclick="t"/>
                        <v:path o:connecttype="none"/>
                      </v:shape>
                      <v:line id="Line 4" o:spid="_x0000_s1032" style="position:absolute;visibility:visible;mso-wrap-style:square" from="3194,2289" to="6419,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" strokeweight=".6pt"/>
                      <v:rect id="Rectangle 5" o:spid="_x0000_s1033" style="position:absolute;left:8096;top:1660;width:71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" filled="f" stroked="f">
                        <v:textbox inset="0,0,0,0">
                          <w:txbxContent>
                            <w:p w14:paraId="30B278CC" w14:textId="201D63F0" w:rsidR="00C761CC" w:rsidRPr="009824B6" w:rsidRDefault="00C761CC" w:rsidP="00933E4F">
                              <w:pPr>
                                <w:rPr>
                                  <w:lang w:val="en-US"/>
                                </w:rPr>
                              </w:pPr>
                              <w:r>
                                <w:rPr>
                                  <w:lang w:val="en-US"/>
                                </w:rPr>
                                <w:t>4</w:t>
                              </w:r>
                            </w:p>
                          </w:txbxContent>
                        </v:textbox>
                      </v:rect>
                      <v:rect id="Rectangle 6" o:spid="_x0000_s1034" style="position:absolute;left:4495;top:1155;width:1581;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2AE11A7" w14:textId="77777777" w:rsidR="00C761CC" w:rsidRDefault="00C761CC" w:rsidP="00933E4F">
                              <w:r>
                                <w:rPr>
                                  <w:sz w:val="16"/>
                                  <w:szCs w:val="16"/>
                                </w:rPr>
                                <w:t>min</w:t>
                              </w:r>
                            </w:p>
                          </w:txbxContent>
                        </v:textbox>
                      </v:rect>
                      <v:rect id="Rectangle 7" o:spid="_x0000_s1035" style="position:absolute;left:6661;top:996;width:978;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89C4973" w14:textId="77777777" w:rsidR="00C761CC" w:rsidRDefault="00C761CC" w:rsidP="00933E4F">
                              <w:r>
                                <w:rPr>
                                  <w:rFonts w:ascii="Symbol" w:hAnsi="Symbol" w:cs="Symbol"/>
                                  <w:sz w:val="28"/>
                                  <w:szCs w:val="28"/>
                                </w:rPr>
                                <w:t></w:t>
                              </w:r>
                            </w:p>
                          </w:txbxContent>
                        </v:textbox>
                      </v:rect>
                      <v:rect id="Rectangle 8" o:spid="_x0000_s1036" style="position:absolute;left:1816;top:996;width:977;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73217EC" w14:textId="77777777" w:rsidR="00C761CC" w:rsidRDefault="00C761CC" w:rsidP="00933E4F">
                              <w:r>
                                <w:rPr>
                                  <w:rFonts w:ascii="Symbol" w:hAnsi="Symbol" w:cs="Symbol"/>
                                  <w:sz w:val="28"/>
                                  <w:szCs w:val="28"/>
                                </w:rPr>
                                <w:t></w:t>
                              </w:r>
                            </w:p>
                          </w:txbxContent>
                        </v:textbox>
                      </v:rect>
                      <v:rect id="Rectangle 9" o:spid="_x0000_s1037" style="position:absolute;left:3263;top:2527;width:1530;height:3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20DF5CF" w14:textId="77777777" w:rsidR="00C761CC" w:rsidRDefault="00C761CC" w:rsidP="00933E4F">
                              <w:proofErr w:type="spellStart"/>
                              <w:r>
                                <w:rPr>
                                  <w:i/>
                                  <w:iCs/>
                                  <w:sz w:val="28"/>
                                  <w:szCs w:val="28"/>
                                </w:rPr>
                                <w:t>C</w:t>
                              </w:r>
                              <w:r>
                                <w:rPr>
                                  <w:iCs/>
                                  <w:sz w:val="28"/>
                                  <w:szCs w:val="28"/>
                                  <w:vertAlign w:val="subscript"/>
                                </w:rPr>
                                <w:t>p</w:t>
                              </w:r>
                              <w:proofErr w:type="spellEnd"/>
                            </w:p>
                          </w:txbxContent>
                        </v:textbox>
                      </v:rect>
                      <v:rect id="Rectangle 10" o:spid="_x0000_s1038" style="position:absolute;left:3263;top:100;width:933;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752D9770" w14:textId="77777777" w:rsidR="00C761CC" w:rsidRDefault="00C761CC" w:rsidP="00933E4F">
                              <w:r>
                                <w:rPr>
                                  <w:i/>
                                  <w:iCs/>
                                  <w:sz w:val="28"/>
                                  <w:szCs w:val="28"/>
                                </w:rPr>
                                <w:t>C</w:t>
                              </w:r>
                            </w:p>
                          </w:txbxContent>
                        </v:textbox>
                      </v:rect>
                      <v:rect id="Rectangle 11" o:spid="_x0000_s1039" style="position:absolute;left:101;top:1179;width:933;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301D146D" w14:textId="77777777" w:rsidR="00C761CC" w:rsidRDefault="00C761CC" w:rsidP="00933E4F">
                              <w:r>
                                <w:rPr>
                                  <w:i/>
                                  <w:iCs/>
                                  <w:sz w:val="28"/>
                                  <w:szCs w:val="28"/>
                                </w:rPr>
                                <w:t>C</w:t>
                              </w:r>
                            </w:p>
                          </w:txbxContent>
                        </v:textbox>
                      </v:rect>
                      <w10:anchorlock/>
                    </v:group>
                  </w:pict>
                </mc:Fallback>
              </mc:AlternateContent>
            </w:r>
          </w:p>
          <w:p w14:paraId="6A08E47E" w14:textId="77777777"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color w:val="000000"/>
              </w:rPr>
              <w:t>kur:</w:t>
            </w:r>
          </w:p>
          <w:p w14:paraId="72329C6C" w14:textId="77777777" w:rsidR="00933E4F" w:rsidRPr="004F565E" w:rsidRDefault="00933E4F" w:rsidP="00933E4F">
            <w:pPr>
              <w:ind w:left="10" w:right="72" w:hanging="10"/>
              <w:rPr>
                <w:rFonts w:ascii="Times New Roman" w:hAnsi="Times New Roman" w:cs="Times New Roman"/>
                <w:color w:val="000000"/>
              </w:rPr>
            </w:pPr>
            <w:proofErr w:type="spellStart"/>
            <w:r w:rsidRPr="004F565E">
              <w:rPr>
                <w:rFonts w:ascii="Times New Roman" w:hAnsi="Times New Roman" w:cs="Times New Roman"/>
                <w:color w:val="000000"/>
              </w:rPr>
              <w:t>C</w:t>
            </w:r>
            <w:r w:rsidRPr="004F565E">
              <w:rPr>
                <w:rFonts w:ascii="Times New Roman" w:hAnsi="Times New Roman" w:cs="Times New Roman"/>
                <w:color w:val="000000"/>
                <w:vertAlign w:val="subscript"/>
              </w:rPr>
              <w:t>min</w:t>
            </w:r>
            <w:proofErr w:type="spellEnd"/>
            <w:r w:rsidRPr="004F565E">
              <w:rPr>
                <w:rFonts w:ascii="Times New Roman" w:hAnsi="Times New Roman" w:cs="Times New Roman"/>
                <w:color w:val="000000"/>
              </w:rPr>
              <w:t xml:space="preserve"> = zemākā piedāvātā cena no visiem piedāvājumiem</w:t>
            </w:r>
          </w:p>
          <w:p w14:paraId="1C5AE154" w14:textId="1AA7D598" w:rsidR="00933E4F" w:rsidRPr="004F565E" w:rsidRDefault="00933E4F" w:rsidP="00933E4F">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rPr>
              <w:t>C</w:t>
            </w:r>
            <w:r w:rsidRPr="004F565E">
              <w:rPr>
                <w:rFonts w:ascii="Times New Roman" w:hAnsi="Times New Roman" w:cs="Times New Roman"/>
                <w:color w:val="000000"/>
                <w:vertAlign w:val="subscript"/>
              </w:rPr>
              <w:t>P</w:t>
            </w:r>
            <w:r w:rsidRPr="004F565E">
              <w:rPr>
                <w:rFonts w:ascii="Times New Roman" w:hAnsi="Times New Roman" w:cs="Times New Roman"/>
                <w:color w:val="000000"/>
              </w:rPr>
              <w:t xml:space="preserve"> = pretendenta piedāvātā cena</w:t>
            </w:r>
          </w:p>
        </w:tc>
      </w:tr>
      <w:tr w:rsidR="00933E4F" w:rsidRPr="004F565E" w14:paraId="0FACACDC" w14:textId="65830843" w:rsidTr="00ED5B84">
        <w:tc>
          <w:tcPr>
            <w:tcW w:w="1701" w:type="dxa"/>
          </w:tcPr>
          <w:p w14:paraId="7CF4D585" w14:textId="1A9A42EA" w:rsidR="00933E4F" w:rsidRPr="004F565E" w:rsidRDefault="00933E4F" w:rsidP="00C624F9">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Kvalitātes kritēriji</w:t>
            </w:r>
          </w:p>
        </w:tc>
        <w:tc>
          <w:tcPr>
            <w:tcW w:w="1984" w:type="dxa"/>
          </w:tcPr>
          <w:p w14:paraId="1F58108D" w14:textId="156D3FC0" w:rsidR="00933E4F" w:rsidRPr="004F565E" w:rsidRDefault="009824B6" w:rsidP="00C624F9">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6</w:t>
            </w:r>
          </w:p>
        </w:tc>
        <w:tc>
          <w:tcPr>
            <w:tcW w:w="5245" w:type="dxa"/>
          </w:tcPr>
          <w:p w14:paraId="6F255B69" w14:textId="77777777"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color w:val="000000"/>
              </w:rPr>
              <w:t>Kvalitāte, ko nosaka saskaņā ar šādu formulu:</w:t>
            </w:r>
          </w:p>
          <w:p w14:paraId="0730BD7D" w14:textId="24088E76"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noProof/>
                <w:szCs w:val="20"/>
              </w:rPr>
              <mc:AlternateContent>
                <mc:Choice Requires="wpc">
                  <w:drawing>
                    <wp:inline distT="0" distB="0" distL="0" distR="0" wp14:anchorId="1E837894" wp14:editId="32488AFB">
                      <wp:extent cx="1272540" cy="628586"/>
                      <wp:effectExtent l="0" t="0" r="0" b="635"/>
                      <wp:docPr id="43" name="Canvas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 name="Line 4"/>
                              <wps:cNvCnPr>
                                <a:cxnSpLocks noChangeShapeType="1"/>
                              </wps:cNvCnPr>
                              <wps:spPr bwMode="auto">
                                <a:xfrm>
                                  <a:off x="319410" y="228528"/>
                                  <a:ext cx="322510" cy="6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5"/>
                              <wps:cNvSpPr>
                                <a:spLocks noChangeArrowheads="1"/>
                              </wps:cNvSpPr>
                              <wps:spPr bwMode="auto">
                                <a:xfrm>
                                  <a:off x="809625" y="166112"/>
                                  <a:ext cx="7112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7D639" w14:textId="7DB50BD8" w:rsidR="00C761CC" w:rsidRPr="009824B6" w:rsidRDefault="00C761CC" w:rsidP="00933E4F">
                                    <w:pPr>
                                      <w:rPr>
                                        <w:lang w:val="en-US"/>
                                      </w:rPr>
                                    </w:pPr>
                                    <w:r>
                                      <w:rPr>
                                        <w:lang w:val="en-US"/>
                                      </w:rPr>
                                      <w:t>6</w:t>
                                    </w:r>
                                  </w:p>
                                </w:txbxContent>
                              </wps:txbx>
                              <wps:bodyPr rot="0" vert="horz" wrap="none" lIns="0" tIns="0" rIns="0" bIns="0" anchor="t" anchorCtr="0" upright="1">
                                <a:noAutofit/>
                              </wps:bodyPr>
                            </wps:wsp>
                            <wps:wsp>
                              <wps:cNvPr id="37" name="Rectangle 6"/>
                              <wps:cNvSpPr>
                                <a:spLocks noChangeArrowheads="1"/>
                              </wps:cNvSpPr>
                              <wps:spPr bwMode="auto">
                                <a:xfrm>
                                  <a:off x="449514" y="115514"/>
                                  <a:ext cx="539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9E645" w14:textId="77777777" w:rsidR="00C761CC" w:rsidRDefault="00C761CC" w:rsidP="00933E4F">
                                    <w:r>
                                      <w:rPr>
                                        <w:sz w:val="16"/>
                                        <w:szCs w:val="16"/>
                                      </w:rPr>
                                      <w:t>p</w:t>
                                    </w:r>
                                  </w:p>
                                </w:txbxContent>
                              </wps:txbx>
                              <wps:bodyPr rot="0" vert="horz" wrap="none" lIns="0" tIns="0" rIns="0" bIns="0" anchor="t" anchorCtr="0" upright="1">
                                <a:spAutoFit/>
                              </wps:bodyPr>
                            </wps:wsp>
                            <wps:wsp>
                              <wps:cNvPr id="38" name="Rectangle 7"/>
                              <wps:cNvSpPr>
                                <a:spLocks noChangeArrowheads="1"/>
                              </wps:cNvSpPr>
                              <wps:spPr bwMode="auto">
                                <a:xfrm>
                                  <a:off x="666121" y="99612"/>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1E8BE" w14:textId="77777777" w:rsidR="00C761CC" w:rsidRDefault="00C761CC" w:rsidP="00933E4F">
                                    <w:r>
                                      <w:rPr>
                                        <w:rFonts w:ascii="Symbol" w:hAnsi="Symbol" w:cs="Symbol"/>
                                        <w:sz w:val="28"/>
                                        <w:szCs w:val="28"/>
                                      </w:rPr>
                                      <w:t></w:t>
                                    </w:r>
                                  </w:p>
                                </w:txbxContent>
                              </wps:txbx>
                              <wps:bodyPr rot="0" vert="horz" wrap="none" lIns="0" tIns="0" rIns="0" bIns="0" anchor="t" anchorCtr="0" upright="1">
                                <a:spAutoFit/>
                              </wps:bodyPr>
                            </wps:wsp>
                            <wps:wsp>
                              <wps:cNvPr id="39" name="Rectangle 8"/>
                              <wps:cNvSpPr>
                                <a:spLocks noChangeArrowheads="1"/>
                              </wps:cNvSpPr>
                              <wps:spPr bwMode="auto">
                                <a:xfrm>
                                  <a:off x="181606" y="99612"/>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9466D" w14:textId="77777777" w:rsidR="00C761CC" w:rsidRDefault="00C761CC" w:rsidP="00933E4F">
                                    <w:r>
                                      <w:rPr>
                                        <w:rFonts w:ascii="Symbol" w:hAnsi="Symbol" w:cs="Symbol"/>
                                        <w:sz w:val="28"/>
                                        <w:szCs w:val="28"/>
                                      </w:rPr>
                                      <w:t></w:t>
                                    </w:r>
                                  </w:p>
                                </w:txbxContent>
                              </wps:txbx>
                              <wps:bodyPr rot="0" vert="horz" wrap="none" lIns="0" tIns="0" rIns="0" bIns="0" anchor="t" anchorCtr="0" upright="1">
                                <a:spAutoFit/>
                              </wps:bodyPr>
                            </wps:wsp>
                            <wps:wsp>
                              <wps:cNvPr id="40" name="Rectangle 9"/>
                              <wps:cNvSpPr>
                                <a:spLocks noChangeArrowheads="1"/>
                              </wps:cNvSpPr>
                              <wps:spPr bwMode="auto">
                                <a:xfrm>
                                  <a:off x="326310" y="252031"/>
                                  <a:ext cx="28829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590CF" w14:textId="77777777" w:rsidR="00C761CC" w:rsidRDefault="00C761CC" w:rsidP="00933E4F">
                                    <w:proofErr w:type="spellStart"/>
                                    <w:r>
                                      <w:rPr>
                                        <w:i/>
                                        <w:iCs/>
                                        <w:sz w:val="28"/>
                                        <w:szCs w:val="28"/>
                                      </w:rPr>
                                      <w:t>K</w:t>
                                    </w:r>
                                    <w:r>
                                      <w:rPr>
                                        <w:iCs/>
                                        <w:sz w:val="28"/>
                                        <w:szCs w:val="28"/>
                                        <w:vertAlign w:val="subscript"/>
                                      </w:rPr>
                                      <w:t>max</w:t>
                                    </w:r>
                                    <w:proofErr w:type="spellEnd"/>
                                  </w:p>
                                </w:txbxContent>
                              </wps:txbx>
                              <wps:bodyPr rot="0" vert="horz" wrap="none" lIns="0" tIns="0" rIns="0" bIns="0" anchor="t" anchorCtr="0" upright="1">
                                <a:spAutoFit/>
                              </wps:bodyPr>
                            </wps:wsp>
                            <wps:wsp>
                              <wps:cNvPr id="41" name="Rectangle 10"/>
                              <wps:cNvSpPr>
                                <a:spLocks noChangeArrowheads="1"/>
                              </wps:cNvSpPr>
                              <wps:spPr bwMode="auto">
                                <a:xfrm>
                                  <a:off x="326310" y="10092"/>
                                  <a:ext cx="9271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5607" w14:textId="77777777" w:rsidR="00C761CC" w:rsidRDefault="00C761CC" w:rsidP="00933E4F">
                                    <w:r>
                                      <w:rPr>
                                        <w:i/>
                                        <w:iCs/>
                                        <w:sz w:val="28"/>
                                        <w:szCs w:val="28"/>
                                      </w:rPr>
                                      <w:t>K</w:t>
                                    </w:r>
                                  </w:p>
                                </w:txbxContent>
                              </wps:txbx>
                              <wps:bodyPr rot="0" vert="horz" wrap="none" lIns="0" tIns="0" rIns="0" bIns="0" anchor="t" anchorCtr="0" upright="1">
                                <a:spAutoFit/>
                              </wps:bodyPr>
                            </wps:wsp>
                            <wps:wsp>
                              <wps:cNvPr id="42" name="Rectangle 11"/>
                              <wps:cNvSpPr>
                                <a:spLocks noChangeArrowheads="1"/>
                              </wps:cNvSpPr>
                              <wps:spPr bwMode="auto">
                                <a:xfrm>
                                  <a:off x="10100" y="118606"/>
                                  <a:ext cx="9271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2435E" w14:textId="77777777" w:rsidR="00C761CC" w:rsidRDefault="00C761CC" w:rsidP="00933E4F">
                                    <w:r>
                                      <w:rPr>
                                        <w:i/>
                                        <w:iCs/>
                                        <w:sz w:val="28"/>
                                        <w:szCs w:val="28"/>
                                      </w:rPr>
                                      <w:t>K</w:t>
                                    </w:r>
                                  </w:p>
                                </w:txbxContent>
                              </wps:txbx>
                              <wps:bodyPr rot="0" vert="horz" wrap="none" lIns="0" tIns="0" rIns="0" bIns="0" anchor="t" anchorCtr="0" upright="1">
                                <a:spAutoFit/>
                              </wps:bodyPr>
                            </wps:wsp>
                          </wpc:wpc>
                        </a:graphicData>
                      </a:graphic>
                    </wp:inline>
                  </w:drawing>
                </mc:Choice>
                <mc:Fallback>
                  <w:pict>
                    <v:group w14:anchorId="1E837894" id="Canvas 43" o:spid="_x0000_s1040" editas="canvas" style="width:100.2pt;height:49.5pt;mso-position-horizontal-relative:char;mso-position-vertical-relative:line" coordsize="12725,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">
                      <v:shape id="_x0000_s1041" type="#_x0000_t75" style="position:absolute;width:12725;height:6280;visibility:visible;mso-wrap-style:square">
                        <v:fill o:detectmouseclick="t"/>
                        <v:path o:connecttype="none"/>
                      </v:shape>
                      <v:line id="Line 4" o:spid="_x0000_s1042" style="position:absolute;visibility:visible;mso-wrap-style:square" from="3194,2285" to="641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" strokeweight=".6pt"/>
                      <v:rect id="Rectangle 5" o:spid="_x0000_s1043" style="position:absolute;left:8096;top:1661;width:711;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" filled="f" stroked="f">
                        <v:textbox inset="0,0,0,0">
                          <w:txbxContent>
                            <w:p w14:paraId="3617D639" w14:textId="7DB50BD8" w:rsidR="00C761CC" w:rsidRPr="009824B6" w:rsidRDefault="00C761CC" w:rsidP="00933E4F">
                              <w:pPr>
                                <w:rPr>
                                  <w:lang w:val="en-US"/>
                                </w:rPr>
                              </w:pPr>
                              <w:r>
                                <w:rPr>
                                  <w:lang w:val="en-US"/>
                                </w:rPr>
                                <w:t>6</w:t>
                              </w:r>
                            </w:p>
                          </w:txbxContent>
                        </v:textbox>
                      </v:rect>
                      <v:rect id="Rectangle 6" o:spid="_x0000_s1044" style="position:absolute;left:4495;top:1155;width:539;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5A79E645" w14:textId="77777777" w:rsidR="00C761CC" w:rsidRDefault="00C761CC" w:rsidP="00933E4F">
                              <w:r>
                                <w:rPr>
                                  <w:sz w:val="16"/>
                                  <w:szCs w:val="16"/>
                                </w:rPr>
                                <w:t>p</w:t>
                              </w:r>
                            </w:p>
                          </w:txbxContent>
                        </v:textbox>
                      </v:rect>
                      <v:rect id="Rectangle 7" o:spid="_x0000_s1045" style="position:absolute;left:6661;top:996;width:978;height:3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0AB1E8BE" w14:textId="77777777" w:rsidR="00C761CC" w:rsidRDefault="00C761CC" w:rsidP="00933E4F">
                              <w:r>
                                <w:rPr>
                                  <w:rFonts w:ascii="Symbol" w:hAnsi="Symbol" w:cs="Symbol"/>
                                  <w:sz w:val="28"/>
                                  <w:szCs w:val="28"/>
                                </w:rPr>
                                <w:t></w:t>
                              </w:r>
                            </w:p>
                          </w:txbxContent>
                        </v:textbox>
                      </v:rect>
                      <v:rect id="Rectangle 8" o:spid="_x0000_s1046" style="position:absolute;left:1816;top:996;width:977;height:3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6E29466D" w14:textId="77777777" w:rsidR="00C761CC" w:rsidRDefault="00C761CC" w:rsidP="00933E4F">
                              <w:r>
                                <w:rPr>
                                  <w:rFonts w:ascii="Symbol" w:hAnsi="Symbol" w:cs="Symbol"/>
                                  <w:sz w:val="28"/>
                                  <w:szCs w:val="28"/>
                                </w:rPr>
                                <w:t></w:t>
                              </w:r>
                            </w:p>
                          </w:txbxContent>
                        </v:textbox>
                      </v:rect>
                      <v:rect id="Rectangle 9" o:spid="_x0000_s1047" style="position:absolute;left:3263;top:2520;width:2883;height:3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7C6590CF" w14:textId="77777777" w:rsidR="00C761CC" w:rsidRDefault="00C761CC" w:rsidP="00933E4F">
                              <w:proofErr w:type="spellStart"/>
                              <w:r>
                                <w:rPr>
                                  <w:i/>
                                  <w:iCs/>
                                  <w:sz w:val="28"/>
                                  <w:szCs w:val="28"/>
                                </w:rPr>
                                <w:t>K</w:t>
                              </w:r>
                              <w:r>
                                <w:rPr>
                                  <w:iCs/>
                                  <w:sz w:val="28"/>
                                  <w:szCs w:val="28"/>
                                  <w:vertAlign w:val="subscript"/>
                                </w:rPr>
                                <w:t>max</w:t>
                              </w:r>
                              <w:proofErr w:type="spellEnd"/>
                            </w:p>
                          </w:txbxContent>
                        </v:textbox>
                      </v:rect>
                      <v:rect id="Rectangle 10" o:spid="_x0000_s1048" style="position:absolute;left:3263;top:100;width:927;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182E5607" w14:textId="77777777" w:rsidR="00C761CC" w:rsidRDefault="00C761CC" w:rsidP="00933E4F">
                              <w:r>
                                <w:rPr>
                                  <w:i/>
                                  <w:iCs/>
                                  <w:sz w:val="28"/>
                                  <w:szCs w:val="28"/>
                                </w:rPr>
                                <w:t>K</w:t>
                              </w:r>
                            </w:p>
                          </w:txbxContent>
                        </v:textbox>
                      </v:rect>
                      <v:rect id="Rectangle 11" o:spid="_x0000_s1049" style="position:absolute;left:101;top:1186;width:927;height:3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59F2435E" w14:textId="77777777" w:rsidR="00C761CC" w:rsidRDefault="00C761CC" w:rsidP="00933E4F">
                              <w:r>
                                <w:rPr>
                                  <w:i/>
                                  <w:iCs/>
                                  <w:sz w:val="28"/>
                                  <w:szCs w:val="28"/>
                                </w:rPr>
                                <w:t>K</w:t>
                              </w:r>
                            </w:p>
                          </w:txbxContent>
                        </v:textbox>
                      </v:rect>
                      <w10:anchorlock/>
                    </v:group>
                  </w:pict>
                </mc:Fallback>
              </mc:AlternateContent>
            </w:r>
          </w:p>
          <w:p w14:paraId="73E21F13" w14:textId="77777777" w:rsidR="00933E4F" w:rsidRPr="004F565E" w:rsidRDefault="00933E4F" w:rsidP="00933E4F">
            <w:pPr>
              <w:ind w:left="10" w:right="72" w:hanging="10"/>
              <w:rPr>
                <w:rFonts w:ascii="Times New Roman" w:hAnsi="Times New Roman" w:cs="Times New Roman"/>
                <w:color w:val="000000"/>
              </w:rPr>
            </w:pPr>
            <w:r w:rsidRPr="004F565E">
              <w:rPr>
                <w:rFonts w:ascii="Times New Roman" w:hAnsi="Times New Roman" w:cs="Times New Roman"/>
                <w:color w:val="000000"/>
              </w:rPr>
              <w:t>kur:</w:t>
            </w:r>
          </w:p>
          <w:p w14:paraId="44CF24B9" w14:textId="77777777" w:rsidR="00933E4F" w:rsidRPr="004F565E" w:rsidRDefault="00933E4F" w:rsidP="00933E4F">
            <w:pPr>
              <w:ind w:left="10" w:right="72" w:hanging="10"/>
              <w:rPr>
                <w:rFonts w:ascii="Times New Roman" w:hAnsi="Times New Roman" w:cs="Times New Roman"/>
                <w:color w:val="000000"/>
              </w:rPr>
            </w:pPr>
            <w:proofErr w:type="spellStart"/>
            <w:r w:rsidRPr="004F565E">
              <w:rPr>
                <w:rFonts w:ascii="Times New Roman" w:hAnsi="Times New Roman" w:cs="Times New Roman"/>
                <w:color w:val="000000"/>
              </w:rPr>
              <w:lastRenderedPageBreak/>
              <w:t>K</w:t>
            </w:r>
            <w:r w:rsidRPr="004F565E">
              <w:rPr>
                <w:rFonts w:ascii="Times New Roman" w:hAnsi="Times New Roman" w:cs="Times New Roman"/>
                <w:color w:val="000000"/>
                <w:vertAlign w:val="subscript"/>
              </w:rPr>
              <w:t>p</w:t>
            </w:r>
            <w:proofErr w:type="spellEnd"/>
            <w:r w:rsidRPr="004F565E">
              <w:rPr>
                <w:rFonts w:ascii="Times New Roman" w:hAnsi="Times New Roman" w:cs="Times New Roman"/>
                <w:color w:val="000000"/>
              </w:rPr>
              <w:t xml:space="preserve"> = pretendenta piedāvājuma kvalitatīvo vērtēšanas kritēriju punktu kopsumma</w:t>
            </w:r>
          </w:p>
          <w:p w14:paraId="6EE0EDBF" w14:textId="59C09AC2" w:rsidR="00933E4F" w:rsidRPr="004F565E" w:rsidRDefault="00933E4F" w:rsidP="00933E4F">
            <w:pPr>
              <w:pStyle w:val="ListParagraph"/>
              <w:ind w:left="0"/>
              <w:jc w:val="both"/>
              <w:rPr>
                <w:rFonts w:ascii="Times New Roman" w:hAnsi="Times New Roman" w:cs="Times New Roman"/>
                <w:color w:val="000000" w:themeColor="text1"/>
                <w:sz w:val="24"/>
                <w:szCs w:val="24"/>
                <w:lang w:eastAsia="lv-LV"/>
              </w:rPr>
            </w:pPr>
            <w:proofErr w:type="spellStart"/>
            <w:r w:rsidRPr="004F565E">
              <w:rPr>
                <w:rFonts w:ascii="Times New Roman" w:hAnsi="Times New Roman" w:cs="Times New Roman"/>
                <w:color w:val="000000"/>
              </w:rPr>
              <w:t>K</w:t>
            </w:r>
            <w:r w:rsidRPr="004F565E">
              <w:rPr>
                <w:rFonts w:ascii="Times New Roman" w:hAnsi="Times New Roman" w:cs="Times New Roman"/>
                <w:color w:val="000000"/>
                <w:vertAlign w:val="subscript"/>
              </w:rPr>
              <w:t>max</w:t>
            </w:r>
            <w:proofErr w:type="spellEnd"/>
            <w:r w:rsidRPr="004F565E">
              <w:rPr>
                <w:rFonts w:ascii="Times New Roman" w:hAnsi="Times New Roman" w:cs="Times New Roman"/>
                <w:color w:val="000000"/>
              </w:rPr>
              <w:t xml:space="preserve"> = kvalitatīvo vērtēšanas kritēriju lielākais punktu skaits no visiem piedāvājumiem</w:t>
            </w:r>
          </w:p>
        </w:tc>
      </w:tr>
      <w:tr w:rsidR="0045568A" w:rsidRPr="004F565E" w14:paraId="52A59802" w14:textId="77777777" w:rsidTr="00ED5B84">
        <w:tc>
          <w:tcPr>
            <w:tcW w:w="1701" w:type="dxa"/>
          </w:tcPr>
          <w:p w14:paraId="71787628" w14:textId="3AD4082E" w:rsidR="0045568A" w:rsidRPr="004F565E" w:rsidRDefault="00D450C3" w:rsidP="00C624F9">
            <w:pPr>
              <w:pStyle w:val="ListParagraph"/>
              <w:ind w:left="0"/>
              <w:jc w:val="both"/>
              <w:rPr>
                <w:rFonts w:ascii="Times New Roman" w:hAnsi="Times New Roman" w:cs="Times New Roman"/>
                <w:b/>
                <w:color w:val="000000" w:themeColor="text1"/>
                <w:sz w:val="24"/>
                <w:szCs w:val="24"/>
                <w:lang w:eastAsia="lv-LV"/>
              </w:rPr>
            </w:pPr>
            <w:r w:rsidRPr="004F565E">
              <w:rPr>
                <w:rFonts w:ascii="Times New Roman" w:hAnsi="Times New Roman" w:cs="Times New Roman"/>
                <w:b/>
                <w:color w:val="000000" w:themeColor="text1"/>
                <w:sz w:val="24"/>
                <w:szCs w:val="24"/>
                <w:lang w:eastAsia="lv-LV"/>
              </w:rPr>
              <w:t>Kopā - V</w:t>
            </w:r>
          </w:p>
        </w:tc>
        <w:tc>
          <w:tcPr>
            <w:tcW w:w="1984" w:type="dxa"/>
          </w:tcPr>
          <w:p w14:paraId="3559C595" w14:textId="0F99DB48" w:rsidR="0045568A" w:rsidRPr="004F565E" w:rsidRDefault="00D450C3" w:rsidP="00C624F9">
            <w:pPr>
              <w:pStyle w:val="ListParagraph"/>
              <w:ind w:left="0"/>
              <w:jc w:val="both"/>
              <w:rPr>
                <w:rFonts w:ascii="Times New Roman" w:hAnsi="Times New Roman" w:cs="Times New Roman"/>
                <w:b/>
                <w:color w:val="000000" w:themeColor="text1"/>
                <w:sz w:val="24"/>
                <w:szCs w:val="24"/>
                <w:lang w:eastAsia="lv-LV"/>
              </w:rPr>
            </w:pPr>
            <w:r w:rsidRPr="004F565E">
              <w:rPr>
                <w:rFonts w:ascii="Times New Roman" w:hAnsi="Times New Roman" w:cs="Times New Roman"/>
                <w:b/>
                <w:color w:val="000000" w:themeColor="text1"/>
                <w:sz w:val="24"/>
                <w:szCs w:val="24"/>
                <w:lang w:eastAsia="lv-LV"/>
              </w:rPr>
              <w:t>10</w:t>
            </w:r>
          </w:p>
        </w:tc>
        <w:tc>
          <w:tcPr>
            <w:tcW w:w="5245" w:type="dxa"/>
          </w:tcPr>
          <w:p w14:paraId="4FFDB214" w14:textId="46428834" w:rsidR="0045568A" w:rsidRPr="004F565E" w:rsidRDefault="00D450C3" w:rsidP="00933E4F">
            <w:pPr>
              <w:ind w:left="10" w:right="72" w:hanging="10"/>
              <w:rPr>
                <w:rFonts w:ascii="Times New Roman" w:hAnsi="Times New Roman" w:cs="Times New Roman"/>
                <w:b/>
                <w:color w:val="000000"/>
              </w:rPr>
            </w:pPr>
            <w:r w:rsidRPr="004F565E">
              <w:rPr>
                <w:rFonts w:ascii="Times New Roman" w:hAnsi="Times New Roman" w:cs="Times New Roman"/>
                <w:b/>
                <w:color w:val="000000"/>
              </w:rPr>
              <w:t>V = C + K</w:t>
            </w:r>
          </w:p>
        </w:tc>
      </w:tr>
    </w:tbl>
    <w:p w14:paraId="481DA796" w14:textId="61DCFCC5" w:rsidR="00D450C3" w:rsidRPr="004F565E" w:rsidRDefault="00D450C3" w:rsidP="00933E4F">
      <w:pPr>
        <w:pStyle w:val="ListParagraph"/>
        <w:spacing w:after="0"/>
        <w:ind w:left="927"/>
        <w:jc w:val="both"/>
        <w:rPr>
          <w:rFonts w:ascii="Times New Roman" w:hAnsi="Times New Roman" w:cs="Times New Roman"/>
          <w:color w:val="000000" w:themeColor="text1"/>
          <w:sz w:val="24"/>
          <w:szCs w:val="24"/>
          <w:lang w:eastAsia="lv-LV"/>
        </w:rPr>
      </w:pPr>
    </w:p>
    <w:tbl>
      <w:tblPr>
        <w:tblStyle w:val="TableGrid"/>
        <w:tblW w:w="0" w:type="auto"/>
        <w:jc w:val="center"/>
        <w:tblLayout w:type="fixed"/>
        <w:tblLook w:val="04A0" w:firstRow="1" w:lastRow="0" w:firstColumn="1" w:lastColumn="0" w:noHBand="0" w:noVBand="1"/>
      </w:tblPr>
      <w:tblGrid>
        <w:gridCol w:w="567"/>
        <w:gridCol w:w="426"/>
        <w:gridCol w:w="9208"/>
      </w:tblGrid>
      <w:tr w:rsidR="00D450C3" w:rsidRPr="004F565E" w14:paraId="6E078B73" w14:textId="77777777" w:rsidTr="00B63A78">
        <w:trPr>
          <w:jc w:val="center"/>
        </w:trPr>
        <w:tc>
          <w:tcPr>
            <w:tcW w:w="10201" w:type="dxa"/>
            <w:gridSpan w:val="3"/>
          </w:tcPr>
          <w:p w14:paraId="505F2B28" w14:textId="5BED2384" w:rsidR="00D450C3" w:rsidRPr="004F565E" w:rsidRDefault="00D450C3" w:rsidP="00D450C3">
            <w:pPr>
              <w:pStyle w:val="ListParagraph"/>
              <w:ind w:left="0"/>
              <w:jc w:val="center"/>
              <w:rPr>
                <w:rFonts w:ascii="Times New Roman" w:hAnsi="Times New Roman" w:cs="Times New Roman"/>
                <w:b/>
                <w:color w:val="000000" w:themeColor="text1"/>
                <w:sz w:val="24"/>
                <w:szCs w:val="24"/>
                <w:lang w:eastAsia="lv-LV"/>
              </w:rPr>
            </w:pPr>
            <w:r w:rsidRPr="004F565E">
              <w:rPr>
                <w:rFonts w:ascii="Times New Roman" w:hAnsi="Times New Roman" w:cs="Times New Roman"/>
                <w:color w:val="000000" w:themeColor="text1"/>
                <w:sz w:val="24"/>
                <w:szCs w:val="24"/>
                <w:lang w:eastAsia="lv-LV"/>
              </w:rPr>
              <w:br w:type="page"/>
            </w:r>
            <w:proofErr w:type="spellStart"/>
            <w:r w:rsidRPr="004F565E">
              <w:rPr>
                <w:rFonts w:ascii="Times New Roman" w:hAnsi="Times New Roman" w:cs="Times New Roman"/>
                <w:b/>
                <w:color w:val="000000" w:themeColor="text1"/>
                <w:sz w:val="24"/>
                <w:szCs w:val="24"/>
                <w:lang w:eastAsia="lv-LV"/>
              </w:rPr>
              <w:t>Apakškritēriji</w:t>
            </w:r>
            <w:proofErr w:type="spellEnd"/>
            <w:r w:rsidRPr="004F565E">
              <w:rPr>
                <w:rFonts w:ascii="Times New Roman" w:hAnsi="Times New Roman" w:cs="Times New Roman"/>
                <w:b/>
                <w:color w:val="000000" w:themeColor="text1"/>
                <w:sz w:val="24"/>
                <w:szCs w:val="24"/>
                <w:lang w:eastAsia="lv-LV"/>
              </w:rPr>
              <w:t xml:space="preserve"> (piemēram)</w:t>
            </w:r>
          </w:p>
        </w:tc>
      </w:tr>
      <w:tr w:rsidR="00B63A78" w:rsidRPr="004F565E" w14:paraId="79AAB83C" w14:textId="77777777" w:rsidTr="00B63A78">
        <w:trPr>
          <w:cantSplit/>
          <w:trHeight w:val="1134"/>
          <w:jc w:val="center"/>
        </w:trPr>
        <w:tc>
          <w:tcPr>
            <w:tcW w:w="567" w:type="dxa"/>
            <w:textDirection w:val="btLr"/>
          </w:tcPr>
          <w:p w14:paraId="39F12297" w14:textId="6A63F421" w:rsidR="00B63A78" w:rsidRPr="004F565E" w:rsidRDefault="00B63A78" w:rsidP="00B63A78">
            <w:pPr>
              <w:pStyle w:val="ListParagraph"/>
              <w:ind w:left="113" w:right="113"/>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Kritērijs</w:t>
            </w:r>
          </w:p>
        </w:tc>
        <w:tc>
          <w:tcPr>
            <w:tcW w:w="426" w:type="dxa"/>
            <w:textDirection w:val="btLr"/>
          </w:tcPr>
          <w:p w14:paraId="72C8CA34" w14:textId="27EAEC5E" w:rsidR="00B63A78" w:rsidRPr="004F565E" w:rsidRDefault="00B63A78" w:rsidP="00B63A78">
            <w:pPr>
              <w:pStyle w:val="ListParagraph"/>
              <w:ind w:left="113" w:right="113"/>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Vērtība</w:t>
            </w:r>
          </w:p>
        </w:tc>
        <w:tc>
          <w:tcPr>
            <w:tcW w:w="9208" w:type="dxa"/>
            <w:vAlign w:val="center"/>
          </w:tcPr>
          <w:p w14:paraId="01A031FF" w14:textId="19C824B6" w:rsidR="00B63A78" w:rsidRPr="004F565E" w:rsidRDefault="00B63A78"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Apraksts</w:t>
            </w:r>
          </w:p>
        </w:tc>
      </w:tr>
      <w:tr w:rsidR="00B63A78" w:rsidRPr="004F565E" w14:paraId="45C246EE" w14:textId="77777777" w:rsidTr="00B63A78">
        <w:trPr>
          <w:jc w:val="center"/>
        </w:trPr>
        <w:tc>
          <w:tcPr>
            <w:tcW w:w="567" w:type="dxa"/>
            <w:vMerge w:val="restart"/>
          </w:tcPr>
          <w:p w14:paraId="327DA687" w14:textId="01033231"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K1</w:t>
            </w:r>
          </w:p>
        </w:tc>
        <w:tc>
          <w:tcPr>
            <w:tcW w:w="426" w:type="dxa"/>
          </w:tcPr>
          <w:p w14:paraId="196A4450" w14:textId="72A92B75"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2</w:t>
            </w:r>
          </w:p>
        </w:tc>
        <w:tc>
          <w:tcPr>
            <w:tcW w:w="9208" w:type="dxa"/>
          </w:tcPr>
          <w:p w14:paraId="1CCB7E8A" w14:textId="61CF74EF"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sz w:val="24"/>
                <w:szCs w:val="24"/>
              </w:rPr>
              <w:t>Supervizoram un iestādes darbiniekiem ir izveidojusies lieliska sadarbība, sapratne</w:t>
            </w:r>
            <w:r w:rsidR="0012140A" w:rsidRPr="004F565E">
              <w:rPr>
                <w:rFonts w:ascii="Times New Roman" w:hAnsi="Times New Roman" w:cs="Times New Roman"/>
                <w:sz w:val="24"/>
                <w:szCs w:val="24"/>
              </w:rPr>
              <w:t xml:space="preserve"> *</w:t>
            </w:r>
          </w:p>
        </w:tc>
      </w:tr>
      <w:tr w:rsidR="00B63A78" w:rsidRPr="004F565E" w14:paraId="65E6114C" w14:textId="77777777" w:rsidTr="00B63A78">
        <w:trPr>
          <w:jc w:val="center"/>
        </w:trPr>
        <w:tc>
          <w:tcPr>
            <w:tcW w:w="567" w:type="dxa"/>
            <w:vMerge/>
          </w:tcPr>
          <w:p w14:paraId="4927E749" w14:textId="77777777"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p>
        </w:tc>
        <w:tc>
          <w:tcPr>
            <w:tcW w:w="426" w:type="dxa"/>
          </w:tcPr>
          <w:p w14:paraId="1AE0B8A8" w14:textId="6E56A183"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1</w:t>
            </w:r>
          </w:p>
        </w:tc>
        <w:tc>
          <w:tcPr>
            <w:tcW w:w="9208" w:type="dxa"/>
          </w:tcPr>
          <w:p w14:paraId="3A18D667" w14:textId="777ED68D"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sz w:val="24"/>
                <w:szCs w:val="24"/>
              </w:rPr>
              <w:t xml:space="preserve">Supervizors iestādes darbiniekiem iepriekš ir vadījis </w:t>
            </w:r>
            <w:proofErr w:type="spellStart"/>
            <w:r w:rsidRPr="004F565E">
              <w:rPr>
                <w:rFonts w:ascii="Times New Roman" w:hAnsi="Times New Roman" w:cs="Times New Roman"/>
                <w:sz w:val="24"/>
                <w:szCs w:val="24"/>
              </w:rPr>
              <w:t>supervīziju</w:t>
            </w:r>
            <w:proofErr w:type="spellEnd"/>
          </w:p>
        </w:tc>
      </w:tr>
      <w:tr w:rsidR="00B63A78" w:rsidRPr="004F565E" w14:paraId="13E90AF9" w14:textId="77777777" w:rsidTr="00B63A78">
        <w:trPr>
          <w:jc w:val="center"/>
        </w:trPr>
        <w:tc>
          <w:tcPr>
            <w:tcW w:w="567" w:type="dxa"/>
            <w:vMerge/>
          </w:tcPr>
          <w:p w14:paraId="1E05985C" w14:textId="77777777"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p>
        </w:tc>
        <w:tc>
          <w:tcPr>
            <w:tcW w:w="426" w:type="dxa"/>
          </w:tcPr>
          <w:p w14:paraId="57B2C5AE" w14:textId="0C7F097F"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0</w:t>
            </w:r>
          </w:p>
        </w:tc>
        <w:tc>
          <w:tcPr>
            <w:tcW w:w="9208" w:type="dxa"/>
          </w:tcPr>
          <w:p w14:paraId="00569043" w14:textId="42751C3C" w:rsidR="00D450C3" w:rsidRPr="004F565E" w:rsidRDefault="00D450C3" w:rsidP="00933E4F">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Nav bijusi iepriekšēja sadarbība</w:t>
            </w:r>
          </w:p>
        </w:tc>
      </w:tr>
      <w:tr w:rsidR="00B63A78" w:rsidRPr="004F565E" w14:paraId="1702150D" w14:textId="77777777" w:rsidTr="00B63A78">
        <w:trPr>
          <w:jc w:val="center"/>
        </w:trPr>
        <w:tc>
          <w:tcPr>
            <w:tcW w:w="567" w:type="dxa"/>
            <w:vMerge w:val="restart"/>
          </w:tcPr>
          <w:p w14:paraId="1A682F95" w14:textId="07A881F7" w:rsidR="00D450C3" w:rsidRPr="004F565E" w:rsidRDefault="00D450C3"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K2</w:t>
            </w:r>
          </w:p>
        </w:tc>
        <w:tc>
          <w:tcPr>
            <w:tcW w:w="426" w:type="dxa"/>
          </w:tcPr>
          <w:p w14:paraId="29F62A0B" w14:textId="453DF25B"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2</w:t>
            </w:r>
          </w:p>
        </w:tc>
        <w:tc>
          <w:tcPr>
            <w:tcW w:w="9208" w:type="dxa"/>
          </w:tcPr>
          <w:p w14:paraId="63B7A356" w14:textId="36A11C07" w:rsidR="00D450C3" w:rsidRPr="004F565E" w:rsidRDefault="00A75304"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sz w:val="24"/>
                <w:szCs w:val="24"/>
              </w:rPr>
              <w:t>Supervizors sertificēto supervizoru reģistrā ir ilgāk par 2 gadiem</w:t>
            </w:r>
          </w:p>
        </w:tc>
      </w:tr>
      <w:tr w:rsidR="00B63A78" w:rsidRPr="004F565E" w14:paraId="2C58D29F" w14:textId="77777777" w:rsidTr="005B4ED9">
        <w:trPr>
          <w:trHeight w:val="206"/>
          <w:jc w:val="center"/>
        </w:trPr>
        <w:tc>
          <w:tcPr>
            <w:tcW w:w="567" w:type="dxa"/>
            <w:vMerge/>
          </w:tcPr>
          <w:p w14:paraId="20CADB1E" w14:textId="77777777" w:rsidR="00A75304" w:rsidRPr="004F565E" w:rsidRDefault="00A75304" w:rsidP="00D450C3">
            <w:pPr>
              <w:pStyle w:val="ListParagraph"/>
              <w:ind w:left="0"/>
              <w:jc w:val="both"/>
              <w:rPr>
                <w:rFonts w:ascii="Times New Roman" w:hAnsi="Times New Roman" w:cs="Times New Roman"/>
                <w:color w:val="000000" w:themeColor="text1"/>
                <w:sz w:val="24"/>
                <w:szCs w:val="24"/>
                <w:lang w:eastAsia="lv-LV"/>
              </w:rPr>
            </w:pPr>
          </w:p>
        </w:tc>
        <w:tc>
          <w:tcPr>
            <w:tcW w:w="426" w:type="dxa"/>
          </w:tcPr>
          <w:p w14:paraId="2144DA7A" w14:textId="74875E6E" w:rsidR="00A75304" w:rsidRPr="004F565E" w:rsidRDefault="00A75304"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1</w:t>
            </w:r>
          </w:p>
        </w:tc>
        <w:tc>
          <w:tcPr>
            <w:tcW w:w="9208" w:type="dxa"/>
          </w:tcPr>
          <w:p w14:paraId="697E4638" w14:textId="22D5E480" w:rsidR="00A75304" w:rsidRPr="004F565E" w:rsidRDefault="00A75304"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sz w:val="24"/>
                <w:szCs w:val="24"/>
              </w:rPr>
              <w:t>Supervizors sertificēto supervizoru reģistrā nav ilgāk par 2 gadiem</w:t>
            </w:r>
          </w:p>
        </w:tc>
      </w:tr>
      <w:tr w:rsidR="00B63A78" w:rsidRPr="004F565E" w14:paraId="5AE2E6F8" w14:textId="77777777" w:rsidTr="00B63A78">
        <w:trPr>
          <w:jc w:val="center"/>
        </w:trPr>
        <w:tc>
          <w:tcPr>
            <w:tcW w:w="567" w:type="dxa"/>
            <w:vMerge w:val="restart"/>
          </w:tcPr>
          <w:p w14:paraId="1EB64B94" w14:textId="214786DF" w:rsidR="00D450C3" w:rsidRPr="004F565E" w:rsidRDefault="00D450C3"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K3</w:t>
            </w:r>
          </w:p>
        </w:tc>
        <w:tc>
          <w:tcPr>
            <w:tcW w:w="426" w:type="dxa"/>
          </w:tcPr>
          <w:p w14:paraId="527E3692" w14:textId="741FF01D"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2</w:t>
            </w:r>
          </w:p>
        </w:tc>
        <w:tc>
          <w:tcPr>
            <w:tcW w:w="9208" w:type="dxa"/>
          </w:tcPr>
          <w:p w14:paraId="4F0055A8" w14:textId="01ED861B" w:rsidR="00D450C3" w:rsidRPr="004F565E" w:rsidRDefault="005719E8"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 xml:space="preserve">Supervizoram ir pieredze vadīt </w:t>
            </w:r>
            <w:proofErr w:type="spellStart"/>
            <w:r w:rsidRPr="004F565E">
              <w:rPr>
                <w:rFonts w:ascii="Times New Roman" w:hAnsi="Times New Roman" w:cs="Times New Roman"/>
                <w:color w:val="000000" w:themeColor="text1"/>
                <w:sz w:val="24"/>
                <w:szCs w:val="24"/>
                <w:lang w:eastAsia="lv-LV"/>
              </w:rPr>
              <w:t>supervīziju</w:t>
            </w:r>
            <w:proofErr w:type="spellEnd"/>
            <w:r w:rsidRPr="004F565E">
              <w:rPr>
                <w:rFonts w:ascii="Times New Roman" w:hAnsi="Times New Roman" w:cs="Times New Roman"/>
                <w:color w:val="000000" w:themeColor="text1"/>
                <w:sz w:val="24"/>
                <w:szCs w:val="24"/>
                <w:lang w:eastAsia="lv-LV"/>
              </w:rPr>
              <w:t xml:space="preserve"> sociālā darba speciālistiem ar prasīto specializāciju</w:t>
            </w:r>
          </w:p>
        </w:tc>
      </w:tr>
      <w:tr w:rsidR="00B63A78" w:rsidRPr="004F565E" w14:paraId="26755A82" w14:textId="77777777" w:rsidTr="00B63A78">
        <w:trPr>
          <w:jc w:val="center"/>
        </w:trPr>
        <w:tc>
          <w:tcPr>
            <w:tcW w:w="567" w:type="dxa"/>
            <w:vMerge/>
          </w:tcPr>
          <w:p w14:paraId="3518DDF1" w14:textId="77777777" w:rsidR="00D450C3" w:rsidRPr="004F565E" w:rsidRDefault="00D450C3" w:rsidP="00D450C3">
            <w:pPr>
              <w:pStyle w:val="ListParagraph"/>
              <w:ind w:left="0"/>
              <w:jc w:val="both"/>
              <w:rPr>
                <w:rFonts w:ascii="Times New Roman" w:hAnsi="Times New Roman" w:cs="Times New Roman"/>
                <w:color w:val="000000" w:themeColor="text1"/>
                <w:sz w:val="24"/>
                <w:szCs w:val="24"/>
                <w:lang w:eastAsia="lv-LV"/>
              </w:rPr>
            </w:pPr>
          </w:p>
        </w:tc>
        <w:tc>
          <w:tcPr>
            <w:tcW w:w="426" w:type="dxa"/>
          </w:tcPr>
          <w:p w14:paraId="16072DCF" w14:textId="084B87D8"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1</w:t>
            </w:r>
          </w:p>
        </w:tc>
        <w:tc>
          <w:tcPr>
            <w:tcW w:w="9208" w:type="dxa"/>
          </w:tcPr>
          <w:p w14:paraId="2C752E13" w14:textId="73F09E57" w:rsidR="00D450C3" w:rsidRPr="004F565E" w:rsidRDefault="005719E8"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 xml:space="preserve">Supervizoram ir pieredze vadīt </w:t>
            </w:r>
            <w:proofErr w:type="spellStart"/>
            <w:r w:rsidRPr="004F565E">
              <w:rPr>
                <w:rFonts w:ascii="Times New Roman" w:hAnsi="Times New Roman" w:cs="Times New Roman"/>
                <w:color w:val="000000" w:themeColor="text1"/>
                <w:sz w:val="24"/>
                <w:szCs w:val="24"/>
                <w:lang w:eastAsia="lv-LV"/>
              </w:rPr>
              <w:t>supervīziju</w:t>
            </w:r>
            <w:proofErr w:type="spellEnd"/>
            <w:r w:rsidRPr="004F565E">
              <w:rPr>
                <w:rFonts w:ascii="Times New Roman" w:hAnsi="Times New Roman" w:cs="Times New Roman"/>
                <w:color w:val="000000" w:themeColor="text1"/>
                <w:sz w:val="24"/>
                <w:szCs w:val="24"/>
                <w:lang w:eastAsia="lv-LV"/>
              </w:rPr>
              <w:t xml:space="preserve"> sociālā darba speciālistiem</w:t>
            </w:r>
          </w:p>
        </w:tc>
      </w:tr>
      <w:tr w:rsidR="00B63A78" w:rsidRPr="004F565E" w14:paraId="0A0B1D10" w14:textId="77777777" w:rsidTr="00B63A78">
        <w:trPr>
          <w:jc w:val="center"/>
        </w:trPr>
        <w:tc>
          <w:tcPr>
            <w:tcW w:w="567" w:type="dxa"/>
            <w:vMerge/>
          </w:tcPr>
          <w:p w14:paraId="522EF4AD" w14:textId="77777777" w:rsidR="00D450C3" w:rsidRPr="004F565E" w:rsidRDefault="00D450C3" w:rsidP="00D450C3">
            <w:pPr>
              <w:pStyle w:val="ListParagraph"/>
              <w:ind w:left="0"/>
              <w:jc w:val="both"/>
              <w:rPr>
                <w:rFonts w:ascii="Times New Roman" w:hAnsi="Times New Roman" w:cs="Times New Roman"/>
                <w:color w:val="000000" w:themeColor="text1"/>
                <w:sz w:val="24"/>
                <w:szCs w:val="24"/>
                <w:lang w:eastAsia="lv-LV"/>
              </w:rPr>
            </w:pPr>
          </w:p>
        </w:tc>
        <w:tc>
          <w:tcPr>
            <w:tcW w:w="426" w:type="dxa"/>
          </w:tcPr>
          <w:p w14:paraId="6E6D6C1C" w14:textId="54A70DF5" w:rsidR="00D450C3" w:rsidRPr="004F565E" w:rsidRDefault="00D450C3" w:rsidP="00B63A78">
            <w:pPr>
              <w:pStyle w:val="ListParagraph"/>
              <w:ind w:left="0"/>
              <w:jc w:val="center"/>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0</w:t>
            </w:r>
          </w:p>
        </w:tc>
        <w:tc>
          <w:tcPr>
            <w:tcW w:w="9208" w:type="dxa"/>
          </w:tcPr>
          <w:p w14:paraId="76D95126" w14:textId="278962E8" w:rsidR="00D450C3" w:rsidRPr="004F565E" w:rsidRDefault="005719E8" w:rsidP="00D450C3">
            <w:pPr>
              <w:pStyle w:val="ListParagraph"/>
              <w:ind w:left="0"/>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 xml:space="preserve">Supervizoram nav pieredze vadīt </w:t>
            </w:r>
            <w:proofErr w:type="spellStart"/>
            <w:r w:rsidRPr="004F565E">
              <w:rPr>
                <w:rFonts w:ascii="Times New Roman" w:hAnsi="Times New Roman" w:cs="Times New Roman"/>
                <w:color w:val="000000" w:themeColor="text1"/>
                <w:sz w:val="24"/>
                <w:szCs w:val="24"/>
                <w:lang w:eastAsia="lv-LV"/>
              </w:rPr>
              <w:t>supervīziju</w:t>
            </w:r>
            <w:proofErr w:type="spellEnd"/>
            <w:r w:rsidRPr="004F565E">
              <w:rPr>
                <w:rFonts w:ascii="Times New Roman" w:hAnsi="Times New Roman" w:cs="Times New Roman"/>
                <w:color w:val="000000" w:themeColor="text1"/>
                <w:sz w:val="24"/>
                <w:szCs w:val="24"/>
                <w:lang w:eastAsia="lv-LV"/>
              </w:rPr>
              <w:t xml:space="preserve"> sociālā darba speciālistiem</w:t>
            </w:r>
          </w:p>
        </w:tc>
      </w:tr>
    </w:tbl>
    <w:p w14:paraId="7E92FBE6" w14:textId="0A533EE9" w:rsidR="00933E4F" w:rsidRPr="004F565E" w:rsidRDefault="0012140A" w:rsidP="00933E4F">
      <w:pPr>
        <w:pStyle w:val="ListParagraph"/>
        <w:spacing w:after="0"/>
        <w:ind w:left="927"/>
        <w:jc w:val="both"/>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 xml:space="preserve">* </w:t>
      </w:r>
      <w:r w:rsidR="00B90135" w:rsidRPr="004F565E">
        <w:rPr>
          <w:rFonts w:ascii="Times New Roman" w:hAnsi="Times New Roman" w:cs="Times New Roman"/>
          <w:color w:val="000000" w:themeColor="text1"/>
          <w:sz w:val="24"/>
          <w:szCs w:val="24"/>
          <w:lang w:eastAsia="lv-LV"/>
        </w:rPr>
        <w:t xml:space="preserve">No </w:t>
      </w:r>
      <w:proofErr w:type="spellStart"/>
      <w:r w:rsidRPr="004F565E">
        <w:rPr>
          <w:rFonts w:ascii="Times New Roman" w:hAnsi="Times New Roman" w:cs="Times New Roman"/>
          <w:color w:val="000000" w:themeColor="text1"/>
          <w:sz w:val="24"/>
          <w:szCs w:val="24"/>
          <w:lang w:eastAsia="lv-LV"/>
        </w:rPr>
        <w:t>superivozra</w:t>
      </w:r>
      <w:proofErr w:type="spellEnd"/>
      <w:r w:rsidRPr="004F565E">
        <w:rPr>
          <w:rFonts w:ascii="Times New Roman" w:hAnsi="Times New Roman" w:cs="Times New Roman"/>
          <w:color w:val="000000" w:themeColor="text1"/>
          <w:sz w:val="24"/>
          <w:szCs w:val="24"/>
          <w:lang w:eastAsia="lv-LV"/>
        </w:rPr>
        <w:t xml:space="preserve"> iestādes iesniegtās atskaites iestādes </w:t>
      </w:r>
      <w:r w:rsidR="00B90135" w:rsidRPr="004F565E">
        <w:rPr>
          <w:rFonts w:ascii="Times New Roman" w:hAnsi="Times New Roman" w:cs="Times New Roman"/>
          <w:color w:val="000000" w:themeColor="text1"/>
          <w:sz w:val="24"/>
          <w:szCs w:val="24"/>
          <w:lang w:eastAsia="lv-LV"/>
        </w:rPr>
        <w:t>vadī</w:t>
      </w:r>
      <w:r w:rsidRPr="004F565E">
        <w:rPr>
          <w:rFonts w:ascii="Times New Roman" w:hAnsi="Times New Roman" w:cs="Times New Roman"/>
          <w:color w:val="000000" w:themeColor="text1"/>
          <w:sz w:val="24"/>
          <w:szCs w:val="24"/>
          <w:lang w:eastAsia="lv-LV"/>
        </w:rPr>
        <w:t xml:space="preserve">bai par iepriekš nodrošinātu </w:t>
      </w:r>
      <w:proofErr w:type="spellStart"/>
      <w:r w:rsidRPr="004F565E">
        <w:rPr>
          <w:rFonts w:ascii="Times New Roman" w:hAnsi="Times New Roman" w:cs="Times New Roman"/>
          <w:color w:val="000000" w:themeColor="text1"/>
          <w:sz w:val="24"/>
          <w:szCs w:val="24"/>
          <w:lang w:eastAsia="lv-LV"/>
        </w:rPr>
        <w:t>supervīziju</w:t>
      </w:r>
      <w:proofErr w:type="spellEnd"/>
      <w:r w:rsidRPr="004F565E">
        <w:rPr>
          <w:rFonts w:ascii="Times New Roman" w:hAnsi="Times New Roman" w:cs="Times New Roman"/>
          <w:color w:val="000000" w:themeColor="text1"/>
          <w:sz w:val="24"/>
          <w:szCs w:val="24"/>
          <w:lang w:eastAsia="lv-LV"/>
        </w:rPr>
        <w:t xml:space="preserve"> un sasniegtajiem mērķiem, vai supervīzijas dalībnieku atsauksmēm;</w:t>
      </w:r>
    </w:p>
    <w:p w14:paraId="311C1B54" w14:textId="29E92D76" w:rsidR="00C624F9" w:rsidRPr="004F565E" w:rsidRDefault="00C624F9" w:rsidP="00C624F9">
      <w:pPr>
        <w:pStyle w:val="ListParagraph"/>
        <w:spacing w:after="0"/>
        <w:ind w:left="927"/>
        <w:jc w:val="both"/>
        <w:rPr>
          <w:rFonts w:ascii="Times New Roman" w:hAnsi="Times New Roman" w:cs="Times New Roman"/>
          <w:color w:val="000000" w:themeColor="text1"/>
          <w:sz w:val="24"/>
          <w:szCs w:val="24"/>
          <w:lang w:eastAsia="lv-LV"/>
        </w:rPr>
      </w:pPr>
    </w:p>
    <w:p w14:paraId="080710A9" w14:textId="77777777" w:rsidR="00461AD4" w:rsidRPr="00B7652C" w:rsidRDefault="005B4ED9" w:rsidP="00461AD4">
      <w:pPr>
        <w:pStyle w:val="ListParagraph"/>
        <w:spacing w:after="0"/>
        <w:ind w:left="0" w:firstLine="1134"/>
        <w:jc w:val="both"/>
        <w:rPr>
          <w:rFonts w:ascii="Times New Roman" w:hAnsi="Times New Roman" w:cs="Times New Roman"/>
          <w:color w:val="000000" w:themeColor="text1"/>
          <w:sz w:val="24"/>
          <w:szCs w:val="24"/>
          <w:lang w:eastAsia="lv-LV"/>
        </w:rPr>
      </w:pPr>
      <w:r w:rsidRPr="00B7652C">
        <w:rPr>
          <w:rFonts w:ascii="Times New Roman" w:hAnsi="Times New Roman" w:cs="Times New Roman"/>
          <w:color w:val="000000" w:themeColor="text1"/>
          <w:sz w:val="24"/>
          <w:szCs w:val="24"/>
          <w:lang w:eastAsia="lv-LV"/>
        </w:rPr>
        <w:t xml:space="preserve">Pozitīvu lēmumu par veiktu iepirkumu var pieņemt arī gadījumā ja saņemts tikai viens derīgs cenu piedāvājums. </w:t>
      </w:r>
    </w:p>
    <w:p w14:paraId="0FDC6A98" w14:textId="77777777" w:rsidR="00461AD4" w:rsidRPr="00B7652C" w:rsidRDefault="005B4ED9" w:rsidP="00461AD4">
      <w:pPr>
        <w:pStyle w:val="ListParagraph"/>
        <w:spacing w:after="0"/>
        <w:ind w:left="0" w:firstLine="1134"/>
        <w:jc w:val="both"/>
        <w:rPr>
          <w:rFonts w:ascii="Times New Roman" w:hAnsi="Times New Roman" w:cs="Times New Roman"/>
          <w:sz w:val="24"/>
          <w:szCs w:val="24"/>
          <w:lang w:eastAsia="lv-LV"/>
        </w:rPr>
      </w:pPr>
      <w:r w:rsidRPr="00B7652C">
        <w:rPr>
          <w:rFonts w:ascii="Times New Roman" w:hAnsi="Times New Roman" w:cs="Times New Roman"/>
          <w:color w:val="000000" w:themeColor="text1"/>
          <w:sz w:val="24"/>
          <w:szCs w:val="24"/>
          <w:lang w:eastAsia="lv-LV"/>
        </w:rPr>
        <w:t xml:space="preserve">Pirms lēmuma pieņemšanas pašvaldībai ir jāpārliecinās, ka </w:t>
      </w:r>
      <w:r w:rsidR="00F46B63" w:rsidRPr="00B7652C">
        <w:rPr>
          <w:rFonts w:ascii="Times New Roman" w:hAnsi="Times New Roman" w:cs="Times New Roman"/>
          <w:sz w:val="24"/>
          <w:szCs w:val="24"/>
        </w:rPr>
        <w:t>pakalpojuma sniedzējam nav nodokļu parādi, kas kopsummā pārsniedz 150 </w:t>
      </w:r>
      <w:proofErr w:type="spellStart"/>
      <w:r w:rsidR="00F46B63" w:rsidRPr="00B7652C">
        <w:rPr>
          <w:rFonts w:ascii="Times New Roman" w:hAnsi="Times New Roman" w:cs="Times New Roman"/>
          <w:i/>
          <w:sz w:val="24"/>
          <w:szCs w:val="24"/>
        </w:rPr>
        <w:t>euro</w:t>
      </w:r>
      <w:proofErr w:type="spellEnd"/>
      <w:r w:rsidR="00F46B63" w:rsidRPr="00B7652C">
        <w:rPr>
          <w:rFonts w:ascii="Times New Roman" w:hAnsi="Times New Roman" w:cs="Times New Roman"/>
          <w:sz w:val="24"/>
          <w:szCs w:val="24"/>
        </w:rPr>
        <w:t xml:space="preserve">. Pašvaldība </w:t>
      </w:r>
      <w:r w:rsidR="00F46B63" w:rsidRPr="00B7652C">
        <w:rPr>
          <w:rFonts w:ascii="Times New Roman" w:hAnsi="Times New Roman" w:cs="Times New Roman"/>
          <w:sz w:val="24"/>
          <w:szCs w:val="24"/>
          <w:u w:val="single"/>
        </w:rPr>
        <w:t>pirms līguma slēgšanas tiesību piešķiršanas pārliecinās</w:t>
      </w:r>
      <w:r w:rsidR="00F46B63" w:rsidRPr="00B7652C">
        <w:rPr>
          <w:rFonts w:ascii="Times New Roman" w:hAnsi="Times New Roman" w:cs="Times New Roman"/>
          <w:sz w:val="24"/>
          <w:szCs w:val="24"/>
        </w:rPr>
        <w:t>, ka Latvijā reģistrētam vai pastāvīgi dzīvojošam pretendentam Ministru kabineta noteiktajā informācijas sistēmā Valsts ieņēmumu dienesta tīmekļvietnē</w:t>
      </w:r>
      <w:r w:rsidR="00DA1BD6" w:rsidRPr="00B7652C">
        <w:rPr>
          <w:rFonts w:ascii="Times New Roman" w:hAnsi="Times New Roman" w:cs="Times New Roman"/>
          <w:sz w:val="24"/>
          <w:szCs w:val="24"/>
        </w:rPr>
        <w:t xml:space="preserve"> - </w:t>
      </w:r>
      <w:hyperlink r:id="rId19" w:history="1">
        <w:r w:rsidR="00DA1BD6" w:rsidRPr="00B7652C">
          <w:rPr>
            <w:rStyle w:val="Hyperlink"/>
            <w:rFonts w:ascii="Times New Roman" w:hAnsi="Times New Roman" w:cs="Times New Roman"/>
            <w:i/>
            <w:color w:val="0000CC"/>
            <w:sz w:val="24"/>
            <w:szCs w:val="24"/>
          </w:rPr>
          <w:t>https://www6.vid.gov.lv/NPAR</w:t>
        </w:r>
      </w:hyperlink>
      <w:r w:rsidR="00DA1BD6" w:rsidRPr="00B7652C">
        <w:rPr>
          <w:rFonts w:ascii="Times New Roman" w:hAnsi="Times New Roman" w:cs="Times New Roman"/>
          <w:i/>
          <w:color w:val="FF0000"/>
          <w:sz w:val="24"/>
          <w:szCs w:val="24"/>
        </w:rPr>
        <w:t xml:space="preserve"> </w:t>
      </w:r>
      <w:r w:rsidR="00F46B63" w:rsidRPr="00B7652C">
        <w:rPr>
          <w:rFonts w:ascii="Times New Roman" w:hAnsi="Times New Roman" w:cs="Times New Roman"/>
          <w:sz w:val="24"/>
          <w:szCs w:val="24"/>
        </w:rPr>
        <w:t xml:space="preserve">publicētajā nodokļu parādnieku datubāzē nav nodokļu parādi. </w:t>
      </w:r>
      <w:r w:rsidR="00DA1BD6" w:rsidRPr="00B7652C">
        <w:rPr>
          <w:rFonts w:ascii="Times New Roman" w:hAnsi="Times New Roman" w:cs="Times New Roman"/>
          <w:sz w:val="24"/>
          <w:szCs w:val="24"/>
        </w:rPr>
        <w:t>Veicot pārbaudi, svarīgi ir zināt</w:t>
      </w:r>
      <w:r w:rsidR="00707580" w:rsidRPr="00B7652C">
        <w:rPr>
          <w:rFonts w:ascii="Times New Roman" w:hAnsi="Times New Roman" w:cs="Times New Roman"/>
          <w:sz w:val="24"/>
          <w:szCs w:val="24"/>
        </w:rPr>
        <w:t>,</w:t>
      </w:r>
      <w:r w:rsidR="00DA1BD6" w:rsidRPr="00B7652C">
        <w:rPr>
          <w:rFonts w:ascii="Times New Roman" w:hAnsi="Times New Roman" w:cs="Times New Roman"/>
          <w:sz w:val="24"/>
          <w:szCs w:val="24"/>
        </w:rPr>
        <w:t xml:space="preserve"> vai Līgums tiks slēgts ar juridisku vai fizisku personu,</w:t>
      </w:r>
      <w:r w:rsidR="00BD5F49" w:rsidRPr="00B7652C">
        <w:rPr>
          <w:rFonts w:ascii="Times New Roman" w:hAnsi="Times New Roman" w:cs="Times New Roman"/>
          <w:sz w:val="24"/>
          <w:szCs w:val="24"/>
        </w:rPr>
        <w:t xml:space="preserve"> kas veic saimniecisku darbību. </w:t>
      </w:r>
      <w:r w:rsidR="00F46B63" w:rsidRPr="00B7652C">
        <w:rPr>
          <w:rFonts w:ascii="Times New Roman" w:hAnsi="Times New Roman" w:cs="Times New Roman"/>
          <w:sz w:val="24"/>
          <w:szCs w:val="24"/>
        </w:rPr>
        <w:t>Pretendents ir tiesīgs apliecināt, ka pirms iepirkuma līguma noslēgšanas tam nav nodokļu parādu, iesniedzot izdruku no Valsts ieņēmumu dienesta elektroniskās deklarēšanas sistēmas vai Valsts ieņēmumu dienesta izziņu</w:t>
      </w:r>
      <w:r w:rsidR="00B304DD" w:rsidRPr="00B7652C">
        <w:rPr>
          <w:rFonts w:ascii="Times New Roman" w:hAnsi="Times New Roman" w:cs="Times New Roman"/>
          <w:sz w:val="24"/>
          <w:szCs w:val="24"/>
          <w:lang w:eastAsia="lv-LV"/>
        </w:rPr>
        <w:t>. Izdruku par parādu neesamību Pašvaldībai</w:t>
      </w:r>
      <w:r w:rsidR="00F5325C" w:rsidRPr="00B7652C">
        <w:rPr>
          <w:rFonts w:ascii="Times New Roman" w:hAnsi="Times New Roman" w:cs="Times New Roman"/>
          <w:sz w:val="24"/>
          <w:szCs w:val="24"/>
          <w:lang w:eastAsia="lv-LV"/>
        </w:rPr>
        <w:t xml:space="preserve"> </w:t>
      </w:r>
      <w:r w:rsidR="00B304DD" w:rsidRPr="00B7652C">
        <w:rPr>
          <w:rFonts w:ascii="Times New Roman" w:hAnsi="Times New Roman" w:cs="Times New Roman"/>
          <w:sz w:val="24"/>
          <w:szCs w:val="24"/>
          <w:lang w:eastAsia="lv-LV"/>
        </w:rPr>
        <w:t xml:space="preserve">ir jāglabā kopā ar citiem </w:t>
      </w:r>
      <w:proofErr w:type="spellStart"/>
      <w:r w:rsidR="00B304DD" w:rsidRPr="00B7652C">
        <w:rPr>
          <w:rFonts w:ascii="Times New Roman" w:hAnsi="Times New Roman" w:cs="Times New Roman"/>
          <w:sz w:val="24"/>
          <w:szCs w:val="24"/>
          <w:lang w:eastAsia="lv-LV"/>
        </w:rPr>
        <w:t>supervīziju</w:t>
      </w:r>
      <w:proofErr w:type="spellEnd"/>
      <w:r w:rsidR="00B304DD" w:rsidRPr="00B7652C">
        <w:rPr>
          <w:rFonts w:ascii="Times New Roman" w:hAnsi="Times New Roman" w:cs="Times New Roman"/>
          <w:sz w:val="24"/>
          <w:szCs w:val="24"/>
          <w:lang w:eastAsia="lv-LV"/>
        </w:rPr>
        <w:t xml:space="preserve"> īstenošanas apliecinošiem dokumentiem</w:t>
      </w:r>
      <w:r w:rsidR="00461AD4" w:rsidRPr="00B7652C">
        <w:rPr>
          <w:rFonts w:ascii="Times New Roman" w:hAnsi="Times New Roman" w:cs="Times New Roman"/>
          <w:sz w:val="24"/>
          <w:szCs w:val="24"/>
          <w:lang w:eastAsia="lv-LV"/>
        </w:rPr>
        <w:t>.</w:t>
      </w:r>
    </w:p>
    <w:p w14:paraId="633C72A0" w14:textId="15F2046A" w:rsidR="00CC4A73" w:rsidRPr="00B7652C" w:rsidRDefault="005B4ED9" w:rsidP="00461AD4">
      <w:pPr>
        <w:pStyle w:val="ListParagraph"/>
        <w:spacing w:after="0"/>
        <w:ind w:left="0" w:firstLine="1134"/>
        <w:jc w:val="both"/>
        <w:rPr>
          <w:rFonts w:ascii="Times New Roman" w:hAnsi="Times New Roman" w:cs="Times New Roman"/>
          <w:sz w:val="24"/>
          <w:szCs w:val="24"/>
          <w:lang w:eastAsia="lv-LV"/>
        </w:rPr>
      </w:pPr>
      <w:r w:rsidRPr="00B7652C">
        <w:rPr>
          <w:rFonts w:ascii="Times New Roman" w:hAnsi="Times New Roman" w:cs="Times New Roman"/>
          <w:sz w:val="24"/>
          <w:szCs w:val="24"/>
          <w:lang w:eastAsia="lv-LV"/>
        </w:rPr>
        <w:t xml:space="preserve">Personai, kura pieņem lēmumu par supervizora pakalpojuma sniedzēja izvēli </w:t>
      </w:r>
      <w:r w:rsidR="00461AD4" w:rsidRPr="00B7652C">
        <w:rPr>
          <w:rFonts w:ascii="Times New Roman" w:hAnsi="Times New Roman" w:cs="Times New Roman"/>
          <w:sz w:val="24"/>
          <w:szCs w:val="24"/>
          <w:lang w:eastAsia="lv-LV"/>
        </w:rPr>
        <w:t xml:space="preserve">nedrīkst būt </w:t>
      </w:r>
      <w:r w:rsidR="007A441D" w:rsidRPr="00B7652C">
        <w:rPr>
          <w:rFonts w:ascii="Times New Roman" w:hAnsi="Times New Roman" w:cs="Times New Roman"/>
          <w:sz w:val="24"/>
          <w:szCs w:val="24"/>
          <w:lang w:eastAsia="lv-LV"/>
        </w:rPr>
        <w:t xml:space="preserve">interešu konflikta </w:t>
      </w:r>
      <w:r w:rsidR="00CA2A6A" w:rsidRPr="00B7652C">
        <w:rPr>
          <w:rFonts w:ascii="Times New Roman" w:hAnsi="Times New Roman" w:cs="Times New Roman"/>
          <w:sz w:val="24"/>
          <w:szCs w:val="24"/>
          <w:lang w:eastAsia="lv-LV"/>
        </w:rPr>
        <w:t>attiecībā pret</w:t>
      </w:r>
      <w:r w:rsidR="007A441D" w:rsidRPr="00B7652C">
        <w:rPr>
          <w:rFonts w:ascii="Times New Roman" w:hAnsi="Times New Roman" w:cs="Times New Roman"/>
          <w:sz w:val="24"/>
          <w:szCs w:val="24"/>
          <w:lang w:eastAsia="lv-LV"/>
        </w:rPr>
        <w:t xml:space="preserve"> </w:t>
      </w:r>
      <w:r w:rsidR="00461AD4" w:rsidRPr="00B7652C">
        <w:rPr>
          <w:rFonts w:ascii="Times New Roman" w:hAnsi="Times New Roman" w:cs="Times New Roman"/>
          <w:sz w:val="24"/>
          <w:szCs w:val="24"/>
          <w:lang w:eastAsia="lv-LV"/>
        </w:rPr>
        <w:t>supervīzijas pakalpojuma sniedzēju</w:t>
      </w:r>
      <w:r w:rsidR="00CA2A6A" w:rsidRPr="00B7652C">
        <w:rPr>
          <w:rFonts w:ascii="Times New Roman" w:hAnsi="Times New Roman" w:cs="Times New Roman"/>
          <w:sz w:val="24"/>
          <w:szCs w:val="24"/>
          <w:lang w:eastAsia="lv-LV"/>
        </w:rPr>
        <w:t xml:space="preserve"> (saskaņā ar likumu “Par interešu konflikta novēršanu valsts amatpersonu darbībā”)</w:t>
      </w:r>
      <w:r w:rsidR="007A441D" w:rsidRPr="00B7652C">
        <w:rPr>
          <w:rFonts w:ascii="Times New Roman" w:hAnsi="Times New Roman" w:cs="Times New Roman"/>
          <w:sz w:val="24"/>
          <w:szCs w:val="24"/>
          <w:lang w:eastAsia="lv-LV"/>
        </w:rPr>
        <w:t>.</w:t>
      </w:r>
      <w:r w:rsidR="00DA1BD6" w:rsidRPr="00B7652C">
        <w:rPr>
          <w:rFonts w:ascii="Times New Roman" w:hAnsi="Times New Roman" w:cs="Times New Roman"/>
          <w:sz w:val="24"/>
          <w:szCs w:val="24"/>
          <w:lang w:eastAsia="lv-LV"/>
        </w:rPr>
        <w:t xml:space="preserve"> Lai apliecinātu </w:t>
      </w:r>
      <w:r w:rsidR="00154DAA" w:rsidRPr="00B7652C">
        <w:rPr>
          <w:rFonts w:ascii="Times New Roman" w:hAnsi="Times New Roman" w:cs="Times New Roman"/>
          <w:sz w:val="24"/>
          <w:szCs w:val="24"/>
          <w:lang w:eastAsia="lv-LV"/>
        </w:rPr>
        <w:t xml:space="preserve">interešu </w:t>
      </w:r>
      <w:r w:rsidR="00DA1BD6" w:rsidRPr="00B7652C">
        <w:rPr>
          <w:rFonts w:ascii="Times New Roman" w:hAnsi="Times New Roman" w:cs="Times New Roman"/>
          <w:sz w:val="24"/>
          <w:szCs w:val="24"/>
          <w:lang w:eastAsia="lv-LV"/>
        </w:rPr>
        <w:t>konflikta neesamību</w:t>
      </w:r>
      <w:r w:rsidR="005F62EE" w:rsidRPr="00B7652C">
        <w:rPr>
          <w:rFonts w:ascii="Times New Roman" w:hAnsi="Times New Roman" w:cs="Times New Roman"/>
          <w:sz w:val="24"/>
          <w:szCs w:val="24"/>
          <w:lang w:eastAsia="lv-LV"/>
        </w:rPr>
        <w:t>,</w:t>
      </w:r>
      <w:r w:rsidR="00DA1BD6" w:rsidRPr="00B7652C">
        <w:rPr>
          <w:rFonts w:ascii="Times New Roman" w:hAnsi="Times New Roman" w:cs="Times New Roman"/>
          <w:sz w:val="24"/>
          <w:szCs w:val="24"/>
          <w:lang w:eastAsia="lv-LV"/>
        </w:rPr>
        <w:t xml:space="preserve"> Projekts ir izstrādājis</w:t>
      </w:r>
      <w:r w:rsidR="00C33796" w:rsidRPr="00B7652C">
        <w:rPr>
          <w:rFonts w:ascii="Times New Roman" w:hAnsi="Times New Roman" w:cs="Times New Roman"/>
          <w:sz w:val="24"/>
          <w:szCs w:val="24"/>
          <w:lang w:eastAsia="lv-LV"/>
        </w:rPr>
        <w:t xml:space="preserve"> veidlapu “</w:t>
      </w:r>
      <w:r w:rsidR="00154DAA" w:rsidRPr="00B7652C">
        <w:rPr>
          <w:rFonts w:ascii="Times New Roman" w:hAnsi="Times New Roman" w:cs="Times New Roman"/>
          <w:sz w:val="24"/>
          <w:szCs w:val="24"/>
        </w:rPr>
        <w:t>Apliecinājums par supervīzijas pakalpojuma sniedzēja izvēli</w:t>
      </w:r>
      <w:r w:rsidR="00C33796" w:rsidRPr="00B7652C">
        <w:rPr>
          <w:rFonts w:ascii="Times New Roman" w:hAnsi="Times New Roman" w:cs="Times New Roman"/>
          <w:sz w:val="24"/>
          <w:szCs w:val="24"/>
          <w:lang w:eastAsia="lv-LV"/>
        </w:rPr>
        <w:t xml:space="preserve">”. Tomēr pašvaldība var izmantot savā iestādē jau esošu ekvivalentu apliecinājumu. </w:t>
      </w:r>
      <w:r w:rsidR="00376366" w:rsidRPr="00B7652C">
        <w:rPr>
          <w:rFonts w:ascii="Times New Roman" w:hAnsi="Times New Roman" w:cs="Times New Roman"/>
          <w:sz w:val="24"/>
          <w:szCs w:val="24"/>
          <w:lang w:eastAsia="lv-LV"/>
        </w:rPr>
        <w:t xml:space="preserve">Pašvaldība </w:t>
      </w:r>
      <w:r w:rsidR="008C2581" w:rsidRPr="00B7652C">
        <w:rPr>
          <w:rFonts w:ascii="Times New Roman" w:hAnsi="Times New Roman" w:cs="Times New Roman"/>
          <w:sz w:val="24"/>
          <w:szCs w:val="24"/>
          <w:lang w:eastAsia="lv-LV"/>
        </w:rPr>
        <w:t>apliecinājumu paraksta pirms lēmuma (Protokol</w:t>
      </w:r>
      <w:r w:rsidR="0055713C" w:rsidRPr="00B7652C">
        <w:rPr>
          <w:rFonts w:ascii="Times New Roman" w:hAnsi="Times New Roman" w:cs="Times New Roman"/>
          <w:sz w:val="24"/>
          <w:szCs w:val="24"/>
          <w:lang w:eastAsia="lv-LV"/>
        </w:rPr>
        <w:t>a parakstīšanas datums</w:t>
      </w:r>
      <w:r w:rsidR="008C2581" w:rsidRPr="00B7652C">
        <w:rPr>
          <w:rFonts w:ascii="Times New Roman" w:hAnsi="Times New Roman" w:cs="Times New Roman"/>
          <w:sz w:val="24"/>
          <w:szCs w:val="24"/>
          <w:lang w:eastAsia="lv-LV"/>
        </w:rPr>
        <w:t xml:space="preserve">) pieņemšanas. </w:t>
      </w:r>
      <w:r w:rsidR="00C33796" w:rsidRPr="00B7652C">
        <w:rPr>
          <w:rFonts w:ascii="Times New Roman" w:hAnsi="Times New Roman" w:cs="Times New Roman"/>
          <w:sz w:val="24"/>
          <w:szCs w:val="24"/>
          <w:lang w:eastAsia="lv-LV"/>
        </w:rPr>
        <w:t xml:space="preserve">Šo dokumentu nav nepieciešams iesniegt kopā ar Pārskatu, taču tas ir jāglabā </w:t>
      </w:r>
      <w:r w:rsidR="00154DAA" w:rsidRPr="00B7652C">
        <w:rPr>
          <w:rFonts w:ascii="Times New Roman" w:hAnsi="Times New Roman" w:cs="Times New Roman"/>
          <w:sz w:val="24"/>
          <w:szCs w:val="24"/>
          <w:lang w:eastAsia="lv-LV"/>
        </w:rPr>
        <w:t>kopā ar citiem supervīzijas īstenošanu apliecinošiem dokumentiem.</w:t>
      </w:r>
    </w:p>
    <w:p w14:paraId="254F7673" w14:textId="77777777" w:rsidR="00461AD4" w:rsidRPr="00B7652C" w:rsidRDefault="00461AD4" w:rsidP="00881130">
      <w:pPr>
        <w:spacing w:before="240" w:after="0"/>
        <w:ind w:firstLine="567"/>
        <w:jc w:val="both"/>
        <w:rPr>
          <w:rFonts w:ascii="Times New Roman" w:hAnsi="Times New Roman" w:cs="Times New Roman"/>
          <w:sz w:val="24"/>
          <w:szCs w:val="24"/>
        </w:rPr>
      </w:pPr>
    </w:p>
    <w:p w14:paraId="21065EDC" w14:textId="5B74A6FE" w:rsidR="002E4EDA" w:rsidRPr="004F565E" w:rsidRDefault="000926BE" w:rsidP="00881130">
      <w:pPr>
        <w:spacing w:before="240" w:after="0"/>
        <w:ind w:firstLine="567"/>
        <w:jc w:val="both"/>
        <w:rPr>
          <w:rFonts w:ascii="Times New Roman" w:hAnsi="Times New Roman" w:cs="Times New Roman"/>
          <w:sz w:val="24"/>
          <w:szCs w:val="24"/>
        </w:rPr>
      </w:pPr>
      <w:r w:rsidRPr="00B7652C">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63360" behindDoc="0" locked="0" layoutInCell="1" allowOverlap="1" wp14:anchorId="74DABF95" wp14:editId="525FE7A8">
                <wp:simplePos x="0" y="0"/>
                <wp:positionH relativeFrom="margin">
                  <wp:posOffset>4636770</wp:posOffset>
                </wp:positionH>
                <wp:positionV relativeFrom="paragraph">
                  <wp:posOffset>0</wp:posOffset>
                </wp:positionV>
                <wp:extent cx="1917700" cy="1110615"/>
                <wp:effectExtent l="0" t="0" r="6350" b="32385"/>
                <wp:wrapSquare wrapText="bothSides"/>
                <wp:docPr id="1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1110615"/>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6B0C86E7" w14:textId="48778FFC"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w:t>
                            </w:r>
                            <w:r>
                              <w:rPr>
                                <w:rFonts w:ascii="Times New Roman" w:hAnsi="Times New Roman" w:cs="Times New Roman"/>
                                <w:color w:val="403152" w:themeColor="accent4" w:themeShade="80"/>
                                <w:sz w:val="24"/>
                                <w:szCs w:val="24"/>
                              </w:rPr>
                              <w:t xml:space="preserve">Pašvaldībai ir jāveic </w:t>
                            </w:r>
                            <w:r w:rsidR="00ED3BC9">
                              <w:rPr>
                                <w:rFonts w:ascii="Times New Roman" w:hAnsi="Times New Roman" w:cs="Times New Roman"/>
                                <w:color w:val="403152" w:themeColor="accent4" w:themeShade="80"/>
                                <w:sz w:val="24"/>
                                <w:szCs w:val="24"/>
                              </w:rPr>
                              <w:t>tirgus izpēte</w:t>
                            </w:r>
                            <w:r>
                              <w:rPr>
                                <w:rFonts w:ascii="Times New Roman" w:hAnsi="Times New Roman" w:cs="Times New Roman"/>
                                <w:color w:val="403152" w:themeColor="accent4" w:themeShade="80"/>
                                <w:sz w:val="24"/>
                                <w:szCs w:val="24"/>
                              </w:rPr>
                              <w:t>, lai izvēlētos s</w:t>
                            </w:r>
                            <w:r w:rsidRPr="00C952DF">
                              <w:rPr>
                                <w:rFonts w:ascii="Times New Roman" w:hAnsi="Times New Roman" w:cs="Times New Roman"/>
                                <w:color w:val="403152" w:themeColor="accent4" w:themeShade="80"/>
                                <w:sz w:val="24"/>
                                <w:szCs w:val="24"/>
                              </w:rPr>
                              <w:t>uperv</w:t>
                            </w:r>
                            <w:r>
                              <w:rPr>
                                <w:rFonts w:ascii="Times New Roman" w:hAnsi="Times New Roman" w:cs="Times New Roman"/>
                                <w:color w:val="403152" w:themeColor="accent4" w:themeShade="80"/>
                                <w:sz w:val="24"/>
                                <w:szCs w:val="24"/>
                              </w:rPr>
                              <w:t>īzijas pakalpojuma sniedzēju.</w:t>
                            </w:r>
                            <w:r w:rsidRPr="00C952DF">
                              <w:rPr>
                                <w:rFonts w:ascii="Times New Roman" w:hAnsi="Times New Roman" w:cs="Times New Roman"/>
                                <w:color w:val="403152" w:themeColor="accent4" w:themeShade="80"/>
                                <w:sz w:val="24"/>
                                <w:szCs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4DABF95" id="Rectangle: Rounded Corners 1" o:spid="_x0000_s1050" style="position:absolute;left:0;text-align:left;margin-left:365.1pt;margin-top:0;width:151pt;height:87.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" fillcolor="#b2a1c7 [1943]" stroked="f">
                <v:shadow on="t" color="black" opacity="24903f" origin=",.5" offset="0,.55556mm"/>
                <v:textbox>
                  <w:txbxContent>
                    <w:p w14:paraId="6B0C86E7" w14:textId="48778FFC"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w:t>
                      </w:r>
                      <w:r>
                        <w:rPr>
                          <w:rFonts w:ascii="Times New Roman" w:hAnsi="Times New Roman" w:cs="Times New Roman"/>
                          <w:color w:val="403152" w:themeColor="accent4" w:themeShade="80"/>
                          <w:sz w:val="24"/>
                          <w:szCs w:val="24"/>
                        </w:rPr>
                        <w:t xml:space="preserve">Pašvaldībai ir jāveic </w:t>
                      </w:r>
                      <w:r w:rsidR="00ED3BC9">
                        <w:rPr>
                          <w:rFonts w:ascii="Times New Roman" w:hAnsi="Times New Roman" w:cs="Times New Roman"/>
                          <w:color w:val="403152" w:themeColor="accent4" w:themeShade="80"/>
                          <w:sz w:val="24"/>
                          <w:szCs w:val="24"/>
                        </w:rPr>
                        <w:t>tirgus izpēte</w:t>
                      </w:r>
                      <w:r>
                        <w:rPr>
                          <w:rFonts w:ascii="Times New Roman" w:hAnsi="Times New Roman" w:cs="Times New Roman"/>
                          <w:color w:val="403152" w:themeColor="accent4" w:themeShade="80"/>
                          <w:sz w:val="24"/>
                          <w:szCs w:val="24"/>
                        </w:rPr>
                        <w:t>, lai izvēlētos s</w:t>
                      </w:r>
                      <w:r w:rsidRPr="00C952DF">
                        <w:rPr>
                          <w:rFonts w:ascii="Times New Roman" w:hAnsi="Times New Roman" w:cs="Times New Roman"/>
                          <w:color w:val="403152" w:themeColor="accent4" w:themeShade="80"/>
                          <w:sz w:val="24"/>
                          <w:szCs w:val="24"/>
                        </w:rPr>
                        <w:t>uperv</w:t>
                      </w:r>
                      <w:r>
                        <w:rPr>
                          <w:rFonts w:ascii="Times New Roman" w:hAnsi="Times New Roman" w:cs="Times New Roman"/>
                          <w:color w:val="403152" w:themeColor="accent4" w:themeShade="80"/>
                          <w:sz w:val="24"/>
                          <w:szCs w:val="24"/>
                        </w:rPr>
                        <w:t>īzijas pakalpojuma sniedzēju.</w:t>
                      </w:r>
                      <w:r w:rsidRPr="00C952DF">
                        <w:rPr>
                          <w:rFonts w:ascii="Times New Roman" w:hAnsi="Times New Roman" w:cs="Times New Roman"/>
                          <w:color w:val="403152" w:themeColor="accent4" w:themeShade="80"/>
                          <w:sz w:val="24"/>
                          <w:szCs w:val="24"/>
                        </w:rPr>
                        <w:t xml:space="preserve"> </w:t>
                      </w:r>
                    </w:p>
                  </w:txbxContent>
                </v:textbox>
                <w10:wrap type="square" anchorx="margin"/>
              </v:roundrect>
            </w:pict>
          </mc:Fallback>
        </mc:AlternateContent>
      </w:r>
      <w:r w:rsidR="00937FCF" w:rsidRPr="00B7652C">
        <w:rPr>
          <w:rFonts w:ascii="Times New Roman" w:hAnsi="Times New Roman" w:cs="Times New Roman"/>
          <w:sz w:val="24"/>
          <w:szCs w:val="24"/>
        </w:rPr>
        <w:t xml:space="preserve">Pašvaldībai supervīzijas pakalpojuma sniedzēja izvēle ir jādokumentē. Pakalpojuma sniedzēja izvēles lēmuma pieņemšanas procesu pašvaldība protokolē, izmantojot Ministrijas interneta vietnē publicēto veidlapu Protokols </w:t>
      </w:r>
      <w:hyperlink r:id="rId20" w:history="1">
        <w:r w:rsidR="00CA08AF" w:rsidRPr="00B7652C">
          <w:rPr>
            <w:rStyle w:val="Hyperlink"/>
            <w:rFonts w:ascii="Times New Roman" w:hAnsi="Times New Roman" w:cs="Times New Roman"/>
            <w:sz w:val="24"/>
            <w:szCs w:val="24"/>
          </w:rPr>
          <w:t>https://www.lm.gov.lv/lv/media/3574/download</w:t>
        </w:r>
      </w:hyperlink>
      <w:r w:rsidR="00CA08AF" w:rsidRPr="00B7652C">
        <w:rPr>
          <w:rFonts w:ascii="Times New Roman" w:hAnsi="Times New Roman" w:cs="Times New Roman"/>
          <w:sz w:val="24"/>
          <w:szCs w:val="24"/>
        </w:rPr>
        <w:t xml:space="preserve"> </w:t>
      </w:r>
      <w:r w:rsidR="00937FCF" w:rsidRPr="00B7652C">
        <w:rPr>
          <w:rFonts w:ascii="Times New Roman" w:hAnsi="Times New Roman" w:cs="Times New Roman"/>
          <w:sz w:val="24"/>
          <w:szCs w:val="24"/>
        </w:rPr>
        <w:t>par pieņemto lēmumu supervīzijas pakalpojuma līguma noslēgšanai (turpmāk – Protokols).</w:t>
      </w:r>
      <w:r w:rsidR="00937FCF" w:rsidRPr="004F565E">
        <w:rPr>
          <w:rFonts w:ascii="Times New Roman" w:hAnsi="Times New Roman" w:cs="Times New Roman"/>
          <w:sz w:val="24"/>
          <w:szCs w:val="24"/>
        </w:rPr>
        <w:t xml:space="preserve"> </w:t>
      </w:r>
    </w:p>
    <w:p w14:paraId="0C71E5A2" w14:textId="0D5532A7" w:rsidR="00937FCF" w:rsidRPr="004F565E" w:rsidRDefault="00986634" w:rsidP="00C952DF">
      <w:p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jc w:val="both"/>
        <w:rPr>
          <w:rFonts w:ascii="Times New Roman" w:hAnsi="Times New Roman" w:cs="Times New Roman"/>
          <w:sz w:val="24"/>
          <w:szCs w:val="24"/>
        </w:rPr>
      </w:pPr>
      <w:r w:rsidRPr="004F565E">
        <w:rPr>
          <w:rFonts w:ascii="Times New Roman" w:hAnsi="Times New Roman" w:cs="Times New Roman"/>
          <w:sz w:val="24"/>
          <w:szCs w:val="24"/>
        </w:rPr>
        <w:t>Uzrunājot s</w:t>
      </w:r>
      <w:r w:rsidR="00E10EB2" w:rsidRPr="004F565E">
        <w:rPr>
          <w:rFonts w:ascii="Times New Roman" w:hAnsi="Times New Roman" w:cs="Times New Roman"/>
          <w:sz w:val="24"/>
          <w:szCs w:val="24"/>
        </w:rPr>
        <w:t xml:space="preserve">upervīzijas </w:t>
      </w:r>
      <w:r w:rsidR="00606E39" w:rsidRPr="004F565E">
        <w:rPr>
          <w:rFonts w:ascii="Times New Roman" w:hAnsi="Times New Roman" w:cs="Times New Roman"/>
          <w:sz w:val="24"/>
          <w:szCs w:val="24"/>
        </w:rPr>
        <w:t>pakalpojuma sniedzēj</w:t>
      </w:r>
      <w:r w:rsidRPr="004F565E">
        <w:rPr>
          <w:rFonts w:ascii="Times New Roman" w:hAnsi="Times New Roman" w:cs="Times New Roman"/>
          <w:sz w:val="24"/>
          <w:szCs w:val="24"/>
        </w:rPr>
        <w:t>u</w:t>
      </w:r>
      <w:r w:rsidR="002E4EDA" w:rsidRPr="004F565E">
        <w:rPr>
          <w:rFonts w:ascii="Times New Roman" w:hAnsi="Times New Roman" w:cs="Times New Roman"/>
          <w:sz w:val="24"/>
          <w:szCs w:val="24"/>
        </w:rPr>
        <w:t>,</w:t>
      </w:r>
      <w:r w:rsidR="00606E39" w:rsidRPr="004F565E">
        <w:rPr>
          <w:rFonts w:ascii="Times New Roman" w:hAnsi="Times New Roman" w:cs="Times New Roman"/>
          <w:sz w:val="24"/>
          <w:szCs w:val="24"/>
        </w:rPr>
        <w:t xml:space="preserve"> ir jāiekļauj </w:t>
      </w:r>
      <w:r w:rsidR="00E41601" w:rsidRPr="004F565E">
        <w:rPr>
          <w:rFonts w:ascii="Times New Roman" w:hAnsi="Times New Roman" w:cs="Times New Roman"/>
          <w:sz w:val="24"/>
          <w:szCs w:val="24"/>
        </w:rPr>
        <w:t xml:space="preserve">pietiekama </w:t>
      </w:r>
      <w:r w:rsidR="00606E39" w:rsidRPr="004F565E">
        <w:rPr>
          <w:rFonts w:ascii="Times New Roman" w:hAnsi="Times New Roman" w:cs="Times New Roman"/>
          <w:sz w:val="24"/>
          <w:szCs w:val="24"/>
        </w:rPr>
        <w:t>informācija</w:t>
      </w:r>
      <w:r w:rsidR="00E41601" w:rsidRPr="004F565E">
        <w:rPr>
          <w:rFonts w:ascii="Times New Roman" w:hAnsi="Times New Roman" w:cs="Times New Roman"/>
          <w:sz w:val="24"/>
          <w:szCs w:val="24"/>
        </w:rPr>
        <w:t xml:space="preserve"> par nepieciešamo pakalpojumu, tā veidu un apjomu</w:t>
      </w:r>
      <w:r w:rsidR="00606E39" w:rsidRPr="004F565E">
        <w:rPr>
          <w:rFonts w:ascii="Times New Roman" w:hAnsi="Times New Roman" w:cs="Times New Roman"/>
          <w:sz w:val="24"/>
          <w:szCs w:val="24"/>
        </w:rPr>
        <w:t xml:space="preserve">, lai </w:t>
      </w:r>
      <w:r w:rsidR="00F35A94" w:rsidRPr="004F565E">
        <w:rPr>
          <w:rFonts w:ascii="Times New Roman" w:hAnsi="Times New Roman" w:cs="Times New Roman"/>
          <w:sz w:val="24"/>
          <w:szCs w:val="24"/>
        </w:rPr>
        <w:t xml:space="preserve">pieņemto lēmumu </w:t>
      </w:r>
      <w:r w:rsidR="00606E39" w:rsidRPr="004F565E">
        <w:rPr>
          <w:rFonts w:ascii="Times New Roman" w:hAnsi="Times New Roman" w:cs="Times New Roman"/>
          <w:sz w:val="24"/>
          <w:szCs w:val="24"/>
        </w:rPr>
        <w:t>varētu atspoguļot Protokola veidlapā.</w:t>
      </w:r>
    </w:p>
    <w:p w14:paraId="2C4DF065" w14:textId="5E5CEC9A" w:rsidR="00FD05B5" w:rsidRPr="004F565E" w:rsidRDefault="00FD05B5">
      <w:pPr>
        <w:rPr>
          <w:rFonts w:ascii="Times New Roman" w:eastAsiaTheme="majorEastAsia" w:hAnsi="Times New Roman" w:cs="Times New Roman"/>
          <w:b/>
          <w:i/>
          <w:sz w:val="24"/>
          <w:szCs w:val="24"/>
        </w:rPr>
      </w:pPr>
    </w:p>
    <w:p w14:paraId="088324D0" w14:textId="6716DF52" w:rsidR="00F5325C" w:rsidRPr="004F565E" w:rsidRDefault="00F55C5A" w:rsidP="00B71627">
      <w:pPr>
        <w:spacing w:after="0"/>
        <w:ind w:firstLine="567"/>
        <w:jc w:val="both"/>
        <w:rPr>
          <w:rFonts w:asciiTheme="majorHAnsi" w:eastAsiaTheme="majorEastAsia" w:hAnsiTheme="majorHAnsi" w:cstheme="majorBidi"/>
          <w:b/>
          <w:sz w:val="28"/>
          <w:szCs w:val="32"/>
        </w:rPr>
      </w:pPr>
      <w:r w:rsidRPr="004F565E">
        <w:rPr>
          <w:rFonts w:asciiTheme="majorHAnsi" w:eastAsiaTheme="majorEastAsia" w:hAnsiTheme="majorHAnsi" w:cstheme="majorBidi"/>
          <w:b/>
          <w:noProof/>
          <w:sz w:val="28"/>
          <w:szCs w:val="32"/>
        </w:rPr>
        <mc:AlternateContent>
          <mc:Choice Requires="wps">
            <w:drawing>
              <wp:anchor distT="0" distB="0" distL="114300" distR="114300" simplePos="0" relativeHeight="251702272" behindDoc="0" locked="0" layoutInCell="1" allowOverlap="1" wp14:anchorId="6706E254" wp14:editId="47F0622E">
                <wp:simplePos x="0" y="0"/>
                <wp:positionH relativeFrom="margin">
                  <wp:posOffset>826358</wp:posOffset>
                </wp:positionH>
                <wp:positionV relativeFrom="paragraph">
                  <wp:posOffset>4635</wp:posOffset>
                </wp:positionV>
                <wp:extent cx="608330" cy="590550"/>
                <wp:effectExtent l="19050" t="19050" r="20320" b="19050"/>
                <wp:wrapNone/>
                <wp:docPr id="16"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7614C35A"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706E254" id="Oval 25" o:spid="_x0000_s1051" style="position:absolute;left:0;text-align:left;margin-left:65.05pt;margin-top:.35pt;width:47.9pt;height:4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" fillcolor="#b2a1c7 [1943]" strokecolor="#8064a2 [3207]" strokeweight="3pt">
                <v:textbox>
                  <w:txbxContent>
                    <w:p w14:paraId="7614C35A"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2</w:t>
                      </w:r>
                    </w:p>
                  </w:txbxContent>
                </v:textbox>
                <w10:wrap anchorx="margin"/>
              </v:oval>
            </w:pict>
          </mc:Fallback>
        </mc:AlternateContent>
      </w:r>
    </w:p>
    <w:p w14:paraId="2A27F271" w14:textId="3F1521F1" w:rsidR="00E86A69" w:rsidRPr="004F565E" w:rsidRDefault="00E86A69" w:rsidP="00C952DF">
      <w:pPr>
        <w:pStyle w:val="Heading1"/>
        <w:shd w:val="clear" w:color="auto" w:fill="E5DFEC" w:themeFill="accent4" w:themeFillTint="33"/>
        <w:spacing w:after="240"/>
        <w:ind w:left="1985" w:firstLine="283"/>
      </w:pPr>
      <w:bookmarkStart w:id="4" w:name="_Toc40456952"/>
      <w:r w:rsidRPr="004F565E">
        <w:t xml:space="preserve">Supervīzijas </w:t>
      </w:r>
      <w:r w:rsidR="0014669A" w:rsidRPr="004F565E">
        <w:t>pakalpojuma sniegšanas veidi</w:t>
      </w:r>
      <w:r w:rsidRPr="004F565E">
        <w:t xml:space="preserve"> un </w:t>
      </w:r>
      <w:r w:rsidR="0014669A" w:rsidRPr="004F565E">
        <w:t>grupu izveide</w:t>
      </w:r>
      <w:bookmarkEnd w:id="4"/>
    </w:p>
    <w:p w14:paraId="598C9957" w14:textId="2D1CB59A" w:rsidR="007A441D" w:rsidRPr="004F565E" w:rsidRDefault="007A441D" w:rsidP="00881130">
      <w:pPr>
        <w:ind w:firstLine="567"/>
        <w:jc w:val="both"/>
        <w:rPr>
          <w:rFonts w:ascii="Times New Roman" w:hAnsi="Times New Roman"/>
          <w:b/>
          <w:sz w:val="24"/>
        </w:rPr>
      </w:pPr>
      <w:r w:rsidRPr="004F565E">
        <w:rPr>
          <w:rFonts w:ascii="Times New Roman" w:hAnsi="Times New Roman"/>
          <w:b/>
          <w:sz w:val="24"/>
        </w:rPr>
        <w:t>Projekta ietvaros ir atbalstāma</w:t>
      </w:r>
      <w:r w:rsidR="00A12FA9" w:rsidRPr="004F565E">
        <w:rPr>
          <w:rFonts w:ascii="Times New Roman" w:hAnsi="Times New Roman"/>
          <w:b/>
          <w:sz w:val="24"/>
        </w:rPr>
        <w:t>s</w:t>
      </w:r>
      <w:r w:rsidRPr="004F565E">
        <w:rPr>
          <w:rFonts w:ascii="Times New Roman" w:hAnsi="Times New Roman"/>
          <w:b/>
          <w:sz w:val="24"/>
        </w:rPr>
        <w:t xml:space="preserve"> </w:t>
      </w:r>
      <w:r w:rsidR="006C6013" w:rsidRPr="004F565E">
        <w:rPr>
          <w:rFonts w:ascii="Times New Roman" w:hAnsi="Times New Roman" w:cs="Times New Roman"/>
          <w:b/>
          <w:sz w:val="24"/>
          <w:szCs w:val="24"/>
          <w:u w:val="single"/>
          <w:lang w:eastAsia="lv-LV"/>
        </w:rPr>
        <w:t>Individuālās</w:t>
      </w:r>
      <w:r w:rsidR="006C6013" w:rsidRPr="004F565E">
        <w:rPr>
          <w:rFonts w:ascii="Times New Roman" w:hAnsi="Times New Roman" w:cs="Times New Roman"/>
          <w:b/>
          <w:sz w:val="24"/>
          <w:szCs w:val="24"/>
          <w:lang w:eastAsia="lv-LV"/>
        </w:rPr>
        <w:t xml:space="preserve">, </w:t>
      </w:r>
      <w:r w:rsidRPr="004F565E">
        <w:rPr>
          <w:rFonts w:ascii="Times New Roman" w:hAnsi="Times New Roman"/>
          <w:b/>
          <w:sz w:val="24"/>
          <w:u w:val="single"/>
        </w:rPr>
        <w:t>Grupas, Komandas vai Organizācijas</w:t>
      </w:r>
      <w:r w:rsidRPr="004F565E">
        <w:rPr>
          <w:rFonts w:ascii="Times New Roman" w:hAnsi="Times New Roman"/>
          <w:b/>
          <w:sz w:val="24"/>
        </w:rPr>
        <w:t xml:space="preserve"> supervīzijas </w:t>
      </w:r>
      <w:r w:rsidR="006C6013" w:rsidRPr="004F565E">
        <w:rPr>
          <w:rFonts w:ascii="Times New Roman" w:hAnsi="Times New Roman" w:cs="Times New Roman"/>
          <w:b/>
          <w:sz w:val="24"/>
          <w:szCs w:val="24"/>
          <w:lang w:eastAsia="lv-LV"/>
        </w:rPr>
        <w:t xml:space="preserve">gan </w:t>
      </w:r>
      <w:r w:rsidRPr="004F565E">
        <w:rPr>
          <w:rFonts w:ascii="Times New Roman" w:hAnsi="Times New Roman"/>
          <w:b/>
          <w:sz w:val="24"/>
          <w:u w:val="single"/>
        </w:rPr>
        <w:t>klātienē</w:t>
      </w:r>
      <w:r w:rsidRPr="004F565E">
        <w:rPr>
          <w:rFonts w:ascii="Times New Roman" w:hAnsi="Times New Roman"/>
          <w:b/>
          <w:sz w:val="24"/>
        </w:rPr>
        <w:t xml:space="preserve">, </w:t>
      </w:r>
      <w:r w:rsidR="006C6013" w:rsidRPr="004F565E">
        <w:rPr>
          <w:rFonts w:ascii="Times New Roman" w:hAnsi="Times New Roman" w:cs="Times New Roman"/>
          <w:b/>
          <w:sz w:val="24"/>
          <w:szCs w:val="24"/>
          <w:lang w:eastAsia="lv-LV"/>
        </w:rPr>
        <w:t>gan</w:t>
      </w:r>
      <w:r w:rsidRPr="004F565E">
        <w:rPr>
          <w:rFonts w:ascii="Times New Roman" w:hAnsi="Times New Roman"/>
          <w:b/>
          <w:sz w:val="24"/>
        </w:rPr>
        <w:t xml:space="preserve"> </w:t>
      </w:r>
      <w:r w:rsidRPr="004F565E">
        <w:rPr>
          <w:rFonts w:ascii="Times New Roman" w:hAnsi="Times New Roman"/>
          <w:b/>
          <w:sz w:val="24"/>
          <w:u w:val="single"/>
        </w:rPr>
        <w:t>attālināti</w:t>
      </w:r>
      <w:r w:rsidR="00881130" w:rsidRPr="004F565E">
        <w:rPr>
          <w:rFonts w:ascii="Times New Roman" w:hAnsi="Times New Roman"/>
          <w:b/>
          <w:sz w:val="24"/>
        </w:rPr>
        <w:t xml:space="preserve">, </w:t>
      </w:r>
      <w:r w:rsidRPr="004F565E">
        <w:rPr>
          <w:rFonts w:ascii="Times New Roman" w:hAnsi="Times New Roman"/>
          <w:b/>
          <w:sz w:val="24"/>
        </w:rPr>
        <w:t>izmantojot tiešsaistes video saziņas servisu.</w:t>
      </w:r>
      <w:r w:rsidR="00B948AC" w:rsidRPr="004F565E">
        <w:rPr>
          <w:rFonts w:ascii="Times New Roman" w:hAnsi="Times New Roman"/>
          <w:b/>
          <w:sz w:val="24"/>
        </w:rPr>
        <w:t xml:space="preserve"> </w:t>
      </w:r>
    </w:p>
    <w:tbl>
      <w:tblPr>
        <w:tblStyle w:val="TableGrid"/>
        <w:tblW w:w="0" w:type="auto"/>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single" w:sz="12" w:space="0" w:color="8064A2" w:themeColor="accent4"/>
          <w:insideV w:val="single" w:sz="12" w:space="0" w:color="8064A2" w:themeColor="accent4"/>
        </w:tblBorders>
        <w:tblLook w:val="04A0" w:firstRow="1" w:lastRow="0" w:firstColumn="1" w:lastColumn="0" w:noHBand="0" w:noVBand="1"/>
      </w:tblPr>
      <w:tblGrid>
        <w:gridCol w:w="506"/>
        <w:gridCol w:w="2463"/>
        <w:gridCol w:w="7207"/>
      </w:tblGrid>
      <w:tr w:rsidR="006A5220" w:rsidRPr="004F565E" w14:paraId="3EF404EA" w14:textId="77777777" w:rsidTr="00FD05B5">
        <w:tc>
          <w:tcPr>
            <w:tcW w:w="506" w:type="dxa"/>
            <w:vMerge w:val="restart"/>
            <w:textDirection w:val="btLr"/>
          </w:tcPr>
          <w:p w14:paraId="7D3E5F9E" w14:textId="7EDBD8BC" w:rsidR="006C6013" w:rsidRPr="004F565E" w:rsidRDefault="006C6013" w:rsidP="006C6013">
            <w:pPr>
              <w:ind w:left="113" w:right="113"/>
              <w:jc w:val="center"/>
              <w:rPr>
                <w:rFonts w:ascii="Times New Roman" w:hAnsi="Times New Roman" w:cs="Times New Roman"/>
                <w:b/>
                <w:sz w:val="24"/>
                <w:szCs w:val="24"/>
              </w:rPr>
            </w:pPr>
            <w:r w:rsidRPr="004F565E">
              <w:rPr>
                <w:rFonts w:ascii="Times New Roman" w:hAnsi="Times New Roman" w:cs="Times New Roman"/>
                <w:b/>
                <w:sz w:val="24"/>
                <w:szCs w:val="24"/>
              </w:rPr>
              <w:t>Klātienē</w:t>
            </w:r>
          </w:p>
        </w:tc>
        <w:tc>
          <w:tcPr>
            <w:tcW w:w="2463" w:type="dxa"/>
            <w:shd w:val="clear" w:color="auto" w:fill="auto"/>
          </w:tcPr>
          <w:p w14:paraId="01E3729B" w14:textId="7623EC17" w:rsidR="006A5220" w:rsidRPr="004F565E" w:rsidRDefault="006A5220" w:rsidP="00E3475D">
            <w:pPr>
              <w:jc w:val="both"/>
              <w:rPr>
                <w:rFonts w:ascii="Times New Roman" w:hAnsi="Times New Roman" w:cs="Times New Roman"/>
                <w:sz w:val="24"/>
                <w:szCs w:val="24"/>
              </w:rPr>
            </w:pPr>
            <w:r w:rsidRPr="004F565E">
              <w:rPr>
                <w:rFonts w:ascii="Times New Roman" w:hAnsi="Times New Roman" w:cs="Times New Roman"/>
                <w:sz w:val="24"/>
                <w:szCs w:val="24"/>
              </w:rPr>
              <w:t>Grup</w:t>
            </w:r>
            <w:r w:rsidR="00E368E4" w:rsidRPr="004F565E">
              <w:rPr>
                <w:rFonts w:ascii="Times New Roman" w:hAnsi="Times New Roman" w:cs="Times New Roman"/>
                <w:sz w:val="24"/>
                <w:szCs w:val="24"/>
              </w:rPr>
              <w:t>as</w:t>
            </w:r>
            <w:r w:rsidRPr="004F565E">
              <w:rPr>
                <w:rFonts w:ascii="Times New Roman" w:hAnsi="Times New Roman" w:cs="Times New Roman"/>
                <w:sz w:val="24"/>
                <w:szCs w:val="24"/>
              </w:rPr>
              <w:t xml:space="preserve"> </w:t>
            </w:r>
            <w:proofErr w:type="spellStart"/>
            <w:r w:rsidRPr="004F565E">
              <w:rPr>
                <w:rFonts w:ascii="Times New Roman" w:hAnsi="Times New Roman" w:cs="Times New Roman"/>
                <w:sz w:val="24"/>
                <w:szCs w:val="24"/>
              </w:rPr>
              <w:t>supervīzija</w:t>
            </w:r>
            <w:proofErr w:type="spellEnd"/>
          </w:p>
        </w:tc>
        <w:tc>
          <w:tcPr>
            <w:tcW w:w="7207" w:type="dxa"/>
            <w:shd w:val="clear" w:color="auto" w:fill="auto"/>
          </w:tcPr>
          <w:p w14:paraId="0DB0492D" w14:textId="77777777" w:rsidR="006A5220" w:rsidRPr="004F565E" w:rsidRDefault="00E368E4"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Paredzēta viena līmeņa darbiniekiem. Tiek izmantoti grupas dalībnieku individuālie un kopīgie resursi, lai risinātu grupas individuālās profesionālās grūtības un veicinātu profesionālo kompetenču attīstību. </w:t>
            </w:r>
          </w:p>
        </w:tc>
      </w:tr>
      <w:tr w:rsidR="006A5220" w:rsidRPr="004F565E" w14:paraId="282AC847" w14:textId="77777777" w:rsidTr="00FD05B5">
        <w:tc>
          <w:tcPr>
            <w:tcW w:w="506" w:type="dxa"/>
            <w:vMerge/>
          </w:tcPr>
          <w:p w14:paraId="2BD03AAA" w14:textId="77777777" w:rsidR="006C6013" w:rsidRPr="004F565E" w:rsidRDefault="006C6013" w:rsidP="00E3475D">
            <w:pPr>
              <w:jc w:val="both"/>
              <w:rPr>
                <w:rFonts w:ascii="Times New Roman" w:hAnsi="Times New Roman" w:cs="Times New Roman"/>
                <w:b/>
                <w:color w:val="FF0000"/>
                <w:sz w:val="24"/>
                <w:szCs w:val="24"/>
              </w:rPr>
            </w:pPr>
          </w:p>
        </w:tc>
        <w:tc>
          <w:tcPr>
            <w:tcW w:w="2463" w:type="dxa"/>
            <w:shd w:val="clear" w:color="auto" w:fill="auto"/>
          </w:tcPr>
          <w:p w14:paraId="326D4D04" w14:textId="7B9635DE" w:rsidR="006A5220" w:rsidRPr="004F565E" w:rsidRDefault="006A5220"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Komandas </w:t>
            </w:r>
            <w:proofErr w:type="spellStart"/>
            <w:r w:rsidRPr="004F565E">
              <w:rPr>
                <w:rFonts w:ascii="Times New Roman" w:hAnsi="Times New Roman" w:cs="Times New Roman"/>
                <w:sz w:val="24"/>
                <w:szCs w:val="24"/>
              </w:rPr>
              <w:t>supervīzija</w:t>
            </w:r>
            <w:proofErr w:type="spellEnd"/>
          </w:p>
        </w:tc>
        <w:tc>
          <w:tcPr>
            <w:tcW w:w="7207" w:type="dxa"/>
            <w:shd w:val="clear" w:color="auto" w:fill="auto"/>
          </w:tcPr>
          <w:p w14:paraId="26305B49" w14:textId="77777777" w:rsidR="006A5220" w:rsidRPr="004F565E" w:rsidRDefault="00E368E4"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Komandas attīstības process, lai uzlabotu sadarbību, darba kvalitāti un efektivitāti. Tās ietvaros var tikt risinātas konflikta situācijas, sagatavota komanda pārmaiņām, atbalstīta pārmaiņu procesā, apgūti efektīvāki komunikācijas un uzvedības veidi. </w:t>
            </w:r>
          </w:p>
        </w:tc>
      </w:tr>
      <w:tr w:rsidR="006A5220" w:rsidRPr="004F565E" w14:paraId="1FAFEC2B" w14:textId="77777777" w:rsidTr="00FD05B5">
        <w:tc>
          <w:tcPr>
            <w:tcW w:w="506" w:type="dxa"/>
            <w:vMerge/>
          </w:tcPr>
          <w:p w14:paraId="0AF746B4" w14:textId="77777777" w:rsidR="006C6013" w:rsidRPr="004F565E" w:rsidRDefault="006C6013" w:rsidP="00E3475D">
            <w:pPr>
              <w:jc w:val="both"/>
              <w:rPr>
                <w:rFonts w:ascii="Times New Roman" w:hAnsi="Times New Roman" w:cs="Times New Roman"/>
                <w:b/>
                <w:color w:val="FF0000"/>
                <w:sz w:val="24"/>
                <w:szCs w:val="24"/>
              </w:rPr>
            </w:pPr>
          </w:p>
        </w:tc>
        <w:tc>
          <w:tcPr>
            <w:tcW w:w="2463" w:type="dxa"/>
            <w:shd w:val="clear" w:color="auto" w:fill="auto"/>
          </w:tcPr>
          <w:p w14:paraId="0C520D95" w14:textId="4324A150" w:rsidR="006A5220" w:rsidRPr="004F565E" w:rsidRDefault="006A5220"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Organizācijas </w:t>
            </w:r>
            <w:proofErr w:type="spellStart"/>
            <w:r w:rsidRPr="004F565E">
              <w:rPr>
                <w:rFonts w:ascii="Times New Roman" w:hAnsi="Times New Roman" w:cs="Times New Roman"/>
                <w:sz w:val="24"/>
                <w:szCs w:val="24"/>
              </w:rPr>
              <w:t>supervīzija</w:t>
            </w:r>
            <w:proofErr w:type="spellEnd"/>
          </w:p>
        </w:tc>
        <w:tc>
          <w:tcPr>
            <w:tcW w:w="7207" w:type="dxa"/>
            <w:shd w:val="clear" w:color="auto" w:fill="auto"/>
          </w:tcPr>
          <w:p w14:paraId="42DFD30A" w14:textId="77777777" w:rsidR="006A5220" w:rsidRPr="004F565E" w:rsidRDefault="00E368E4" w:rsidP="00E3475D">
            <w:pPr>
              <w:jc w:val="both"/>
              <w:rPr>
                <w:rFonts w:ascii="Times New Roman" w:hAnsi="Times New Roman" w:cs="Times New Roman"/>
                <w:sz w:val="24"/>
                <w:szCs w:val="24"/>
              </w:rPr>
            </w:pPr>
            <w:r w:rsidRPr="004F565E">
              <w:rPr>
                <w:rFonts w:ascii="Times New Roman" w:hAnsi="Times New Roman" w:cs="Times New Roman"/>
                <w:sz w:val="24"/>
                <w:szCs w:val="24"/>
              </w:rPr>
              <w:t>Mērķtiecīgi plānoti organizācijas mēroga pasākumi organizācijas efektivitātes paaugstināšanai, stratēģisko mērķu sasniegšanai. Tiek veicināta organizācijas kā sistēmas elastība, lai tā efektīvāk reaģētu uz ārējās vides izmaiņām un prasībām.</w:t>
            </w:r>
          </w:p>
        </w:tc>
      </w:tr>
      <w:tr w:rsidR="006A5220" w:rsidRPr="004F565E" w14:paraId="06EDDF04" w14:textId="77777777" w:rsidTr="00FD05B5">
        <w:tc>
          <w:tcPr>
            <w:tcW w:w="506" w:type="dxa"/>
            <w:vMerge/>
          </w:tcPr>
          <w:p w14:paraId="422FBA18" w14:textId="77777777" w:rsidR="006C6013" w:rsidRPr="004F565E" w:rsidRDefault="006C6013" w:rsidP="006C6013">
            <w:pPr>
              <w:jc w:val="both"/>
              <w:rPr>
                <w:rFonts w:ascii="Times New Roman" w:hAnsi="Times New Roman" w:cs="Times New Roman"/>
                <w:b/>
                <w:color w:val="FF0000"/>
                <w:sz w:val="24"/>
                <w:szCs w:val="24"/>
              </w:rPr>
            </w:pPr>
          </w:p>
        </w:tc>
        <w:tc>
          <w:tcPr>
            <w:tcW w:w="2463" w:type="dxa"/>
            <w:shd w:val="clear" w:color="auto" w:fill="auto"/>
          </w:tcPr>
          <w:p w14:paraId="3B03F6AD" w14:textId="5A8B75E7" w:rsidR="006A5220" w:rsidRPr="004F565E" w:rsidRDefault="006A5220"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Individuālā </w:t>
            </w:r>
            <w:proofErr w:type="spellStart"/>
            <w:r w:rsidRPr="004F565E">
              <w:rPr>
                <w:rFonts w:ascii="Times New Roman" w:hAnsi="Times New Roman" w:cs="Times New Roman"/>
                <w:sz w:val="24"/>
                <w:szCs w:val="24"/>
              </w:rPr>
              <w:t>supervīzija</w:t>
            </w:r>
            <w:proofErr w:type="spellEnd"/>
          </w:p>
        </w:tc>
        <w:tc>
          <w:tcPr>
            <w:tcW w:w="7207" w:type="dxa"/>
            <w:shd w:val="clear" w:color="auto" w:fill="auto"/>
          </w:tcPr>
          <w:p w14:paraId="221B2883" w14:textId="77777777" w:rsidR="006A5220" w:rsidRPr="004F565E" w:rsidRDefault="00E368E4" w:rsidP="00E3475D">
            <w:pPr>
              <w:jc w:val="both"/>
              <w:rPr>
                <w:rFonts w:ascii="Times New Roman" w:hAnsi="Times New Roman" w:cs="Times New Roman"/>
                <w:sz w:val="24"/>
                <w:szCs w:val="24"/>
              </w:rPr>
            </w:pPr>
            <w:r w:rsidRPr="004F565E">
              <w:rPr>
                <w:rFonts w:ascii="Times New Roman" w:hAnsi="Times New Roman" w:cs="Times New Roman"/>
                <w:sz w:val="24"/>
                <w:szCs w:val="24"/>
              </w:rPr>
              <w:t xml:space="preserve">Sistemātiska </w:t>
            </w:r>
            <w:proofErr w:type="spellStart"/>
            <w:r w:rsidRPr="004F565E">
              <w:rPr>
                <w:rFonts w:ascii="Times New Roman" w:hAnsi="Times New Roman" w:cs="Times New Roman"/>
                <w:sz w:val="24"/>
                <w:szCs w:val="24"/>
              </w:rPr>
              <w:t>supervizējamā</w:t>
            </w:r>
            <w:proofErr w:type="spellEnd"/>
            <w:r w:rsidRPr="004F565E">
              <w:rPr>
                <w:rFonts w:ascii="Times New Roman" w:hAnsi="Times New Roman" w:cs="Times New Roman"/>
                <w:sz w:val="24"/>
                <w:szCs w:val="24"/>
              </w:rPr>
              <w:t xml:space="preserve"> padarītā un plānotā darba analīze, </w:t>
            </w:r>
            <w:proofErr w:type="spellStart"/>
            <w:r w:rsidRPr="004F565E">
              <w:rPr>
                <w:rFonts w:ascii="Times New Roman" w:hAnsi="Times New Roman" w:cs="Times New Roman"/>
                <w:sz w:val="24"/>
                <w:szCs w:val="24"/>
              </w:rPr>
              <w:t>pašrefleksija</w:t>
            </w:r>
            <w:proofErr w:type="spellEnd"/>
            <w:r w:rsidRPr="004F565E">
              <w:rPr>
                <w:rFonts w:ascii="Times New Roman" w:hAnsi="Times New Roman" w:cs="Times New Roman"/>
                <w:sz w:val="24"/>
                <w:szCs w:val="24"/>
              </w:rPr>
              <w:t xml:space="preserve"> un profesionālās kompetences attīstīšana.</w:t>
            </w:r>
          </w:p>
        </w:tc>
      </w:tr>
      <w:tr w:rsidR="006A5220" w:rsidRPr="004F565E" w14:paraId="244AFA48" w14:textId="77777777" w:rsidTr="00FD05B5">
        <w:trPr>
          <w:cantSplit/>
          <w:trHeight w:val="1134"/>
        </w:trPr>
        <w:tc>
          <w:tcPr>
            <w:tcW w:w="506" w:type="dxa"/>
            <w:textDirection w:val="btLr"/>
          </w:tcPr>
          <w:p w14:paraId="75E49C3C" w14:textId="3F1B64A3" w:rsidR="006C6013" w:rsidRPr="004F565E" w:rsidRDefault="006C6013" w:rsidP="006C6013">
            <w:pPr>
              <w:ind w:left="113" w:right="113"/>
              <w:jc w:val="center"/>
              <w:rPr>
                <w:rFonts w:ascii="Times New Roman" w:hAnsi="Times New Roman" w:cs="Times New Roman"/>
                <w:b/>
                <w:sz w:val="24"/>
                <w:szCs w:val="24"/>
              </w:rPr>
            </w:pPr>
            <w:r w:rsidRPr="004F565E">
              <w:rPr>
                <w:rFonts w:ascii="Times New Roman" w:hAnsi="Times New Roman" w:cs="Times New Roman"/>
                <w:b/>
                <w:sz w:val="24"/>
                <w:szCs w:val="24"/>
              </w:rPr>
              <w:t>Attālināti</w:t>
            </w:r>
          </w:p>
        </w:tc>
        <w:tc>
          <w:tcPr>
            <w:tcW w:w="2463" w:type="dxa"/>
            <w:shd w:val="clear" w:color="auto" w:fill="auto"/>
          </w:tcPr>
          <w:p w14:paraId="6E91637C" w14:textId="60B267F9" w:rsidR="006A5220" w:rsidRPr="004F565E" w:rsidRDefault="006C6013" w:rsidP="00E3475D">
            <w:pPr>
              <w:jc w:val="both"/>
              <w:rPr>
                <w:rFonts w:ascii="Times New Roman" w:hAnsi="Times New Roman"/>
                <w:sz w:val="24"/>
              </w:rPr>
            </w:pPr>
            <w:r w:rsidRPr="004F565E">
              <w:rPr>
                <w:rFonts w:ascii="Times New Roman" w:hAnsi="Times New Roman" w:cs="Times New Roman"/>
                <w:sz w:val="24"/>
                <w:szCs w:val="24"/>
              </w:rPr>
              <w:t>Individuālās, Grupas, Komandas un Organizācijas</w:t>
            </w:r>
            <w:r w:rsidR="006A5220" w:rsidRPr="004F565E">
              <w:rPr>
                <w:rFonts w:ascii="Times New Roman" w:hAnsi="Times New Roman"/>
                <w:sz w:val="24"/>
              </w:rPr>
              <w:t xml:space="preserve"> </w:t>
            </w:r>
            <w:proofErr w:type="spellStart"/>
            <w:r w:rsidR="006A5220" w:rsidRPr="004F565E">
              <w:rPr>
                <w:rFonts w:ascii="Times New Roman" w:hAnsi="Times New Roman"/>
                <w:sz w:val="24"/>
              </w:rPr>
              <w:t>supervīzija</w:t>
            </w:r>
            <w:proofErr w:type="spellEnd"/>
          </w:p>
        </w:tc>
        <w:tc>
          <w:tcPr>
            <w:tcW w:w="7207" w:type="dxa"/>
            <w:shd w:val="clear" w:color="auto" w:fill="auto"/>
          </w:tcPr>
          <w:p w14:paraId="5AA26D61" w14:textId="4A5CDE46" w:rsidR="006A5220" w:rsidRPr="004F565E" w:rsidRDefault="00DF0F38" w:rsidP="00BF713E">
            <w:pPr>
              <w:widowControl w:val="0"/>
              <w:ind w:firstLine="31"/>
              <w:jc w:val="both"/>
              <w:rPr>
                <w:rFonts w:ascii="Times New Roman" w:hAnsi="Times New Roman"/>
                <w:sz w:val="24"/>
              </w:rPr>
            </w:pPr>
            <w:r w:rsidRPr="004F565E">
              <w:rPr>
                <w:rFonts w:ascii="Times New Roman" w:hAnsi="Times New Roman"/>
                <w:sz w:val="24"/>
              </w:rPr>
              <w:t>Lai nodrošinātu attālinātās supervīzijas īstenošanu</w:t>
            </w:r>
            <w:r w:rsidR="00881130" w:rsidRPr="004F565E">
              <w:rPr>
                <w:rFonts w:ascii="Times New Roman" w:hAnsi="Times New Roman"/>
                <w:sz w:val="24"/>
              </w:rPr>
              <w:t>,</w:t>
            </w:r>
            <w:r w:rsidRPr="004F565E">
              <w:rPr>
                <w:rFonts w:ascii="Times New Roman" w:hAnsi="Times New Roman"/>
                <w:sz w:val="24"/>
              </w:rPr>
              <w:t xml:space="preserve"> var tikt izmantots kāds no tiešsaistes video saziņas servisiem – piemēram, </w:t>
            </w:r>
            <w:proofErr w:type="spellStart"/>
            <w:r w:rsidR="00BF713E" w:rsidRPr="004F565E">
              <w:rPr>
                <w:rFonts w:ascii="Times New Roman" w:hAnsi="Times New Roman" w:cs="Times New Roman"/>
                <w:sz w:val="24"/>
                <w:szCs w:val="24"/>
                <w:lang w:eastAsia="lv-LV"/>
              </w:rPr>
              <w:t>Zoom</w:t>
            </w:r>
            <w:proofErr w:type="spellEnd"/>
            <w:r w:rsidR="006C6013" w:rsidRPr="004F565E">
              <w:rPr>
                <w:rFonts w:ascii="Times New Roman" w:hAnsi="Times New Roman" w:cs="Times New Roman"/>
                <w:sz w:val="24"/>
                <w:szCs w:val="24"/>
                <w:lang w:eastAsia="lv-LV"/>
              </w:rPr>
              <w:t xml:space="preserve">, </w:t>
            </w:r>
            <w:proofErr w:type="spellStart"/>
            <w:r w:rsidR="00961602" w:rsidRPr="004F565E">
              <w:rPr>
                <w:rFonts w:ascii="Times New Roman" w:hAnsi="Times New Roman" w:cs="Times New Roman"/>
                <w:sz w:val="24"/>
                <w:szCs w:val="24"/>
                <w:lang w:eastAsia="lv-LV"/>
              </w:rPr>
              <w:t>Webex</w:t>
            </w:r>
            <w:proofErr w:type="spellEnd"/>
            <w:r w:rsidR="00961602" w:rsidRPr="004F565E">
              <w:rPr>
                <w:rFonts w:ascii="Times New Roman" w:hAnsi="Times New Roman" w:cs="Times New Roman"/>
                <w:sz w:val="24"/>
                <w:szCs w:val="24"/>
                <w:lang w:eastAsia="lv-LV"/>
              </w:rPr>
              <w:t xml:space="preserve">, </w:t>
            </w:r>
            <w:r w:rsidRPr="004F565E">
              <w:rPr>
                <w:rFonts w:ascii="Times New Roman" w:hAnsi="Times New Roman"/>
                <w:sz w:val="24"/>
              </w:rPr>
              <w:t xml:space="preserve">Skype, </w:t>
            </w:r>
            <w:proofErr w:type="spellStart"/>
            <w:r w:rsidRPr="004F565E">
              <w:rPr>
                <w:rFonts w:ascii="Times New Roman" w:hAnsi="Times New Roman"/>
                <w:sz w:val="24"/>
              </w:rPr>
              <w:t>Facetime</w:t>
            </w:r>
            <w:proofErr w:type="spellEnd"/>
            <w:r w:rsidRPr="004F565E">
              <w:rPr>
                <w:rFonts w:ascii="Times New Roman" w:hAnsi="Times New Roman"/>
                <w:sz w:val="24"/>
              </w:rPr>
              <w:t xml:space="preserve">, </w:t>
            </w:r>
            <w:proofErr w:type="spellStart"/>
            <w:r w:rsidRPr="004F565E">
              <w:rPr>
                <w:rFonts w:ascii="Times New Roman" w:hAnsi="Times New Roman"/>
                <w:sz w:val="24"/>
              </w:rPr>
              <w:t>WhatsApp</w:t>
            </w:r>
            <w:proofErr w:type="spellEnd"/>
            <w:r w:rsidRPr="004F565E">
              <w:rPr>
                <w:rFonts w:ascii="Times New Roman" w:hAnsi="Times New Roman"/>
                <w:sz w:val="24"/>
              </w:rPr>
              <w:t xml:space="preserve"> u</w:t>
            </w:r>
            <w:r w:rsidR="000C0A1A" w:rsidRPr="004F565E">
              <w:rPr>
                <w:rFonts w:ascii="Times New Roman" w:hAnsi="Times New Roman"/>
                <w:sz w:val="24"/>
              </w:rPr>
              <w:t>.</w:t>
            </w:r>
            <w:r w:rsidRPr="004F565E">
              <w:rPr>
                <w:rFonts w:ascii="Times New Roman" w:hAnsi="Times New Roman"/>
                <w:sz w:val="24"/>
              </w:rPr>
              <w:t xml:space="preserve">tml. Supervīzijas sesijas laikā, gan supervizoram, gan </w:t>
            </w:r>
            <w:proofErr w:type="spellStart"/>
            <w:r w:rsidRPr="004F565E">
              <w:rPr>
                <w:rFonts w:ascii="Times New Roman" w:hAnsi="Times New Roman"/>
                <w:sz w:val="24"/>
              </w:rPr>
              <w:t>supervizējamam</w:t>
            </w:r>
            <w:proofErr w:type="spellEnd"/>
            <w:r w:rsidRPr="004F565E">
              <w:rPr>
                <w:rFonts w:ascii="Times New Roman" w:hAnsi="Times New Roman"/>
                <w:sz w:val="24"/>
              </w:rPr>
              <w:t xml:space="preserve"> jāatrodas telpā, </w:t>
            </w:r>
            <w:r w:rsidR="009F5AF9" w:rsidRPr="004F565E">
              <w:rPr>
                <w:rFonts w:ascii="Times New Roman" w:hAnsi="Times New Roman"/>
                <w:sz w:val="24"/>
              </w:rPr>
              <w:t xml:space="preserve">kurā iespējams </w:t>
            </w:r>
            <w:r w:rsidRPr="004F565E">
              <w:rPr>
                <w:rFonts w:ascii="Times New Roman" w:hAnsi="Times New Roman"/>
                <w:sz w:val="24"/>
              </w:rPr>
              <w:t>nodrošināt netraucētu supervīzijas sesijas norisi</w:t>
            </w:r>
            <w:r w:rsidR="008665C9" w:rsidRPr="004F565E">
              <w:rPr>
                <w:rFonts w:ascii="Times New Roman" w:hAnsi="Times New Roman"/>
                <w:sz w:val="24"/>
              </w:rPr>
              <w:t xml:space="preserve"> un konfidencialitāti</w:t>
            </w:r>
          </w:p>
        </w:tc>
      </w:tr>
    </w:tbl>
    <w:p w14:paraId="6B70600A" w14:textId="77777777" w:rsidR="006A5220" w:rsidRPr="004F565E" w:rsidRDefault="006A5220" w:rsidP="00E3475D">
      <w:pPr>
        <w:spacing w:after="0"/>
        <w:ind w:firstLine="567"/>
        <w:jc w:val="both"/>
        <w:rPr>
          <w:rFonts w:ascii="Times New Roman" w:hAnsi="Times New Roman" w:cs="Times New Roman"/>
          <w:sz w:val="24"/>
          <w:szCs w:val="24"/>
        </w:rPr>
      </w:pPr>
    </w:p>
    <w:p w14:paraId="51214F33" w14:textId="4DA96C87" w:rsidR="00CC4A73" w:rsidRPr="00961051" w:rsidRDefault="00F55C5A" w:rsidP="0012568B">
      <w:pPr>
        <w:spacing w:after="0"/>
        <w:ind w:firstLine="567"/>
        <w:jc w:val="both"/>
        <w:rPr>
          <w:rFonts w:ascii="Times New Roman" w:hAnsi="Times New Roman"/>
          <w:b/>
          <w:bCs/>
          <w:color w:val="FF0000"/>
          <w:sz w:val="24"/>
        </w:rPr>
      </w:pPr>
      <w:r w:rsidRPr="004F565E">
        <w:rPr>
          <w:rFonts w:ascii="Times New Roman" w:hAnsi="Times New Roman" w:cs="Times New Roman"/>
          <w:noProof/>
          <w:sz w:val="24"/>
          <w:szCs w:val="24"/>
          <w:lang w:eastAsia="lv-LV"/>
        </w:rPr>
        <mc:AlternateContent>
          <mc:Choice Requires="wps">
            <w:drawing>
              <wp:anchor distT="0" distB="0" distL="114300" distR="114300" simplePos="0" relativeHeight="251659264" behindDoc="1" locked="0" layoutInCell="1" allowOverlap="1" wp14:anchorId="0E258C4E" wp14:editId="07B07181">
                <wp:simplePos x="0" y="0"/>
                <wp:positionH relativeFrom="margin">
                  <wp:align>right</wp:align>
                </wp:positionH>
                <wp:positionV relativeFrom="paragraph">
                  <wp:posOffset>46990</wp:posOffset>
                </wp:positionV>
                <wp:extent cx="1714500" cy="895350"/>
                <wp:effectExtent l="0" t="0" r="0" b="38100"/>
                <wp:wrapTight wrapText="bothSides">
                  <wp:wrapPolygon edited="0">
                    <wp:start x="480" y="0"/>
                    <wp:lineTo x="0" y="1379"/>
                    <wp:lineTo x="0" y="21140"/>
                    <wp:lineTo x="1200" y="22060"/>
                    <wp:lineTo x="20160" y="22060"/>
                    <wp:lineTo x="21360" y="21140"/>
                    <wp:lineTo x="21360" y="1379"/>
                    <wp:lineTo x="20880" y="0"/>
                    <wp:lineTo x="480" y="0"/>
                  </wp:wrapPolygon>
                </wp:wrapTight>
                <wp:docPr id="15"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95350"/>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65B49BC1" w14:textId="6A6E1348" w:rsidR="00C761CC" w:rsidRPr="009E2AB3" w:rsidRDefault="00C761CC" w:rsidP="00E3475D">
                            <w:pPr>
                              <w:spacing w:after="0" w:line="240" w:lineRule="auto"/>
                              <w:jc w:val="center"/>
                              <w:rPr>
                                <w:rFonts w:ascii="Times New Roman" w:hAnsi="Times New Roman" w:cs="Times New Roman"/>
                                <w:color w:val="FF0000"/>
                                <w:sz w:val="24"/>
                                <w:szCs w:val="24"/>
                              </w:rPr>
                            </w:pPr>
                            <w:r w:rsidRPr="009E2AB3">
                              <w:rPr>
                                <w:rFonts w:ascii="Times New Roman" w:hAnsi="Times New Roman" w:cs="Times New Roman"/>
                                <w:b/>
                                <w:color w:val="FF0000"/>
                                <w:sz w:val="24"/>
                                <w:szCs w:val="24"/>
                              </w:rPr>
                              <w:t>!</w:t>
                            </w:r>
                            <w:r w:rsidRPr="009E2AB3">
                              <w:rPr>
                                <w:rFonts w:ascii="Times New Roman" w:hAnsi="Times New Roman" w:cs="Times New Roman"/>
                                <w:color w:val="FF0000"/>
                                <w:sz w:val="24"/>
                                <w:szCs w:val="24"/>
                              </w:rPr>
                              <w:t xml:space="preserve"> Dalībnieku </w:t>
                            </w:r>
                            <w:r w:rsidRPr="009E2AB3">
                              <w:rPr>
                                <w:rFonts w:ascii="Times New Roman" w:hAnsi="Times New Roman" w:cs="Times New Roman"/>
                                <w:b/>
                                <w:color w:val="FF0000"/>
                                <w:sz w:val="24"/>
                                <w:szCs w:val="24"/>
                              </w:rPr>
                              <w:t>skaits</w:t>
                            </w:r>
                            <w:r w:rsidRPr="009E2AB3">
                              <w:rPr>
                                <w:rFonts w:ascii="Times New Roman" w:hAnsi="Times New Roman" w:cs="Times New Roman"/>
                                <w:color w:val="FF0000"/>
                                <w:sz w:val="24"/>
                                <w:szCs w:val="24"/>
                              </w:rPr>
                              <w:t xml:space="preserve"> </w:t>
                            </w:r>
                            <w:proofErr w:type="spellStart"/>
                            <w:r w:rsidRPr="009E2AB3">
                              <w:rPr>
                                <w:rFonts w:ascii="Times New Roman" w:hAnsi="Times New Roman" w:cs="Times New Roman"/>
                                <w:color w:val="FF0000"/>
                                <w:sz w:val="24"/>
                                <w:szCs w:val="24"/>
                              </w:rPr>
                              <w:t>supervīzijas</w:t>
                            </w:r>
                            <w:proofErr w:type="spellEnd"/>
                            <w:r w:rsidRPr="009E2AB3">
                              <w:rPr>
                                <w:rFonts w:ascii="Times New Roman" w:hAnsi="Times New Roman" w:cs="Times New Roman"/>
                                <w:color w:val="FF0000"/>
                                <w:sz w:val="24"/>
                                <w:szCs w:val="24"/>
                              </w:rPr>
                              <w:t xml:space="preserve"> grupā </w:t>
                            </w:r>
                            <w:r w:rsidR="009E2AB3" w:rsidRPr="009E2AB3">
                              <w:rPr>
                                <w:rFonts w:ascii="Times New Roman" w:hAnsi="Times New Roman" w:cs="Times New Roman"/>
                                <w:b/>
                                <w:color w:val="FF0000"/>
                                <w:sz w:val="24"/>
                                <w:szCs w:val="24"/>
                              </w:rPr>
                              <w:t xml:space="preserve">nedrīkst būt lielāks par </w:t>
                            </w:r>
                            <w:r w:rsidR="009E2AB3" w:rsidRPr="009E2AB3">
                              <w:rPr>
                                <w:rFonts w:ascii="Times New Roman" w:hAnsi="Times New Roman" w:cs="Times New Roman"/>
                                <w:b/>
                                <w:color w:val="FF0000"/>
                                <w:sz w:val="28"/>
                                <w:szCs w:val="28"/>
                              </w:rPr>
                              <w:t>12</w:t>
                            </w:r>
                            <w:r w:rsidRPr="009E2AB3">
                              <w:rPr>
                                <w:rFonts w:ascii="Times New Roman" w:hAnsi="Times New Roman" w:cs="Times New Roman"/>
                                <w:b/>
                                <w:color w:val="FF0000"/>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258C4E" id="Rectangle: Rounded Corners 18" o:spid="_x0000_s1052" style="position:absolute;left:0;text-align:left;margin-left:83.8pt;margin-top:3.7pt;width:135pt;height:7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" fillcolor="#b2a1c7 [1943]" stroked="f">
                <v:shadow on="t" color="black" opacity="24903f" origin=",.5" offset="0,.55556mm"/>
                <v:textbox>
                  <w:txbxContent>
                    <w:p w14:paraId="65B49BC1" w14:textId="6A6E1348" w:rsidR="00C761CC" w:rsidRPr="009E2AB3" w:rsidRDefault="00C761CC" w:rsidP="00E3475D">
                      <w:pPr>
                        <w:spacing w:after="0" w:line="240" w:lineRule="auto"/>
                        <w:jc w:val="center"/>
                        <w:rPr>
                          <w:rFonts w:ascii="Times New Roman" w:hAnsi="Times New Roman" w:cs="Times New Roman"/>
                          <w:color w:val="FF0000"/>
                          <w:sz w:val="24"/>
                          <w:szCs w:val="24"/>
                        </w:rPr>
                      </w:pPr>
                      <w:r w:rsidRPr="009E2AB3">
                        <w:rPr>
                          <w:rFonts w:ascii="Times New Roman" w:hAnsi="Times New Roman" w:cs="Times New Roman"/>
                          <w:b/>
                          <w:color w:val="FF0000"/>
                          <w:sz w:val="24"/>
                          <w:szCs w:val="24"/>
                        </w:rPr>
                        <w:t>!</w:t>
                      </w:r>
                      <w:r w:rsidRPr="009E2AB3">
                        <w:rPr>
                          <w:rFonts w:ascii="Times New Roman" w:hAnsi="Times New Roman" w:cs="Times New Roman"/>
                          <w:color w:val="FF0000"/>
                          <w:sz w:val="24"/>
                          <w:szCs w:val="24"/>
                        </w:rPr>
                        <w:t xml:space="preserve"> Dalībnieku </w:t>
                      </w:r>
                      <w:r w:rsidRPr="009E2AB3">
                        <w:rPr>
                          <w:rFonts w:ascii="Times New Roman" w:hAnsi="Times New Roman" w:cs="Times New Roman"/>
                          <w:b/>
                          <w:color w:val="FF0000"/>
                          <w:sz w:val="24"/>
                          <w:szCs w:val="24"/>
                        </w:rPr>
                        <w:t>skaits</w:t>
                      </w:r>
                      <w:r w:rsidRPr="009E2AB3">
                        <w:rPr>
                          <w:rFonts w:ascii="Times New Roman" w:hAnsi="Times New Roman" w:cs="Times New Roman"/>
                          <w:color w:val="FF0000"/>
                          <w:sz w:val="24"/>
                          <w:szCs w:val="24"/>
                        </w:rPr>
                        <w:t xml:space="preserve"> </w:t>
                      </w:r>
                      <w:proofErr w:type="spellStart"/>
                      <w:r w:rsidRPr="009E2AB3">
                        <w:rPr>
                          <w:rFonts w:ascii="Times New Roman" w:hAnsi="Times New Roman" w:cs="Times New Roman"/>
                          <w:color w:val="FF0000"/>
                          <w:sz w:val="24"/>
                          <w:szCs w:val="24"/>
                        </w:rPr>
                        <w:t>supervīzijas</w:t>
                      </w:r>
                      <w:proofErr w:type="spellEnd"/>
                      <w:r w:rsidRPr="009E2AB3">
                        <w:rPr>
                          <w:rFonts w:ascii="Times New Roman" w:hAnsi="Times New Roman" w:cs="Times New Roman"/>
                          <w:color w:val="FF0000"/>
                          <w:sz w:val="24"/>
                          <w:szCs w:val="24"/>
                        </w:rPr>
                        <w:t xml:space="preserve"> grupā </w:t>
                      </w:r>
                      <w:r w:rsidR="009E2AB3" w:rsidRPr="009E2AB3">
                        <w:rPr>
                          <w:rFonts w:ascii="Times New Roman" w:hAnsi="Times New Roman" w:cs="Times New Roman"/>
                          <w:b/>
                          <w:color w:val="FF0000"/>
                          <w:sz w:val="24"/>
                          <w:szCs w:val="24"/>
                        </w:rPr>
                        <w:t xml:space="preserve">nedrīkst būt lielāks par </w:t>
                      </w:r>
                      <w:r w:rsidR="009E2AB3" w:rsidRPr="009E2AB3">
                        <w:rPr>
                          <w:rFonts w:ascii="Times New Roman" w:hAnsi="Times New Roman" w:cs="Times New Roman"/>
                          <w:b/>
                          <w:color w:val="FF0000"/>
                          <w:sz w:val="28"/>
                          <w:szCs w:val="28"/>
                        </w:rPr>
                        <w:t>12</w:t>
                      </w:r>
                      <w:r w:rsidRPr="009E2AB3">
                        <w:rPr>
                          <w:rFonts w:ascii="Times New Roman" w:hAnsi="Times New Roman" w:cs="Times New Roman"/>
                          <w:b/>
                          <w:color w:val="FF0000"/>
                          <w:sz w:val="24"/>
                          <w:szCs w:val="24"/>
                        </w:rPr>
                        <w:t>!</w:t>
                      </w:r>
                    </w:p>
                  </w:txbxContent>
                </v:textbox>
                <w10:wrap type="tight" anchorx="margin"/>
              </v:roundrect>
            </w:pict>
          </mc:Fallback>
        </mc:AlternateContent>
      </w:r>
      <w:r w:rsidR="00CC4A73" w:rsidRPr="004F565E">
        <w:rPr>
          <w:rFonts w:ascii="Times New Roman" w:hAnsi="Times New Roman" w:cs="Times New Roman"/>
          <w:sz w:val="24"/>
          <w:szCs w:val="24"/>
        </w:rPr>
        <w:t>Supervīzijas grupas lielumu ietekmē pakal</w:t>
      </w:r>
      <w:r w:rsidR="0003397C" w:rsidRPr="004F565E">
        <w:rPr>
          <w:rFonts w:ascii="Times New Roman" w:hAnsi="Times New Roman" w:cs="Times New Roman"/>
          <w:sz w:val="24"/>
          <w:szCs w:val="24"/>
        </w:rPr>
        <w:t>p</w:t>
      </w:r>
      <w:r w:rsidR="00CC4A73" w:rsidRPr="004F565E">
        <w:rPr>
          <w:rFonts w:ascii="Times New Roman" w:hAnsi="Times New Roman" w:cs="Times New Roman"/>
          <w:sz w:val="24"/>
          <w:szCs w:val="24"/>
        </w:rPr>
        <w:t xml:space="preserve">ojuma nodrošināšanas pamatprincipi un risināmās problēmas specifika. Supervīzijas grupas </w:t>
      </w:r>
      <w:r w:rsidR="00A52875" w:rsidRPr="004F565E">
        <w:rPr>
          <w:rFonts w:ascii="Times New Roman" w:hAnsi="Times New Roman" w:cs="Times New Roman"/>
          <w:sz w:val="24"/>
          <w:szCs w:val="24"/>
        </w:rPr>
        <w:t>dalībnieku</w:t>
      </w:r>
      <w:r w:rsidR="00CC4A73" w:rsidRPr="004F565E">
        <w:rPr>
          <w:rFonts w:ascii="Times New Roman" w:hAnsi="Times New Roman" w:cs="Times New Roman"/>
          <w:sz w:val="24"/>
          <w:szCs w:val="24"/>
        </w:rPr>
        <w:t xml:space="preserve"> </w:t>
      </w:r>
      <w:r w:rsidR="00A52875" w:rsidRPr="004F565E">
        <w:rPr>
          <w:rFonts w:ascii="Times New Roman" w:hAnsi="Times New Roman" w:cs="Times New Roman"/>
          <w:sz w:val="24"/>
          <w:szCs w:val="24"/>
        </w:rPr>
        <w:t xml:space="preserve">sastāvs </w:t>
      </w:r>
      <w:r w:rsidR="00CC4A73" w:rsidRPr="004F565E">
        <w:rPr>
          <w:rFonts w:ascii="Times New Roman" w:hAnsi="Times New Roman" w:cs="Times New Roman"/>
          <w:sz w:val="24"/>
          <w:szCs w:val="24"/>
        </w:rPr>
        <w:t>var būt dažāds un ietvert vienas vai vairāku iestāžu darbiniekus.</w:t>
      </w:r>
      <w:r w:rsidR="00474E39" w:rsidRPr="004F565E">
        <w:rPr>
          <w:rFonts w:ascii="Times New Roman" w:hAnsi="Times New Roman" w:cs="Times New Roman"/>
          <w:noProof/>
          <w:sz w:val="24"/>
          <w:szCs w:val="24"/>
          <w:lang w:eastAsia="lv-LV"/>
        </w:rPr>
        <w:t xml:space="preserve"> </w:t>
      </w:r>
      <w:r w:rsidR="00070CAD" w:rsidRPr="004F565E">
        <w:rPr>
          <w:rFonts w:ascii="Times New Roman" w:hAnsi="Times New Roman" w:cs="Times New Roman"/>
          <w:noProof/>
          <w:sz w:val="24"/>
          <w:szCs w:val="24"/>
          <w:lang w:eastAsia="lv-LV"/>
        </w:rPr>
        <w:t>A</w:t>
      </w:r>
      <w:r w:rsidR="001F11E8" w:rsidRPr="004F565E">
        <w:rPr>
          <w:rFonts w:ascii="Times New Roman" w:hAnsi="Times New Roman" w:cs="Times New Roman"/>
          <w:noProof/>
          <w:sz w:val="24"/>
          <w:szCs w:val="24"/>
          <w:lang w:eastAsia="lv-LV"/>
        </w:rPr>
        <w:t xml:space="preserve">ttālināti īstenotas Grupas, Komandas un Organizācijas supervīzijas </w:t>
      </w:r>
      <w:r w:rsidR="00070CAD" w:rsidRPr="004F565E">
        <w:rPr>
          <w:rFonts w:ascii="Times New Roman" w:hAnsi="Times New Roman" w:cs="Times New Roman"/>
          <w:noProof/>
          <w:sz w:val="24"/>
          <w:szCs w:val="24"/>
          <w:u w:val="single"/>
          <w:lang w:eastAsia="lv-LV"/>
        </w:rPr>
        <w:t>i</w:t>
      </w:r>
      <w:r w:rsidR="001F11E8" w:rsidRPr="004F565E">
        <w:rPr>
          <w:rFonts w:ascii="Times New Roman" w:hAnsi="Times New Roman" w:cs="Times New Roman"/>
          <w:noProof/>
          <w:sz w:val="24"/>
          <w:szCs w:val="24"/>
          <w:u w:val="single"/>
          <w:lang w:eastAsia="lv-LV"/>
        </w:rPr>
        <w:t>etecamais</w:t>
      </w:r>
      <w:r w:rsidR="001F11E8" w:rsidRPr="004F565E">
        <w:rPr>
          <w:rFonts w:ascii="Times New Roman" w:hAnsi="Times New Roman" w:cs="Times New Roman"/>
          <w:noProof/>
          <w:sz w:val="24"/>
          <w:szCs w:val="24"/>
          <w:lang w:eastAsia="lv-LV"/>
        </w:rPr>
        <w:t xml:space="preserve"> dalībnieku skaits grupā ir 8 (astoņi)</w:t>
      </w:r>
      <w:r w:rsidR="00070CAD" w:rsidRPr="004F565E">
        <w:rPr>
          <w:rFonts w:ascii="Times New Roman" w:hAnsi="Times New Roman" w:cs="Times New Roman"/>
          <w:noProof/>
          <w:sz w:val="24"/>
          <w:szCs w:val="24"/>
          <w:lang w:eastAsia="lv-LV"/>
        </w:rPr>
        <w:t>,</w:t>
      </w:r>
      <w:r w:rsidR="001F11E8" w:rsidRPr="004F565E">
        <w:rPr>
          <w:rFonts w:ascii="Times New Roman" w:hAnsi="Times New Roman" w:cs="Times New Roman"/>
          <w:noProof/>
          <w:sz w:val="24"/>
          <w:szCs w:val="24"/>
          <w:lang w:eastAsia="lv-LV"/>
        </w:rPr>
        <w:t xml:space="preserve"> neskaitot supervizoru.</w:t>
      </w:r>
      <w:r w:rsidR="001421DF" w:rsidRPr="004F565E">
        <w:rPr>
          <w:rFonts w:ascii="Times New Roman" w:hAnsi="Times New Roman" w:cs="Times New Roman"/>
          <w:noProof/>
          <w:sz w:val="24"/>
          <w:szCs w:val="24"/>
          <w:lang w:eastAsia="lv-LV"/>
        </w:rPr>
        <w:t xml:space="preserve"> </w:t>
      </w:r>
      <w:r w:rsidR="001421DF" w:rsidRPr="004F565E">
        <w:rPr>
          <w:rFonts w:ascii="Times New Roman" w:eastAsia="Times New Roman" w:hAnsi="Times New Roman" w:cs="Times New Roman"/>
          <w:sz w:val="24"/>
          <w:szCs w:val="24"/>
        </w:rPr>
        <w:t xml:space="preserve">Attālināti īstenotas supervīzijas gadījumā jāņem vērā </w:t>
      </w:r>
      <w:r w:rsidR="001421DF" w:rsidRPr="004F565E">
        <w:rPr>
          <w:rFonts w:ascii="Times New Roman" w:eastAsia="Times New Roman" w:hAnsi="Times New Roman" w:cs="Times New Roman"/>
          <w:sz w:val="24"/>
          <w:szCs w:val="24"/>
          <w:shd w:val="clear" w:color="auto" w:fill="FFFFFF"/>
        </w:rPr>
        <w:t>iekārtu tehniskās iespējas, ar kuru palīdzību personas pieslēgsies supervīzijas sesijai, kā arī saziņas uztveramību, lai nodrošinātais atbalsts nezaudētu kvalitāti.</w:t>
      </w:r>
      <w:r w:rsidR="009C4CF2">
        <w:rPr>
          <w:rFonts w:ascii="Times New Roman" w:eastAsia="Times New Roman" w:hAnsi="Times New Roman" w:cs="Times New Roman"/>
          <w:sz w:val="24"/>
          <w:szCs w:val="24"/>
          <w:shd w:val="clear" w:color="auto" w:fill="FFFFFF"/>
        </w:rPr>
        <w:t xml:space="preserve"> </w:t>
      </w:r>
      <w:r w:rsidR="009C4CF2" w:rsidRPr="00961051">
        <w:rPr>
          <w:rFonts w:ascii="Times New Roman" w:eastAsia="Times New Roman" w:hAnsi="Times New Roman" w:cs="Times New Roman"/>
          <w:b/>
          <w:bCs/>
          <w:color w:val="FF0000"/>
          <w:sz w:val="24"/>
          <w:szCs w:val="24"/>
          <w:shd w:val="clear" w:color="auto" w:fill="FFFFFF"/>
        </w:rPr>
        <w:t xml:space="preserve">Svarīgi ņemt vērā nosacījumi, lai varētu saņemt izdevumu kompensāciju par </w:t>
      </w:r>
      <w:proofErr w:type="spellStart"/>
      <w:r w:rsidR="009C4CF2" w:rsidRPr="00961051">
        <w:rPr>
          <w:rFonts w:ascii="Times New Roman" w:eastAsia="Times New Roman" w:hAnsi="Times New Roman" w:cs="Times New Roman"/>
          <w:b/>
          <w:bCs/>
          <w:color w:val="FF0000"/>
          <w:sz w:val="24"/>
          <w:szCs w:val="24"/>
          <w:shd w:val="clear" w:color="auto" w:fill="FFFFFF"/>
        </w:rPr>
        <w:lastRenderedPageBreak/>
        <w:t>supervīzijas</w:t>
      </w:r>
      <w:proofErr w:type="spellEnd"/>
      <w:r w:rsidR="009C4CF2" w:rsidRPr="00961051">
        <w:rPr>
          <w:rFonts w:ascii="Times New Roman" w:eastAsia="Times New Roman" w:hAnsi="Times New Roman" w:cs="Times New Roman"/>
          <w:b/>
          <w:bCs/>
          <w:color w:val="FF0000"/>
          <w:sz w:val="24"/>
          <w:szCs w:val="24"/>
          <w:shd w:val="clear" w:color="auto" w:fill="FFFFFF"/>
        </w:rPr>
        <w:t xml:space="preserve"> nodrošināšanu – grupas lielums nedrīkst būt lielāks par 12 dalībniekiem (neskaitot supervizoru)</w:t>
      </w:r>
      <w:r w:rsidR="00536A52">
        <w:rPr>
          <w:rFonts w:ascii="Times New Roman" w:eastAsia="Times New Roman" w:hAnsi="Times New Roman" w:cs="Times New Roman"/>
          <w:b/>
          <w:bCs/>
          <w:color w:val="FF0000"/>
          <w:sz w:val="24"/>
          <w:szCs w:val="24"/>
          <w:shd w:val="clear" w:color="auto" w:fill="FFFFFF"/>
        </w:rPr>
        <w:t>.</w:t>
      </w:r>
      <w:r w:rsidR="0000505F" w:rsidRPr="0000505F">
        <w:rPr>
          <w:rFonts w:ascii="Times New Roman" w:hAnsi="Times New Roman" w:cs="Times New Roman"/>
          <w:sz w:val="24"/>
          <w:szCs w:val="24"/>
        </w:rPr>
        <w:t xml:space="preserve"> </w:t>
      </w:r>
      <w:r w:rsidR="0000505F">
        <w:rPr>
          <w:rFonts w:ascii="Times New Roman" w:hAnsi="Times New Roman" w:cs="Times New Roman"/>
          <w:sz w:val="24"/>
          <w:szCs w:val="24"/>
        </w:rPr>
        <w:t xml:space="preserve">Līdz MK noteikumu grozījumu stāšanās spēkā 12.07.2023 ir pieļaujams, ka </w:t>
      </w:r>
      <w:proofErr w:type="spellStart"/>
      <w:r w:rsidR="0000505F">
        <w:rPr>
          <w:rFonts w:ascii="Times New Roman" w:hAnsi="Times New Roman" w:cs="Times New Roman"/>
          <w:sz w:val="24"/>
          <w:szCs w:val="24"/>
        </w:rPr>
        <w:t>supervīzijas</w:t>
      </w:r>
      <w:proofErr w:type="spellEnd"/>
      <w:r w:rsidR="0000505F">
        <w:rPr>
          <w:rFonts w:ascii="Times New Roman" w:hAnsi="Times New Roman" w:cs="Times New Roman"/>
          <w:sz w:val="24"/>
          <w:szCs w:val="24"/>
        </w:rPr>
        <w:t xml:space="preserve"> grupā ir lielāks dalībnieku skaits.</w:t>
      </w:r>
    </w:p>
    <w:p w14:paraId="4E8A8FA2" w14:textId="01FA9CB3" w:rsidR="006E2DFD" w:rsidRDefault="006E2DFD" w:rsidP="0012568B">
      <w:pPr>
        <w:widowControl w:val="0"/>
        <w:spacing w:after="0"/>
        <w:ind w:firstLine="567"/>
        <w:jc w:val="both"/>
        <w:rPr>
          <w:rFonts w:ascii="Times New Roman" w:hAnsi="Times New Roman" w:cs="Times New Roman"/>
          <w:sz w:val="24"/>
          <w:szCs w:val="24"/>
        </w:rPr>
      </w:pPr>
    </w:p>
    <w:p w14:paraId="05E84334" w14:textId="044E6523" w:rsidR="00CC4A73" w:rsidRPr="004F565E" w:rsidRDefault="009E48D7" w:rsidP="0012568B">
      <w:pPr>
        <w:widowControl w:val="0"/>
        <w:spacing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Lai izveidotu </w:t>
      </w:r>
      <w:proofErr w:type="spellStart"/>
      <w:r w:rsidRPr="004F565E">
        <w:rPr>
          <w:rFonts w:ascii="Times New Roman" w:hAnsi="Times New Roman" w:cs="Times New Roman"/>
          <w:sz w:val="24"/>
          <w:szCs w:val="24"/>
        </w:rPr>
        <w:t>s</w:t>
      </w:r>
      <w:r w:rsidR="00CC4A73" w:rsidRPr="004F565E">
        <w:rPr>
          <w:rFonts w:ascii="Times New Roman" w:hAnsi="Times New Roman" w:cs="Times New Roman"/>
          <w:sz w:val="24"/>
          <w:szCs w:val="24"/>
        </w:rPr>
        <w:t>upervīzijas</w:t>
      </w:r>
      <w:proofErr w:type="spellEnd"/>
      <w:r w:rsidR="00CC4A73" w:rsidRPr="004F565E">
        <w:rPr>
          <w:rFonts w:ascii="Times New Roman" w:hAnsi="Times New Roman" w:cs="Times New Roman"/>
          <w:sz w:val="24"/>
          <w:szCs w:val="24"/>
        </w:rPr>
        <w:t xml:space="preserve"> grupu no vairāku iestāžu darbiniekiem ir nepieciešams vienojošs “elements”</w:t>
      </w:r>
      <w:r w:rsidRPr="004F565E">
        <w:rPr>
          <w:rFonts w:ascii="Times New Roman" w:hAnsi="Times New Roman" w:cs="Times New Roman"/>
          <w:sz w:val="24"/>
          <w:szCs w:val="24"/>
        </w:rPr>
        <w:t xml:space="preserve">, </w:t>
      </w:r>
      <w:r w:rsidR="00CC4A73" w:rsidRPr="004F565E">
        <w:rPr>
          <w:rFonts w:ascii="Times New Roman" w:hAnsi="Times New Roman" w:cs="Times New Roman"/>
          <w:sz w:val="24"/>
          <w:szCs w:val="24"/>
        </w:rPr>
        <w:t xml:space="preserve">piemēram, grupas </w:t>
      </w:r>
      <w:proofErr w:type="spellStart"/>
      <w:r w:rsidR="00CC4A73" w:rsidRPr="004F565E">
        <w:rPr>
          <w:rFonts w:ascii="Times New Roman" w:hAnsi="Times New Roman" w:cs="Times New Roman"/>
          <w:sz w:val="24"/>
          <w:szCs w:val="24"/>
        </w:rPr>
        <w:t>supervīzija</w:t>
      </w:r>
      <w:proofErr w:type="spellEnd"/>
      <w:r w:rsidR="00CC4A73" w:rsidRPr="004F565E">
        <w:rPr>
          <w:rFonts w:ascii="Times New Roman" w:hAnsi="Times New Roman" w:cs="Times New Roman"/>
          <w:sz w:val="24"/>
          <w:szCs w:val="24"/>
        </w:rPr>
        <w:t xml:space="preserve"> sociālo dienestu vadītājiem, komandas </w:t>
      </w:r>
      <w:proofErr w:type="spellStart"/>
      <w:r w:rsidR="00CC4A73" w:rsidRPr="004F565E">
        <w:rPr>
          <w:rFonts w:ascii="Times New Roman" w:hAnsi="Times New Roman" w:cs="Times New Roman"/>
          <w:sz w:val="24"/>
          <w:szCs w:val="24"/>
        </w:rPr>
        <w:t>supervīzija</w:t>
      </w:r>
      <w:proofErr w:type="spellEnd"/>
      <w:r w:rsidR="00CC4A73" w:rsidRPr="004F565E">
        <w:rPr>
          <w:rFonts w:ascii="Times New Roman" w:hAnsi="Times New Roman" w:cs="Times New Roman"/>
          <w:sz w:val="24"/>
          <w:szCs w:val="24"/>
        </w:rPr>
        <w:t xml:space="preserve"> vienas vai vairāku iestāžu darbiniekiem sadarbības uzlabošanai, organizācijas </w:t>
      </w:r>
      <w:proofErr w:type="spellStart"/>
      <w:r w:rsidR="00CC4A73" w:rsidRPr="004F565E">
        <w:rPr>
          <w:rFonts w:ascii="Times New Roman" w:hAnsi="Times New Roman" w:cs="Times New Roman"/>
          <w:sz w:val="24"/>
          <w:szCs w:val="24"/>
        </w:rPr>
        <w:t>supervīzija</w:t>
      </w:r>
      <w:proofErr w:type="spellEnd"/>
      <w:r w:rsidR="00CC4A73" w:rsidRPr="004F565E">
        <w:rPr>
          <w:rFonts w:ascii="Times New Roman" w:hAnsi="Times New Roman" w:cs="Times New Roman"/>
          <w:sz w:val="24"/>
          <w:szCs w:val="24"/>
        </w:rPr>
        <w:t xml:space="preserve"> vienas iestādes darbiniekiem darba uzdevumu efektīvākai veikšanai, u.c. Pašvaldība drīkst nodrošināt </w:t>
      </w:r>
      <w:proofErr w:type="spellStart"/>
      <w:r w:rsidR="00CC4A73" w:rsidRPr="004F565E">
        <w:rPr>
          <w:rFonts w:ascii="Times New Roman" w:hAnsi="Times New Roman" w:cs="Times New Roman"/>
          <w:sz w:val="24"/>
          <w:szCs w:val="24"/>
        </w:rPr>
        <w:t>supervīziju</w:t>
      </w:r>
      <w:proofErr w:type="spellEnd"/>
      <w:r w:rsidR="00CC4A73" w:rsidRPr="004F565E">
        <w:rPr>
          <w:rFonts w:ascii="Times New Roman" w:hAnsi="Times New Roman" w:cs="Times New Roman"/>
          <w:sz w:val="24"/>
          <w:szCs w:val="24"/>
        </w:rPr>
        <w:t xml:space="preserve"> visiem darbiniekiem, </w:t>
      </w:r>
      <w:r w:rsidR="00CC4A73" w:rsidRPr="004F565E">
        <w:rPr>
          <w:rFonts w:ascii="Times New Roman" w:hAnsi="Times New Roman" w:cs="Times New Roman"/>
          <w:color w:val="403152" w:themeColor="accent4" w:themeShade="80"/>
          <w:sz w:val="24"/>
          <w:szCs w:val="24"/>
        </w:rPr>
        <w:t xml:space="preserve">tomēr </w:t>
      </w:r>
      <w:r w:rsidR="00CC4A73" w:rsidRPr="004F565E">
        <w:rPr>
          <w:rFonts w:ascii="Times New Roman" w:hAnsi="Times New Roman" w:cs="Times New Roman"/>
          <w:b/>
          <w:color w:val="403152" w:themeColor="accent4" w:themeShade="80"/>
          <w:sz w:val="24"/>
          <w:szCs w:val="24"/>
        </w:rPr>
        <w:t>projekta ietvaros pašvaldība var pretendēt uz izdevumu kompensēšanu, ja tie radušies</w:t>
      </w:r>
      <w:r w:rsidR="002D4F10" w:rsidRPr="004F565E">
        <w:rPr>
          <w:rFonts w:ascii="Times New Roman" w:hAnsi="Times New Roman" w:cs="Times New Roman"/>
          <w:b/>
          <w:color w:val="403152" w:themeColor="accent4" w:themeShade="80"/>
          <w:sz w:val="24"/>
          <w:szCs w:val="24"/>
        </w:rPr>
        <w:t>,</w:t>
      </w:r>
      <w:r w:rsidR="00CC4A73" w:rsidRPr="004F565E">
        <w:rPr>
          <w:rFonts w:ascii="Times New Roman" w:hAnsi="Times New Roman" w:cs="Times New Roman"/>
          <w:b/>
          <w:color w:val="403152" w:themeColor="accent4" w:themeShade="80"/>
          <w:sz w:val="24"/>
          <w:szCs w:val="24"/>
        </w:rPr>
        <w:t xml:space="preserve"> nodrošinot </w:t>
      </w:r>
      <w:proofErr w:type="spellStart"/>
      <w:r w:rsidR="00CC4A73" w:rsidRPr="004F565E">
        <w:rPr>
          <w:rFonts w:ascii="Times New Roman" w:hAnsi="Times New Roman" w:cs="Times New Roman"/>
          <w:b/>
          <w:color w:val="403152" w:themeColor="accent4" w:themeShade="80"/>
          <w:sz w:val="24"/>
          <w:szCs w:val="24"/>
        </w:rPr>
        <w:t>supervīziju</w:t>
      </w:r>
      <w:proofErr w:type="spellEnd"/>
      <w:r w:rsidR="00CC4A73" w:rsidRPr="004F565E">
        <w:rPr>
          <w:rFonts w:ascii="Times New Roman" w:hAnsi="Times New Roman" w:cs="Times New Roman"/>
          <w:b/>
          <w:color w:val="403152" w:themeColor="accent4" w:themeShade="80"/>
          <w:sz w:val="24"/>
          <w:szCs w:val="24"/>
        </w:rPr>
        <w:t xml:space="preserve"> </w:t>
      </w:r>
      <w:r w:rsidR="00A94FF6" w:rsidRPr="004F565E">
        <w:rPr>
          <w:rFonts w:ascii="Times New Roman" w:hAnsi="Times New Roman" w:cs="Times New Roman"/>
          <w:b/>
          <w:color w:val="403152" w:themeColor="accent4" w:themeShade="80"/>
          <w:sz w:val="24"/>
          <w:szCs w:val="24"/>
        </w:rPr>
        <w:t xml:space="preserve">pašvaldību sociālo dienestu un citu pašvaldības izveidoto sociālo pakalpojumu sniedzēju </w:t>
      </w:r>
      <w:r w:rsidR="00CC4A73" w:rsidRPr="004F565E">
        <w:rPr>
          <w:rFonts w:ascii="Times New Roman" w:hAnsi="Times New Roman" w:cs="Times New Roman"/>
          <w:b/>
          <w:color w:val="403152" w:themeColor="accent4" w:themeShade="80"/>
          <w:sz w:val="24"/>
          <w:szCs w:val="24"/>
        </w:rPr>
        <w:t>darbiniekiem, kas atbilst Sociālo pakalpojumu un sociālās palīdzības likumā</w:t>
      </w:r>
      <w:r w:rsidR="00CC4A73" w:rsidRPr="004F565E">
        <w:rPr>
          <w:rStyle w:val="FootnoteReference"/>
          <w:rFonts w:ascii="Times New Roman" w:hAnsi="Times New Roman" w:cs="Times New Roman"/>
          <w:b/>
          <w:color w:val="403152" w:themeColor="accent4" w:themeShade="80"/>
          <w:sz w:val="24"/>
          <w:szCs w:val="24"/>
        </w:rPr>
        <w:footnoteReference w:id="4"/>
      </w:r>
      <w:r w:rsidR="00CC4A73" w:rsidRPr="004F565E">
        <w:rPr>
          <w:rFonts w:ascii="Times New Roman" w:hAnsi="Times New Roman" w:cs="Times New Roman"/>
          <w:b/>
          <w:color w:val="403152" w:themeColor="accent4" w:themeShade="80"/>
          <w:sz w:val="24"/>
          <w:szCs w:val="24"/>
        </w:rPr>
        <w:t xml:space="preserve"> noteiktajam, un</w:t>
      </w:r>
      <w:r w:rsidR="00CC4A73" w:rsidRPr="004F565E" w:rsidDel="0037079D">
        <w:rPr>
          <w:rFonts w:ascii="Times New Roman" w:hAnsi="Times New Roman" w:cs="Times New Roman"/>
          <w:b/>
          <w:color w:val="403152" w:themeColor="accent4" w:themeShade="80"/>
          <w:sz w:val="24"/>
          <w:szCs w:val="24"/>
        </w:rPr>
        <w:t xml:space="preserve"> </w:t>
      </w:r>
      <w:r w:rsidR="00CC4A73" w:rsidRPr="004F565E">
        <w:rPr>
          <w:rFonts w:ascii="Times New Roman" w:hAnsi="Times New Roman" w:cs="Times New Roman"/>
          <w:b/>
          <w:color w:val="403152" w:themeColor="accent4" w:themeShade="80"/>
          <w:sz w:val="24"/>
          <w:szCs w:val="24"/>
        </w:rPr>
        <w:t>MK noteikumu</w:t>
      </w:r>
      <w:r w:rsidR="00B93B57" w:rsidRPr="004F565E">
        <w:rPr>
          <w:rStyle w:val="FootnoteReference"/>
          <w:rFonts w:ascii="Times New Roman" w:hAnsi="Times New Roman" w:cs="Times New Roman"/>
          <w:b/>
          <w:color w:val="403152" w:themeColor="accent4" w:themeShade="80"/>
          <w:sz w:val="24"/>
          <w:szCs w:val="24"/>
        </w:rPr>
        <w:footnoteReference w:id="5"/>
      </w:r>
      <w:r w:rsidR="00CC4A73" w:rsidRPr="004F565E">
        <w:rPr>
          <w:rFonts w:ascii="Times New Roman" w:hAnsi="Times New Roman" w:cs="Times New Roman"/>
          <w:b/>
          <w:color w:val="403152" w:themeColor="accent4" w:themeShade="80"/>
          <w:sz w:val="24"/>
          <w:szCs w:val="24"/>
        </w:rPr>
        <w:t xml:space="preserve"> 3.punktā noteiktajai mērķa grupai </w:t>
      </w:r>
      <w:r w:rsidR="00CC4A73" w:rsidRPr="004F565E">
        <w:rPr>
          <w:rFonts w:ascii="Times New Roman" w:hAnsi="Times New Roman" w:cs="Times New Roman"/>
          <w:b/>
          <w:color w:val="404040" w:themeColor="text1" w:themeTint="BF"/>
          <w:sz w:val="24"/>
          <w:szCs w:val="24"/>
        </w:rPr>
        <w:t xml:space="preserve">– </w:t>
      </w:r>
      <w:r w:rsidR="00CC4A73" w:rsidRPr="004F565E">
        <w:rPr>
          <w:rFonts w:ascii="Times New Roman" w:hAnsi="Times New Roman" w:cs="Times New Roman"/>
          <w:b/>
          <w:color w:val="403152" w:themeColor="accent4" w:themeShade="80"/>
          <w:sz w:val="24"/>
          <w:szCs w:val="24"/>
          <w:u w:val="single"/>
        </w:rPr>
        <w:t>sociālā darba speciālisti</w:t>
      </w:r>
      <w:r w:rsidR="00CC4A73" w:rsidRPr="004F565E">
        <w:rPr>
          <w:rFonts w:ascii="Times New Roman" w:hAnsi="Times New Roman" w:cs="Times New Roman"/>
          <w:color w:val="403152" w:themeColor="accent4" w:themeShade="80"/>
          <w:sz w:val="24"/>
          <w:szCs w:val="24"/>
        </w:rPr>
        <w:t>.</w:t>
      </w:r>
    </w:p>
    <w:p w14:paraId="3A66D60B" w14:textId="69A8EF17" w:rsidR="00CC4A73" w:rsidRPr="004F565E" w:rsidRDefault="00CC4A73" w:rsidP="00881130">
      <w:pPr>
        <w:widowControl w:val="0"/>
        <w:spacing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Ja </w:t>
      </w:r>
      <w:r w:rsidR="002A098B" w:rsidRPr="004F565E">
        <w:rPr>
          <w:rFonts w:ascii="Times New Roman" w:hAnsi="Times New Roman" w:cs="Times New Roman"/>
          <w:sz w:val="24"/>
          <w:szCs w:val="24"/>
        </w:rPr>
        <w:t>supervīzijas grupā plānots,</w:t>
      </w:r>
      <w:r w:rsidRPr="004F565E">
        <w:rPr>
          <w:rFonts w:ascii="Times New Roman" w:hAnsi="Times New Roman" w:cs="Times New Roman"/>
          <w:sz w:val="24"/>
          <w:szCs w:val="24"/>
        </w:rPr>
        <w:t xml:space="preserve"> iekļaut vairāku iestāžu darbiniekus, ieinteresētās iestādes var savstarpēji vienoties</w:t>
      </w:r>
      <w:r w:rsidR="002A098B" w:rsidRPr="004F565E">
        <w:rPr>
          <w:rFonts w:ascii="Times New Roman" w:hAnsi="Times New Roman" w:cs="Times New Roman"/>
          <w:sz w:val="24"/>
          <w:szCs w:val="24"/>
        </w:rPr>
        <w:t>,</w:t>
      </w:r>
      <w:r w:rsidRPr="004F565E">
        <w:rPr>
          <w:rFonts w:ascii="Times New Roman" w:hAnsi="Times New Roman" w:cs="Times New Roman"/>
          <w:sz w:val="24"/>
          <w:szCs w:val="24"/>
        </w:rPr>
        <w:t xml:space="preserve"> un pilnvaro</w:t>
      </w:r>
      <w:r w:rsidR="002A098B" w:rsidRPr="004F565E">
        <w:rPr>
          <w:rFonts w:ascii="Times New Roman" w:hAnsi="Times New Roman" w:cs="Times New Roman"/>
          <w:sz w:val="24"/>
          <w:szCs w:val="24"/>
        </w:rPr>
        <w:t>t</w:t>
      </w:r>
      <w:r w:rsidRPr="004F565E">
        <w:rPr>
          <w:rFonts w:ascii="Times New Roman" w:hAnsi="Times New Roman" w:cs="Times New Roman"/>
          <w:sz w:val="24"/>
          <w:szCs w:val="24"/>
        </w:rPr>
        <w:t xml:space="preserve"> </w:t>
      </w:r>
      <w:r w:rsidR="002A098B" w:rsidRPr="004F565E">
        <w:rPr>
          <w:rFonts w:ascii="Times New Roman" w:hAnsi="Times New Roman" w:cs="Times New Roman"/>
          <w:sz w:val="24"/>
          <w:szCs w:val="24"/>
        </w:rPr>
        <w:t xml:space="preserve">vienu </w:t>
      </w:r>
      <w:r w:rsidRPr="004F565E">
        <w:rPr>
          <w:rFonts w:ascii="Times New Roman" w:hAnsi="Times New Roman" w:cs="Times New Roman"/>
          <w:sz w:val="24"/>
          <w:szCs w:val="24"/>
        </w:rPr>
        <w:t>no tām organizēt grupas izveidi</w:t>
      </w:r>
      <w:r w:rsidR="00FD05B5" w:rsidRPr="004F565E">
        <w:rPr>
          <w:rFonts w:ascii="Times New Roman" w:hAnsi="Times New Roman" w:cs="Times New Roman"/>
          <w:sz w:val="24"/>
          <w:szCs w:val="24"/>
        </w:rPr>
        <w:t>,</w:t>
      </w:r>
      <w:r w:rsidRPr="004F565E">
        <w:rPr>
          <w:rFonts w:ascii="Times New Roman" w:hAnsi="Times New Roman" w:cs="Times New Roman"/>
          <w:sz w:val="24"/>
          <w:szCs w:val="24"/>
        </w:rPr>
        <w:t xml:space="preserve"> un veikt supervizora izvēli. </w:t>
      </w:r>
      <w:r w:rsidR="007F3585" w:rsidRPr="004F565E">
        <w:rPr>
          <w:rFonts w:ascii="Times New Roman" w:hAnsi="Times New Roman" w:cs="Times New Roman"/>
          <w:sz w:val="24"/>
          <w:szCs w:val="24"/>
        </w:rPr>
        <w:t>Pašvaldības savstarpēji e-pastā vai telefoniski vienojas un rezultātu noformē š</w:t>
      </w:r>
      <w:r w:rsidRPr="004F565E">
        <w:rPr>
          <w:rFonts w:ascii="Times New Roman" w:hAnsi="Times New Roman" w:cs="Times New Roman"/>
          <w:sz w:val="24"/>
          <w:szCs w:val="24"/>
        </w:rPr>
        <w:t xml:space="preserve">im nolūkam Projekta ietvaros </w:t>
      </w:r>
      <w:r w:rsidR="007F3585" w:rsidRPr="004F565E">
        <w:rPr>
          <w:rFonts w:ascii="Times New Roman" w:hAnsi="Times New Roman" w:cs="Times New Roman"/>
          <w:sz w:val="24"/>
          <w:szCs w:val="24"/>
        </w:rPr>
        <w:t>izstrādātajā</w:t>
      </w:r>
      <w:r w:rsidRPr="004F565E">
        <w:rPr>
          <w:rFonts w:ascii="Times New Roman" w:hAnsi="Times New Roman" w:cs="Times New Roman"/>
          <w:sz w:val="24"/>
          <w:szCs w:val="24"/>
        </w:rPr>
        <w:t xml:space="preserve"> veidlap</w:t>
      </w:r>
      <w:r w:rsidR="007F3585" w:rsidRPr="004F565E">
        <w:rPr>
          <w:rFonts w:ascii="Times New Roman" w:hAnsi="Times New Roman" w:cs="Times New Roman"/>
          <w:sz w:val="24"/>
          <w:szCs w:val="24"/>
        </w:rPr>
        <w:t>ā</w:t>
      </w:r>
      <w:r w:rsidRPr="004F565E">
        <w:rPr>
          <w:rFonts w:ascii="Times New Roman" w:hAnsi="Times New Roman" w:cs="Times New Roman"/>
          <w:sz w:val="24"/>
          <w:szCs w:val="24"/>
        </w:rPr>
        <w:t xml:space="preserve"> </w:t>
      </w:r>
      <w:r w:rsidRPr="004F565E">
        <w:rPr>
          <w:rFonts w:ascii="Times New Roman" w:hAnsi="Times New Roman" w:cs="Times New Roman"/>
          <w:i/>
          <w:sz w:val="24"/>
          <w:szCs w:val="24"/>
        </w:rPr>
        <w:t>Vienošanās par pilnvarojumu supervīzijas pakalpojuma sniedzēju izvēlei</w:t>
      </w:r>
      <w:r w:rsidRPr="004F565E">
        <w:rPr>
          <w:rFonts w:ascii="Times New Roman" w:hAnsi="Times New Roman" w:cs="Times New Roman"/>
          <w:sz w:val="24"/>
          <w:szCs w:val="24"/>
        </w:rPr>
        <w:t xml:space="preserve">, kas publicēta Ministrijas tīmekļa vietnē </w:t>
      </w:r>
      <w:r w:rsidR="0028266D" w:rsidRPr="004F565E">
        <w:rPr>
          <w:rStyle w:val="Hyperlink"/>
          <w:rFonts w:ascii="Times New Roman" w:hAnsi="Times New Roman" w:cs="Times New Roman"/>
          <w:sz w:val="24"/>
          <w:szCs w:val="24"/>
        </w:rPr>
        <w:t>https://www.lm.gov.lv/lv/media/3571/download</w:t>
      </w:r>
      <w:r w:rsidRPr="004F565E">
        <w:rPr>
          <w:rFonts w:ascii="Times New Roman" w:hAnsi="Times New Roman" w:cs="Times New Roman"/>
          <w:sz w:val="24"/>
          <w:szCs w:val="24"/>
        </w:rPr>
        <w:t xml:space="preserve"> (turpmāk – Vienošanās).</w:t>
      </w:r>
      <w:r w:rsidR="00B67C43" w:rsidRPr="004F565E">
        <w:rPr>
          <w:rFonts w:ascii="Times New Roman" w:hAnsi="Times New Roman" w:cs="Times New Roman"/>
          <w:sz w:val="24"/>
          <w:szCs w:val="24"/>
        </w:rPr>
        <w:t xml:space="preserve"> </w:t>
      </w:r>
    </w:p>
    <w:p w14:paraId="3E68BED7" w14:textId="3F901BED" w:rsidR="00527D37" w:rsidRPr="004F565E" w:rsidRDefault="00527D37" w:rsidP="00C952DF">
      <w:pPr>
        <w:pBdr>
          <w:top w:val="single" w:sz="12" w:space="1" w:color="8064A2" w:themeColor="accent4"/>
          <w:left w:val="single" w:sz="12" w:space="4" w:color="8064A2" w:themeColor="accent4"/>
          <w:bottom w:val="single" w:sz="12" w:space="1" w:color="8064A2" w:themeColor="accent4"/>
          <w:right w:val="single" w:sz="12" w:space="4" w:color="8064A2" w:themeColor="accent4"/>
        </w:pBdr>
        <w:spacing w:before="80" w:after="80"/>
        <w:ind w:firstLine="567"/>
        <w:jc w:val="both"/>
        <w:rPr>
          <w:rFonts w:ascii="Times New Roman" w:hAnsi="Times New Roman" w:cs="Times New Roman"/>
          <w:sz w:val="24"/>
          <w:szCs w:val="24"/>
        </w:rPr>
      </w:pPr>
      <w:r w:rsidRPr="004F565E">
        <w:rPr>
          <w:rFonts w:ascii="Times New Roman" w:hAnsi="Times New Roman" w:cs="Times New Roman"/>
          <w:sz w:val="24"/>
          <w:szCs w:val="24"/>
        </w:rPr>
        <w:t>Informācija par lēmuma pieņemšanu, ir jādokumentē un jāsaglabā</w:t>
      </w:r>
      <w:r w:rsidR="003D52F4" w:rsidRPr="004F565E">
        <w:rPr>
          <w:rFonts w:ascii="Times New Roman" w:hAnsi="Times New Roman" w:cs="Times New Roman"/>
          <w:sz w:val="24"/>
          <w:szCs w:val="24"/>
        </w:rPr>
        <w:t>.</w:t>
      </w:r>
      <w:r w:rsidRPr="004F565E">
        <w:rPr>
          <w:rFonts w:ascii="Times New Roman" w:hAnsi="Times New Roman" w:cs="Times New Roman"/>
          <w:sz w:val="24"/>
          <w:szCs w:val="24"/>
        </w:rPr>
        <w:t xml:space="preserve"> </w:t>
      </w:r>
      <w:r w:rsidR="003D52F4" w:rsidRPr="004F565E">
        <w:rPr>
          <w:rFonts w:ascii="Times New Roman" w:hAnsi="Times New Roman" w:cs="Times New Roman"/>
          <w:sz w:val="24"/>
          <w:szCs w:val="24"/>
        </w:rPr>
        <w:t xml:space="preserve">Par lēmuma pieņemšanas dokumentāciju uzskatāma </w:t>
      </w:r>
      <w:r w:rsidRPr="004F565E">
        <w:rPr>
          <w:rFonts w:ascii="Times New Roman" w:hAnsi="Times New Roman" w:cs="Times New Roman"/>
          <w:sz w:val="24"/>
          <w:szCs w:val="24"/>
        </w:rPr>
        <w:t>Vienošanās, ja attiecināms, un saziņa ar pakalpojuma sniedzējiem, Protokols par lēmuma pieņemšanu attiecībā uz pakalpojuma sniedzēja izvēli</w:t>
      </w:r>
      <w:r w:rsidR="003D52F4" w:rsidRPr="004F565E">
        <w:rPr>
          <w:rFonts w:ascii="Times New Roman" w:hAnsi="Times New Roman" w:cs="Times New Roman"/>
          <w:sz w:val="24"/>
          <w:szCs w:val="24"/>
        </w:rPr>
        <w:t>.</w:t>
      </w:r>
    </w:p>
    <w:p w14:paraId="01BA26FE" w14:textId="4CF6F2D7" w:rsidR="003D52F4" w:rsidRPr="004F565E" w:rsidRDefault="003D52F4" w:rsidP="00B71627">
      <w:pPr>
        <w:widowControl w:val="0"/>
        <w:spacing w:before="240" w:after="0"/>
        <w:ind w:firstLine="567"/>
        <w:jc w:val="both"/>
        <w:rPr>
          <w:rFonts w:ascii="Times New Roman" w:hAnsi="Times New Roman" w:cs="Times New Roman"/>
          <w:sz w:val="24"/>
          <w:szCs w:val="24"/>
        </w:rPr>
      </w:pPr>
    </w:p>
    <w:bookmarkStart w:id="5" w:name="_Toc40456953"/>
    <w:p w14:paraId="03B432B3" w14:textId="38CF07C9" w:rsidR="00CC4A73" w:rsidRPr="004F565E" w:rsidRDefault="00A91599" w:rsidP="001421DF">
      <w:pPr>
        <w:pStyle w:val="Heading1"/>
        <w:shd w:val="clear" w:color="auto" w:fill="E5DFEC" w:themeFill="accent4" w:themeFillTint="33"/>
        <w:ind w:left="1134" w:firstLine="317"/>
      </w:pPr>
      <w:r w:rsidRPr="004F565E">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703296" behindDoc="0" locked="0" layoutInCell="1" allowOverlap="1" wp14:anchorId="5184535E" wp14:editId="387C5C41">
                <wp:simplePos x="0" y="0"/>
                <wp:positionH relativeFrom="margin">
                  <wp:posOffset>206210</wp:posOffset>
                </wp:positionH>
                <wp:positionV relativeFrom="paragraph">
                  <wp:posOffset>-261232</wp:posOffset>
                </wp:positionV>
                <wp:extent cx="608330" cy="590550"/>
                <wp:effectExtent l="19050" t="19050" r="20320" b="19050"/>
                <wp:wrapNone/>
                <wp:docPr id="14"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045CB4DC"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184535E" id="Oval 26" o:spid="_x0000_s1053" style="position:absolute;left:0;text-align:left;margin-left:16.25pt;margin-top:-20.55pt;width:47.9pt;height:4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" fillcolor="#b2a1c7 [1943]" strokecolor="#8064a2 [3207]" strokeweight="3pt">
                <v:textbox>
                  <w:txbxContent>
                    <w:p w14:paraId="045CB4DC"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3</w:t>
                      </w:r>
                    </w:p>
                  </w:txbxContent>
                </v:textbox>
                <w10:wrap anchorx="margin"/>
              </v:oval>
            </w:pict>
          </mc:Fallback>
        </mc:AlternateContent>
      </w:r>
      <w:r w:rsidR="007A441D" w:rsidRPr="004F565E">
        <w:t>Sociālā darba speciālistu vajadzības</w:t>
      </w:r>
      <w:r w:rsidR="00AC65BA" w:rsidRPr="004F565E">
        <w:t>,</w:t>
      </w:r>
      <w:r w:rsidR="0014669A" w:rsidRPr="004F565E">
        <w:t xml:space="preserve"> supervīzijas apjoms</w:t>
      </w:r>
      <w:r w:rsidR="00AC65BA" w:rsidRPr="004F565E">
        <w:t xml:space="preserve"> un</w:t>
      </w:r>
      <w:r w:rsidR="006E5C54" w:rsidRPr="004F565E">
        <w:t xml:space="preserve"> </w:t>
      </w:r>
      <w:r w:rsidR="00AC65BA" w:rsidRPr="004F565E">
        <w:t>līguma slēgšana</w:t>
      </w:r>
      <w:bookmarkEnd w:id="5"/>
    </w:p>
    <w:p w14:paraId="3309A843" w14:textId="23332F10" w:rsidR="007A441D" w:rsidRPr="004F565E" w:rsidRDefault="00F55C5A" w:rsidP="00857450">
      <w:pPr>
        <w:widowControl w:val="0"/>
        <w:spacing w:before="240" w:after="0"/>
        <w:ind w:firstLine="567"/>
        <w:jc w:val="both"/>
        <w:rPr>
          <w:rFonts w:ascii="Times New Roman" w:hAnsi="Times New Roman" w:cs="Times New Roman"/>
          <w:sz w:val="24"/>
          <w:szCs w:val="24"/>
        </w:rPr>
      </w:pPr>
      <w:r w:rsidRPr="00B7652C">
        <w:rPr>
          <w:rFonts w:ascii="Times New Roman" w:hAnsi="Times New Roman" w:cs="Times New Roman"/>
          <w:noProof/>
          <w:sz w:val="24"/>
          <w:szCs w:val="24"/>
          <w:lang w:eastAsia="lv-LV"/>
        </w:rPr>
        <mc:AlternateContent>
          <mc:Choice Requires="wps">
            <w:drawing>
              <wp:anchor distT="0" distB="0" distL="114300" distR="114300" simplePos="0" relativeHeight="251674624" behindDoc="0" locked="0" layoutInCell="1" allowOverlap="1" wp14:anchorId="5C7F1E7B" wp14:editId="744D4837">
                <wp:simplePos x="0" y="0"/>
                <wp:positionH relativeFrom="margin">
                  <wp:posOffset>4701540</wp:posOffset>
                </wp:positionH>
                <wp:positionV relativeFrom="paragraph">
                  <wp:posOffset>199390</wp:posOffset>
                </wp:positionV>
                <wp:extent cx="1805940" cy="1097280"/>
                <wp:effectExtent l="0" t="0" r="3810" b="45720"/>
                <wp:wrapSquare wrapText="bothSides"/>
                <wp:docPr id="1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940" cy="1097280"/>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68CE8FBD" w14:textId="20147740"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4F565E">
                              <w:rPr>
                                <w:rFonts w:ascii="Times New Roman" w:hAnsi="Times New Roman" w:cs="Times New Roman"/>
                                <w:b/>
                                <w:color w:val="403152" w:themeColor="accent4" w:themeShade="80"/>
                                <w:sz w:val="24"/>
                                <w:szCs w:val="24"/>
                              </w:rPr>
                              <w:t>!</w:t>
                            </w:r>
                            <w:r w:rsidRPr="004F565E">
                              <w:rPr>
                                <w:rFonts w:ascii="Times New Roman" w:hAnsi="Times New Roman" w:cs="Times New Roman"/>
                                <w:color w:val="403152" w:themeColor="accent4" w:themeShade="80"/>
                                <w:sz w:val="24"/>
                                <w:szCs w:val="24"/>
                              </w:rPr>
                              <w:t xml:space="preserve"> Ir pieļaujama supervīzijas veida maiņa sociālā darba speciālistam kalendārā gada laikā </w:t>
                            </w:r>
                            <w:r w:rsidRPr="004F565E">
                              <w:rPr>
                                <w:rFonts w:ascii="Times New Roman" w:hAnsi="Times New Roman" w:cs="Times New Roman"/>
                                <w:b/>
                                <w:color w:val="403152" w:themeColor="accent4" w:themeShade="80"/>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F1E7B" id="Rectangle: Rounded Corners 3" o:spid="_x0000_s1054" style="position:absolute;left:0;text-align:left;margin-left:370.2pt;margin-top:15.7pt;width:142.2pt;height:8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" fillcolor="#b2a1c7 [1943]" stroked="f">
                <v:shadow on="t" color="black" opacity="24903f" origin=",.5" offset="0,.55556mm"/>
                <v:textbox>
                  <w:txbxContent>
                    <w:p w14:paraId="68CE8FBD" w14:textId="20147740"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4F565E">
                        <w:rPr>
                          <w:rFonts w:ascii="Times New Roman" w:hAnsi="Times New Roman" w:cs="Times New Roman"/>
                          <w:b/>
                          <w:color w:val="403152" w:themeColor="accent4" w:themeShade="80"/>
                          <w:sz w:val="24"/>
                          <w:szCs w:val="24"/>
                        </w:rPr>
                        <w:t>!</w:t>
                      </w:r>
                      <w:r w:rsidRPr="004F565E">
                        <w:rPr>
                          <w:rFonts w:ascii="Times New Roman" w:hAnsi="Times New Roman" w:cs="Times New Roman"/>
                          <w:color w:val="403152" w:themeColor="accent4" w:themeShade="80"/>
                          <w:sz w:val="24"/>
                          <w:szCs w:val="24"/>
                        </w:rPr>
                        <w:t xml:space="preserve"> Ir pieļaujama supervīzijas veida maiņa sociālā darba speciālistam kalendārā gada laikā </w:t>
                      </w:r>
                      <w:r w:rsidRPr="004F565E">
                        <w:rPr>
                          <w:rFonts w:ascii="Times New Roman" w:hAnsi="Times New Roman" w:cs="Times New Roman"/>
                          <w:b/>
                          <w:color w:val="403152" w:themeColor="accent4" w:themeShade="80"/>
                          <w:sz w:val="24"/>
                          <w:szCs w:val="24"/>
                        </w:rPr>
                        <w:t>!</w:t>
                      </w:r>
                    </w:p>
                  </w:txbxContent>
                </v:textbox>
                <w10:wrap type="square" anchorx="margin"/>
              </v:roundrect>
            </w:pict>
          </mc:Fallback>
        </mc:AlternateContent>
      </w:r>
      <w:r w:rsidR="0014669A" w:rsidRPr="00B7652C">
        <w:rPr>
          <w:rFonts w:ascii="Times New Roman" w:hAnsi="Times New Roman" w:cs="Times New Roman"/>
          <w:sz w:val="24"/>
          <w:szCs w:val="24"/>
        </w:rPr>
        <w:t>Pašvaldība apzina sociālā darba speciālist</w:t>
      </w:r>
      <w:r w:rsidR="00EC3E05" w:rsidRPr="00B7652C">
        <w:rPr>
          <w:rFonts w:ascii="Times New Roman" w:hAnsi="Times New Roman" w:cs="Times New Roman"/>
          <w:sz w:val="24"/>
          <w:szCs w:val="24"/>
        </w:rPr>
        <w:t>u</w:t>
      </w:r>
      <w:r w:rsidR="0014669A" w:rsidRPr="00B7652C">
        <w:rPr>
          <w:rFonts w:ascii="Times New Roman" w:hAnsi="Times New Roman" w:cs="Times New Roman"/>
          <w:sz w:val="24"/>
          <w:szCs w:val="24"/>
        </w:rPr>
        <w:t xml:space="preserve"> profesionālās kompetences pilnveides vajadzības un izvēlas supervīzijas veidu. S</w:t>
      </w:r>
      <w:r w:rsidR="007F5584" w:rsidRPr="00B7652C">
        <w:rPr>
          <w:rFonts w:ascii="Times New Roman" w:hAnsi="Times New Roman" w:cs="Times New Roman"/>
          <w:sz w:val="24"/>
          <w:szCs w:val="24"/>
        </w:rPr>
        <w:t xml:space="preserve">ākot </w:t>
      </w:r>
      <w:r w:rsidR="00ED3BC9" w:rsidRPr="00B7652C">
        <w:rPr>
          <w:rFonts w:ascii="Times New Roman" w:hAnsi="Times New Roman" w:cs="Times New Roman"/>
          <w:sz w:val="24"/>
          <w:szCs w:val="24"/>
        </w:rPr>
        <w:t xml:space="preserve">ar </w:t>
      </w:r>
      <w:r w:rsidR="007F5584" w:rsidRPr="00B7652C">
        <w:rPr>
          <w:rFonts w:ascii="Times New Roman" w:hAnsi="Times New Roman" w:cs="Times New Roman"/>
          <w:sz w:val="24"/>
          <w:szCs w:val="24"/>
        </w:rPr>
        <w:t xml:space="preserve">2022.gadu sociālo </w:t>
      </w:r>
      <w:r w:rsidR="0014669A" w:rsidRPr="00B7652C">
        <w:rPr>
          <w:rFonts w:ascii="Times New Roman" w:hAnsi="Times New Roman" w:cs="Times New Roman"/>
          <w:sz w:val="24"/>
          <w:szCs w:val="24"/>
        </w:rPr>
        <w:t xml:space="preserve">pakalpojumu sniedzējam jānodrošina darbiniekiem regulāru profesionālās kompetences pilnveidi – ne mazāk par </w:t>
      </w:r>
      <w:r w:rsidR="007F5584" w:rsidRPr="00B7652C">
        <w:rPr>
          <w:rFonts w:ascii="Times New Roman" w:hAnsi="Times New Roman" w:cs="Times New Roman"/>
          <w:sz w:val="24"/>
          <w:szCs w:val="24"/>
        </w:rPr>
        <w:t>10 supervīzijas sesijām</w:t>
      </w:r>
      <w:r w:rsidR="0014669A" w:rsidRPr="00B7652C">
        <w:rPr>
          <w:rFonts w:ascii="Times New Roman" w:hAnsi="Times New Roman" w:cs="Times New Roman"/>
          <w:sz w:val="24"/>
          <w:szCs w:val="24"/>
        </w:rPr>
        <w:t xml:space="preserve"> gadā</w:t>
      </w:r>
      <w:r w:rsidR="0014669A" w:rsidRPr="00B7652C">
        <w:rPr>
          <w:rStyle w:val="FootnoteReference"/>
          <w:rFonts w:ascii="Times New Roman" w:hAnsi="Times New Roman" w:cs="Times New Roman"/>
          <w:sz w:val="24"/>
          <w:szCs w:val="24"/>
        </w:rPr>
        <w:footnoteReference w:id="6"/>
      </w:r>
      <w:r w:rsidR="0014669A" w:rsidRPr="00B7652C">
        <w:rPr>
          <w:rFonts w:ascii="Times New Roman" w:hAnsi="Times New Roman" w:cs="Times New Roman"/>
          <w:sz w:val="24"/>
          <w:szCs w:val="24"/>
        </w:rPr>
        <w:t>.</w:t>
      </w:r>
      <w:r w:rsidR="00235477" w:rsidRPr="00B7652C">
        <w:rPr>
          <w:rFonts w:ascii="Times New Roman" w:hAnsi="Times New Roman" w:cs="Times New Roman"/>
          <w:sz w:val="24"/>
          <w:szCs w:val="24"/>
        </w:rPr>
        <w:t xml:space="preserve"> Savukārt Projekta ietvaros tiek kompensēta </w:t>
      </w:r>
      <w:r w:rsidR="00235477" w:rsidRPr="00B7652C">
        <w:rPr>
          <w:rFonts w:ascii="Times New Roman" w:hAnsi="Times New Roman" w:cs="Times New Roman"/>
          <w:sz w:val="24"/>
          <w:szCs w:val="24"/>
          <w:u w:val="single"/>
        </w:rPr>
        <w:t>ne vairāk</w:t>
      </w:r>
      <w:r w:rsidR="00235477" w:rsidRPr="00B7652C">
        <w:rPr>
          <w:rFonts w:ascii="Times New Roman" w:hAnsi="Times New Roman" w:cs="Times New Roman"/>
          <w:sz w:val="24"/>
          <w:szCs w:val="24"/>
        </w:rPr>
        <w:t xml:space="preserve"> kā </w:t>
      </w:r>
      <w:r w:rsidR="007F5584" w:rsidRPr="00B7652C">
        <w:rPr>
          <w:rFonts w:ascii="Times New Roman" w:hAnsi="Times New Roman" w:cs="Times New Roman"/>
          <w:sz w:val="24"/>
          <w:szCs w:val="24"/>
        </w:rPr>
        <w:t>10 supervīzijas sesijas gadā</w:t>
      </w:r>
      <w:r w:rsidR="00235477" w:rsidRPr="00B7652C">
        <w:rPr>
          <w:rFonts w:ascii="Times New Roman" w:hAnsi="Times New Roman" w:cs="Times New Roman"/>
          <w:sz w:val="24"/>
          <w:szCs w:val="24"/>
        </w:rPr>
        <w:t>.</w:t>
      </w:r>
    </w:p>
    <w:p w14:paraId="1488E4C4" w14:textId="647E2D15" w:rsidR="00B948AC" w:rsidRDefault="00B948AC" w:rsidP="0012568B">
      <w:pPr>
        <w:spacing w:after="0"/>
        <w:ind w:firstLine="567"/>
        <w:jc w:val="both"/>
        <w:rPr>
          <w:rFonts w:ascii="Times New Roman" w:hAnsi="Times New Roman" w:cs="Times New Roman"/>
          <w:sz w:val="24"/>
          <w:szCs w:val="24"/>
        </w:rPr>
      </w:pPr>
      <w:bookmarkStart w:id="6" w:name="_Hlk121134669"/>
      <w:r w:rsidRPr="00B7652C">
        <w:rPr>
          <w:rFonts w:ascii="Times New Roman" w:hAnsi="Times New Roman" w:cs="Times New Roman"/>
          <w:sz w:val="24"/>
          <w:szCs w:val="24"/>
        </w:rPr>
        <w:t xml:space="preserve">Pašvaldība, </w:t>
      </w:r>
      <w:r w:rsidR="00ED3BC9" w:rsidRPr="00B7652C">
        <w:rPr>
          <w:rFonts w:ascii="Times New Roman" w:hAnsi="Times New Roman" w:cs="Times New Roman"/>
          <w:sz w:val="24"/>
          <w:szCs w:val="24"/>
        </w:rPr>
        <w:t>nosūtot</w:t>
      </w:r>
      <w:r w:rsidRPr="00B7652C">
        <w:rPr>
          <w:rFonts w:ascii="Times New Roman" w:hAnsi="Times New Roman" w:cs="Times New Roman"/>
          <w:sz w:val="24"/>
          <w:szCs w:val="24"/>
        </w:rPr>
        <w:t xml:space="preserve"> supervizor</w:t>
      </w:r>
      <w:r w:rsidR="00ED3BC9" w:rsidRPr="00B7652C">
        <w:rPr>
          <w:rFonts w:ascii="Times New Roman" w:hAnsi="Times New Roman" w:cs="Times New Roman"/>
          <w:sz w:val="24"/>
          <w:szCs w:val="24"/>
        </w:rPr>
        <w:t>am aicinājumu iesniegt piedāvājumu</w:t>
      </w:r>
      <w:r w:rsidRPr="00B7652C">
        <w:rPr>
          <w:rFonts w:ascii="Times New Roman" w:hAnsi="Times New Roman" w:cs="Times New Roman"/>
          <w:sz w:val="24"/>
          <w:szCs w:val="24"/>
        </w:rPr>
        <w:t xml:space="preserve">, </w:t>
      </w:r>
      <w:r w:rsidR="009704B6" w:rsidRPr="00B7652C">
        <w:rPr>
          <w:rFonts w:ascii="Times New Roman" w:hAnsi="Times New Roman" w:cs="Times New Roman"/>
          <w:sz w:val="24"/>
          <w:szCs w:val="24"/>
        </w:rPr>
        <w:t>informē par</w:t>
      </w:r>
      <w:r w:rsidRPr="00B7652C">
        <w:rPr>
          <w:rFonts w:ascii="Times New Roman" w:hAnsi="Times New Roman" w:cs="Times New Roman"/>
          <w:sz w:val="24"/>
          <w:szCs w:val="24"/>
        </w:rPr>
        <w:t xml:space="preserve"> </w:t>
      </w:r>
      <w:r w:rsidR="001D275D" w:rsidRPr="00B7652C">
        <w:rPr>
          <w:rFonts w:ascii="Times New Roman" w:hAnsi="Times New Roman" w:cs="Times New Roman"/>
          <w:sz w:val="24"/>
          <w:szCs w:val="24"/>
        </w:rPr>
        <w:t>supervīzijas pakalpojuma</w:t>
      </w:r>
      <w:r w:rsidRPr="00B7652C">
        <w:rPr>
          <w:rFonts w:ascii="Times New Roman" w:hAnsi="Times New Roman" w:cs="Times New Roman"/>
          <w:sz w:val="24"/>
          <w:szCs w:val="24"/>
        </w:rPr>
        <w:t xml:space="preserve"> </w:t>
      </w:r>
      <w:r w:rsidR="001D275D" w:rsidRPr="00B7652C">
        <w:rPr>
          <w:rFonts w:ascii="Times New Roman" w:hAnsi="Times New Roman" w:cs="Times New Roman"/>
          <w:sz w:val="24"/>
          <w:szCs w:val="24"/>
        </w:rPr>
        <w:t>nosacījum</w:t>
      </w:r>
      <w:r w:rsidR="009704B6" w:rsidRPr="00B7652C">
        <w:rPr>
          <w:rFonts w:ascii="Times New Roman" w:hAnsi="Times New Roman" w:cs="Times New Roman"/>
          <w:sz w:val="24"/>
          <w:szCs w:val="24"/>
        </w:rPr>
        <w:t>iem</w:t>
      </w:r>
      <w:r w:rsidR="00A5005B" w:rsidRPr="00B7652C">
        <w:rPr>
          <w:rFonts w:ascii="Times New Roman" w:hAnsi="Times New Roman" w:cs="Times New Roman"/>
          <w:i/>
          <w:sz w:val="24"/>
          <w:szCs w:val="24"/>
        </w:rPr>
        <w:t>,</w:t>
      </w:r>
      <w:r w:rsidRPr="00B7652C">
        <w:rPr>
          <w:rFonts w:ascii="Times New Roman" w:hAnsi="Times New Roman" w:cs="Times New Roman"/>
          <w:sz w:val="24"/>
          <w:szCs w:val="24"/>
        </w:rPr>
        <w:t xml:space="preserve"> lai </w:t>
      </w:r>
      <w:r w:rsidR="001D275D" w:rsidRPr="00B7652C">
        <w:rPr>
          <w:rFonts w:ascii="Times New Roman" w:hAnsi="Times New Roman" w:cs="Times New Roman"/>
          <w:sz w:val="24"/>
          <w:szCs w:val="24"/>
        </w:rPr>
        <w:t xml:space="preserve">nodrošinātu sociālā darba speciālistiem </w:t>
      </w:r>
      <w:r w:rsidRPr="00B7652C">
        <w:rPr>
          <w:rFonts w:ascii="Times New Roman" w:hAnsi="Times New Roman" w:cs="Times New Roman"/>
          <w:sz w:val="24"/>
          <w:szCs w:val="24"/>
        </w:rPr>
        <w:t xml:space="preserve">nepieciešamo </w:t>
      </w:r>
      <w:r w:rsidR="00567036" w:rsidRPr="00B7652C">
        <w:rPr>
          <w:rFonts w:ascii="Times New Roman" w:hAnsi="Times New Roman" w:cs="Times New Roman"/>
          <w:sz w:val="24"/>
          <w:szCs w:val="24"/>
        </w:rPr>
        <w:t>atbalstu.</w:t>
      </w:r>
      <w:r w:rsidR="0080229E" w:rsidRPr="00B7652C">
        <w:rPr>
          <w:rFonts w:ascii="Times New Roman" w:hAnsi="Times New Roman" w:cs="Times New Roman"/>
          <w:sz w:val="24"/>
          <w:szCs w:val="24"/>
        </w:rPr>
        <w:t xml:space="preserve"> </w:t>
      </w:r>
      <w:r w:rsidR="00ED3BC9" w:rsidRPr="00B7652C">
        <w:rPr>
          <w:rFonts w:ascii="Times New Roman" w:hAnsi="Times New Roman" w:cs="Times New Roman"/>
          <w:sz w:val="24"/>
          <w:szCs w:val="24"/>
        </w:rPr>
        <w:t>Aicinājumā</w:t>
      </w:r>
      <w:r w:rsidR="008665C9" w:rsidRPr="00B7652C">
        <w:rPr>
          <w:rFonts w:ascii="Times New Roman" w:hAnsi="Times New Roman" w:cs="Times New Roman"/>
          <w:sz w:val="24"/>
          <w:szCs w:val="24"/>
        </w:rPr>
        <w:t xml:space="preserve"> </w:t>
      </w:r>
      <w:r w:rsidR="0080229E" w:rsidRPr="00B7652C">
        <w:rPr>
          <w:rFonts w:ascii="Times New Roman" w:hAnsi="Times New Roman" w:cs="Times New Roman"/>
          <w:sz w:val="24"/>
          <w:szCs w:val="24"/>
        </w:rPr>
        <w:t>jānosaka supervīzijas veid</w:t>
      </w:r>
      <w:r w:rsidR="009704B6" w:rsidRPr="00B7652C">
        <w:rPr>
          <w:rFonts w:ascii="Times New Roman" w:hAnsi="Times New Roman" w:cs="Times New Roman"/>
          <w:sz w:val="24"/>
          <w:szCs w:val="24"/>
        </w:rPr>
        <w:t>s</w:t>
      </w:r>
      <w:r w:rsidR="0080229E" w:rsidRPr="00B7652C">
        <w:rPr>
          <w:rFonts w:ascii="Times New Roman" w:hAnsi="Times New Roman" w:cs="Times New Roman"/>
          <w:sz w:val="24"/>
          <w:szCs w:val="24"/>
        </w:rPr>
        <w:t>, mērķi</w:t>
      </w:r>
      <w:r w:rsidR="009704B6" w:rsidRPr="00B7652C">
        <w:rPr>
          <w:rFonts w:ascii="Times New Roman" w:hAnsi="Times New Roman" w:cs="Times New Roman"/>
          <w:sz w:val="24"/>
          <w:szCs w:val="24"/>
        </w:rPr>
        <w:t>s</w:t>
      </w:r>
      <w:r w:rsidR="0080229E" w:rsidRPr="00B7652C">
        <w:rPr>
          <w:rFonts w:ascii="Times New Roman" w:hAnsi="Times New Roman" w:cs="Times New Roman"/>
          <w:sz w:val="24"/>
          <w:szCs w:val="24"/>
        </w:rPr>
        <w:t xml:space="preserve"> un uzdevum</w:t>
      </w:r>
      <w:r w:rsidR="009704B6" w:rsidRPr="00B7652C">
        <w:rPr>
          <w:rFonts w:ascii="Times New Roman" w:hAnsi="Times New Roman" w:cs="Times New Roman"/>
          <w:sz w:val="24"/>
          <w:szCs w:val="24"/>
        </w:rPr>
        <w:t>i</w:t>
      </w:r>
      <w:r w:rsidR="0080229E" w:rsidRPr="00B7652C">
        <w:rPr>
          <w:rFonts w:ascii="Times New Roman" w:hAnsi="Times New Roman" w:cs="Times New Roman"/>
          <w:sz w:val="24"/>
          <w:szCs w:val="24"/>
        </w:rPr>
        <w:t>, personu un supervīzijas sesiju skait</w:t>
      </w:r>
      <w:r w:rsidR="00A06683" w:rsidRPr="00B7652C">
        <w:rPr>
          <w:rFonts w:ascii="Times New Roman" w:hAnsi="Times New Roman" w:cs="Times New Roman"/>
          <w:sz w:val="24"/>
          <w:szCs w:val="24"/>
        </w:rPr>
        <w:t>s</w:t>
      </w:r>
      <w:r w:rsidR="0080229E" w:rsidRPr="00B7652C">
        <w:rPr>
          <w:rFonts w:ascii="Times New Roman" w:hAnsi="Times New Roman" w:cs="Times New Roman"/>
          <w:sz w:val="24"/>
          <w:szCs w:val="24"/>
        </w:rPr>
        <w:t>, vēlam</w:t>
      </w:r>
      <w:r w:rsidR="00A06683" w:rsidRPr="00B7652C">
        <w:rPr>
          <w:rFonts w:ascii="Times New Roman" w:hAnsi="Times New Roman" w:cs="Times New Roman"/>
          <w:sz w:val="24"/>
          <w:szCs w:val="24"/>
        </w:rPr>
        <w:t>ais</w:t>
      </w:r>
      <w:r w:rsidR="0080229E" w:rsidRPr="00B7652C">
        <w:rPr>
          <w:rFonts w:ascii="Times New Roman" w:hAnsi="Times New Roman" w:cs="Times New Roman"/>
          <w:sz w:val="24"/>
          <w:szCs w:val="24"/>
        </w:rPr>
        <w:t xml:space="preserve"> norises laik</w:t>
      </w:r>
      <w:r w:rsidR="00A06683" w:rsidRPr="00B7652C">
        <w:rPr>
          <w:rFonts w:ascii="Times New Roman" w:hAnsi="Times New Roman" w:cs="Times New Roman"/>
          <w:sz w:val="24"/>
          <w:szCs w:val="24"/>
        </w:rPr>
        <w:t>s</w:t>
      </w:r>
      <w:r w:rsidR="0080229E" w:rsidRPr="00B7652C">
        <w:rPr>
          <w:rFonts w:ascii="Times New Roman" w:hAnsi="Times New Roman" w:cs="Times New Roman"/>
          <w:sz w:val="24"/>
          <w:szCs w:val="24"/>
        </w:rPr>
        <w:t>, nosacījum</w:t>
      </w:r>
      <w:r w:rsidR="00A06683" w:rsidRPr="00B7652C">
        <w:rPr>
          <w:rFonts w:ascii="Times New Roman" w:hAnsi="Times New Roman" w:cs="Times New Roman"/>
          <w:sz w:val="24"/>
          <w:szCs w:val="24"/>
        </w:rPr>
        <w:t>s</w:t>
      </w:r>
      <w:r w:rsidR="0080229E" w:rsidRPr="00B7652C">
        <w:rPr>
          <w:rFonts w:ascii="Times New Roman" w:hAnsi="Times New Roman" w:cs="Times New Roman"/>
          <w:sz w:val="24"/>
          <w:szCs w:val="24"/>
        </w:rPr>
        <w:t xml:space="preserve">, ka pakalpojumu jānodrošina pilnā apmērā vai </w:t>
      </w:r>
      <w:r w:rsidR="00B51179" w:rsidRPr="00B7652C">
        <w:rPr>
          <w:rFonts w:ascii="Times New Roman" w:hAnsi="Times New Roman" w:cs="Times New Roman"/>
          <w:sz w:val="24"/>
          <w:szCs w:val="24"/>
        </w:rPr>
        <w:t xml:space="preserve">pieļaujams to dalīt daļās un nodrošināt </w:t>
      </w:r>
      <w:r w:rsidR="0080229E" w:rsidRPr="00B7652C">
        <w:rPr>
          <w:rFonts w:ascii="Times New Roman" w:hAnsi="Times New Roman" w:cs="Times New Roman"/>
          <w:sz w:val="24"/>
          <w:szCs w:val="24"/>
        </w:rPr>
        <w:t xml:space="preserve">pa daļām. </w:t>
      </w:r>
    </w:p>
    <w:p w14:paraId="579470F8" w14:textId="17C5409B" w:rsidR="006F455C" w:rsidRPr="006F455C" w:rsidRDefault="006F455C" w:rsidP="0012568B">
      <w:pPr>
        <w:spacing w:after="0"/>
        <w:ind w:firstLine="567"/>
        <w:jc w:val="both"/>
        <w:rPr>
          <w:rFonts w:ascii="Times New Roman" w:hAnsi="Times New Roman" w:cs="Times New Roman"/>
          <w:color w:val="FF0000"/>
          <w:sz w:val="24"/>
          <w:szCs w:val="24"/>
        </w:rPr>
      </w:pPr>
      <w:bookmarkStart w:id="7" w:name="_Hlk121135534"/>
      <w:r w:rsidRPr="006F455C">
        <w:rPr>
          <w:rFonts w:ascii="Times New Roman" w:hAnsi="Times New Roman" w:cs="Times New Roman"/>
          <w:color w:val="FF0000"/>
          <w:sz w:val="24"/>
          <w:szCs w:val="24"/>
        </w:rPr>
        <w:t xml:space="preserve">Sākot ar 2023.gada 01.janvāri Projekta ietvaros netiek noteikta cena, kura jāievēro, lai īstenotu </w:t>
      </w:r>
      <w:proofErr w:type="spellStart"/>
      <w:r w:rsidRPr="006F455C">
        <w:rPr>
          <w:rFonts w:ascii="Times New Roman" w:hAnsi="Times New Roman" w:cs="Times New Roman"/>
          <w:color w:val="FF0000"/>
          <w:sz w:val="24"/>
          <w:szCs w:val="24"/>
        </w:rPr>
        <w:t>supervīziju</w:t>
      </w:r>
      <w:proofErr w:type="spellEnd"/>
      <w:r w:rsidRPr="006F455C">
        <w:rPr>
          <w:rFonts w:ascii="Times New Roman" w:hAnsi="Times New Roman" w:cs="Times New Roman"/>
          <w:color w:val="FF0000"/>
          <w:sz w:val="24"/>
          <w:szCs w:val="24"/>
        </w:rPr>
        <w:t xml:space="preserve"> un pašvaldība varētu saņemt kompensāciju, tādēļ pašvaldība veiks tirgus izpēti vai publisku iepirkumu, lai izvēlētos superviz</w:t>
      </w:r>
      <w:r w:rsidR="002C7799">
        <w:rPr>
          <w:rFonts w:ascii="Times New Roman" w:hAnsi="Times New Roman" w:cs="Times New Roman"/>
          <w:color w:val="FF0000"/>
          <w:sz w:val="24"/>
          <w:szCs w:val="24"/>
        </w:rPr>
        <w:t>o</w:t>
      </w:r>
      <w:r w:rsidRPr="006F455C">
        <w:rPr>
          <w:rFonts w:ascii="Times New Roman" w:hAnsi="Times New Roman" w:cs="Times New Roman"/>
          <w:color w:val="FF0000"/>
          <w:sz w:val="24"/>
          <w:szCs w:val="24"/>
        </w:rPr>
        <w:t>ru.</w:t>
      </w:r>
      <w:r>
        <w:rPr>
          <w:rFonts w:ascii="Times New Roman" w:hAnsi="Times New Roman" w:cs="Times New Roman"/>
          <w:color w:val="FF0000"/>
          <w:sz w:val="24"/>
          <w:szCs w:val="24"/>
        </w:rPr>
        <w:t xml:space="preserve"> Savukārt kompensāciju pašvaldībai tiks aprēķināta ievērojot </w:t>
      </w:r>
      <w:r w:rsidR="00B2210E" w:rsidRPr="00B2210E">
        <w:rPr>
          <w:rFonts w:ascii="Times New Roman" w:hAnsi="Times New Roman" w:cs="Times New Roman"/>
          <w:color w:val="FF0000"/>
          <w:sz w:val="24"/>
          <w:szCs w:val="24"/>
          <w:u w:val="single"/>
        </w:rPr>
        <w:t>Vienības izmaksu standarta likmes aprēķina un piemērošanas metodik</w:t>
      </w:r>
      <w:r w:rsidR="00B2210E">
        <w:rPr>
          <w:rFonts w:ascii="Times New Roman" w:hAnsi="Times New Roman" w:cs="Times New Roman"/>
          <w:color w:val="FF0000"/>
          <w:sz w:val="24"/>
          <w:szCs w:val="24"/>
          <w:u w:val="single"/>
        </w:rPr>
        <w:t>ā</w:t>
      </w:r>
      <w:r w:rsidR="00B2210E" w:rsidRPr="00B2210E">
        <w:rPr>
          <w:rFonts w:ascii="Times New Roman" w:hAnsi="Times New Roman" w:cs="Times New Roman"/>
          <w:color w:val="FF0000"/>
          <w:sz w:val="24"/>
          <w:szCs w:val="24"/>
          <w:u w:val="single"/>
        </w:rPr>
        <w:t xml:space="preserve"> </w:t>
      </w:r>
      <w:proofErr w:type="spellStart"/>
      <w:r w:rsidR="00B2210E" w:rsidRPr="00B2210E">
        <w:rPr>
          <w:rFonts w:ascii="Times New Roman" w:hAnsi="Times New Roman" w:cs="Times New Roman"/>
          <w:color w:val="FF0000"/>
          <w:sz w:val="24"/>
          <w:szCs w:val="24"/>
          <w:u w:val="single"/>
        </w:rPr>
        <w:t>supervīzijas</w:t>
      </w:r>
      <w:proofErr w:type="spellEnd"/>
      <w:r w:rsidR="00B2210E" w:rsidRPr="00B2210E">
        <w:rPr>
          <w:rFonts w:ascii="Times New Roman" w:hAnsi="Times New Roman" w:cs="Times New Roman"/>
          <w:color w:val="FF0000"/>
          <w:sz w:val="24"/>
          <w:szCs w:val="24"/>
          <w:u w:val="single"/>
        </w:rPr>
        <w:t xml:space="preserve"> pakalpojuma izmaksām</w:t>
      </w:r>
      <w:r>
        <w:rPr>
          <w:rFonts w:ascii="Times New Roman" w:hAnsi="Times New Roman" w:cs="Times New Roman"/>
          <w:color w:val="FF0000"/>
          <w:sz w:val="24"/>
          <w:szCs w:val="24"/>
        </w:rPr>
        <w:t xml:space="preserve"> noteikto.</w:t>
      </w:r>
    </w:p>
    <w:bookmarkEnd w:id="6"/>
    <w:bookmarkEnd w:id="7"/>
    <w:p w14:paraId="23489ADC" w14:textId="11753692" w:rsidR="00AC65BA" w:rsidRPr="00B7652C" w:rsidRDefault="002F3768" w:rsidP="0012568B">
      <w:pPr>
        <w:spacing w:after="0"/>
        <w:ind w:firstLine="567"/>
        <w:jc w:val="both"/>
        <w:rPr>
          <w:rFonts w:ascii="Times New Roman" w:hAnsi="Times New Roman" w:cs="Times New Roman"/>
          <w:sz w:val="24"/>
          <w:szCs w:val="24"/>
        </w:rPr>
      </w:pPr>
      <w:r w:rsidRPr="00B7652C">
        <w:rPr>
          <w:noProof/>
          <w:lang w:eastAsia="lv-LV"/>
        </w:rPr>
        <mc:AlternateContent>
          <mc:Choice Requires="wps">
            <w:drawing>
              <wp:anchor distT="0" distB="0" distL="114300" distR="114300" simplePos="0" relativeHeight="251665408" behindDoc="0" locked="0" layoutInCell="1" allowOverlap="1" wp14:anchorId="7349FF25" wp14:editId="121357D8">
                <wp:simplePos x="0" y="0"/>
                <wp:positionH relativeFrom="margin">
                  <wp:posOffset>4272915</wp:posOffset>
                </wp:positionH>
                <wp:positionV relativeFrom="margin">
                  <wp:posOffset>1856105</wp:posOffset>
                </wp:positionV>
                <wp:extent cx="2283460" cy="1911350"/>
                <wp:effectExtent l="0" t="0" r="2540" b="31750"/>
                <wp:wrapSquare wrapText="bothSides"/>
                <wp:docPr id="8"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3460" cy="1911350"/>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70582B04" w14:textId="4A62A78D"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Projekta ietvaros tiek kompensēta sociālā darba speciālista pilnveide ne vairāk kā Ministru kabineta 2017. gada 13.jūnija noteikumu Nr.338 “Prasības sociālo pakalpojumu sniedzējiem” 9.2.1. apakšpunktā noteiktais MIN apjoms</w:t>
                            </w:r>
                            <w:r w:rsidRPr="00C952DF">
                              <w:rPr>
                                <w:rFonts w:ascii="Times New Roman" w:hAnsi="Times New Roman" w:cs="Times New Roman"/>
                                <w:b/>
                                <w:color w:val="403152" w:themeColor="accent4" w:themeShade="80"/>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49FF25" id="Rectangle: Rounded Corners 20" o:spid="_x0000_s1055" style="position:absolute;left:0;text-align:left;margin-left:336.45pt;margin-top:146.15pt;width:179.8pt;height:15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" fillcolor="#b2a1c7 [1943]" stroked="f">
                <v:shadow on="t" color="black" opacity="24903f" origin=",.5" offset="0,.55556mm"/>
                <v:textbox>
                  <w:txbxContent>
                    <w:p w14:paraId="70582B04" w14:textId="4A62A78D" w:rsidR="00C761CC" w:rsidRPr="00C952DF" w:rsidRDefault="00C761CC" w:rsidP="00E3475D">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Projekta ietvaros tiek kompensēta sociālā darba speciālista pilnveide ne vairāk kā Ministru kabineta 2017. gada 13.jūnija noteikumu Nr.338 “Prasības sociālo pakalpojumu sniedzējiem” 9.2.1. apakšpunktā noteiktais MIN apjoms</w:t>
                      </w:r>
                      <w:r w:rsidRPr="00C952DF">
                        <w:rPr>
                          <w:rFonts w:ascii="Times New Roman" w:hAnsi="Times New Roman" w:cs="Times New Roman"/>
                          <w:b/>
                          <w:color w:val="403152" w:themeColor="accent4" w:themeShade="80"/>
                          <w:sz w:val="24"/>
                          <w:szCs w:val="24"/>
                        </w:rPr>
                        <w:t>!</w:t>
                      </w:r>
                    </w:p>
                  </w:txbxContent>
                </v:textbox>
                <w10:wrap type="square" anchorx="margin" anchory="margin"/>
              </v:roundrect>
            </w:pict>
          </mc:Fallback>
        </mc:AlternateContent>
      </w:r>
      <w:bookmarkStart w:id="8" w:name="_Hlk121134843"/>
      <w:r w:rsidR="00AC65BA" w:rsidRPr="00B7652C">
        <w:rPr>
          <w:rFonts w:ascii="Times New Roman" w:hAnsi="Times New Roman" w:cs="Times New Roman"/>
          <w:sz w:val="24"/>
          <w:szCs w:val="24"/>
        </w:rPr>
        <w:t xml:space="preserve">Norādītajā cenā ir ietvertas visas ar piedāvātā pakalpojuma sniegšanu pilnā apjomā saistītās izmaksas (telpu noma </w:t>
      </w:r>
      <w:r w:rsidR="003333FF" w:rsidRPr="00B7652C">
        <w:rPr>
          <w:rFonts w:ascii="Times New Roman" w:hAnsi="Times New Roman" w:cs="Times New Roman"/>
          <w:sz w:val="24"/>
          <w:szCs w:val="24"/>
        </w:rPr>
        <w:t>vai tiešsaistes video saziņas servisa lietošanas izmaksas</w:t>
      </w:r>
      <w:r w:rsidR="000926BE" w:rsidRPr="00B7652C">
        <w:rPr>
          <w:rFonts w:ascii="Times New Roman" w:hAnsi="Times New Roman" w:cs="Times New Roman"/>
          <w:sz w:val="24"/>
          <w:szCs w:val="24"/>
        </w:rPr>
        <w:t xml:space="preserve">, </w:t>
      </w:r>
      <w:r w:rsidR="003333FF" w:rsidRPr="00B7652C">
        <w:rPr>
          <w:rFonts w:ascii="Times New Roman" w:hAnsi="Times New Roman" w:cs="Times New Roman"/>
          <w:sz w:val="24"/>
          <w:szCs w:val="24"/>
        </w:rPr>
        <w:t>ja attiecināms</w:t>
      </w:r>
      <w:r w:rsidR="00AC65BA" w:rsidRPr="00B7652C">
        <w:rPr>
          <w:rFonts w:ascii="Times New Roman" w:hAnsi="Times New Roman"/>
          <w:sz w:val="24"/>
        </w:rPr>
        <w:t>)</w:t>
      </w:r>
      <w:r w:rsidR="00AC65BA" w:rsidRPr="00B7652C">
        <w:rPr>
          <w:rFonts w:ascii="Times New Roman" w:hAnsi="Times New Roman" w:cs="Times New Roman"/>
          <w:sz w:val="24"/>
          <w:szCs w:val="24"/>
        </w:rPr>
        <w:t xml:space="preserve">, pakalpojuma organizācijas (sagatavošanās </w:t>
      </w:r>
      <w:proofErr w:type="spellStart"/>
      <w:r w:rsidR="00D076DA" w:rsidRPr="00B7652C">
        <w:rPr>
          <w:rFonts w:ascii="Times New Roman" w:hAnsi="Times New Roman" w:cs="Times New Roman"/>
          <w:sz w:val="24"/>
          <w:szCs w:val="24"/>
        </w:rPr>
        <w:t>supervīzijai</w:t>
      </w:r>
      <w:proofErr w:type="spellEnd"/>
      <w:r w:rsidR="00AC65BA" w:rsidRPr="00B7652C">
        <w:rPr>
          <w:rFonts w:ascii="Times New Roman" w:hAnsi="Times New Roman" w:cs="Times New Roman"/>
          <w:sz w:val="24"/>
          <w:szCs w:val="24"/>
        </w:rPr>
        <w:t xml:space="preserve">, darba analīze pēc notikušas </w:t>
      </w:r>
      <w:r w:rsidR="00D076DA" w:rsidRPr="00B7652C">
        <w:rPr>
          <w:rFonts w:ascii="Times New Roman" w:hAnsi="Times New Roman" w:cs="Times New Roman"/>
          <w:sz w:val="24"/>
          <w:szCs w:val="24"/>
        </w:rPr>
        <w:t>supervīzijas</w:t>
      </w:r>
      <w:r w:rsidR="00AC65BA" w:rsidRPr="00B7652C">
        <w:rPr>
          <w:rFonts w:ascii="Times New Roman" w:hAnsi="Times New Roman" w:cs="Times New Roman"/>
          <w:sz w:val="24"/>
          <w:szCs w:val="24"/>
        </w:rPr>
        <w:t>) izmaksas, personāla un materiālu izmaksas), visi nodokļi un nodevas</w:t>
      </w:r>
      <w:r w:rsidR="00A8569B" w:rsidRPr="00B7652C">
        <w:rPr>
          <w:rFonts w:ascii="Times New Roman" w:hAnsi="Times New Roman" w:cs="Times New Roman"/>
          <w:sz w:val="24"/>
          <w:szCs w:val="24"/>
        </w:rPr>
        <w:t xml:space="preserve"> (izņemot pievienotās vērtības nodokli)</w:t>
      </w:r>
      <w:r w:rsidR="00AC65BA" w:rsidRPr="00B7652C">
        <w:rPr>
          <w:rFonts w:ascii="Times New Roman" w:hAnsi="Times New Roman" w:cs="Times New Roman"/>
          <w:sz w:val="24"/>
          <w:szCs w:val="24"/>
        </w:rPr>
        <w:t>, kā arī visas ar to netieši saistītās izmaksas (dokumentācijas drukāšana un transporta pakalpojumi).</w:t>
      </w:r>
      <w:r w:rsidR="00C64CE5" w:rsidRPr="00B7652C">
        <w:rPr>
          <w:rFonts w:ascii="Times New Roman" w:hAnsi="Times New Roman" w:cs="Times New Roman"/>
          <w:noProof/>
          <w:sz w:val="24"/>
          <w:szCs w:val="24"/>
        </w:rPr>
        <w:t xml:space="preserve"> </w:t>
      </w:r>
      <w:bookmarkEnd w:id="8"/>
    </w:p>
    <w:p w14:paraId="7C81D8F5" w14:textId="6317D683" w:rsidR="00946654" w:rsidRPr="00B7652C" w:rsidRDefault="00946654" w:rsidP="00946654">
      <w:pPr>
        <w:widowControl w:val="0"/>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Puses slēdz līgumu saskaņā ar veiktā iepirkumā pieņemto lēmumu, piedāvāto cenu un prasīto apjomu</w:t>
      </w:r>
      <w:r w:rsidR="00AC65BA" w:rsidRPr="00B7652C">
        <w:rPr>
          <w:rFonts w:ascii="Times New Roman" w:hAnsi="Times New Roman" w:cs="Times New Roman"/>
          <w:sz w:val="24"/>
          <w:szCs w:val="24"/>
        </w:rPr>
        <w:t xml:space="preserve">, izmantojot Ministrijas tīmekļa vietnē </w:t>
      </w:r>
      <w:hyperlink r:id="rId21" w:history="1">
        <w:r w:rsidR="00F96DDF" w:rsidRPr="00B7652C">
          <w:rPr>
            <w:rStyle w:val="Hyperlink"/>
            <w:rFonts w:ascii="Times New Roman" w:hAnsi="Times New Roman" w:cs="Times New Roman"/>
            <w:sz w:val="24"/>
            <w:szCs w:val="24"/>
          </w:rPr>
          <w:t>https://www.lm.gov.lv/lv/media/3580/download</w:t>
        </w:r>
      </w:hyperlink>
      <w:r w:rsidR="00F96DDF" w:rsidRPr="00B7652C">
        <w:rPr>
          <w:rFonts w:ascii="Times New Roman" w:hAnsi="Times New Roman" w:cs="Times New Roman"/>
          <w:sz w:val="24"/>
          <w:szCs w:val="24"/>
        </w:rPr>
        <w:t xml:space="preserve"> </w:t>
      </w:r>
      <w:r w:rsidR="00AC65BA" w:rsidRPr="00B7652C">
        <w:rPr>
          <w:rFonts w:ascii="Times New Roman" w:hAnsi="Times New Roman" w:cs="Times New Roman"/>
          <w:sz w:val="24"/>
          <w:szCs w:val="24"/>
        </w:rPr>
        <w:t>publicēto tipveida Līguma veidlapu.</w:t>
      </w:r>
      <w:r w:rsidRPr="00B7652C">
        <w:t xml:space="preserve"> </w:t>
      </w:r>
    </w:p>
    <w:p w14:paraId="3369A1BF" w14:textId="6F8294DA" w:rsidR="0014669A" w:rsidRPr="00B7652C" w:rsidRDefault="00946654" w:rsidP="00946654">
      <w:pPr>
        <w:widowControl w:val="0"/>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Lai viena kalendārā gadā nebūtu atkārtoti jāveic tirgus izpēte lietderīgi sākotnēji līgumā paredzēt lielāku apjomu un paredzēt iespēju to pilnībā neizpildīt.</w:t>
      </w:r>
    </w:p>
    <w:p w14:paraId="766EDC39" w14:textId="77777777" w:rsidR="00AA4EF6" w:rsidRPr="00B7652C" w:rsidRDefault="00F41358" w:rsidP="0012568B">
      <w:pPr>
        <w:widowControl w:val="0"/>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Tipveida Līguma veidlapas nav maināmas</w:t>
      </w:r>
      <w:r w:rsidR="00012FFC" w:rsidRPr="00B7652C">
        <w:rPr>
          <w:rFonts w:ascii="Times New Roman" w:hAnsi="Times New Roman" w:cs="Times New Roman"/>
          <w:sz w:val="24"/>
          <w:szCs w:val="24"/>
        </w:rPr>
        <w:t>,</w:t>
      </w:r>
      <w:r w:rsidRPr="00B7652C">
        <w:rPr>
          <w:rFonts w:ascii="Times New Roman" w:hAnsi="Times New Roman" w:cs="Times New Roman"/>
          <w:sz w:val="24"/>
          <w:szCs w:val="24"/>
        </w:rPr>
        <w:t xml:space="preserve"> izņemot, ja kāds Līguma punkts vai apakšpunkts nav attiecināms uz konkrētās pašvaldības un supervīzijas pakalpojumu sniedzēja saistībām</w:t>
      </w:r>
      <w:r w:rsidR="00B47B17" w:rsidRPr="00B7652C">
        <w:rPr>
          <w:rFonts w:ascii="Times New Roman" w:hAnsi="Times New Roman" w:cs="Times New Roman"/>
          <w:sz w:val="24"/>
          <w:szCs w:val="24"/>
        </w:rPr>
        <w:t>.</w:t>
      </w:r>
      <w:r w:rsidR="005A3C84" w:rsidRPr="00B7652C">
        <w:rPr>
          <w:rFonts w:ascii="Times New Roman" w:hAnsi="Times New Roman" w:cs="Times New Roman"/>
          <w:sz w:val="24"/>
          <w:szCs w:val="24"/>
        </w:rPr>
        <w:t xml:space="preserve"> Tipveida līgumā ir paredzēta iespēja izvēlēties</w:t>
      </w:r>
      <w:r w:rsidR="00AA4EF6" w:rsidRPr="00B7652C">
        <w:rPr>
          <w:rFonts w:ascii="Times New Roman" w:hAnsi="Times New Roman" w:cs="Times New Roman"/>
          <w:sz w:val="24"/>
          <w:szCs w:val="24"/>
        </w:rPr>
        <w:t>:</w:t>
      </w:r>
    </w:p>
    <w:p w14:paraId="16036D9F" w14:textId="59034208" w:rsidR="00AA4EF6" w:rsidRPr="00B7652C" w:rsidRDefault="00AA4EF6" w:rsidP="0012568B">
      <w:pPr>
        <w:widowControl w:val="0"/>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w:t>
      </w:r>
      <w:r w:rsidR="005A3C84" w:rsidRPr="00B7652C">
        <w:rPr>
          <w:rFonts w:ascii="Times New Roman" w:hAnsi="Times New Roman" w:cs="Times New Roman"/>
          <w:sz w:val="24"/>
          <w:szCs w:val="24"/>
        </w:rPr>
        <w:t xml:space="preserve"> supervīzijas pakalpojuma sniedzēja </w:t>
      </w:r>
      <w:r w:rsidRPr="00B7652C">
        <w:rPr>
          <w:rFonts w:ascii="Times New Roman" w:hAnsi="Times New Roman" w:cs="Times New Roman"/>
          <w:sz w:val="24"/>
          <w:szCs w:val="24"/>
        </w:rPr>
        <w:t xml:space="preserve">veidu </w:t>
      </w:r>
      <w:r w:rsidR="005A3C84" w:rsidRPr="00B7652C">
        <w:rPr>
          <w:rFonts w:ascii="Times New Roman" w:hAnsi="Times New Roman" w:cs="Times New Roman"/>
          <w:sz w:val="24"/>
          <w:szCs w:val="24"/>
        </w:rPr>
        <w:t>– juridiska vai fiziska persona</w:t>
      </w:r>
      <w:r w:rsidR="00CF0AD7" w:rsidRPr="00B7652C">
        <w:rPr>
          <w:rFonts w:ascii="Times New Roman" w:hAnsi="Times New Roman" w:cs="Times New Roman"/>
          <w:sz w:val="24"/>
          <w:szCs w:val="24"/>
        </w:rPr>
        <w:t xml:space="preserve"> (Līguma preambula)</w:t>
      </w:r>
      <w:r w:rsidR="005A3C84" w:rsidRPr="00B7652C">
        <w:rPr>
          <w:rFonts w:ascii="Times New Roman" w:hAnsi="Times New Roman" w:cs="Times New Roman"/>
          <w:sz w:val="24"/>
          <w:szCs w:val="24"/>
        </w:rPr>
        <w:t xml:space="preserve">, </w:t>
      </w:r>
    </w:p>
    <w:p w14:paraId="1C912A6E" w14:textId="5FFD297C" w:rsidR="00AA4EF6" w:rsidRPr="00B7652C" w:rsidRDefault="0068535A" w:rsidP="0012568B">
      <w:pPr>
        <w:widowControl w:val="0"/>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 ir vai nav PVN maksātājs</w:t>
      </w:r>
      <w:r w:rsidR="00CF0AD7" w:rsidRPr="00B7652C">
        <w:rPr>
          <w:rFonts w:ascii="Times New Roman" w:hAnsi="Times New Roman" w:cs="Times New Roman"/>
          <w:sz w:val="24"/>
          <w:szCs w:val="24"/>
        </w:rPr>
        <w:t xml:space="preserve"> (1.3. un 1.4.apakšpunkts)</w:t>
      </w:r>
      <w:r w:rsidRPr="00B7652C">
        <w:rPr>
          <w:rFonts w:ascii="Times New Roman" w:hAnsi="Times New Roman" w:cs="Times New Roman"/>
          <w:sz w:val="24"/>
          <w:szCs w:val="24"/>
        </w:rPr>
        <w:t xml:space="preserve">. </w:t>
      </w:r>
      <w:hyperlink r:id="rId22" w:history="1">
        <w:r w:rsidRPr="00B7652C">
          <w:rPr>
            <w:rStyle w:val="Hyperlink"/>
            <w:rFonts w:ascii="Times New Roman" w:hAnsi="Times New Roman" w:cs="Times New Roman"/>
            <w:sz w:val="24"/>
            <w:szCs w:val="24"/>
          </w:rPr>
          <w:t>https://www6.vid.gov.lv/PVN</w:t>
        </w:r>
      </w:hyperlink>
      <w:r w:rsidR="00B03E2E" w:rsidRPr="00B7652C">
        <w:rPr>
          <w:rFonts w:ascii="Times New Roman" w:hAnsi="Times New Roman" w:cs="Times New Roman"/>
          <w:color w:val="FF0000"/>
          <w:sz w:val="24"/>
          <w:szCs w:val="24"/>
        </w:rPr>
        <w:t xml:space="preserve"> </w:t>
      </w:r>
      <w:r w:rsidR="00D16ABB" w:rsidRPr="00B7652C">
        <w:rPr>
          <w:rFonts w:ascii="Times New Roman" w:hAnsi="Times New Roman" w:cs="Times New Roman"/>
          <w:sz w:val="24"/>
          <w:szCs w:val="24"/>
        </w:rPr>
        <w:t>j</w:t>
      </w:r>
      <w:r w:rsidRPr="00B7652C">
        <w:rPr>
          <w:rFonts w:ascii="Times New Roman" w:hAnsi="Times New Roman" w:cs="Times New Roman"/>
          <w:sz w:val="24"/>
          <w:szCs w:val="24"/>
        </w:rPr>
        <w:t xml:space="preserve">a </w:t>
      </w:r>
      <w:r w:rsidR="00B03E2E" w:rsidRPr="00B7652C">
        <w:rPr>
          <w:rFonts w:ascii="Times New Roman" w:hAnsi="Times New Roman" w:cs="Times New Roman"/>
          <w:sz w:val="24"/>
          <w:szCs w:val="24"/>
        </w:rPr>
        <w:t xml:space="preserve">reģistrā </w:t>
      </w:r>
      <w:r w:rsidRPr="00B7652C">
        <w:rPr>
          <w:rFonts w:ascii="Times New Roman" w:hAnsi="Times New Roman" w:cs="Times New Roman"/>
          <w:sz w:val="24"/>
          <w:szCs w:val="24"/>
        </w:rPr>
        <w:t xml:space="preserve">meklēšanas kritērijiem neatbilst neviens PVN maksātājs – juridiskā vai fiziskā persona, kas veic saimniecisko darbību, nav PVN maksātājs. </w:t>
      </w:r>
    </w:p>
    <w:p w14:paraId="0815843F" w14:textId="61B3DA2A" w:rsidR="00AA4EF6" w:rsidRPr="00B7652C" w:rsidRDefault="00AA4EF6" w:rsidP="0012568B">
      <w:pPr>
        <w:widowControl w:val="0"/>
        <w:spacing w:after="0"/>
        <w:ind w:firstLine="567"/>
        <w:jc w:val="both"/>
        <w:rPr>
          <w:rFonts w:ascii="Times New Roman" w:hAnsi="Times New Roman"/>
          <w:sz w:val="24"/>
        </w:rPr>
      </w:pPr>
      <w:r w:rsidRPr="00B7652C">
        <w:rPr>
          <w:rFonts w:ascii="Times New Roman" w:hAnsi="Times New Roman"/>
          <w:sz w:val="24"/>
        </w:rPr>
        <w:lastRenderedPageBreak/>
        <w:t>- pakalpojuma veidu – vienu vai vairākus no norādītajiem supervīzijas veidiem (</w:t>
      </w:r>
      <w:r w:rsidR="001421DF" w:rsidRPr="00B7652C">
        <w:rPr>
          <w:rFonts w:ascii="Times New Roman" w:hAnsi="Times New Roman" w:cs="Times New Roman"/>
          <w:sz w:val="24"/>
          <w:szCs w:val="24"/>
        </w:rPr>
        <w:t xml:space="preserve">individuālo, </w:t>
      </w:r>
      <w:r w:rsidR="001421DF" w:rsidRPr="00B7652C">
        <w:rPr>
          <w:rFonts w:ascii="Times New Roman" w:hAnsi="Times New Roman"/>
          <w:sz w:val="24"/>
        </w:rPr>
        <w:t xml:space="preserve">grupas, komandas vai organizācijas </w:t>
      </w:r>
      <w:proofErr w:type="spellStart"/>
      <w:r w:rsidR="001421DF" w:rsidRPr="00B7652C">
        <w:rPr>
          <w:rFonts w:ascii="Times New Roman" w:hAnsi="Times New Roman"/>
          <w:sz w:val="24"/>
        </w:rPr>
        <w:t>supervīziju</w:t>
      </w:r>
      <w:proofErr w:type="spellEnd"/>
      <w:r w:rsidR="001421DF" w:rsidRPr="00B7652C">
        <w:rPr>
          <w:rFonts w:ascii="Times New Roman" w:hAnsi="Times New Roman"/>
          <w:sz w:val="24"/>
        </w:rPr>
        <w:t xml:space="preserve"> klātienē vai attālināti</w:t>
      </w:r>
      <w:r w:rsidRPr="00B7652C">
        <w:rPr>
          <w:rFonts w:ascii="Times New Roman" w:hAnsi="Times New Roman"/>
          <w:sz w:val="24"/>
        </w:rPr>
        <w:t>),</w:t>
      </w:r>
    </w:p>
    <w:p w14:paraId="3C7F26E6" w14:textId="77777777" w:rsidR="00A82AFA" w:rsidRPr="00B7652C" w:rsidRDefault="00AA4EF6" w:rsidP="0012568B">
      <w:pPr>
        <w:widowControl w:val="0"/>
        <w:spacing w:after="0"/>
        <w:ind w:firstLine="567"/>
        <w:jc w:val="both"/>
        <w:rPr>
          <w:rFonts w:ascii="Times New Roman" w:hAnsi="Times New Roman" w:cs="Times New Roman"/>
          <w:sz w:val="24"/>
          <w:szCs w:val="24"/>
          <w:shd w:val="clear" w:color="auto" w:fill="7030A0"/>
        </w:rPr>
      </w:pPr>
      <w:r w:rsidRPr="00B7652C">
        <w:rPr>
          <w:rFonts w:ascii="Times New Roman" w:hAnsi="Times New Roman" w:cs="Times New Roman"/>
          <w:sz w:val="24"/>
          <w:szCs w:val="24"/>
        </w:rPr>
        <w:t xml:space="preserve">- </w:t>
      </w:r>
      <w:r w:rsidR="00A82AFA" w:rsidRPr="00B7652C">
        <w:rPr>
          <w:rFonts w:ascii="Times New Roman" w:hAnsi="Times New Roman" w:cs="Times New Roman"/>
          <w:sz w:val="24"/>
          <w:szCs w:val="24"/>
        </w:rPr>
        <w:t>norēķinu kārtību</w:t>
      </w:r>
      <w:r w:rsidR="00B47B17" w:rsidRPr="00B7652C">
        <w:rPr>
          <w:rFonts w:ascii="Times New Roman" w:hAnsi="Times New Roman" w:cs="Times New Roman"/>
          <w:sz w:val="24"/>
          <w:szCs w:val="24"/>
        </w:rPr>
        <w:t>:</w:t>
      </w:r>
    </w:p>
    <w:p w14:paraId="7504205D" w14:textId="3E2D59D6" w:rsidR="00B47B17" w:rsidRPr="00B7652C" w:rsidRDefault="00F41358" w:rsidP="00972270">
      <w:pPr>
        <w:pStyle w:val="ListParagraph"/>
        <w:numPr>
          <w:ilvl w:val="0"/>
          <w:numId w:val="52"/>
        </w:numPr>
        <w:spacing w:after="0"/>
        <w:ind w:left="0" w:firstLine="1134"/>
        <w:jc w:val="both"/>
        <w:rPr>
          <w:rFonts w:ascii="Times New Roman" w:hAnsi="Times New Roman" w:cs="Times New Roman"/>
          <w:color w:val="000000" w:themeColor="text1"/>
          <w:sz w:val="24"/>
          <w:szCs w:val="24"/>
          <w:lang w:eastAsia="lv-LV"/>
        </w:rPr>
      </w:pPr>
      <w:r w:rsidRPr="00B7652C">
        <w:rPr>
          <w:rFonts w:ascii="Times New Roman" w:hAnsi="Times New Roman" w:cs="Times New Roman"/>
          <w:color w:val="000000" w:themeColor="text1"/>
          <w:sz w:val="24"/>
          <w:szCs w:val="24"/>
          <w:lang w:eastAsia="lv-LV"/>
        </w:rPr>
        <w:t xml:space="preserve">avansa maksājums un galīgais norēķins (4.1.1. un 4.1.2. apakšpunkts) </w:t>
      </w:r>
    </w:p>
    <w:p w14:paraId="402D24D4" w14:textId="2AD83E93" w:rsidR="00B407B4" w:rsidRPr="00B7652C" w:rsidRDefault="00F41358" w:rsidP="007B01F3">
      <w:pPr>
        <w:pStyle w:val="ListParagraph"/>
        <w:numPr>
          <w:ilvl w:val="0"/>
          <w:numId w:val="52"/>
        </w:numPr>
        <w:ind w:left="0" w:firstLine="1134"/>
        <w:jc w:val="both"/>
        <w:rPr>
          <w:rFonts w:ascii="Times New Roman" w:hAnsi="Times New Roman" w:cs="Times New Roman"/>
          <w:color w:val="000000" w:themeColor="text1"/>
          <w:sz w:val="24"/>
          <w:szCs w:val="24"/>
          <w:lang w:eastAsia="lv-LV"/>
        </w:rPr>
      </w:pPr>
      <w:r w:rsidRPr="00B7652C">
        <w:rPr>
          <w:rFonts w:ascii="Times New Roman" w:hAnsi="Times New Roman" w:cs="Times New Roman"/>
          <w:color w:val="000000" w:themeColor="text1"/>
          <w:sz w:val="24"/>
          <w:szCs w:val="24"/>
          <w:lang w:eastAsia="lv-LV"/>
        </w:rPr>
        <w:t>norēķini pēc faktiski sniegtā/saņemtā pakalpojuma</w:t>
      </w:r>
      <w:r w:rsidR="007B01F3" w:rsidRPr="00B7652C">
        <w:rPr>
          <w:rFonts w:ascii="Times New Roman" w:hAnsi="Times New Roman" w:cs="Times New Roman"/>
          <w:color w:val="000000" w:themeColor="text1"/>
          <w:sz w:val="24"/>
          <w:szCs w:val="24"/>
          <w:lang w:eastAsia="lv-LV"/>
        </w:rPr>
        <w:t xml:space="preserve"> </w:t>
      </w:r>
      <w:r w:rsidR="00AD0333" w:rsidRPr="00B7652C">
        <w:rPr>
          <w:rFonts w:ascii="Times New Roman" w:hAnsi="Times New Roman" w:cs="Times New Roman"/>
          <w:sz w:val="24"/>
          <w:szCs w:val="24"/>
        </w:rPr>
        <w:t>samaksas veid</w:t>
      </w:r>
      <w:r w:rsidR="00FD2681" w:rsidRPr="00B7652C">
        <w:rPr>
          <w:rFonts w:ascii="Times New Roman" w:hAnsi="Times New Roman" w:cs="Times New Roman"/>
          <w:sz w:val="24"/>
          <w:szCs w:val="24"/>
        </w:rPr>
        <w:t>u</w:t>
      </w:r>
      <w:r w:rsidR="001569E3" w:rsidRPr="00B7652C">
        <w:rPr>
          <w:rFonts w:ascii="Times New Roman" w:hAnsi="Times New Roman" w:cs="Times New Roman"/>
          <w:sz w:val="24"/>
          <w:szCs w:val="24"/>
        </w:rPr>
        <w:t xml:space="preserve"> -</w:t>
      </w:r>
      <w:r w:rsidR="00AD0333" w:rsidRPr="00B7652C">
        <w:rPr>
          <w:rFonts w:ascii="Times New Roman" w:hAnsi="Times New Roman" w:cs="Times New Roman"/>
          <w:sz w:val="24"/>
          <w:szCs w:val="24"/>
        </w:rPr>
        <w:t xml:space="preserve"> Valsts Kase vai komercbanka</w:t>
      </w:r>
      <w:r w:rsidRPr="00B7652C">
        <w:rPr>
          <w:rFonts w:ascii="Times New Roman" w:hAnsi="Times New Roman" w:cs="Times New Roman"/>
          <w:sz w:val="24"/>
          <w:szCs w:val="24"/>
        </w:rPr>
        <w:t xml:space="preserve"> (4.2. </w:t>
      </w:r>
      <w:r w:rsidR="00CF0AD7" w:rsidRPr="00B7652C">
        <w:rPr>
          <w:rFonts w:ascii="Times New Roman" w:hAnsi="Times New Roman" w:cs="Times New Roman"/>
          <w:sz w:val="24"/>
          <w:szCs w:val="24"/>
        </w:rPr>
        <w:t>apakš</w:t>
      </w:r>
      <w:r w:rsidRPr="00B7652C">
        <w:rPr>
          <w:rFonts w:ascii="Times New Roman" w:hAnsi="Times New Roman" w:cs="Times New Roman"/>
          <w:sz w:val="24"/>
          <w:szCs w:val="24"/>
        </w:rPr>
        <w:t>punkts)</w:t>
      </w:r>
      <w:r w:rsidR="00B407B4" w:rsidRPr="00B7652C">
        <w:rPr>
          <w:rFonts w:ascii="Times New Roman" w:hAnsi="Times New Roman" w:cs="Times New Roman"/>
          <w:sz w:val="24"/>
          <w:szCs w:val="24"/>
        </w:rPr>
        <w:t>.</w:t>
      </w:r>
    </w:p>
    <w:p w14:paraId="1EEAB315" w14:textId="0BF59D47" w:rsidR="00AD0333" w:rsidRDefault="00BB5D75" w:rsidP="00DF07DC">
      <w:pPr>
        <w:pStyle w:val="ListParagraph"/>
        <w:widowControl w:val="0"/>
        <w:numPr>
          <w:ilvl w:val="0"/>
          <w:numId w:val="66"/>
        </w:numPr>
        <w:ind w:left="0" w:firstLine="567"/>
        <w:jc w:val="both"/>
        <w:rPr>
          <w:rFonts w:ascii="Times New Roman" w:hAnsi="Times New Roman" w:cs="Times New Roman"/>
          <w:sz w:val="24"/>
          <w:szCs w:val="24"/>
        </w:rPr>
      </w:pPr>
      <w:r w:rsidRPr="00B7652C">
        <w:rPr>
          <w:rFonts w:ascii="Times New Roman" w:hAnsi="Times New Roman" w:cs="Times New Roman"/>
          <w:sz w:val="24"/>
          <w:szCs w:val="24"/>
        </w:rPr>
        <w:t>l</w:t>
      </w:r>
      <w:r w:rsidR="00AD0333" w:rsidRPr="00B7652C">
        <w:rPr>
          <w:rFonts w:ascii="Times New Roman" w:hAnsi="Times New Roman" w:cs="Times New Roman"/>
          <w:sz w:val="24"/>
          <w:szCs w:val="24"/>
        </w:rPr>
        <w:t>īgumsoda īpatsvara apmērs, kas tiek piemērots par katru darbinieku, kurš nav piedalījies attiecīgajā supervīzijas sesijā</w:t>
      </w:r>
      <w:r w:rsidR="00CF0AD7" w:rsidRPr="00B7652C">
        <w:rPr>
          <w:rFonts w:ascii="Times New Roman" w:hAnsi="Times New Roman" w:cs="Times New Roman"/>
          <w:sz w:val="24"/>
          <w:szCs w:val="24"/>
        </w:rPr>
        <w:t>,</w:t>
      </w:r>
      <w:r w:rsidR="00AD0333" w:rsidRPr="00B7652C">
        <w:rPr>
          <w:rFonts w:ascii="Times New Roman" w:hAnsi="Times New Roman" w:cs="Times New Roman"/>
          <w:sz w:val="24"/>
          <w:szCs w:val="24"/>
        </w:rPr>
        <w:t xml:space="preserve"> un supervizors par to iepriekš nav brīdināts (5.6. </w:t>
      </w:r>
      <w:r w:rsidR="00CF0AD7" w:rsidRPr="00B7652C">
        <w:rPr>
          <w:rFonts w:ascii="Times New Roman" w:hAnsi="Times New Roman" w:cs="Times New Roman"/>
          <w:sz w:val="24"/>
          <w:szCs w:val="24"/>
        </w:rPr>
        <w:t>apakš</w:t>
      </w:r>
      <w:r w:rsidR="00AD0333" w:rsidRPr="00B7652C">
        <w:rPr>
          <w:rFonts w:ascii="Times New Roman" w:hAnsi="Times New Roman" w:cs="Times New Roman"/>
          <w:sz w:val="24"/>
          <w:szCs w:val="24"/>
        </w:rPr>
        <w:t>punkts)</w:t>
      </w:r>
      <w:r w:rsidRPr="00B7652C">
        <w:rPr>
          <w:rFonts w:ascii="Times New Roman" w:hAnsi="Times New Roman" w:cs="Times New Roman"/>
          <w:sz w:val="24"/>
          <w:szCs w:val="24"/>
        </w:rPr>
        <w:t>.</w:t>
      </w:r>
    </w:p>
    <w:p w14:paraId="51E9C1E2" w14:textId="39E36CA0" w:rsidR="000D0579" w:rsidRPr="000D0579" w:rsidRDefault="000D0579" w:rsidP="00C542F7">
      <w:pPr>
        <w:widowControl w:val="0"/>
        <w:spacing w:after="0"/>
        <w:jc w:val="both"/>
        <w:rPr>
          <w:rFonts w:ascii="Times New Roman" w:hAnsi="Times New Roman" w:cs="Times New Roman"/>
          <w:sz w:val="24"/>
          <w:szCs w:val="24"/>
        </w:rPr>
      </w:pPr>
    </w:p>
    <w:p w14:paraId="7E0E0E24" w14:textId="689F5D45" w:rsidR="00A23E1F" w:rsidRPr="00B7652C" w:rsidRDefault="000D0579" w:rsidP="00C542F7">
      <w:pPr>
        <w:pStyle w:val="ListParagraph"/>
        <w:widowControl w:val="0"/>
        <w:spacing w:after="0"/>
        <w:ind w:left="567"/>
        <w:jc w:val="both"/>
        <w:rPr>
          <w:rFonts w:ascii="Times New Roman" w:hAnsi="Times New Roman" w:cs="Times New Roman"/>
          <w:sz w:val="24"/>
          <w:szCs w:val="24"/>
        </w:rPr>
      </w:pPr>
      <w:r w:rsidRPr="00B7652C">
        <w:rPr>
          <w:noProof/>
          <w:lang w:eastAsia="lv-LV"/>
        </w:rPr>
        <mc:AlternateContent>
          <mc:Choice Requires="wps">
            <w:drawing>
              <wp:anchor distT="0" distB="0" distL="114300" distR="114300" simplePos="0" relativeHeight="251704320" behindDoc="0" locked="0" layoutInCell="1" allowOverlap="1" wp14:anchorId="06F4AAD2" wp14:editId="4EE2BAC4">
                <wp:simplePos x="0" y="0"/>
                <wp:positionH relativeFrom="margin">
                  <wp:posOffset>1044311</wp:posOffset>
                </wp:positionH>
                <wp:positionV relativeFrom="paragraph">
                  <wp:posOffset>-55006</wp:posOffset>
                </wp:positionV>
                <wp:extent cx="608330" cy="590550"/>
                <wp:effectExtent l="19050" t="19050" r="20320" b="19050"/>
                <wp:wrapNone/>
                <wp:docPr id="9"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4E340572"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6F4AAD2" id="Oval 27" o:spid="_x0000_s1056" style="position:absolute;left:0;text-align:left;margin-left:82.25pt;margin-top:-4.35pt;width:47.9pt;height:4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" fillcolor="#b2a1c7 [1943]" strokecolor="#8064a2 [3207]" strokeweight="3pt">
                <v:textbox>
                  <w:txbxContent>
                    <w:p w14:paraId="4E340572"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4</w:t>
                      </w:r>
                    </w:p>
                  </w:txbxContent>
                </v:textbox>
                <w10:wrap anchorx="margin"/>
              </v:oval>
            </w:pict>
          </mc:Fallback>
        </mc:AlternateContent>
      </w:r>
    </w:p>
    <w:p w14:paraId="2CE4ECD8" w14:textId="68FB60C3" w:rsidR="003C5DEF" w:rsidRPr="00B7652C" w:rsidRDefault="003C5DEF" w:rsidP="00C952DF">
      <w:pPr>
        <w:pStyle w:val="Heading1"/>
        <w:shd w:val="clear" w:color="auto" w:fill="E5DFEC" w:themeFill="accent4" w:themeFillTint="33"/>
        <w:ind w:left="2410" w:firstLine="470"/>
      </w:pPr>
      <w:bookmarkStart w:id="9" w:name="_Toc500938312"/>
      <w:bookmarkStart w:id="10" w:name="_Toc500938377"/>
      <w:bookmarkStart w:id="11" w:name="_Toc500938401"/>
      <w:bookmarkStart w:id="12" w:name="_Toc500938477"/>
      <w:bookmarkStart w:id="13" w:name="_Toc500938313"/>
      <w:bookmarkStart w:id="14" w:name="_Toc500938378"/>
      <w:bookmarkStart w:id="15" w:name="_Toc500938402"/>
      <w:bookmarkStart w:id="16" w:name="_Toc500938478"/>
      <w:bookmarkStart w:id="17" w:name="_Toc500938314"/>
      <w:bookmarkStart w:id="18" w:name="_Toc500938379"/>
      <w:bookmarkStart w:id="19" w:name="_Toc500938403"/>
      <w:bookmarkStart w:id="20" w:name="_Toc500938479"/>
      <w:bookmarkStart w:id="21" w:name="_Toc500938315"/>
      <w:bookmarkStart w:id="22" w:name="_Toc500938380"/>
      <w:bookmarkStart w:id="23" w:name="_Toc500938404"/>
      <w:bookmarkStart w:id="24" w:name="_Toc500938480"/>
      <w:bookmarkStart w:id="25" w:name="_Toc500938316"/>
      <w:bookmarkStart w:id="26" w:name="_Toc500938381"/>
      <w:bookmarkStart w:id="27" w:name="_Toc500938405"/>
      <w:bookmarkStart w:id="28" w:name="_Toc500938481"/>
      <w:bookmarkStart w:id="29" w:name="_Toc500938317"/>
      <w:bookmarkStart w:id="30" w:name="_Toc500938382"/>
      <w:bookmarkStart w:id="31" w:name="_Toc500938406"/>
      <w:bookmarkStart w:id="32" w:name="_Toc500938482"/>
      <w:bookmarkStart w:id="33" w:name="_Toc500938318"/>
      <w:bookmarkStart w:id="34" w:name="_Toc500938383"/>
      <w:bookmarkStart w:id="35" w:name="_Toc500938407"/>
      <w:bookmarkStart w:id="36" w:name="_Toc500938483"/>
      <w:bookmarkStart w:id="37" w:name="_Toc4045695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B7652C">
        <w:t>Kritēriji kompensācijas saņemšanai</w:t>
      </w:r>
      <w:bookmarkEnd w:id="37"/>
    </w:p>
    <w:p w14:paraId="655EE77E" w14:textId="110597BB" w:rsidR="003C5DEF" w:rsidRPr="00B7652C" w:rsidRDefault="003C5DEF" w:rsidP="00E3475D">
      <w:pPr>
        <w:spacing w:after="0"/>
        <w:ind w:firstLine="567"/>
        <w:jc w:val="both"/>
        <w:rPr>
          <w:rFonts w:ascii="Times New Roman" w:hAnsi="Times New Roman" w:cs="Times New Roman"/>
          <w:sz w:val="24"/>
          <w:szCs w:val="24"/>
        </w:rPr>
      </w:pPr>
    </w:p>
    <w:p w14:paraId="04E3C27D" w14:textId="6D131BBE" w:rsidR="001A3280" w:rsidRPr="00B7652C" w:rsidRDefault="003C5DEF" w:rsidP="00E3475D">
      <w:pPr>
        <w:tabs>
          <w:tab w:val="left" w:pos="426"/>
        </w:tabs>
        <w:ind w:firstLine="567"/>
        <w:jc w:val="both"/>
        <w:rPr>
          <w:rFonts w:ascii="Times New Roman" w:hAnsi="Times New Roman" w:cs="Times New Roman"/>
          <w:sz w:val="24"/>
          <w:szCs w:val="24"/>
        </w:rPr>
      </w:pPr>
      <w:r w:rsidRPr="00B7652C">
        <w:rPr>
          <w:rFonts w:ascii="Times New Roman" w:hAnsi="Times New Roman" w:cs="Times New Roman"/>
          <w:sz w:val="24"/>
          <w:szCs w:val="24"/>
        </w:rPr>
        <w:t>Par supervīzijas pakalpojum</w:t>
      </w:r>
      <w:r w:rsidR="00946625" w:rsidRPr="00B7652C">
        <w:rPr>
          <w:rFonts w:ascii="Times New Roman" w:hAnsi="Times New Roman" w:cs="Times New Roman"/>
          <w:sz w:val="24"/>
          <w:szCs w:val="24"/>
        </w:rPr>
        <w:t>a</w:t>
      </w:r>
      <w:r w:rsidRPr="00B7652C">
        <w:rPr>
          <w:rFonts w:ascii="Times New Roman" w:hAnsi="Times New Roman" w:cs="Times New Roman"/>
          <w:sz w:val="24"/>
          <w:szCs w:val="24"/>
        </w:rPr>
        <w:t xml:space="preserve"> izmantošanu starp pašvaldību un pakalpojumu sniedzēju ir jābūt noslēgtam līgumam. Līguma sagatavošanai jāizmanto Labklājības ministrijas tīmekļa vietnē </w:t>
      </w:r>
      <w:r w:rsidR="004D46A2" w:rsidRPr="00B7652C">
        <w:rPr>
          <w:rFonts w:ascii="Times New Roman" w:hAnsi="Times New Roman" w:cs="Times New Roman"/>
          <w:sz w:val="24"/>
          <w:szCs w:val="24"/>
        </w:rPr>
        <w:t xml:space="preserve">pieejamās </w:t>
      </w:r>
      <w:r w:rsidRPr="00B7652C">
        <w:rPr>
          <w:rFonts w:ascii="Times New Roman" w:hAnsi="Times New Roman" w:cs="Times New Roman"/>
          <w:sz w:val="24"/>
          <w:szCs w:val="24"/>
        </w:rPr>
        <w:t>līgum</w:t>
      </w:r>
      <w:r w:rsidR="004D46A2" w:rsidRPr="00B7652C">
        <w:rPr>
          <w:rFonts w:ascii="Times New Roman" w:hAnsi="Times New Roman" w:cs="Times New Roman"/>
          <w:sz w:val="24"/>
          <w:szCs w:val="24"/>
        </w:rPr>
        <w:t>a formas</w:t>
      </w:r>
      <w:r w:rsidRPr="00B7652C">
        <w:rPr>
          <w:rFonts w:ascii="Times New Roman" w:hAnsi="Times New Roman" w:cs="Times New Roman"/>
          <w:sz w:val="24"/>
          <w:szCs w:val="24"/>
        </w:rPr>
        <w:t xml:space="preserve">. </w:t>
      </w:r>
      <w:r w:rsidR="00FA5CC2" w:rsidRPr="00FA5CC2">
        <w:rPr>
          <w:rFonts w:ascii="Times New Roman" w:hAnsi="Times New Roman" w:cs="Times New Roman"/>
          <w:sz w:val="24"/>
          <w:szCs w:val="24"/>
        </w:rPr>
        <w:t xml:space="preserve">Līgumā norādītajam </w:t>
      </w:r>
      <w:proofErr w:type="spellStart"/>
      <w:r w:rsidR="00FA5CC2" w:rsidRPr="00FA5CC2">
        <w:rPr>
          <w:rFonts w:ascii="Times New Roman" w:hAnsi="Times New Roman" w:cs="Times New Roman"/>
          <w:sz w:val="24"/>
          <w:szCs w:val="24"/>
        </w:rPr>
        <w:t>supervīzijas</w:t>
      </w:r>
      <w:proofErr w:type="spellEnd"/>
      <w:r w:rsidR="00FA5CC2" w:rsidRPr="00FA5CC2">
        <w:rPr>
          <w:rFonts w:ascii="Times New Roman" w:hAnsi="Times New Roman" w:cs="Times New Roman"/>
          <w:sz w:val="24"/>
          <w:szCs w:val="24"/>
        </w:rPr>
        <w:t xml:space="preserve"> pakalpojuma sniedzējam ir jābūt kādam no Latvijas supervizoru apvienības interneta tīmekļa vietnē publicētajā reģistrā iekļautajiem </w:t>
      </w:r>
      <w:r w:rsidR="00FA5CC2" w:rsidRPr="00FA5CC2">
        <w:rPr>
          <w:rFonts w:ascii="Times New Roman" w:hAnsi="Times New Roman" w:cs="Times New Roman"/>
          <w:b/>
          <w:sz w:val="24"/>
          <w:szCs w:val="24"/>
        </w:rPr>
        <w:t>sertificētajiem supervizoriem</w:t>
      </w:r>
      <w:r w:rsidR="00FA5CC2" w:rsidRPr="00FA5CC2">
        <w:rPr>
          <w:rFonts w:ascii="Times New Roman" w:hAnsi="Times New Roman" w:cs="Times New Roman"/>
          <w:sz w:val="24"/>
          <w:szCs w:val="24"/>
        </w:rPr>
        <w:t>.</w:t>
      </w:r>
    </w:p>
    <w:p w14:paraId="1F791846" w14:textId="065E5C99" w:rsidR="00DB52E5" w:rsidRDefault="009D41E2" w:rsidP="00E3475D">
      <w:pPr>
        <w:tabs>
          <w:tab w:val="left" w:pos="426"/>
        </w:tabs>
        <w:ind w:firstLine="567"/>
        <w:jc w:val="both"/>
        <w:rPr>
          <w:rFonts w:ascii="Times New Roman" w:hAnsi="Times New Roman" w:cs="Times New Roman"/>
          <w:bCs/>
          <w:color w:val="FF0000"/>
          <w:sz w:val="24"/>
          <w:szCs w:val="24"/>
        </w:rPr>
      </w:pPr>
      <w:bookmarkStart w:id="38" w:name="_Hlk145065444"/>
      <w:r w:rsidRPr="00DB52E5">
        <w:rPr>
          <w:rFonts w:ascii="Times New Roman" w:hAnsi="Times New Roman" w:cs="Times New Roman"/>
          <w:color w:val="FF0000"/>
          <w:sz w:val="24"/>
          <w:szCs w:val="24"/>
        </w:rPr>
        <w:t>9.2.1.1.Projekt</w:t>
      </w:r>
      <w:r w:rsidR="00AD797F" w:rsidRPr="00DB52E5">
        <w:rPr>
          <w:rFonts w:ascii="Times New Roman" w:hAnsi="Times New Roman" w:cs="Times New Roman"/>
          <w:color w:val="FF0000"/>
          <w:sz w:val="24"/>
          <w:szCs w:val="24"/>
        </w:rPr>
        <w:t>a</w:t>
      </w:r>
      <w:r w:rsidR="00853CBE" w:rsidRPr="00DB52E5">
        <w:rPr>
          <w:rFonts w:ascii="Times New Roman" w:hAnsi="Times New Roman" w:cs="Times New Roman"/>
          <w:color w:val="FF0000"/>
          <w:sz w:val="24"/>
          <w:szCs w:val="24"/>
        </w:rPr>
        <w:t xml:space="preserve"> ietvaros tiks kompensēti pašvaldības izdevumi par sociālā darba speciālistiem nodrošināto </w:t>
      </w:r>
      <w:proofErr w:type="spellStart"/>
      <w:r w:rsidR="00853CBE" w:rsidRPr="00DB52E5">
        <w:rPr>
          <w:rFonts w:ascii="Times New Roman" w:hAnsi="Times New Roman" w:cs="Times New Roman"/>
          <w:color w:val="FF0000"/>
          <w:sz w:val="24"/>
          <w:szCs w:val="24"/>
        </w:rPr>
        <w:t>supervīzij</w:t>
      </w:r>
      <w:r w:rsidR="00AD797F" w:rsidRPr="00DB52E5">
        <w:rPr>
          <w:rFonts w:ascii="Times New Roman" w:hAnsi="Times New Roman" w:cs="Times New Roman"/>
          <w:color w:val="FF0000"/>
          <w:sz w:val="24"/>
          <w:szCs w:val="24"/>
        </w:rPr>
        <w:t>u</w:t>
      </w:r>
      <w:proofErr w:type="spellEnd"/>
      <w:r w:rsidR="00DB52E5">
        <w:rPr>
          <w:rFonts w:ascii="Times New Roman" w:hAnsi="Times New Roman" w:cs="Times New Roman"/>
          <w:color w:val="FF0000"/>
          <w:sz w:val="24"/>
          <w:szCs w:val="24"/>
        </w:rPr>
        <w:t xml:space="preserve">, kas īstenota </w:t>
      </w:r>
      <w:r w:rsidR="00853CBE" w:rsidRPr="00DB52E5">
        <w:rPr>
          <w:rFonts w:ascii="Times New Roman" w:hAnsi="Times New Roman" w:cs="Times New Roman"/>
          <w:color w:val="FF0000"/>
          <w:sz w:val="24"/>
          <w:szCs w:val="24"/>
        </w:rPr>
        <w:t xml:space="preserve">līdz </w:t>
      </w:r>
      <w:r w:rsidR="00853CBE" w:rsidRPr="00DB52E5">
        <w:rPr>
          <w:rFonts w:ascii="Times New Roman" w:hAnsi="Times New Roman" w:cs="Times New Roman"/>
          <w:b/>
          <w:color w:val="FF0000"/>
          <w:sz w:val="24"/>
          <w:szCs w:val="24"/>
        </w:rPr>
        <w:t>2023.gada 30.septembrim</w:t>
      </w:r>
      <w:r w:rsidR="00DB52E5">
        <w:rPr>
          <w:rFonts w:ascii="Times New Roman" w:hAnsi="Times New Roman" w:cs="Times New Roman"/>
          <w:b/>
          <w:color w:val="FF0000"/>
          <w:sz w:val="24"/>
          <w:szCs w:val="24"/>
        </w:rPr>
        <w:t xml:space="preserve"> </w:t>
      </w:r>
      <w:r w:rsidR="00DB52E5">
        <w:rPr>
          <w:rFonts w:ascii="Times New Roman" w:hAnsi="Times New Roman" w:cs="Times New Roman"/>
          <w:bCs/>
          <w:color w:val="FF0000"/>
          <w:sz w:val="24"/>
          <w:szCs w:val="24"/>
        </w:rPr>
        <w:t>(ieskaitot). P</w:t>
      </w:r>
      <w:r w:rsidR="00DB52E5" w:rsidRPr="00DB52E5">
        <w:rPr>
          <w:rFonts w:ascii="Times New Roman" w:hAnsi="Times New Roman" w:cs="Times New Roman"/>
          <w:bCs/>
          <w:color w:val="FF0000"/>
          <w:sz w:val="24"/>
          <w:szCs w:val="24"/>
        </w:rPr>
        <w:t>ašvaldības pārskat</w:t>
      </w:r>
      <w:r w:rsidR="00DB52E5">
        <w:rPr>
          <w:rFonts w:ascii="Times New Roman" w:hAnsi="Times New Roman" w:cs="Times New Roman"/>
          <w:bCs/>
          <w:color w:val="FF0000"/>
          <w:sz w:val="24"/>
          <w:szCs w:val="24"/>
        </w:rPr>
        <w:t>us</w:t>
      </w:r>
      <w:r w:rsidR="00DB52E5" w:rsidRPr="00DB52E5">
        <w:rPr>
          <w:rFonts w:ascii="Times New Roman" w:hAnsi="Times New Roman" w:cs="Times New Roman"/>
          <w:bCs/>
          <w:color w:val="FF0000"/>
          <w:sz w:val="24"/>
          <w:szCs w:val="24"/>
        </w:rPr>
        <w:t xml:space="preserve"> par </w:t>
      </w:r>
      <w:proofErr w:type="spellStart"/>
      <w:r w:rsidR="00DB52E5" w:rsidRPr="00DB52E5">
        <w:rPr>
          <w:rFonts w:ascii="Times New Roman" w:hAnsi="Times New Roman" w:cs="Times New Roman"/>
          <w:bCs/>
          <w:color w:val="FF0000"/>
          <w:sz w:val="24"/>
          <w:szCs w:val="24"/>
        </w:rPr>
        <w:t>supervīziju</w:t>
      </w:r>
      <w:proofErr w:type="spellEnd"/>
      <w:r w:rsidR="00DB52E5" w:rsidRPr="00DB52E5">
        <w:rPr>
          <w:rFonts w:ascii="Times New Roman" w:hAnsi="Times New Roman" w:cs="Times New Roman"/>
          <w:bCs/>
          <w:color w:val="FF0000"/>
          <w:sz w:val="24"/>
          <w:szCs w:val="24"/>
        </w:rPr>
        <w:t xml:space="preserve"> </w:t>
      </w:r>
      <w:r w:rsidR="003E3436">
        <w:rPr>
          <w:rFonts w:ascii="Times New Roman" w:hAnsi="Times New Roman" w:cs="Times New Roman"/>
          <w:bCs/>
          <w:color w:val="FF0000"/>
          <w:sz w:val="24"/>
          <w:szCs w:val="24"/>
        </w:rPr>
        <w:t xml:space="preserve">vēlams iesniegt </w:t>
      </w:r>
      <w:r w:rsidR="00DB52E5" w:rsidRPr="00DB52E5">
        <w:rPr>
          <w:rFonts w:ascii="Times New Roman" w:hAnsi="Times New Roman" w:cs="Times New Roman"/>
          <w:bCs/>
          <w:color w:val="FF0000"/>
          <w:sz w:val="24"/>
          <w:szCs w:val="24"/>
        </w:rPr>
        <w:t xml:space="preserve">Ministrijā </w:t>
      </w:r>
      <w:r w:rsidR="003E3436">
        <w:rPr>
          <w:rFonts w:ascii="Times New Roman" w:hAnsi="Times New Roman" w:cs="Times New Roman"/>
          <w:bCs/>
          <w:color w:val="FF0000"/>
          <w:sz w:val="24"/>
          <w:szCs w:val="24"/>
        </w:rPr>
        <w:t>līdz 25.10.2023.</w:t>
      </w:r>
      <w:r w:rsidR="008E5AA8" w:rsidRPr="008E5AA8">
        <w:rPr>
          <w:rFonts w:ascii="Times New Roman" w:hAnsi="Times New Roman" w:cs="Times New Roman"/>
          <w:color w:val="FF0000"/>
          <w:sz w:val="24"/>
          <w:szCs w:val="24"/>
        </w:rPr>
        <w:t xml:space="preserve"> </w:t>
      </w:r>
    </w:p>
    <w:p w14:paraId="30A8F699" w14:textId="4C91BD2F" w:rsidR="00853CBE" w:rsidRPr="007667BF" w:rsidRDefault="00981B7B" w:rsidP="00E3475D">
      <w:pPr>
        <w:tabs>
          <w:tab w:val="left" w:pos="426"/>
        </w:tabs>
        <w:ind w:firstLine="567"/>
        <w:jc w:val="both"/>
        <w:rPr>
          <w:rFonts w:ascii="Times New Roman" w:hAnsi="Times New Roman" w:cs="Times New Roman"/>
          <w:bCs/>
          <w:color w:val="FF0000"/>
          <w:sz w:val="24"/>
          <w:szCs w:val="24"/>
        </w:rPr>
      </w:pPr>
      <w:r>
        <w:rPr>
          <w:rFonts w:ascii="Times New Roman" w:hAnsi="Times New Roman" w:cs="Times New Roman"/>
          <w:color w:val="FF0000"/>
          <w:sz w:val="24"/>
          <w:szCs w:val="24"/>
        </w:rPr>
        <w:t xml:space="preserve">Par </w:t>
      </w:r>
      <w:proofErr w:type="spellStart"/>
      <w:r>
        <w:rPr>
          <w:rFonts w:ascii="Times New Roman" w:hAnsi="Times New Roman" w:cs="Times New Roman"/>
          <w:bCs/>
          <w:color w:val="FF0000"/>
          <w:sz w:val="24"/>
          <w:szCs w:val="24"/>
        </w:rPr>
        <w:t>supervīziju</w:t>
      </w:r>
      <w:proofErr w:type="spellEnd"/>
      <w:r>
        <w:rPr>
          <w:rFonts w:ascii="Times New Roman" w:hAnsi="Times New Roman" w:cs="Times New Roman"/>
          <w:color w:val="FF0000"/>
          <w:sz w:val="24"/>
          <w:szCs w:val="24"/>
        </w:rPr>
        <w:t xml:space="preserve">, kas īstenota sākot </w:t>
      </w:r>
      <w:r w:rsidRPr="00DB52E5">
        <w:rPr>
          <w:rFonts w:ascii="Times New Roman" w:hAnsi="Times New Roman" w:cs="Times New Roman"/>
          <w:color w:val="FF0000"/>
          <w:sz w:val="24"/>
          <w:szCs w:val="24"/>
        </w:rPr>
        <w:t xml:space="preserve">ar </w:t>
      </w:r>
      <w:r w:rsidRPr="00DB52E5">
        <w:rPr>
          <w:rFonts w:ascii="Times New Roman" w:hAnsi="Times New Roman" w:cs="Times New Roman"/>
          <w:b/>
          <w:color w:val="FF0000"/>
          <w:sz w:val="24"/>
          <w:szCs w:val="24"/>
        </w:rPr>
        <w:t>2023.gada 01.oktobri</w:t>
      </w:r>
      <w:r>
        <w:rPr>
          <w:rFonts w:ascii="Times New Roman" w:hAnsi="Times New Roman" w:cs="Times New Roman"/>
          <w:bCs/>
          <w:color w:val="FF0000"/>
          <w:sz w:val="24"/>
          <w:szCs w:val="24"/>
        </w:rPr>
        <w:t xml:space="preserve"> </w:t>
      </w:r>
      <w:r w:rsidR="008E5AA8">
        <w:rPr>
          <w:rFonts w:ascii="Times New Roman" w:hAnsi="Times New Roman" w:cs="Times New Roman"/>
          <w:bCs/>
          <w:color w:val="FF0000"/>
          <w:sz w:val="24"/>
          <w:szCs w:val="24"/>
        </w:rPr>
        <w:t xml:space="preserve">kompensācija tiks izmaksāta </w:t>
      </w:r>
      <w:r w:rsidR="00AD797F" w:rsidRPr="00DB52E5">
        <w:rPr>
          <w:rFonts w:ascii="Times New Roman" w:hAnsi="Times New Roman" w:cs="Times New Roman"/>
          <w:color w:val="FF0000"/>
          <w:sz w:val="24"/>
          <w:szCs w:val="24"/>
        </w:rPr>
        <w:t>4.3.5.4.Projekta ietvaros</w:t>
      </w:r>
      <w:r w:rsidR="00AD797F" w:rsidRPr="007667BF">
        <w:rPr>
          <w:rFonts w:ascii="Times New Roman" w:hAnsi="Times New Roman" w:cs="Times New Roman"/>
          <w:bCs/>
          <w:color w:val="FF0000"/>
          <w:sz w:val="24"/>
          <w:szCs w:val="24"/>
        </w:rPr>
        <w:t xml:space="preserve">. </w:t>
      </w:r>
      <w:r w:rsidR="007667BF" w:rsidRPr="007667BF">
        <w:rPr>
          <w:rFonts w:ascii="Times New Roman" w:hAnsi="Times New Roman" w:cs="Times New Roman"/>
          <w:bCs/>
          <w:color w:val="FF0000"/>
          <w:sz w:val="24"/>
          <w:szCs w:val="24"/>
        </w:rPr>
        <w:t>Par īstenošanas kārtību pašvaldības tiks informētas atsevišķi</w:t>
      </w:r>
      <w:r w:rsidR="007667BF">
        <w:rPr>
          <w:rFonts w:ascii="Times New Roman" w:hAnsi="Times New Roman" w:cs="Times New Roman"/>
          <w:bCs/>
          <w:color w:val="FF0000"/>
          <w:sz w:val="24"/>
          <w:szCs w:val="24"/>
        </w:rPr>
        <w:t>.</w:t>
      </w:r>
    </w:p>
    <w:bookmarkEnd w:id="38"/>
    <w:p w14:paraId="4315B019" w14:textId="317123CA" w:rsidR="005712C0" w:rsidRPr="004F565E" w:rsidRDefault="000C1F84" w:rsidP="0090560A">
      <w:pPr>
        <w:pStyle w:val="NoSpacing"/>
        <w:spacing w:line="276" w:lineRule="auto"/>
        <w:ind w:right="74"/>
        <w:jc w:val="both"/>
        <w:rPr>
          <w:rFonts w:ascii="Times New Roman" w:hAnsi="Times New Roman" w:cs="Times New Roman"/>
          <w:sz w:val="24"/>
          <w:szCs w:val="24"/>
        </w:rPr>
      </w:pPr>
      <w:r w:rsidRPr="004F565E">
        <w:rPr>
          <w:rFonts w:ascii="Times New Roman" w:hAnsi="Times New Roman" w:cs="Times New Roman"/>
          <w:sz w:val="24"/>
          <w:szCs w:val="24"/>
        </w:rPr>
        <w:t>PAŠVALDĪBA</w:t>
      </w:r>
      <w:r w:rsidR="005712C0" w:rsidRPr="004F565E">
        <w:rPr>
          <w:rFonts w:ascii="Times New Roman" w:hAnsi="Times New Roman" w:cs="Times New Roman"/>
          <w:sz w:val="24"/>
          <w:szCs w:val="24"/>
        </w:rPr>
        <w:t xml:space="preserve"> </w:t>
      </w:r>
      <w:r w:rsidR="0090560A" w:rsidRPr="004F565E">
        <w:rPr>
          <w:rFonts w:ascii="Times New Roman" w:hAnsi="Times New Roman" w:cs="Times New Roman"/>
          <w:sz w:val="24"/>
          <w:szCs w:val="24"/>
        </w:rPr>
        <w:t xml:space="preserve">informē savus darbiniekus, ka apmācības tiek finansētas ar Eiropas Sociālā fonda </w:t>
      </w:r>
      <w:r w:rsidR="00A91599">
        <w:rPr>
          <w:rFonts w:ascii="Times New Roman" w:hAnsi="Times New Roman" w:cs="Times New Roman"/>
          <w:sz w:val="24"/>
          <w:szCs w:val="24"/>
        </w:rPr>
        <w:t>/ Eiropas Sociālā fonda Plus</w:t>
      </w:r>
      <w:r w:rsidR="00A91599" w:rsidRPr="004F565E">
        <w:rPr>
          <w:rFonts w:ascii="Times New Roman" w:hAnsi="Times New Roman" w:cs="Times New Roman"/>
          <w:sz w:val="24"/>
          <w:szCs w:val="24"/>
        </w:rPr>
        <w:t xml:space="preserve"> </w:t>
      </w:r>
      <w:r w:rsidR="0090560A" w:rsidRPr="004F565E">
        <w:rPr>
          <w:rFonts w:ascii="Times New Roman" w:hAnsi="Times New Roman" w:cs="Times New Roman"/>
          <w:sz w:val="24"/>
          <w:szCs w:val="24"/>
        </w:rPr>
        <w:t xml:space="preserve">līdzfinansējumu. Vienlaikus </w:t>
      </w:r>
      <w:r w:rsidR="005712C0" w:rsidRPr="004F565E">
        <w:rPr>
          <w:rFonts w:ascii="Times New Roman" w:hAnsi="Times New Roman" w:cs="Times New Roman"/>
          <w:sz w:val="24"/>
          <w:szCs w:val="24"/>
        </w:rPr>
        <w:t>nodrošina ES struktūrfondu noformēšanas prasību ievērošanu:</w:t>
      </w:r>
    </w:p>
    <w:p w14:paraId="32117524" w14:textId="7E8C7DE2" w:rsidR="000C1F84" w:rsidRPr="004F565E" w:rsidRDefault="00F55C5A" w:rsidP="0012568B">
      <w:pPr>
        <w:pStyle w:val="ListParagraph"/>
        <w:numPr>
          <w:ilvl w:val="0"/>
          <w:numId w:val="52"/>
        </w:numPr>
        <w:spacing w:after="0"/>
        <w:ind w:left="0" w:firstLine="567"/>
        <w:jc w:val="both"/>
        <w:rPr>
          <w:rFonts w:ascii="Times New Roman" w:hAnsi="Times New Roman" w:cs="Times New Roman"/>
          <w:color w:val="000000" w:themeColor="text1"/>
          <w:sz w:val="24"/>
          <w:szCs w:val="24"/>
          <w:lang w:eastAsia="lv-LV"/>
        </w:rPr>
      </w:pPr>
      <w:r w:rsidRPr="004F565E">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79744" behindDoc="0" locked="0" layoutInCell="1" allowOverlap="1" wp14:anchorId="78CE2BDE" wp14:editId="0A44439A">
                <wp:simplePos x="0" y="0"/>
                <wp:positionH relativeFrom="margin">
                  <wp:align>right</wp:align>
                </wp:positionH>
                <wp:positionV relativeFrom="margin">
                  <wp:posOffset>4801235</wp:posOffset>
                </wp:positionV>
                <wp:extent cx="1876425" cy="1257300"/>
                <wp:effectExtent l="57150" t="38100" r="66675" b="76200"/>
                <wp:wrapSquare wrapText="bothSides"/>
                <wp:docPr id="7"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1257300"/>
                        </a:xfrm>
                        <a:prstGeom prst="roundRect">
                          <a:avLst/>
                        </a:prstGeom>
                        <a:solidFill>
                          <a:schemeClr val="accent4">
                            <a:lumMod val="60000"/>
                            <a:lumOff val="40000"/>
                          </a:schemeClr>
                        </a:solidFill>
                        <a:ln>
                          <a:noFill/>
                        </a:ln>
                      </wps:spPr>
                      <wps:style>
                        <a:lnRef idx="1">
                          <a:schemeClr val="accent3"/>
                        </a:lnRef>
                        <a:fillRef idx="2">
                          <a:schemeClr val="accent3"/>
                        </a:fillRef>
                        <a:effectRef idx="1">
                          <a:schemeClr val="accent3"/>
                        </a:effectRef>
                        <a:fontRef idx="minor">
                          <a:schemeClr val="dk1"/>
                        </a:fontRef>
                      </wps:style>
                      <wps:txbx>
                        <w:txbxContent>
                          <w:p w14:paraId="52921BB6" w14:textId="643BFAA5" w:rsidR="00C761CC" w:rsidRPr="00CC412D" w:rsidRDefault="00C761CC" w:rsidP="00E3475D">
                            <w:pPr>
                              <w:spacing w:after="0" w:line="240" w:lineRule="auto"/>
                              <w:jc w:val="center"/>
                              <w:rPr>
                                <w:rFonts w:ascii="Times New Roman" w:hAnsi="Times New Roman" w:cs="Times New Roman"/>
                                <w:sz w:val="24"/>
                                <w:szCs w:val="24"/>
                              </w:rPr>
                            </w:pPr>
                            <w:r w:rsidRPr="00632AB6">
                              <w:rPr>
                                <w:rFonts w:ascii="Times New Roman" w:hAnsi="Times New Roman" w:cs="Times New Roman"/>
                                <w:noProof/>
                                <w:sz w:val="24"/>
                                <w:szCs w:val="24"/>
                              </w:rPr>
                              <w:drawing>
                                <wp:inline distT="0" distB="0" distL="0" distR="0" wp14:anchorId="12FEC7B8" wp14:editId="28947FFC">
                                  <wp:extent cx="1416127" cy="7642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8785" cy="78188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oundrect w14:anchorId="78CE2BDE" id="_x0000_s1057" style="position:absolute;left:0;text-align:left;margin-left:96.55pt;margin-top:378.05pt;width:147.75pt;height:99pt;z-index:251679744;visibility:visible;mso-wrap-style:non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" fillcolor="#b2a1c7 [1943]" stroked="f">
                <v:shadow on="t" color="black" opacity="24903f" origin=",.5" offset="0,.55556mm"/>
                <v:textbox style="mso-fit-shape-to-text:t">
                  <w:txbxContent>
                    <w:p w14:paraId="52921BB6" w14:textId="643BFAA5" w:rsidR="00C761CC" w:rsidRPr="00CC412D" w:rsidRDefault="00C761CC" w:rsidP="00E3475D">
                      <w:pPr>
                        <w:spacing w:after="0" w:line="240" w:lineRule="auto"/>
                        <w:jc w:val="center"/>
                        <w:rPr>
                          <w:rFonts w:ascii="Times New Roman" w:hAnsi="Times New Roman" w:cs="Times New Roman"/>
                          <w:sz w:val="24"/>
                          <w:szCs w:val="24"/>
                        </w:rPr>
                      </w:pPr>
                      <w:r w:rsidRPr="00632AB6">
                        <w:rPr>
                          <w:rFonts w:ascii="Times New Roman" w:hAnsi="Times New Roman" w:cs="Times New Roman"/>
                          <w:noProof/>
                          <w:sz w:val="24"/>
                          <w:szCs w:val="24"/>
                        </w:rPr>
                        <w:drawing>
                          <wp:inline distT="0" distB="0" distL="0" distR="0" wp14:anchorId="12FEC7B8" wp14:editId="28947FFC">
                            <wp:extent cx="1416127" cy="7642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8785" cy="781880"/>
                                    </a:xfrm>
                                    <a:prstGeom prst="rect">
                                      <a:avLst/>
                                    </a:prstGeom>
                                    <a:noFill/>
                                    <a:ln>
                                      <a:noFill/>
                                    </a:ln>
                                  </pic:spPr>
                                </pic:pic>
                              </a:graphicData>
                            </a:graphic>
                          </wp:inline>
                        </w:drawing>
                      </w:r>
                    </w:p>
                  </w:txbxContent>
                </v:textbox>
                <w10:wrap type="square" anchorx="margin" anchory="margin"/>
              </v:roundrect>
            </w:pict>
          </mc:Fallback>
        </mc:AlternateContent>
      </w:r>
      <w:r w:rsidR="005712C0" w:rsidRPr="004F565E">
        <w:rPr>
          <w:rFonts w:ascii="Times New Roman" w:hAnsi="Times New Roman" w:cs="Times New Roman"/>
          <w:color w:val="000000" w:themeColor="text1"/>
          <w:sz w:val="24"/>
          <w:szCs w:val="24"/>
          <w:lang w:eastAsia="lv-LV"/>
        </w:rPr>
        <w:t>marķējumu ar Eiropas Sociālā fonda atpazīstamības zīmēm un norādēm par līdzfinansējumu atbilstoši 2015. gada 17. februāra Ministru kabineta noteikumiem Nr. 87 “Kārtība, kādā Eiropas Savienības struktūrfondu un Kohēzijas fonda ieviešanā 2014.–2020. gada plānošanas periodā nodrošināma komunikācijas un vizuālās identitātes prasību ievērošana”</w:t>
      </w:r>
      <w:r w:rsidR="007A4406" w:rsidRPr="004F565E">
        <w:rPr>
          <w:rFonts w:ascii="Times New Roman" w:hAnsi="Times New Roman" w:cs="Times New Roman"/>
          <w:color w:val="000000" w:themeColor="text1"/>
          <w:sz w:val="24"/>
          <w:szCs w:val="24"/>
          <w:lang w:eastAsia="lv-LV"/>
        </w:rPr>
        <w:t xml:space="preserve">, kā arī </w:t>
      </w:r>
      <w:r w:rsidR="00A91599" w:rsidRPr="00A91599">
        <w:rPr>
          <w:rFonts w:ascii="Times New Roman" w:hAnsi="Times New Roman" w:cs="Times New Roman"/>
          <w:sz w:val="24"/>
          <w:szCs w:val="24"/>
        </w:rPr>
        <w:t>ES fondu 2021.-2027. gada un Atveseļošanas fonda komunikācijas un dizaina vadlīnijām</w:t>
      </w:r>
      <w:r w:rsidR="005712C0" w:rsidRPr="004F565E">
        <w:rPr>
          <w:rFonts w:ascii="Times New Roman" w:hAnsi="Times New Roman" w:cs="Times New Roman"/>
          <w:color w:val="000000" w:themeColor="text1"/>
          <w:sz w:val="24"/>
          <w:szCs w:val="24"/>
          <w:lang w:eastAsia="lv-LV"/>
        </w:rPr>
        <w:t>;</w:t>
      </w:r>
    </w:p>
    <w:p w14:paraId="62C7B98C" w14:textId="35488BEE" w:rsidR="00C96620" w:rsidRPr="004F565E" w:rsidRDefault="005712C0" w:rsidP="001421DF">
      <w:pPr>
        <w:pStyle w:val="ListParagraph"/>
        <w:numPr>
          <w:ilvl w:val="0"/>
          <w:numId w:val="52"/>
        </w:numPr>
        <w:spacing w:after="0"/>
        <w:ind w:left="0" w:firstLine="567"/>
        <w:rPr>
          <w:rFonts w:ascii="Times New Roman" w:hAnsi="Times New Roman" w:cs="Times New Roman"/>
          <w:color w:val="000000" w:themeColor="text1"/>
          <w:sz w:val="24"/>
          <w:szCs w:val="24"/>
          <w:lang w:eastAsia="lv-LV"/>
        </w:rPr>
      </w:pPr>
      <w:r w:rsidRPr="004F565E">
        <w:rPr>
          <w:rFonts w:ascii="Times New Roman" w:hAnsi="Times New Roman" w:cs="Times New Roman"/>
          <w:color w:val="000000" w:themeColor="text1"/>
          <w:sz w:val="24"/>
          <w:szCs w:val="24"/>
          <w:lang w:eastAsia="lv-LV"/>
        </w:rPr>
        <w:t>marķējumu ar Labklājības ministrijas grafisko zīmi (vienkāršotu divkrāsu versiju).</w:t>
      </w:r>
      <w:r w:rsidR="000C1F84" w:rsidRPr="004F565E">
        <w:rPr>
          <w:rFonts w:ascii="Times New Roman" w:hAnsi="Times New Roman" w:cs="Times New Roman"/>
          <w:color w:val="000000" w:themeColor="text1"/>
          <w:sz w:val="24"/>
          <w:szCs w:val="24"/>
          <w:lang w:eastAsia="lv-LV"/>
        </w:rPr>
        <w:t xml:space="preserve"> Attiecīgie materiāli atrodami ministrijas mājaslapā -</w:t>
      </w:r>
      <w:r w:rsidR="00D52B56" w:rsidRPr="004F565E">
        <w:rPr>
          <w:rFonts w:ascii="Times New Roman" w:hAnsi="Times New Roman" w:cs="Times New Roman"/>
          <w:color w:val="0000CC"/>
          <w:u w:val="single"/>
          <w:lang w:eastAsia="lv-LV"/>
        </w:rPr>
        <w:t xml:space="preserve"> https://www.lm.gov.lv/lv/media/5656/download</w:t>
      </w:r>
      <w:r w:rsidR="00BD2781" w:rsidRPr="004F565E">
        <w:rPr>
          <w:rFonts w:ascii="Times New Roman" w:hAnsi="Times New Roman" w:cs="Times New Roman"/>
          <w:color w:val="000000" w:themeColor="text1"/>
          <w:sz w:val="24"/>
          <w:szCs w:val="24"/>
          <w:lang w:eastAsia="lv-LV"/>
        </w:rPr>
        <w:t xml:space="preserve">. </w:t>
      </w:r>
    </w:p>
    <w:p w14:paraId="2326170A" w14:textId="77777777" w:rsidR="00C24EE8" w:rsidRPr="004F565E" w:rsidRDefault="003C5DEF" w:rsidP="00C24EE8">
      <w:pPr>
        <w:tabs>
          <w:tab w:val="left" w:pos="426"/>
        </w:tabs>
        <w:spacing w:before="240"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Pašvaldībai ir jābūt veikušai 100% </w:t>
      </w:r>
      <w:proofErr w:type="spellStart"/>
      <w:r w:rsidRPr="004F565E">
        <w:rPr>
          <w:rFonts w:ascii="Times New Roman" w:hAnsi="Times New Roman" w:cs="Times New Roman"/>
          <w:sz w:val="24"/>
          <w:szCs w:val="24"/>
        </w:rPr>
        <w:t>priekšfinansēšanu</w:t>
      </w:r>
      <w:proofErr w:type="spellEnd"/>
      <w:r w:rsidRPr="004F565E">
        <w:rPr>
          <w:rFonts w:ascii="Times New Roman" w:hAnsi="Times New Roman" w:cs="Times New Roman"/>
          <w:sz w:val="24"/>
          <w:szCs w:val="24"/>
        </w:rPr>
        <w:t xml:space="preserve"> par faktiski nodrošināto supervīzijas pakalpojumu.</w:t>
      </w:r>
      <w:r w:rsidR="00B12EB7" w:rsidRPr="004F565E">
        <w:rPr>
          <w:rFonts w:ascii="Times New Roman" w:hAnsi="Times New Roman" w:cs="Times New Roman"/>
          <w:sz w:val="24"/>
          <w:szCs w:val="24"/>
        </w:rPr>
        <w:t xml:space="preserve"> </w:t>
      </w:r>
    </w:p>
    <w:p w14:paraId="074E92AF" w14:textId="77777777" w:rsidR="00C24EE8" w:rsidRPr="004F565E" w:rsidRDefault="003C5DEF" w:rsidP="00C952DF">
      <w:p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firstLine="567"/>
        <w:jc w:val="both"/>
        <w:rPr>
          <w:rFonts w:ascii="Times New Roman" w:hAnsi="Times New Roman" w:cs="Times New Roman"/>
          <w:sz w:val="24"/>
          <w:szCs w:val="24"/>
        </w:rPr>
      </w:pPr>
      <w:r w:rsidRPr="00B7652C">
        <w:rPr>
          <w:rFonts w:ascii="Times New Roman" w:hAnsi="Times New Roman" w:cs="Times New Roman"/>
          <w:sz w:val="24"/>
          <w:szCs w:val="24"/>
        </w:rPr>
        <w:t>Kompensāciju pašvaldība var saņemt tikai par savā pašvaldībā nodarbinātiem sociālā darba speciālistiem</w:t>
      </w:r>
      <w:r w:rsidR="005854C5" w:rsidRPr="00B7652C">
        <w:rPr>
          <w:rFonts w:ascii="Times New Roman" w:hAnsi="Times New Roman" w:cs="Times New Roman"/>
          <w:sz w:val="24"/>
          <w:szCs w:val="24"/>
        </w:rPr>
        <w:t>.</w:t>
      </w:r>
      <w:r w:rsidRPr="004F565E">
        <w:rPr>
          <w:rFonts w:ascii="Times New Roman" w:hAnsi="Times New Roman" w:cs="Times New Roman"/>
          <w:sz w:val="24"/>
          <w:szCs w:val="24"/>
        </w:rPr>
        <w:t xml:space="preserve"> </w:t>
      </w:r>
    </w:p>
    <w:p w14:paraId="16E58FF8" w14:textId="1858AFF0" w:rsidR="00791CC7" w:rsidRPr="004F565E" w:rsidRDefault="005854C5" w:rsidP="00E3475D">
      <w:pPr>
        <w:tabs>
          <w:tab w:val="left" w:pos="426"/>
        </w:tabs>
        <w:spacing w:before="240" w:after="0"/>
        <w:ind w:firstLine="567"/>
        <w:jc w:val="both"/>
        <w:rPr>
          <w:rFonts w:ascii="Times New Roman" w:hAnsi="Times New Roman" w:cs="Times New Roman"/>
          <w:sz w:val="24"/>
          <w:szCs w:val="24"/>
        </w:rPr>
      </w:pPr>
      <w:r w:rsidRPr="004F565E">
        <w:rPr>
          <w:rFonts w:ascii="Times New Roman" w:hAnsi="Times New Roman" w:cs="Times New Roman"/>
          <w:sz w:val="24"/>
          <w:szCs w:val="24"/>
        </w:rPr>
        <w:lastRenderedPageBreak/>
        <w:t>P</w:t>
      </w:r>
      <w:r w:rsidR="00791CC7" w:rsidRPr="004F565E">
        <w:rPr>
          <w:rFonts w:ascii="Times New Roman" w:hAnsi="Times New Roman" w:cs="Times New Roman"/>
          <w:sz w:val="24"/>
          <w:szCs w:val="24"/>
        </w:rPr>
        <w:t>rojekta ietvaros p</w:t>
      </w:r>
      <w:r w:rsidR="003C5DEF" w:rsidRPr="004F565E">
        <w:rPr>
          <w:rFonts w:ascii="Times New Roman" w:hAnsi="Times New Roman" w:cs="Times New Roman"/>
          <w:sz w:val="24"/>
          <w:szCs w:val="24"/>
        </w:rPr>
        <w:t xml:space="preserve">ar sociālā darba speciālistiem ir uzskatāmi </w:t>
      </w:r>
      <w:r w:rsidR="00791CC7" w:rsidRPr="004F565E">
        <w:rPr>
          <w:rFonts w:ascii="Times New Roman" w:hAnsi="Times New Roman" w:cs="Times New Roman"/>
          <w:sz w:val="24"/>
          <w:szCs w:val="24"/>
        </w:rPr>
        <w:t>pašvaldības iestādes / struktūrvienības darbinieki, kuri atbilst šādiem nosacījumiem:</w:t>
      </w:r>
    </w:p>
    <w:p w14:paraId="6B180830" w14:textId="23307409" w:rsidR="003C5DEF" w:rsidRPr="004F565E" w:rsidRDefault="003C5DEF" w:rsidP="00C05EF5">
      <w:pPr>
        <w:pStyle w:val="ListParagraph"/>
        <w:numPr>
          <w:ilvl w:val="0"/>
          <w:numId w:val="52"/>
        </w:numPr>
        <w:spacing w:after="0"/>
        <w:ind w:left="142" w:firstLine="567"/>
        <w:jc w:val="both"/>
        <w:rPr>
          <w:rFonts w:ascii="Times New Roman" w:hAnsi="Times New Roman" w:cs="Times New Roman"/>
          <w:sz w:val="24"/>
          <w:szCs w:val="24"/>
        </w:rPr>
      </w:pPr>
      <w:r w:rsidRPr="004F565E">
        <w:rPr>
          <w:rFonts w:ascii="Times New Roman" w:hAnsi="Times New Roman" w:cs="Times New Roman"/>
          <w:sz w:val="24"/>
          <w:szCs w:val="24"/>
        </w:rPr>
        <w:t>izglītība atbilst Sociālo pakalpojumu un sociālās palīdzības likuma 41. un 42. pantā noteiktajām prasībām</w:t>
      </w:r>
      <w:r w:rsidR="00791CC7" w:rsidRPr="004F565E">
        <w:rPr>
          <w:rFonts w:ascii="Times New Roman" w:hAnsi="Times New Roman" w:cs="Times New Roman"/>
          <w:sz w:val="24"/>
          <w:szCs w:val="24"/>
        </w:rPr>
        <w:t xml:space="preserve"> (sociālais darbinieks, </w:t>
      </w:r>
      <w:proofErr w:type="spellStart"/>
      <w:r w:rsidR="00791CC7" w:rsidRPr="004F565E">
        <w:rPr>
          <w:rFonts w:ascii="Times New Roman" w:hAnsi="Times New Roman" w:cs="Times New Roman"/>
          <w:sz w:val="24"/>
          <w:szCs w:val="24"/>
        </w:rPr>
        <w:t>karitatīvais</w:t>
      </w:r>
      <w:proofErr w:type="spellEnd"/>
      <w:r w:rsidR="00791CC7" w:rsidRPr="004F565E">
        <w:rPr>
          <w:rFonts w:ascii="Times New Roman" w:hAnsi="Times New Roman" w:cs="Times New Roman"/>
          <w:sz w:val="24"/>
          <w:szCs w:val="24"/>
        </w:rPr>
        <w:t xml:space="preserve"> sociālais darbinieks, sociālās palīdzības organizators, sociālais aprūpētājs un sociālais rehabilitētājs)</w:t>
      </w:r>
      <w:r w:rsidRPr="004F565E">
        <w:rPr>
          <w:rFonts w:ascii="Times New Roman" w:hAnsi="Times New Roman" w:cs="Times New Roman"/>
          <w:sz w:val="24"/>
          <w:szCs w:val="24"/>
        </w:rPr>
        <w:t>;</w:t>
      </w:r>
    </w:p>
    <w:p w14:paraId="13FEFEAB" w14:textId="232331AC" w:rsidR="003C5DEF" w:rsidRPr="004F565E" w:rsidRDefault="003C5DEF" w:rsidP="00C05EF5">
      <w:pPr>
        <w:pStyle w:val="ListParagraph"/>
        <w:numPr>
          <w:ilvl w:val="0"/>
          <w:numId w:val="52"/>
        </w:numPr>
        <w:spacing w:after="0"/>
        <w:ind w:left="142" w:firstLine="567"/>
        <w:jc w:val="both"/>
        <w:rPr>
          <w:rFonts w:ascii="Times New Roman" w:hAnsi="Times New Roman" w:cs="Times New Roman"/>
          <w:sz w:val="24"/>
          <w:szCs w:val="24"/>
        </w:rPr>
      </w:pPr>
      <w:r w:rsidRPr="004F565E">
        <w:rPr>
          <w:rFonts w:ascii="Times New Roman" w:hAnsi="Times New Roman" w:cs="Times New Roman"/>
          <w:sz w:val="24"/>
          <w:szCs w:val="24"/>
        </w:rPr>
        <w:t>strādā pašvaldības sociālajā dienestā vai citā pašvaldības izveidotā institūcijā, kas sniedz sociālos pakalpojumus, piem., ilgstošā sociālās aprūpes un sociālās rehabilitācijas institūcijā (pansionātā, bērnunamā), krīzes centrā, dienas centrā, patversmē u.c.</w:t>
      </w:r>
      <w:r w:rsidR="00D45989">
        <w:rPr>
          <w:rFonts w:ascii="Times New Roman" w:hAnsi="Times New Roman" w:cs="Times New Roman"/>
          <w:sz w:val="24"/>
          <w:szCs w:val="24"/>
        </w:rPr>
        <w:t xml:space="preserve"> </w:t>
      </w:r>
      <w:r w:rsidR="00D45989" w:rsidRPr="00D45989">
        <w:rPr>
          <w:rFonts w:ascii="Times New Roman" w:hAnsi="Times New Roman" w:cs="Times New Roman"/>
          <w:color w:val="FF0000"/>
          <w:sz w:val="24"/>
          <w:szCs w:val="24"/>
        </w:rPr>
        <w:t xml:space="preserve">Sociālā darba speciālista darba devējs ir </w:t>
      </w:r>
      <w:r w:rsidR="00075A5A">
        <w:rPr>
          <w:rFonts w:ascii="Times New Roman" w:hAnsi="Times New Roman" w:cs="Times New Roman"/>
          <w:color w:val="FF0000"/>
          <w:sz w:val="24"/>
          <w:szCs w:val="24"/>
        </w:rPr>
        <w:t xml:space="preserve">iekļauts </w:t>
      </w:r>
      <w:r w:rsidR="00D45989" w:rsidRPr="00D45989">
        <w:rPr>
          <w:rFonts w:ascii="Times New Roman" w:hAnsi="Times New Roman" w:cs="Times New Roman"/>
          <w:color w:val="FF0000"/>
          <w:sz w:val="24"/>
          <w:szCs w:val="24"/>
        </w:rPr>
        <w:t xml:space="preserve">Sociālo pakalpojumu sniedzēju reģistrā </w:t>
      </w:r>
      <w:hyperlink r:id="rId25" w:history="1">
        <w:r w:rsidR="00D45989" w:rsidRPr="000063C9">
          <w:rPr>
            <w:rStyle w:val="Hyperlink"/>
            <w:rFonts w:ascii="Times New Roman" w:hAnsi="Times New Roman" w:cs="Times New Roman"/>
            <w:sz w:val="24"/>
            <w:szCs w:val="24"/>
          </w:rPr>
          <w:t>https://www.lm.gov.lv/lv/socialo-pakalpojumu-sniedzeju-registrs</w:t>
        </w:r>
      </w:hyperlink>
      <w:r w:rsidR="00D45989">
        <w:rPr>
          <w:rFonts w:ascii="Times New Roman" w:hAnsi="Times New Roman" w:cs="Times New Roman"/>
          <w:sz w:val="24"/>
          <w:szCs w:val="24"/>
        </w:rPr>
        <w:t xml:space="preserve"> </w:t>
      </w:r>
    </w:p>
    <w:p w14:paraId="387CA8E2" w14:textId="77777777" w:rsidR="003C5DEF" w:rsidRPr="004F565E" w:rsidRDefault="003C5DEF" w:rsidP="00C05EF5">
      <w:pPr>
        <w:pStyle w:val="ListParagraph"/>
        <w:numPr>
          <w:ilvl w:val="0"/>
          <w:numId w:val="52"/>
        </w:numPr>
        <w:spacing w:after="0"/>
        <w:ind w:left="142" w:firstLine="567"/>
        <w:jc w:val="both"/>
        <w:rPr>
          <w:rFonts w:ascii="Times New Roman" w:hAnsi="Times New Roman" w:cs="Times New Roman"/>
          <w:sz w:val="24"/>
          <w:szCs w:val="24"/>
        </w:rPr>
      </w:pPr>
      <w:r w:rsidRPr="004F565E">
        <w:rPr>
          <w:rFonts w:ascii="Times New Roman" w:hAnsi="Times New Roman" w:cs="Times New Roman"/>
          <w:sz w:val="24"/>
          <w:szCs w:val="24"/>
        </w:rPr>
        <w:t>amata nosaukums</w:t>
      </w:r>
      <w:r w:rsidR="00BD451D" w:rsidRPr="004F565E">
        <w:rPr>
          <w:rFonts w:ascii="Times New Roman" w:hAnsi="Times New Roman" w:cs="Times New Roman"/>
          <w:sz w:val="24"/>
          <w:szCs w:val="24"/>
        </w:rPr>
        <w:t>:</w:t>
      </w:r>
      <w:r w:rsidRPr="004F565E">
        <w:rPr>
          <w:rFonts w:ascii="Times New Roman" w:hAnsi="Times New Roman" w:cs="Times New Roman"/>
          <w:sz w:val="24"/>
          <w:szCs w:val="24"/>
        </w:rPr>
        <w:t xml:space="preserve"> </w:t>
      </w:r>
    </w:p>
    <w:p w14:paraId="2167B9E0" w14:textId="14CEA208" w:rsidR="003C5DEF" w:rsidRPr="004F565E" w:rsidRDefault="003C5DEF" w:rsidP="00E3475D">
      <w:pPr>
        <w:pStyle w:val="ListParagraph"/>
        <w:numPr>
          <w:ilvl w:val="0"/>
          <w:numId w:val="54"/>
        </w:numPr>
        <w:spacing w:after="0"/>
        <w:jc w:val="both"/>
        <w:rPr>
          <w:rFonts w:ascii="Times New Roman" w:hAnsi="Times New Roman" w:cs="Times New Roman"/>
          <w:sz w:val="24"/>
          <w:szCs w:val="24"/>
        </w:rPr>
      </w:pPr>
      <w:r w:rsidRPr="004F565E">
        <w:rPr>
          <w:rFonts w:ascii="Times New Roman" w:hAnsi="Times New Roman" w:cs="Times New Roman"/>
          <w:sz w:val="24"/>
          <w:szCs w:val="24"/>
        </w:rPr>
        <w:t>var būt identisks profesijas nosaukumam, piem., X pašvaldības sociālā dienesta sociālais darbinieks darbam ar ģimenēm ar bērniem, Y pašvaldības sociālā dienesta sociālās palīdzības organizators utt.;</w:t>
      </w:r>
    </w:p>
    <w:p w14:paraId="23527CB3" w14:textId="77777777" w:rsidR="003C5DEF" w:rsidRPr="004F565E" w:rsidRDefault="003C5DEF" w:rsidP="00E3475D">
      <w:pPr>
        <w:pStyle w:val="ListParagraph"/>
        <w:numPr>
          <w:ilvl w:val="0"/>
          <w:numId w:val="54"/>
        </w:numPr>
        <w:spacing w:after="0"/>
        <w:jc w:val="both"/>
        <w:rPr>
          <w:rFonts w:ascii="Times New Roman" w:hAnsi="Times New Roman" w:cs="Times New Roman"/>
          <w:sz w:val="24"/>
          <w:szCs w:val="24"/>
        </w:rPr>
      </w:pPr>
      <w:r w:rsidRPr="004F565E">
        <w:rPr>
          <w:rFonts w:ascii="Times New Roman" w:hAnsi="Times New Roman" w:cs="Times New Roman"/>
          <w:sz w:val="24"/>
          <w:szCs w:val="24"/>
        </w:rPr>
        <w:t>var būt atšķirīgs no attiecīgās profesijas nosaukuma, piem., X pašvaldības sociālā dienesta vadītājs, Y patversmes direktors</w:t>
      </w:r>
      <w:r w:rsidR="00EA6D78" w:rsidRPr="004F565E">
        <w:rPr>
          <w:rFonts w:ascii="Times New Roman" w:hAnsi="Times New Roman" w:cs="Times New Roman"/>
          <w:sz w:val="24"/>
          <w:szCs w:val="24"/>
        </w:rPr>
        <w:t xml:space="preserve"> </w:t>
      </w:r>
      <w:r w:rsidRPr="004F565E">
        <w:rPr>
          <w:rFonts w:ascii="Times New Roman" w:hAnsi="Times New Roman" w:cs="Times New Roman"/>
          <w:sz w:val="24"/>
          <w:szCs w:val="24"/>
        </w:rPr>
        <w:t>utt.</w:t>
      </w:r>
    </w:p>
    <w:p w14:paraId="2C0C426A" w14:textId="77777777" w:rsidR="00F953D0" w:rsidRPr="004F565E" w:rsidRDefault="00F953D0" w:rsidP="00E3475D">
      <w:pPr>
        <w:tabs>
          <w:tab w:val="left" w:pos="426"/>
        </w:tabs>
        <w:spacing w:after="0"/>
        <w:ind w:firstLine="567"/>
        <w:jc w:val="both"/>
        <w:rPr>
          <w:rFonts w:ascii="Times New Roman" w:hAnsi="Times New Roman" w:cs="Times New Roman"/>
          <w:sz w:val="24"/>
          <w:szCs w:val="24"/>
        </w:rPr>
      </w:pPr>
    </w:p>
    <w:p w14:paraId="7FA5E2E1" w14:textId="4EACE8B5" w:rsidR="00EA6D78" w:rsidRDefault="00C4658C" w:rsidP="00BE19CA">
      <w:pPr>
        <w:tabs>
          <w:tab w:val="left" w:pos="426"/>
        </w:tabs>
        <w:spacing w:after="0"/>
        <w:ind w:firstLine="567"/>
        <w:jc w:val="both"/>
        <w:rPr>
          <w:rFonts w:ascii="Times New Roman" w:hAnsi="Times New Roman" w:cs="Times New Roman"/>
          <w:sz w:val="24"/>
          <w:szCs w:val="24"/>
        </w:rPr>
      </w:pPr>
      <w:r w:rsidRPr="004F565E">
        <w:rPr>
          <w:noProof/>
          <w:lang w:eastAsia="lv-LV"/>
        </w:rPr>
        <mc:AlternateContent>
          <mc:Choice Requires="wps">
            <w:drawing>
              <wp:anchor distT="0" distB="0" distL="114300" distR="114300" simplePos="0" relativeHeight="251685888" behindDoc="0" locked="0" layoutInCell="1" allowOverlap="1" wp14:anchorId="7E1A6F48" wp14:editId="215C16C9">
                <wp:simplePos x="0" y="0"/>
                <wp:positionH relativeFrom="page">
                  <wp:posOffset>4773514</wp:posOffset>
                </wp:positionH>
                <wp:positionV relativeFrom="paragraph">
                  <wp:posOffset>604</wp:posOffset>
                </wp:positionV>
                <wp:extent cx="2534920" cy="1327150"/>
                <wp:effectExtent l="0" t="0" r="0" b="44450"/>
                <wp:wrapSquare wrapText="bothSides"/>
                <wp:docPr id="5"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920" cy="1327150"/>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4C054436" w14:textId="5C01D118" w:rsidR="00C761CC" w:rsidRPr="00C4658C" w:rsidRDefault="00C761CC" w:rsidP="00333737">
                            <w:pPr>
                              <w:spacing w:after="0" w:line="240" w:lineRule="auto"/>
                              <w:rPr>
                                <w:rFonts w:ascii="Times New Roman" w:hAnsi="Times New Roman" w:cs="Times New Roman"/>
                                <w:color w:val="FF0000"/>
                                <w:sz w:val="24"/>
                                <w:szCs w:val="24"/>
                              </w:rPr>
                            </w:pPr>
                            <w:r w:rsidRPr="00C4658C">
                              <w:rPr>
                                <w:rFonts w:ascii="Times New Roman" w:hAnsi="Times New Roman" w:cs="Times New Roman"/>
                                <w:b/>
                                <w:color w:val="FF0000"/>
                                <w:sz w:val="24"/>
                                <w:szCs w:val="24"/>
                              </w:rPr>
                              <w:t>!</w:t>
                            </w:r>
                            <w:r w:rsidRPr="00C4658C">
                              <w:rPr>
                                <w:rFonts w:ascii="Times New Roman" w:hAnsi="Times New Roman" w:cs="Times New Roman"/>
                                <w:color w:val="FF0000"/>
                                <w:sz w:val="24"/>
                                <w:szCs w:val="24"/>
                              </w:rPr>
                              <w:t xml:space="preserve"> “</w:t>
                            </w:r>
                            <w:r w:rsidRPr="00C4658C">
                              <w:rPr>
                                <w:rFonts w:ascii="Times New Roman" w:hAnsi="Times New Roman" w:cs="Times New Roman"/>
                                <w:b/>
                                <w:color w:val="FF0000"/>
                                <w:sz w:val="24"/>
                                <w:szCs w:val="24"/>
                              </w:rPr>
                              <w:t xml:space="preserve">Svarīgi!!! Kompensācijas apmērs tiks aprēķināts pamatojoties uz dalībnieku sarakstos norādīto </w:t>
                            </w:r>
                            <w:r w:rsidR="00F64301">
                              <w:rPr>
                                <w:rFonts w:ascii="Times New Roman" w:hAnsi="Times New Roman" w:cs="Times New Roman"/>
                                <w:b/>
                                <w:color w:val="FF0000"/>
                                <w:sz w:val="24"/>
                                <w:szCs w:val="24"/>
                              </w:rPr>
                              <w:t xml:space="preserve">(nepārsniedz 12 dalībniekus) </w:t>
                            </w:r>
                            <w:r w:rsidRPr="00C4658C">
                              <w:rPr>
                                <w:rFonts w:ascii="Times New Roman" w:hAnsi="Times New Roman" w:cs="Times New Roman"/>
                                <w:b/>
                                <w:color w:val="FF0000"/>
                                <w:sz w:val="24"/>
                                <w:szCs w:val="24"/>
                              </w:rPr>
                              <w:t>un vienas vienības izmaksu metodikā noteikto</w:t>
                            </w:r>
                            <w:r w:rsidR="00BE19CA">
                              <w:rPr>
                                <w:rFonts w:ascii="Times New Roman" w:hAnsi="Times New Roman" w:cs="Times New Roman"/>
                                <w:b/>
                                <w:color w:val="FF0000"/>
                                <w:sz w:val="24"/>
                                <w:szCs w:val="24"/>
                              </w:rPr>
                              <w:t xml:space="preserve"> likmi</w:t>
                            </w:r>
                            <w:r w:rsidRPr="00C4658C">
                              <w:rPr>
                                <w:rFonts w:ascii="Times New Roman" w:hAnsi="Times New Roman" w:cs="Times New Roman"/>
                                <w:b/>
                                <w:color w:val="FF0000"/>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1A6F48" id="Rectangle: Rounded Corners 16" o:spid="_x0000_s1058" style="position:absolute;left:0;text-align:left;margin-left:375.85pt;margin-top:.05pt;width:199.6pt;height:10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" fillcolor="#b2a1c7 [1943]" stroked="f">
                <v:shadow on="t" color="black" opacity="24903f" origin=",.5" offset="0,.55556mm"/>
                <v:textbox>
                  <w:txbxContent>
                    <w:p w14:paraId="4C054436" w14:textId="5C01D118" w:rsidR="00C761CC" w:rsidRPr="00C4658C" w:rsidRDefault="00C761CC" w:rsidP="00333737">
                      <w:pPr>
                        <w:spacing w:after="0" w:line="240" w:lineRule="auto"/>
                        <w:rPr>
                          <w:rFonts w:ascii="Times New Roman" w:hAnsi="Times New Roman" w:cs="Times New Roman"/>
                          <w:color w:val="FF0000"/>
                          <w:sz w:val="24"/>
                          <w:szCs w:val="24"/>
                        </w:rPr>
                      </w:pPr>
                      <w:r w:rsidRPr="00C4658C">
                        <w:rPr>
                          <w:rFonts w:ascii="Times New Roman" w:hAnsi="Times New Roman" w:cs="Times New Roman"/>
                          <w:b/>
                          <w:color w:val="FF0000"/>
                          <w:sz w:val="24"/>
                          <w:szCs w:val="24"/>
                        </w:rPr>
                        <w:t>!</w:t>
                      </w:r>
                      <w:r w:rsidRPr="00C4658C">
                        <w:rPr>
                          <w:rFonts w:ascii="Times New Roman" w:hAnsi="Times New Roman" w:cs="Times New Roman"/>
                          <w:color w:val="FF0000"/>
                          <w:sz w:val="24"/>
                          <w:szCs w:val="24"/>
                        </w:rPr>
                        <w:t xml:space="preserve"> “</w:t>
                      </w:r>
                      <w:r w:rsidRPr="00C4658C">
                        <w:rPr>
                          <w:rFonts w:ascii="Times New Roman" w:hAnsi="Times New Roman" w:cs="Times New Roman"/>
                          <w:b/>
                          <w:color w:val="FF0000"/>
                          <w:sz w:val="24"/>
                          <w:szCs w:val="24"/>
                        </w:rPr>
                        <w:t xml:space="preserve">Svarīgi!!! Kompensācijas apmērs tiks aprēķināts pamatojoties uz dalībnieku sarakstos norādīto </w:t>
                      </w:r>
                      <w:r w:rsidR="00F64301">
                        <w:rPr>
                          <w:rFonts w:ascii="Times New Roman" w:hAnsi="Times New Roman" w:cs="Times New Roman"/>
                          <w:b/>
                          <w:color w:val="FF0000"/>
                          <w:sz w:val="24"/>
                          <w:szCs w:val="24"/>
                        </w:rPr>
                        <w:t xml:space="preserve">(nepārsniedz 12 dalībniekus) </w:t>
                      </w:r>
                      <w:r w:rsidRPr="00C4658C">
                        <w:rPr>
                          <w:rFonts w:ascii="Times New Roman" w:hAnsi="Times New Roman" w:cs="Times New Roman"/>
                          <w:b/>
                          <w:color w:val="FF0000"/>
                          <w:sz w:val="24"/>
                          <w:szCs w:val="24"/>
                        </w:rPr>
                        <w:t>un vienas vienības izmaksu metodikā noteikto</w:t>
                      </w:r>
                      <w:r w:rsidR="00BE19CA">
                        <w:rPr>
                          <w:rFonts w:ascii="Times New Roman" w:hAnsi="Times New Roman" w:cs="Times New Roman"/>
                          <w:b/>
                          <w:color w:val="FF0000"/>
                          <w:sz w:val="24"/>
                          <w:szCs w:val="24"/>
                        </w:rPr>
                        <w:t xml:space="preserve"> likmi</w:t>
                      </w:r>
                      <w:r w:rsidRPr="00C4658C">
                        <w:rPr>
                          <w:rFonts w:ascii="Times New Roman" w:hAnsi="Times New Roman" w:cs="Times New Roman"/>
                          <w:b/>
                          <w:color w:val="FF0000"/>
                          <w:sz w:val="24"/>
                          <w:szCs w:val="24"/>
                        </w:rPr>
                        <w:t>!</w:t>
                      </w:r>
                    </w:p>
                  </w:txbxContent>
                </v:textbox>
                <w10:wrap type="square" anchorx="page"/>
              </v:roundrect>
            </w:pict>
          </mc:Fallback>
        </mc:AlternateContent>
      </w:r>
      <w:r w:rsidR="005247CF" w:rsidRPr="004F565E">
        <w:rPr>
          <w:rFonts w:ascii="Times New Roman" w:hAnsi="Times New Roman" w:cs="Times New Roman"/>
          <w:sz w:val="24"/>
          <w:szCs w:val="24"/>
        </w:rPr>
        <w:t xml:space="preserve">Sākot ar </w:t>
      </w:r>
      <w:r w:rsidR="005247CF" w:rsidRPr="004F565E">
        <w:rPr>
          <w:rFonts w:ascii="Times New Roman" w:hAnsi="Times New Roman" w:cs="Times New Roman"/>
          <w:color w:val="FF0000"/>
          <w:sz w:val="24"/>
          <w:szCs w:val="24"/>
        </w:rPr>
        <w:t>20</w:t>
      </w:r>
      <w:r w:rsidR="00791CC7" w:rsidRPr="004F565E">
        <w:rPr>
          <w:rFonts w:ascii="Times New Roman" w:hAnsi="Times New Roman" w:cs="Times New Roman"/>
          <w:color w:val="FF0000"/>
          <w:sz w:val="24"/>
          <w:szCs w:val="24"/>
        </w:rPr>
        <w:t>2</w:t>
      </w:r>
      <w:r w:rsidR="00643E10" w:rsidRPr="004F565E">
        <w:rPr>
          <w:rFonts w:ascii="Times New Roman" w:hAnsi="Times New Roman" w:cs="Times New Roman"/>
          <w:color w:val="FF0000"/>
          <w:sz w:val="24"/>
          <w:szCs w:val="24"/>
        </w:rPr>
        <w:t>3</w:t>
      </w:r>
      <w:r w:rsidR="005247CF" w:rsidRPr="004F565E">
        <w:rPr>
          <w:rFonts w:ascii="Times New Roman" w:hAnsi="Times New Roman" w:cs="Times New Roman"/>
          <w:color w:val="FF0000"/>
          <w:sz w:val="24"/>
          <w:szCs w:val="24"/>
        </w:rPr>
        <w:t>. gada 1. janvāri</w:t>
      </w:r>
      <w:r w:rsidR="005247CF" w:rsidRPr="004F565E">
        <w:rPr>
          <w:rFonts w:ascii="Times New Roman" w:hAnsi="Times New Roman" w:cs="Times New Roman"/>
          <w:sz w:val="24"/>
          <w:szCs w:val="24"/>
        </w:rPr>
        <w:t>,</w:t>
      </w:r>
      <w:r w:rsidR="00F953D0" w:rsidRPr="004F565E">
        <w:rPr>
          <w:rFonts w:ascii="Times New Roman" w:hAnsi="Times New Roman" w:cs="Times New Roman"/>
          <w:sz w:val="24"/>
          <w:szCs w:val="24"/>
        </w:rPr>
        <w:t xml:space="preserve"> </w:t>
      </w:r>
      <w:r w:rsidR="003C5DEF" w:rsidRPr="004F565E">
        <w:rPr>
          <w:rFonts w:ascii="Times New Roman" w:hAnsi="Times New Roman" w:cs="Times New Roman"/>
          <w:sz w:val="24"/>
          <w:szCs w:val="24"/>
        </w:rPr>
        <w:t xml:space="preserve">Pašvaldība </w:t>
      </w:r>
      <w:r w:rsidR="00F953D0" w:rsidRPr="004F565E">
        <w:rPr>
          <w:rFonts w:ascii="Times New Roman" w:hAnsi="Times New Roman" w:cs="Times New Roman"/>
          <w:sz w:val="24"/>
          <w:szCs w:val="24"/>
        </w:rPr>
        <w:t>var pretendēt uz kompensāciju 70% apmērā projekta ietvaros par sociālā darba speciālistiem nodrošinātu profesionāl</w:t>
      </w:r>
      <w:r w:rsidR="00E047C0">
        <w:rPr>
          <w:rFonts w:ascii="Times New Roman" w:hAnsi="Times New Roman" w:cs="Times New Roman"/>
          <w:sz w:val="24"/>
          <w:szCs w:val="24"/>
        </w:rPr>
        <w:t>ās kompetences</w:t>
      </w:r>
      <w:r w:rsidR="00F953D0" w:rsidRPr="004F565E">
        <w:rPr>
          <w:rFonts w:ascii="Times New Roman" w:hAnsi="Times New Roman" w:cs="Times New Roman"/>
          <w:sz w:val="24"/>
          <w:szCs w:val="24"/>
        </w:rPr>
        <w:t xml:space="preserve"> pilnveidi</w:t>
      </w:r>
      <w:r w:rsidR="005247CF" w:rsidRPr="004F565E">
        <w:rPr>
          <w:rFonts w:ascii="Times New Roman" w:hAnsi="Times New Roman" w:cs="Times New Roman"/>
          <w:sz w:val="24"/>
          <w:szCs w:val="24"/>
        </w:rPr>
        <w:t xml:space="preserve"> minimālā apjomā (</w:t>
      </w:r>
      <w:r w:rsidR="00791CC7" w:rsidRPr="004F565E">
        <w:rPr>
          <w:rFonts w:ascii="Times New Roman" w:hAnsi="Times New Roman" w:cs="Times New Roman"/>
          <w:b/>
          <w:sz w:val="24"/>
          <w:szCs w:val="24"/>
        </w:rPr>
        <w:t>10 supervīzijas sesijas</w:t>
      </w:r>
      <w:r w:rsidR="005247CF" w:rsidRPr="004F565E">
        <w:rPr>
          <w:rFonts w:ascii="Times New Roman" w:hAnsi="Times New Roman" w:cs="Times New Roman"/>
          <w:b/>
          <w:sz w:val="24"/>
          <w:szCs w:val="24"/>
        </w:rPr>
        <w:t xml:space="preserve"> kalendārajā gadā </w:t>
      </w:r>
      <w:r w:rsidR="005247CF" w:rsidRPr="004F565E">
        <w:rPr>
          <w:rStyle w:val="FootnoteReference"/>
          <w:rFonts w:ascii="Times New Roman" w:hAnsi="Times New Roman" w:cs="Times New Roman"/>
          <w:noProof/>
          <w:sz w:val="24"/>
          <w:szCs w:val="24"/>
          <w:lang w:eastAsia="lv-LV"/>
        </w:rPr>
        <w:footnoteReference w:id="7"/>
      </w:r>
      <w:r w:rsidR="005247CF" w:rsidRPr="004F565E">
        <w:rPr>
          <w:rFonts w:ascii="Times New Roman" w:hAnsi="Times New Roman" w:cs="Times New Roman"/>
          <w:sz w:val="24"/>
          <w:szCs w:val="24"/>
        </w:rPr>
        <w:t>)</w:t>
      </w:r>
      <w:r w:rsidR="00F953D0" w:rsidRPr="004F565E">
        <w:rPr>
          <w:rFonts w:ascii="Times New Roman" w:hAnsi="Times New Roman" w:cs="Times New Roman"/>
          <w:sz w:val="24"/>
          <w:szCs w:val="24"/>
        </w:rPr>
        <w:t xml:space="preserve">, īstenojot </w:t>
      </w:r>
      <w:r w:rsidR="00EA6D78" w:rsidRPr="004F565E">
        <w:rPr>
          <w:rFonts w:ascii="Times New Roman" w:hAnsi="Times New Roman" w:cs="Times New Roman"/>
          <w:sz w:val="24"/>
          <w:szCs w:val="24"/>
        </w:rPr>
        <w:t xml:space="preserve">SUPERVĪZIJAS </w:t>
      </w:r>
      <w:r w:rsidR="00F953D0" w:rsidRPr="004F565E">
        <w:rPr>
          <w:rFonts w:ascii="Times New Roman" w:hAnsi="Times New Roman" w:cs="Times New Roman"/>
          <w:sz w:val="24"/>
          <w:szCs w:val="24"/>
        </w:rPr>
        <w:t xml:space="preserve">sesijas </w:t>
      </w:r>
      <w:r w:rsidR="00EA6D78" w:rsidRPr="004F565E">
        <w:rPr>
          <w:rFonts w:ascii="Times New Roman" w:hAnsi="Times New Roman"/>
          <w:sz w:val="24"/>
        </w:rPr>
        <w:t>(</w:t>
      </w:r>
      <w:r w:rsidR="001C7C07" w:rsidRPr="004F565E">
        <w:rPr>
          <w:rFonts w:ascii="Times New Roman" w:hAnsi="Times New Roman" w:cs="Times New Roman"/>
          <w:sz w:val="24"/>
          <w:szCs w:val="24"/>
        </w:rPr>
        <w:t>individuālo</w:t>
      </w:r>
      <w:r w:rsidR="00946625" w:rsidRPr="004F565E">
        <w:rPr>
          <w:rFonts w:ascii="Times New Roman" w:hAnsi="Times New Roman" w:cs="Times New Roman"/>
          <w:sz w:val="24"/>
          <w:szCs w:val="24"/>
        </w:rPr>
        <w:t>,</w:t>
      </w:r>
      <w:r w:rsidR="001C7C07" w:rsidRPr="004F565E">
        <w:rPr>
          <w:rFonts w:ascii="Times New Roman" w:hAnsi="Times New Roman" w:cs="Times New Roman"/>
          <w:sz w:val="24"/>
          <w:szCs w:val="24"/>
        </w:rPr>
        <w:t xml:space="preserve"> </w:t>
      </w:r>
      <w:r w:rsidR="00EA6D78" w:rsidRPr="004F565E">
        <w:rPr>
          <w:rFonts w:ascii="Times New Roman" w:hAnsi="Times New Roman"/>
          <w:sz w:val="24"/>
        </w:rPr>
        <w:t>grupas, komandas</w:t>
      </w:r>
      <w:r w:rsidR="00946625" w:rsidRPr="004F565E">
        <w:rPr>
          <w:rFonts w:ascii="Times New Roman" w:hAnsi="Times New Roman"/>
          <w:sz w:val="24"/>
        </w:rPr>
        <w:t xml:space="preserve"> vai</w:t>
      </w:r>
      <w:r w:rsidR="00EA6D78" w:rsidRPr="004F565E">
        <w:rPr>
          <w:rFonts w:ascii="Times New Roman" w:hAnsi="Times New Roman"/>
          <w:sz w:val="24"/>
        </w:rPr>
        <w:t xml:space="preserve"> organizācijas </w:t>
      </w:r>
      <w:proofErr w:type="spellStart"/>
      <w:r w:rsidR="00EA6D78" w:rsidRPr="004F565E">
        <w:rPr>
          <w:rFonts w:ascii="Times New Roman" w:hAnsi="Times New Roman"/>
          <w:sz w:val="24"/>
        </w:rPr>
        <w:t>supervīziju</w:t>
      </w:r>
      <w:proofErr w:type="spellEnd"/>
      <w:r w:rsidR="00EA6D78" w:rsidRPr="004F565E">
        <w:rPr>
          <w:rFonts w:ascii="Times New Roman" w:hAnsi="Times New Roman"/>
          <w:sz w:val="24"/>
        </w:rPr>
        <w:t xml:space="preserve"> klātienē vai attālināti)</w:t>
      </w:r>
      <w:r w:rsidR="00BD5B39">
        <w:rPr>
          <w:rFonts w:ascii="Times New Roman" w:hAnsi="Times New Roman" w:cs="Times New Roman"/>
          <w:sz w:val="24"/>
          <w:szCs w:val="24"/>
        </w:rPr>
        <w:t xml:space="preserve">, </w:t>
      </w:r>
      <w:r w:rsidR="00BD5B39" w:rsidRPr="00F64301">
        <w:rPr>
          <w:rFonts w:ascii="Times New Roman" w:hAnsi="Times New Roman" w:cs="Times New Roman"/>
          <w:color w:val="FF0000"/>
          <w:sz w:val="24"/>
          <w:szCs w:val="24"/>
        </w:rPr>
        <w:t>kas tiks aprēķinātas pēc vienas vienības izmaksu metodikā noteiktā</w:t>
      </w:r>
      <w:r w:rsidR="00BD5B39" w:rsidRPr="00BE19CA">
        <w:rPr>
          <w:rFonts w:ascii="Times New Roman" w:hAnsi="Times New Roman" w:cs="Times New Roman"/>
          <w:sz w:val="24"/>
          <w:szCs w:val="24"/>
        </w:rPr>
        <w:t>.</w:t>
      </w:r>
    </w:p>
    <w:p w14:paraId="5A685586" w14:textId="6805997F" w:rsidR="00BE19CA" w:rsidRPr="00BE19CA" w:rsidRDefault="00BE19CA" w:rsidP="00BE19CA">
      <w:pPr>
        <w:tabs>
          <w:tab w:val="left" w:pos="426"/>
        </w:tabs>
        <w:spacing w:after="0"/>
        <w:ind w:firstLine="567"/>
        <w:jc w:val="both"/>
        <w:rPr>
          <w:rFonts w:ascii="Times New Roman" w:hAnsi="Times New Roman" w:cs="Times New Roman"/>
          <w:b/>
          <w:sz w:val="24"/>
          <w:szCs w:val="24"/>
        </w:rPr>
      </w:pPr>
      <w:r w:rsidRPr="00B7652C">
        <w:rPr>
          <w:rFonts w:ascii="Times New Roman" w:hAnsi="Times New Roman" w:cs="Times New Roman"/>
          <w:sz w:val="24"/>
          <w:szCs w:val="24"/>
        </w:rPr>
        <w:t xml:space="preserve">Pašvaldībai ir jānodrošina savu darbinieku dalība gan klātienes, gan attālināti īstenotā </w:t>
      </w:r>
      <w:proofErr w:type="spellStart"/>
      <w:r w:rsidRPr="00B7652C">
        <w:rPr>
          <w:rFonts w:ascii="Times New Roman" w:hAnsi="Times New Roman" w:cs="Times New Roman"/>
          <w:sz w:val="24"/>
          <w:szCs w:val="24"/>
        </w:rPr>
        <w:t>supervīzijā</w:t>
      </w:r>
      <w:proofErr w:type="spellEnd"/>
      <w:r w:rsidRPr="00B7652C">
        <w:rPr>
          <w:rFonts w:ascii="Times New Roman" w:hAnsi="Times New Roman" w:cs="Times New Roman"/>
          <w:sz w:val="24"/>
          <w:szCs w:val="24"/>
        </w:rPr>
        <w:t>. Pašvaldības darbiniekiem sava dalība supervīzijas sesijā ir jāapliecina ar parakstu “Dalībnieku sarakstā / Parakstu lapā”. Darbinieku dalību attālināti īstenotā supervīzijas sesijā var apliecināt arī iestādes atbildīgā persona.</w:t>
      </w:r>
      <w:r w:rsidRPr="00B7652C">
        <w:rPr>
          <w:rFonts w:ascii="Times New Roman" w:hAnsi="Times New Roman"/>
          <w:sz w:val="24"/>
        </w:rPr>
        <w:t xml:space="preserve"> “Dalībnieku sarakstu / Parakstu lapu” </w:t>
      </w:r>
      <w:r w:rsidRPr="00B7652C">
        <w:rPr>
          <w:rFonts w:ascii="Times New Roman" w:hAnsi="Times New Roman" w:cs="Times New Roman"/>
          <w:sz w:val="24"/>
          <w:szCs w:val="24"/>
        </w:rPr>
        <w:t>sagatavo un paraksta</w:t>
      </w:r>
      <w:r w:rsidRPr="00B7652C">
        <w:rPr>
          <w:rFonts w:ascii="Times New Roman" w:hAnsi="Times New Roman"/>
          <w:sz w:val="24"/>
        </w:rPr>
        <w:t xml:space="preserve"> supervizors, un pēc </w:t>
      </w:r>
      <w:r w:rsidRPr="00B7652C">
        <w:rPr>
          <w:rFonts w:ascii="Times New Roman" w:hAnsi="Times New Roman" w:cs="Times New Roman"/>
          <w:sz w:val="24"/>
          <w:szCs w:val="24"/>
        </w:rPr>
        <w:t>tam</w:t>
      </w:r>
      <w:r w:rsidRPr="00B7652C">
        <w:rPr>
          <w:rFonts w:ascii="Times New Roman" w:hAnsi="Times New Roman"/>
          <w:sz w:val="24"/>
        </w:rPr>
        <w:t xml:space="preserve"> nodod </w:t>
      </w:r>
      <w:r w:rsidRPr="00B7652C">
        <w:rPr>
          <w:rFonts w:ascii="Times New Roman" w:hAnsi="Times New Roman" w:cs="Times New Roman"/>
          <w:sz w:val="24"/>
          <w:szCs w:val="24"/>
        </w:rPr>
        <w:t>to pašvaldības atbildīgajai personai vai supervīzijas dalībniekiem klātbūtnes apstiprināšanai.</w:t>
      </w:r>
      <w:r w:rsidRPr="00B7652C">
        <w:rPr>
          <w:rFonts w:ascii="Times New Roman" w:hAnsi="Times New Roman"/>
          <w:sz w:val="24"/>
        </w:rPr>
        <w:t xml:space="preserve"> Ir pieļaujams, ka pakalpojuma sniedzējs un iestādes atbildīgā persona Dalībnieku sarakstu / Parakstu lapu paraksta ar drošu elektronisku parakstu, vienlaikus apstiprinot sociālā darba speciālistu dalību sesijā.</w:t>
      </w:r>
      <w:r>
        <w:rPr>
          <w:rFonts w:ascii="Times New Roman" w:hAnsi="Times New Roman"/>
          <w:sz w:val="24"/>
        </w:rPr>
        <w:t xml:space="preserve"> </w:t>
      </w:r>
      <w:r w:rsidRPr="00BE19CA">
        <w:rPr>
          <w:rFonts w:ascii="Times New Roman" w:hAnsi="Times New Roman"/>
          <w:color w:val="FF0000"/>
          <w:sz w:val="24"/>
        </w:rPr>
        <w:t xml:space="preserve">Dalībnieku sarakstu / Parakstu lapu supervizors un iestādes atbildīgā persona var pievienot pieņemšanas nodošanas aktam un parakstot ar drošu elektronisku parakstu apstiprināt </w:t>
      </w:r>
      <w:r>
        <w:rPr>
          <w:rFonts w:ascii="Times New Roman" w:hAnsi="Times New Roman"/>
          <w:color w:val="FF0000"/>
          <w:sz w:val="24"/>
        </w:rPr>
        <w:t xml:space="preserve">arī sociālā darba speciālistu </w:t>
      </w:r>
      <w:r w:rsidRPr="00BE19CA">
        <w:rPr>
          <w:rFonts w:ascii="Times New Roman" w:hAnsi="Times New Roman"/>
          <w:color w:val="FF0000"/>
          <w:sz w:val="24"/>
        </w:rPr>
        <w:t>dalību</w:t>
      </w:r>
      <w:r>
        <w:rPr>
          <w:rFonts w:ascii="Times New Roman" w:hAnsi="Times New Roman"/>
          <w:color w:val="FF0000"/>
          <w:sz w:val="24"/>
        </w:rPr>
        <w:t xml:space="preserve"> </w:t>
      </w:r>
      <w:proofErr w:type="spellStart"/>
      <w:r>
        <w:rPr>
          <w:rFonts w:ascii="Times New Roman" w:hAnsi="Times New Roman"/>
          <w:color w:val="FF0000"/>
          <w:sz w:val="24"/>
        </w:rPr>
        <w:t>supervīzijā</w:t>
      </w:r>
      <w:proofErr w:type="spellEnd"/>
      <w:r w:rsidRPr="00BE19CA">
        <w:rPr>
          <w:rFonts w:ascii="Times New Roman" w:hAnsi="Times New Roman"/>
          <w:color w:val="FF0000"/>
          <w:sz w:val="24"/>
        </w:rPr>
        <w:t>.</w:t>
      </w:r>
      <w:r>
        <w:rPr>
          <w:rFonts w:ascii="Times New Roman" w:hAnsi="Times New Roman"/>
          <w:color w:val="FF0000"/>
          <w:sz w:val="24"/>
        </w:rPr>
        <w:t xml:space="preserve"> </w:t>
      </w:r>
      <w:r w:rsidRPr="00B7652C">
        <w:rPr>
          <w:rFonts w:ascii="Times New Roman" w:hAnsi="Times New Roman"/>
          <w:sz w:val="24"/>
        </w:rPr>
        <w:t xml:space="preserve">Dalības reģistrēšanai var tikt izmantota Ministrijas tīmekļa vietnē publicētā “Dalībnieku saraksta / Parakstu lapas” veidlapa </w:t>
      </w:r>
      <w:hyperlink r:id="rId26" w:history="1">
        <w:r w:rsidRPr="00B7652C">
          <w:rPr>
            <w:rStyle w:val="Hyperlink"/>
            <w:rFonts w:ascii="Times New Roman" w:hAnsi="Times New Roman"/>
            <w:sz w:val="24"/>
          </w:rPr>
          <w:t>https://www.lm.gov.lv/lv/media/5659/download</w:t>
        </w:r>
      </w:hyperlink>
      <w:r w:rsidRPr="00B7652C">
        <w:rPr>
          <w:rFonts w:ascii="Times New Roman" w:hAnsi="Times New Roman"/>
          <w:sz w:val="24"/>
        </w:rPr>
        <w:t>.</w:t>
      </w:r>
    </w:p>
    <w:bookmarkStart w:id="39" w:name="_Hlk121136767"/>
    <w:p w14:paraId="27A9A0B2" w14:textId="119705A3" w:rsidR="00207441" w:rsidRPr="00207441" w:rsidRDefault="00BE19CA" w:rsidP="00853C86">
      <w:pPr>
        <w:tabs>
          <w:tab w:val="left" w:pos="426"/>
        </w:tabs>
        <w:spacing w:after="0"/>
        <w:ind w:firstLine="567"/>
        <w:jc w:val="both"/>
        <w:rPr>
          <w:rFonts w:ascii="Times New Roman" w:hAnsi="Times New Roman"/>
          <w:sz w:val="24"/>
        </w:rPr>
      </w:pPr>
      <w:r w:rsidRPr="00B7652C">
        <w:rPr>
          <w:noProof/>
          <w:lang w:eastAsia="lv-LV"/>
        </w:rPr>
        <w:lastRenderedPageBreak/>
        <mc:AlternateContent>
          <mc:Choice Requires="wps">
            <w:drawing>
              <wp:anchor distT="0" distB="0" distL="114300" distR="114300" simplePos="0" relativeHeight="251717632" behindDoc="0" locked="0" layoutInCell="1" allowOverlap="1" wp14:anchorId="1189726F" wp14:editId="26C1F91E">
                <wp:simplePos x="0" y="0"/>
                <wp:positionH relativeFrom="margin">
                  <wp:posOffset>4764105</wp:posOffset>
                </wp:positionH>
                <wp:positionV relativeFrom="paragraph">
                  <wp:posOffset>272415</wp:posOffset>
                </wp:positionV>
                <wp:extent cx="1675765" cy="2607945"/>
                <wp:effectExtent l="0" t="0" r="19685" b="40005"/>
                <wp:wrapSquare wrapText="bothSides"/>
                <wp:docPr id="11"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2607945"/>
                        </a:xfrm>
                        <a:prstGeom prst="roundRect">
                          <a:avLst>
                            <a:gd name="adj" fmla="val 16667"/>
                          </a:avLst>
                        </a:prstGeom>
                        <a:solidFill>
                          <a:srgbClr val="8064A2">
                            <a:lumMod val="60000"/>
                            <a:lumOff val="40000"/>
                          </a:srgbClr>
                        </a:solidFill>
                        <a:ln>
                          <a:noFill/>
                        </a:ln>
                        <a:effectLst>
                          <a:outerShdw dist="20000" dir="5400000" rotWithShape="0">
                            <a:srgbClr val="000000">
                              <a:alpha val="37999"/>
                            </a:srgbClr>
                          </a:outerShdw>
                        </a:effectLst>
                      </wps:spPr>
                      <wps:txbx>
                        <w:txbxContent>
                          <w:p w14:paraId="33BE71F4" w14:textId="10690A0B" w:rsidR="00BD5B39" w:rsidRPr="00B7652C" w:rsidRDefault="00BD5B39" w:rsidP="00BD5B39">
                            <w:pPr>
                              <w:spacing w:after="0" w:line="240" w:lineRule="auto"/>
                              <w:rPr>
                                <w:rFonts w:ascii="Times New Roman" w:hAnsi="Times New Roman" w:cs="Times New Roman"/>
                                <w:b/>
                                <w:sz w:val="24"/>
                                <w:szCs w:val="24"/>
                              </w:rPr>
                            </w:pPr>
                            <w:r w:rsidRPr="00B7652C">
                              <w:rPr>
                                <w:rFonts w:ascii="Times New Roman" w:hAnsi="Times New Roman" w:cs="Times New Roman"/>
                                <w:b/>
                                <w:sz w:val="24"/>
                                <w:szCs w:val="24"/>
                              </w:rPr>
                              <w:t>! Aicinām pārdomāti plānot supervīzijas sesiju norisi, lai Projekta ietvaros nodrošināmais minimālais apjoms būtu pieejams sociālā darba speciālistam regulāri visa kalendārā gada laikā.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89726F" id="_x0000_s1059" style="position:absolute;left:0;text-align:left;margin-left:375.15pt;margin-top:21.45pt;width:131.95pt;height:205.3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" fillcolor="#b3a2c7" stroked="f">
                <v:shadow on="t" color="black" opacity="24903f" origin=",.5" offset="0,.55556mm"/>
                <v:textbox>
                  <w:txbxContent>
                    <w:p w14:paraId="33BE71F4" w14:textId="10690A0B" w:rsidR="00BD5B39" w:rsidRPr="00B7652C" w:rsidRDefault="00BD5B39" w:rsidP="00BD5B39">
                      <w:pPr>
                        <w:spacing w:after="0" w:line="240" w:lineRule="auto"/>
                        <w:rPr>
                          <w:rFonts w:ascii="Times New Roman" w:hAnsi="Times New Roman" w:cs="Times New Roman"/>
                          <w:b/>
                          <w:sz w:val="24"/>
                          <w:szCs w:val="24"/>
                        </w:rPr>
                      </w:pPr>
                      <w:r w:rsidRPr="00B7652C">
                        <w:rPr>
                          <w:rFonts w:ascii="Times New Roman" w:hAnsi="Times New Roman" w:cs="Times New Roman"/>
                          <w:b/>
                          <w:sz w:val="24"/>
                          <w:szCs w:val="24"/>
                        </w:rPr>
                        <w:t>! Aicinām pārdomāti plānot supervīzijas sesiju norisi, lai Projekta ietvaros nodrošināmais minimālais apjoms būtu pieejams sociālā darba speciālistam regulāri visa kalendārā gada laikā.</w:t>
                      </w:r>
                    </w:p>
                  </w:txbxContent>
                </v:textbox>
                <w10:wrap type="square" anchorx="margin"/>
              </v:roundrect>
            </w:pict>
          </mc:Fallback>
        </mc:AlternateContent>
      </w:r>
      <w:r w:rsidR="00C4658C" w:rsidRPr="00B7652C">
        <w:rPr>
          <w:rFonts w:ascii="Times New Roman" w:hAnsi="Times New Roman"/>
          <w:sz w:val="24"/>
        </w:rPr>
        <w:t>Dalībnieku sarakstu / Parakstu lapas” sagatavo pakalpojuma sniedzējs, un tām jāatrodas supervīzijas īstenošanas vietā. Pēc supervīzijas pašvaldība nodrošina “Dalībnieku saraksta / parakstu lapu” uzglabāšanu</w:t>
      </w:r>
      <w:r w:rsidR="004A3A2F" w:rsidRPr="00B7652C">
        <w:rPr>
          <w:rFonts w:ascii="Times New Roman" w:hAnsi="Times New Roman"/>
          <w:sz w:val="24"/>
        </w:rPr>
        <w:t>.</w:t>
      </w:r>
      <w:r w:rsidR="008E21C9" w:rsidRPr="00B7652C">
        <w:rPr>
          <w:rFonts w:ascii="Times New Roman" w:hAnsi="Times New Roman" w:cs="Times New Roman"/>
          <w:sz w:val="24"/>
          <w:szCs w:val="24"/>
        </w:rPr>
        <w:t xml:space="preserve"> </w:t>
      </w:r>
      <w:r w:rsidR="0086010B" w:rsidRPr="00B7652C">
        <w:rPr>
          <w:rFonts w:ascii="Times New Roman" w:hAnsi="Times New Roman"/>
          <w:sz w:val="24"/>
        </w:rPr>
        <w:t xml:space="preserve">Attālinātās </w:t>
      </w:r>
      <w:proofErr w:type="spellStart"/>
      <w:r w:rsidR="0086010B" w:rsidRPr="00B7652C">
        <w:rPr>
          <w:rFonts w:ascii="Times New Roman" w:hAnsi="Times New Roman"/>
          <w:sz w:val="24"/>
        </w:rPr>
        <w:t>supervīzijas</w:t>
      </w:r>
      <w:proofErr w:type="spellEnd"/>
      <w:r w:rsidR="0086010B" w:rsidRPr="00B7652C">
        <w:rPr>
          <w:rFonts w:ascii="Times New Roman" w:hAnsi="Times New Roman"/>
          <w:sz w:val="24"/>
        </w:rPr>
        <w:t xml:space="preserve"> gadījumā</w:t>
      </w:r>
      <w:r w:rsidR="00E64E6B">
        <w:rPr>
          <w:rFonts w:ascii="Times New Roman" w:hAnsi="Times New Roman"/>
          <w:sz w:val="24"/>
        </w:rPr>
        <w:t xml:space="preserve"> </w:t>
      </w:r>
      <w:r w:rsidR="0086010B" w:rsidRPr="00207441">
        <w:rPr>
          <w:rFonts w:ascii="Times New Roman" w:hAnsi="Times New Roman"/>
          <w:sz w:val="24"/>
        </w:rPr>
        <w:t>“Dalībnieku saraksta” ailē – “Apmācības/supervīzijas sesijas norises vietas adrese” jānorāda supervizora adrese.</w:t>
      </w:r>
      <w:r w:rsidR="00207441" w:rsidRPr="00207441">
        <w:rPr>
          <w:rFonts w:ascii="Times New Roman" w:hAnsi="Times New Roman"/>
          <w:sz w:val="24"/>
        </w:rPr>
        <w:t xml:space="preserve"> </w:t>
      </w:r>
    </w:p>
    <w:p w14:paraId="0AA988DD" w14:textId="2E0667A0" w:rsidR="0062066C" w:rsidRPr="00853C86" w:rsidRDefault="000E7617" w:rsidP="00853C86">
      <w:pPr>
        <w:pStyle w:val="ListParagraph"/>
        <w:spacing w:after="0"/>
        <w:ind w:left="0" w:firstLine="709"/>
        <w:jc w:val="both"/>
        <w:rPr>
          <w:rFonts w:ascii="Times New Roman" w:hAnsi="Times New Roman"/>
          <w:color w:val="FF0000"/>
          <w:sz w:val="24"/>
        </w:rPr>
      </w:pPr>
      <w:r w:rsidRPr="00853C86">
        <w:rPr>
          <w:rFonts w:ascii="Times New Roman" w:hAnsi="Times New Roman"/>
          <w:color w:val="FF0000"/>
          <w:sz w:val="24"/>
        </w:rPr>
        <w:t>Pakalpojuma sniedzējs a</w:t>
      </w:r>
      <w:r w:rsidR="00E64E6B" w:rsidRPr="00853C86">
        <w:rPr>
          <w:rFonts w:ascii="Times New Roman" w:hAnsi="Times New Roman"/>
          <w:color w:val="FF0000"/>
          <w:sz w:val="24"/>
        </w:rPr>
        <w:t xml:space="preserve">ttālināti īstenotas </w:t>
      </w:r>
      <w:proofErr w:type="spellStart"/>
      <w:r w:rsidR="00E64E6B" w:rsidRPr="00853C86">
        <w:rPr>
          <w:rFonts w:ascii="Times New Roman" w:hAnsi="Times New Roman"/>
          <w:color w:val="FF0000"/>
          <w:sz w:val="24"/>
        </w:rPr>
        <w:t>supervīzijas</w:t>
      </w:r>
      <w:proofErr w:type="spellEnd"/>
      <w:r w:rsidR="00E64E6B" w:rsidRPr="00853C86">
        <w:rPr>
          <w:rFonts w:ascii="Times New Roman" w:hAnsi="Times New Roman"/>
          <w:color w:val="FF0000"/>
          <w:sz w:val="24"/>
        </w:rPr>
        <w:t xml:space="preserve"> sesij</w:t>
      </w:r>
      <w:r w:rsidRPr="00853C86">
        <w:rPr>
          <w:rFonts w:ascii="Times New Roman" w:hAnsi="Times New Roman"/>
          <w:color w:val="FF0000"/>
          <w:sz w:val="24"/>
        </w:rPr>
        <w:t>as norises</w:t>
      </w:r>
      <w:r w:rsidR="00E64E6B" w:rsidRPr="00853C86">
        <w:rPr>
          <w:rFonts w:ascii="Times New Roman" w:hAnsi="Times New Roman"/>
          <w:color w:val="FF0000"/>
          <w:sz w:val="24"/>
        </w:rPr>
        <w:t xml:space="preserve"> apliecinā</w:t>
      </w:r>
      <w:r w:rsidRPr="00853C86">
        <w:rPr>
          <w:rFonts w:ascii="Times New Roman" w:hAnsi="Times New Roman"/>
          <w:color w:val="FF0000"/>
          <w:sz w:val="24"/>
        </w:rPr>
        <w:t>šanai</w:t>
      </w:r>
      <w:r w:rsidR="00292A10" w:rsidRPr="00853C86">
        <w:rPr>
          <w:rFonts w:ascii="Times New Roman" w:hAnsi="Times New Roman"/>
          <w:color w:val="FF0000"/>
          <w:sz w:val="24"/>
        </w:rPr>
        <w:t xml:space="preserve"> sagatavos </w:t>
      </w:r>
      <w:r w:rsidR="00110616" w:rsidRPr="00853C86">
        <w:rPr>
          <w:rFonts w:ascii="Times New Roman" w:hAnsi="Times New Roman"/>
          <w:color w:val="FF0000"/>
          <w:sz w:val="24"/>
        </w:rPr>
        <w:t xml:space="preserve">video saziņas platformas </w:t>
      </w:r>
      <w:r w:rsidR="0088643A" w:rsidRPr="00853C86">
        <w:rPr>
          <w:rFonts w:ascii="Times New Roman" w:hAnsi="Times New Roman"/>
          <w:color w:val="FF0000"/>
          <w:sz w:val="24"/>
        </w:rPr>
        <w:t>atskaiti (</w:t>
      </w:r>
      <w:proofErr w:type="spellStart"/>
      <w:r w:rsidR="0088643A" w:rsidRPr="00853C86">
        <w:rPr>
          <w:rFonts w:ascii="Times New Roman" w:hAnsi="Times New Roman"/>
          <w:color w:val="FF0000"/>
          <w:sz w:val="24"/>
        </w:rPr>
        <w:t>ekrānšāviņu</w:t>
      </w:r>
      <w:proofErr w:type="spellEnd"/>
      <w:r w:rsidR="0088643A" w:rsidRPr="00853C86">
        <w:rPr>
          <w:rFonts w:ascii="Times New Roman" w:hAnsi="Times New Roman"/>
          <w:color w:val="FF0000"/>
          <w:sz w:val="24"/>
        </w:rPr>
        <w:t xml:space="preserve">), kurā redzama </w:t>
      </w:r>
      <w:r w:rsidR="00424BFC" w:rsidRPr="00853C86">
        <w:rPr>
          <w:rFonts w:ascii="Times New Roman" w:hAnsi="Times New Roman"/>
          <w:color w:val="FF0000"/>
          <w:sz w:val="24"/>
        </w:rPr>
        <w:t>pakalpojuma sniegšanas laika fiksācij</w:t>
      </w:r>
      <w:r w:rsidR="0088643A" w:rsidRPr="00853C86">
        <w:rPr>
          <w:rFonts w:ascii="Times New Roman" w:hAnsi="Times New Roman"/>
          <w:color w:val="FF0000"/>
          <w:sz w:val="24"/>
        </w:rPr>
        <w:t>a</w:t>
      </w:r>
      <w:r w:rsidR="00F1595E" w:rsidRPr="00853C86">
        <w:rPr>
          <w:rFonts w:ascii="Times New Roman" w:hAnsi="Times New Roman"/>
          <w:color w:val="FF0000"/>
          <w:sz w:val="24"/>
        </w:rPr>
        <w:t xml:space="preserve">, kā arī </w:t>
      </w:r>
      <w:r w:rsidR="0062066C" w:rsidRPr="00853C86">
        <w:rPr>
          <w:rFonts w:ascii="Times New Roman" w:hAnsi="Times New Roman"/>
          <w:color w:val="FF0000"/>
          <w:sz w:val="24"/>
        </w:rPr>
        <w:t xml:space="preserve">dalībnieku vārdi, uzvārdi </w:t>
      </w:r>
      <w:proofErr w:type="spellStart"/>
      <w:r w:rsidR="000319ED" w:rsidRPr="00853C86">
        <w:rPr>
          <w:rFonts w:ascii="Times New Roman" w:hAnsi="Times New Roman"/>
          <w:color w:val="FF0000"/>
          <w:sz w:val="24"/>
        </w:rPr>
        <w:t>utml</w:t>
      </w:r>
      <w:proofErr w:type="spellEnd"/>
      <w:r w:rsidR="000319ED" w:rsidRPr="00853C86">
        <w:rPr>
          <w:rFonts w:ascii="Times New Roman" w:hAnsi="Times New Roman"/>
          <w:color w:val="FF0000"/>
          <w:sz w:val="24"/>
        </w:rPr>
        <w:t>.</w:t>
      </w:r>
      <w:r w:rsidR="0062066C" w:rsidRPr="00853C86">
        <w:rPr>
          <w:rFonts w:ascii="Times New Roman" w:hAnsi="Times New Roman"/>
          <w:color w:val="FF0000"/>
          <w:sz w:val="24"/>
        </w:rPr>
        <w:t>);</w:t>
      </w:r>
    </w:p>
    <w:p w14:paraId="364A22A6" w14:textId="4D23C4F5" w:rsidR="00CD39BC" w:rsidRPr="004F565E" w:rsidRDefault="00CD39BC" w:rsidP="00CD39BC">
      <w:pPr>
        <w:pStyle w:val="ListParagraph"/>
        <w:ind w:left="0" w:firstLine="283"/>
        <w:jc w:val="both"/>
        <w:rPr>
          <w:rFonts w:ascii="Times New Roman" w:hAnsi="Times New Roman" w:cs="Times New Roman"/>
          <w:sz w:val="24"/>
          <w:szCs w:val="24"/>
        </w:rPr>
      </w:pPr>
      <w:r w:rsidRPr="00B7652C">
        <w:rPr>
          <w:rFonts w:ascii="Times New Roman" w:hAnsi="Times New Roman" w:cs="Times New Roman"/>
          <w:sz w:val="24"/>
          <w:szCs w:val="24"/>
        </w:rPr>
        <w:t>Vienā “Dalībnieku sarakstā</w:t>
      </w:r>
      <w:r w:rsidR="005B0875" w:rsidRPr="00B7652C">
        <w:rPr>
          <w:rFonts w:ascii="Times New Roman" w:hAnsi="Times New Roman" w:cs="Times New Roman"/>
          <w:sz w:val="24"/>
          <w:szCs w:val="24"/>
        </w:rPr>
        <w:t xml:space="preserve"> / Parakstu lapā</w:t>
      </w:r>
      <w:r w:rsidRPr="00B7652C">
        <w:rPr>
          <w:rFonts w:ascii="Times New Roman" w:hAnsi="Times New Roman" w:cs="Times New Roman"/>
          <w:sz w:val="24"/>
          <w:szCs w:val="24"/>
        </w:rPr>
        <w:t>” var tikt reģistrēt</w:t>
      </w:r>
      <w:r w:rsidR="005B0875" w:rsidRPr="00B7652C">
        <w:rPr>
          <w:rFonts w:ascii="Times New Roman" w:hAnsi="Times New Roman" w:cs="Times New Roman"/>
          <w:sz w:val="24"/>
          <w:szCs w:val="24"/>
        </w:rPr>
        <w:t>a</w:t>
      </w:r>
      <w:r w:rsidRPr="00B7652C">
        <w:rPr>
          <w:rFonts w:ascii="Times New Roman" w:hAnsi="Times New Roman" w:cs="Times New Roman"/>
          <w:sz w:val="24"/>
          <w:szCs w:val="24"/>
        </w:rPr>
        <w:t xml:space="preserve"> </w:t>
      </w:r>
      <w:r w:rsidR="005B0875" w:rsidRPr="00B7652C">
        <w:rPr>
          <w:rFonts w:ascii="Times New Roman" w:hAnsi="Times New Roman" w:cs="Times New Roman"/>
          <w:sz w:val="24"/>
          <w:szCs w:val="24"/>
        </w:rPr>
        <w:t xml:space="preserve">viena </w:t>
      </w:r>
      <w:r w:rsidRPr="00B7652C">
        <w:rPr>
          <w:rFonts w:ascii="Times New Roman" w:hAnsi="Times New Roman" w:cs="Times New Roman"/>
          <w:sz w:val="24"/>
          <w:szCs w:val="24"/>
        </w:rPr>
        <w:t xml:space="preserve">vai </w:t>
      </w:r>
      <w:r w:rsidR="005B0875" w:rsidRPr="00B7652C">
        <w:rPr>
          <w:rFonts w:ascii="Times New Roman" w:hAnsi="Times New Roman" w:cs="Times New Roman"/>
          <w:sz w:val="24"/>
          <w:szCs w:val="24"/>
        </w:rPr>
        <w:t xml:space="preserve">vairākas gan klātienē, gan attālināti īstenotas individuālās vai grupu </w:t>
      </w:r>
      <w:proofErr w:type="spellStart"/>
      <w:r w:rsidR="005B0875" w:rsidRPr="00B7652C">
        <w:rPr>
          <w:rFonts w:ascii="Times New Roman" w:hAnsi="Times New Roman" w:cs="Times New Roman"/>
          <w:sz w:val="24"/>
          <w:szCs w:val="24"/>
        </w:rPr>
        <w:t>supervīizijas</w:t>
      </w:r>
      <w:proofErr w:type="spellEnd"/>
      <w:r w:rsidR="005B0875" w:rsidRPr="00B7652C">
        <w:rPr>
          <w:rFonts w:ascii="Times New Roman" w:hAnsi="Times New Roman" w:cs="Times New Roman"/>
          <w:sz w:val="24"/>
          <w:szCs w:val="24"/>
        </w:rPr>
        <w:t xml:space="preserve"> sesijas</w:t>
      </w:r>
      <w:r w:rsidRPr="00B7652C">
        <w:rPr>
          <w:rFonts w:ascii="Times New Roman" w:hAnsi="Times New Roman" w:cs="Times New Roman"/>
          <w:sz w:val="24"/>
          <w:szCs w:val="24"/>
        </w:rPr>
        <w:t>. Ja “Dalībnieku sarakstā” tiek reģistrēti vairāki notikumi vienā datumā, ir jānorāda katra notikuma sākuma laiks.</w:t>
      </w:r>
      <w:r w:rsidRPr="004F565E">
        <w:rPr>
          <w:rFonts w:ascii="Times New Roman" w:hAnsi="Times New Roman" w:cs="Times New Roman"/>
          <w:sz w:val="24"/>
          <w:szCs w:val="24"/>
        </w:rPr>
        <w:t xml:space="preserve"> </w:t>
      </w:r>
    </w:p>
    <w:p w14:paraId="7F70574B" w14:textId="16E6F08C" w:rsidR="00B15B32" w:rsidRPr="00866BD7" w:rsidRDefault="005F70F5" w:rsidP="00CD39BC">
      <w:pPr>
        <w:pStyle w:val="ListParagraph"/>
        <w:ind w:left="0" w:firstLine="283"/>
        <w:jc w:val="both"/>
        <w:rPr>
          <w:rFonts w:ascii="Times New Roman" w:hAnsi="Times New Roman" w:cs="Times New Roman"/>
          <w:color w:val="FF0000"/>
          <w:sz w:val="24"/>
          <w:szCs w:val="24"/>
        </w:rPr>
      </w:pPr>
      <w:r w:rsidRPr="00866BD7">
        <w:rPr>
          <w:rFonts w:ascii="Times New Roman" w:hAnsi="Times New Roman" w:cs="Times New Roman"/>
          <w:color w:val="FF0000"/>
          <w:sz w:val="24"/>
          <w:szCs w:val="24"/>
        </w:rPr>
        <w:t>K</w:t>
      </w:r>
      <w:r w:rsidR="00B15B32" w:rsidRPr="00866BD7">
        <w:rPr>
          <w:rFonts w:ascii="Times New Roman" w:hAnsi="Times New Roman" w:cs="Times New Roman"/>
          <w:color w:val="FF0000"/>
          <w:sz w:val="24"/>
          <w:szCs w:val="24"/>
        </w:rPr>
        <w:t xml:space="preserve">opā ar pārskatu (kompensācijas pieprasījumu) </w:t>
      </w:r>
      <w:r w:rsidR="000F435E" w:rsidRPr="00866BD7">
        <w:rPr>
          <w:rFonts w:ascii="Times New Roman" w:hAnsi="Times New Roman" w:cs="Times New Roman"/>
          <w:color w:val="FF0000"/>
          <w:sz w:val="24"/>
          <w:szCs w:val="24"/>
        </w:rPr>
        <w:t>pašvaldība iesniedz:</w:t>
      </w:r>
    </w:p>
    <w:p w14:paraId="19055C1C" w14:textId="4E81F196" w:rsidR="000F435E" w:rsidRPr="00866BD7" w:rsidRDefault="008E21C9" w:rsidP="000F435E">
      <w:pPr>
        <w:pStyle w:val="ListParagraph"/>
        <w:numPr>
          <w:ilvl w:val="0"/>
          <w:numId w:val="54"/>
        </w:numPr>
        <w:jc w:val="both"/>
        <w:rPr>
          <w:rFonts w:ascii="Times New Roman" w:hAnsi="Times New Roman" w:cs="Times New Roman"/>
          <w:color w:val="FF0000"/>
          <w:sz w:val="24"/>
          <w:szCs w:val="24"/>
        </w:rPr>
      </w:pPr>
      <w:r w:rsidRPr="00866BD7">
        <w:rPr>
          <w:rFonts w:ascii="Times New Roman" w:hAnsi="Times New Roman" w:cs="Times New Roman"/>
          <w:color w:val="FF0000"/>
          <w:sz w:val="24"/>
          <w:szCs w:val="24"/>
          <w:u w:val="single"/>
        </w:rPr>
        <w:t>“Dalībnieku saraksta / Parakstu lapas” p</w:t>
      </w:r>
      <w:r w:rsidRPr="00866BD7">
        <w:rPr>
          <w:rFonts w:ascii="Times New Roman" w:hAnsi="Times New Roman"/>
          <w:color w:val="FF0000"/>
          <w:sz w:val="24"/>
          <w:u w:val="single"/>
        </w:rPr>
        <w:t>apīra dokumenta formā parakstītā orģināla kopiju un ar elektronisku parakstu parakstīto failu</w:t>
      </w:r>
      <w:r w:rsidR="000F435E" w:rsidRPr="00866BD7">
        <w:rPr>
          <w:rFonts w:ascii="Times New Roman" w:hAnsi="Times New Roman"/>
          <w:color w:val="FF0000"/>
          <w:sz w:val="24"/>
          <w:u w:val="single"/>
        </w:rPr>
        <w:t>;</w:t>
      </w:r>
    </w:p>
    <w:p w14:paraId="3253A8DD" w14:textId="20513FF2" w:rsidR="000F435E" w:rsidRPr="00866BD7" w:rsidRDefault="000F435E" w:rsidP="000F435E">
      <w:pPr>
        <w:pStyle w:val="ListParagraph"/>
        <w:numPr>
          <w:ilvl w:val="0"/>
          <w:numId w:val="54"/>
        </w:numPr>
        <w:jc w:val="both"/>
        <w:rPr>
          <w:rFonts w:ascii="Times New Roman" w:hAnsi="Times New Roman" w:cs="Times New Roman"/>
          <w:color w:val="FF0000"/>
          <w:sz w:val="24"/>
          <w:szCs w:val="24"/>
        </w:rPr>
      </w:pPr>
      <w:r w:rsidRPr="00866BD7">
        <w:rPr>
          <w:rFonts w:ascii="Times New Roman" w:hAnsi="Times New Roman" w:cs="Times New Roman"/>
          <w:color w:val="FF0000"/>
          <w:sz w:val="24"/>
          <w:szCs w:val="24"/>
        </w:rPr>
        <w:t xml:space="preserve">Attālināti </w:t>
      </w:r>
      <w:proofErr w:type="spellStart"/>
      <w:r w:rsidRPr="00866BD7">
        <w:rPr>
          <w:rFonts w:ascii="Times New Roman" w:hAnsi="Times New Roman" w:cs="Times New Roman"/>
          <w:color w:val="FF0000"/>
          <w:sz w:val="24"/>
          <w:szCs w:val="24"/>
        </w:rPr>
        <w:t>īstnotas</w:t>
      </w:r>
      <w:proofErr w:type="spellEnd"/>
      <w:r w:rsidRPr="00866BD7">
        <w:rPr>
          <w:rFonts w:ascii="Times New Roman" w:hAnsi="Times New Roman" w:cs="Times New Roman"/>
          <w:color w:val="FF0000"/>
          <w:sz w:val="24"/>
          <w:szCs w:val="24"/>
        </w:rPr>
        <w:t xml:space="preserve"> </w:t>
      </w:r>
      <w:proofErr w:type="spellStart"/>
      <w:r w:rsidRPr="00866BD7">
        <w:rPr>
          <w:rFonts w:ascii="Times New Roman" w:hAnsi="Times New Roman" w:cs="Times New Roman"/>
          <w:color w:val="FF0000"/>
          <w:sz w:val="24"/>
          <w:szCs w:val="24"/>
        </w:rPr>
        <w:t>supervīzijas</w:t>
      </w:r>
      <w:proofErr w:type="spellEnd"/>
      <w:r w:rsidRPr="00866BD7">
        <w:rPr>
          <w:rFonts w:ascii="Times New Roman" w:hAnsi="Times New Roman" w:cs="Times New Roman"/>
          <w:color w:val="FF0000"/>
          <w:sz w:val="24"/>
          <w:szCs w:val="24"/>
        </w:rPr>
        <w:t xml:space="preserve"> </w:t>
      </w:r>
      <w:r w:rsidR="009656ED" w:rsidRPr="00866BD7">
        <w:rPr>
          <w:rFonts w:ascii="Times New Roman" w:hAnsi="Times New Roman" w:cs="Times New Roman"/>
          <w:color w:val="FF0000"/>
          <w:sz w:val="24"/>
          <w:szCs w:val="24"/>
        </w:rPr>
        <w:t xml:space="preserve">īstenošanu apliecinošu </w:t>
      </w:r>
      <w:proofErr w:type="spellStart"/>
      <w:r w:rsidR="009656ED" w:rsidRPr="00866BD7">
        <w:rPr>
          <w:rFonts w:ascii="Times New Roman" w:hAnsi="Times New Roman" w:cs="Times New Roman"/>
          <w:color w:val="FF0000"/>
          <w:sz w:val="24"/>
          <w:szCs w:val="24"/>
        </w:rPr>
        <w:t>ekrānšāviņu</w:t>
      </w:r>
      <w:proofErr w:type="spellEnd"/>
      <w:r w:rsidR="009656ED" w:rsidRPr="00866BD7">
        <w:rPr>
          <w:rFonts w:ascii="Times New Roman" w:hAnsi="Times New Roman" w:cs="Times New Roman"/>
          <w:color w:val="FF0000"/>
          <w:sz w:val="24"/>
          <w:szCs w:val="24"/>
        </w:rPr>
        <w:t>;</w:t>
      </w:r>
    </w:p>
    <w:p w14:paraId="680EEE78" w14:textId="043EF93E" w:rsidR="009656ED" w:rsidRPr="00866BD7" w:rsidRDefault="00F86EAD" w:rsidP="000F435E">
      <w:pPr>
        <w:pStyle w:val="ListParagraph"/>
        <w:numPr>
          <w:ilvl w:val="0"/>
          <w:numId w:val="54"/>
        </w:numPr>
        <w:jc w:val="both"/>
        <w:rPr>
          <w:rFonts w:ascii="Times New Roman" w:hAnsi="Times New Roman" w:cs="Times New Roman"/>
          <w:color w:val="FF0000"/>
          <w:sz w:val="24"/>
          <w:szCs w:val="24"/>
        </w:rPr>
      </w:pPr>
      <w:r w:rsidRPr="00866BD7">
        <w:rPr>
          <w:rFonts w:ascii="Times New Roman" w:hAnsi="Times New Roman" w:cs="Times New Roman"/>
          <w:color w:val="FF0000"/>
          <w:sz w:val="24"/>
          <w:szCs w:val="24"/>
        </w:rPr>
        <w:t xml:space="preserve">Maksājuma uzdevumu, kas apliecina </w:t>
      </w:r>
      <w:proofErr w:type="spellStart"/>
      <w:r w:rsidRPr="00866BD7">
        <w:rPr>
          <w:rFonts w:ascii="Times New Roman" w:hAnsi="Times New Roman" w:cs="Times New Roman"/>
          <w:color w:val="FF0000"/>
          <w:sz w:val="24"/>
          <w:szCs w:val="24"/>
        </w:rPr>
        <w:t>supervīzijas</w:t>
      </w:r>
      <w:proofErr w:type="spellEnd"/>
      <w:r w:rsidRPr="00866BD7">
        <w:rPr>
          <w:rFonts w:ascii="Times New Roman" w:hAnsi="Times New Roman" w:cs="Times New Roman"/>
          <w:color w:val="FF0000"/>
          <w:sz w:val="24"/>
          <w:szCs w:val="24"/>
        </w:rPr>
        <w:t xml:space="preserve"> pakalpojuma </w:t>
      </w:r>
      <w:proofErr w:type="spellStart"/>
      <w:r w:rsidRPr="00866BD7">
        <w:rPr>
          <w:rFonts w:ascii="Times New Roman" w:hAnsi="Times New Roman" w:cs="Times New Roman"/>
          <w:color w:val="FF0000"/>
          <w:sz w:val="24"/>
          <w:szCs w:val="24"/>
        </w:rPr>
        <w:t>priekšfinansēšanu</w:t>
      </w:r>
      <w:proofErr w:type="spellEnd"/>
      <w:r w:rsidRPr="00866BD7">
        <w:rPr>
          <w:rFonts w:ascii="Times New Roman" w:hAnsi="Times New Roman" w:cs="Times New Roman"/>
          <w:color w:val="FF0000"/>
          <w:sz w:val="24"/>
          <w:szCs w:val="24"/>
        </w:rPr>
        <w:t>.</w:t>
      </w:r>
    </w:p>
    <w:bookmarkEnd w:id="39"/>
    <w:p w14:paraId="19FDD491" w14:textId="34A6F424" w:rsidR="003C5DEF" w:rsidRPr="00866BD7" w:rsidRDefault="008E21C9" w:rsidP="00866BD7">
      <w:pPr>
        <w:ind w:left="142"/>
        <w:jc w:val="both"/>
        <w:rPr>
          <w:rFonts w:ascii="Times New Roman" w:hAnsi="Times New Roman" w:cs="Times New Roman"/>
          <w:sz w:val="24"/>
          <w:szCs w:val="24"/>
        </w:rPr>
      </w:pPr>
      <w:r w:rsidRPr="00866BD7">
        <w:rPr>
          <w:rFonts w:ascii="Times New Roman" w:hAnsi="Times New Roman" w:cs="Times New Roman"/>
          <w:sz w:val="24"/>
          <w:szCs w:val="24"/>
        </w:rPr>
        <w:t>C</w:t>
      </w:r>
      <w:r w:rsidR="003C5DEF" w:rsidRPr="00866BD7">
        <w:rPr>
          <w:rFonts w:ascii="Times New Roman" w:hAnsi="Times New Roman" w:cs="Times New Roman"/>
          <w:sz w:val="24"/>
          <w:szCs w:val="24"/>
        </w:rPr>
        <w:t>it</w:t>
      </w:r>
      <w:r w:rsidRPr="00866BD7">
        <w:rPr>
          <w:rFonts w:ascii="Times New Roman" w:hAnsi="Times New Roman" w:cs="Times New Roman"/>
          <w:sz w:val="24"/>
          <w:szCs w:val="24"/>
        </w:rPr>
        <w:t>u</w:t>
      </w:r>
      <w:r w:rsidR="0086010B" w:rsidRPr="00866BD7">
        <w:rPr>
          <w:rFonts w:ascii="Times New Roman" w:hAnsi="Times New Roman" w:cs="Times New Roman"/>
          <w:sz w:val="24"/>
          <w:szCs w:val="24"/>
        </w:rPr>
        <w:t xml:space="preserve"> </w:t>
      </w:r>
      <w:r w:rsidR="003C5DEF" w:rsidRPr="00866BD7">
        <w:rPr>
          <w:rFonts w:ascii="Times New Roman" w:hAnsi="Times New Roman" w:cs="Times New Roman"/>
          <w:sz w:val="24"/>
          <w:szCs w:val="24"/>
        </w:rPr>
        <w:t>izdevumu</w:t>
      </w:r>
      <w:r w:rsidR="0086010B" w:rsidRPr="00866BD7">
        <w:rPr>
          <w:rFonts w:ascii="Times New Roman" w:hAnsi="Times New Roman" w:cs="Times New Roman"/>
          <w:sz w:val="24"/>
          <w:szCs w:val="24"/>
        </w:rPr>
        <w:t>s</w:t>
      </w:r>
      <w:r w:rsidR="003C5DEF" w:rsidRPr="00866BD7">
        <w:rPr>
          <w:rFonts w:ascii="Times New Roman" w:hAnsi="Times New Roman" w:cs="Times New Roman"/>
          <w:sz w:val="24"/>
          <w:szCs w:val="24"/>
        </w:rPr>
        <w:t xml:space="preserve"> pamatojoš</w:t>
      </w:r>
      <w:r w:rsidR="0086010B" w:rsidRPr="00866BD7">
        <w:rPr>
          <w:rFonts w:ascii="Times New Roman" w:hAnsi="Times New Roman" w:cs="Times New Roman"/>
          <w:sz w:val="24"/>
          <w:szCs w:val="24"/>
        </w:rPr>
        <w:t>o</w:t>
      </w:r>
      <w:r w:rsidR="003C5DEF" w:rsidRPr="00866BD7">
        <w:rPr>
          <w:rFonts w:ascii="Times New Roman" w:hAnsi="Times New Roman" w:cs="Times New Roman"/>
          <w:sz w:val="24"/>
          <w:szCs w:val="24"/>
        </w:rPr>
        <w:t xml:space="preserve"> dokument</w:t>
      </w:r>
      <w:r w:rsidR="0086010B" w:rsidRPr="00866BD7">
        <w:rPr>
          <w:rFonts w:ascii="Times New Roman" w:hAnsi="Times New Roman" w:cs="Times New Roman"/>
          <w:sz w:val="24"/>
          <w:szCs w:val="24"/>
        </w:rPr>
        <w:t>u pārbaude tiks veikta izlases veidā</w:t>
      </w:r>
      <w:r w:rsidR="003057C1" w:rsidRPr="00866BD7">
        <w:rPr>
          <w:rFonts w:ascii="Times New Roman" w:hAnsi="Times New Roman" w:cs="Times New Roman"/>
          <w:sz w:val="24"/>
          <w:szCs w:val="24"/>
        </w:rPr>
        <w:t>.</w:t>
      </w:r>
      <w:r w:rsidR="003C5DEF" w:rsidRPr="00866BD7">
        <w:rPr>
          <w:rFonts w:ascii="Times New Roman" w:hAnsi="Times New Roman" w:cs="Times New Roman"/>
          <w:sz w:val="24"/>
          <w:szCs w:val="24"/>
        </w:rPr>
        <w:t xml:space="preserve"> </w:t>
      </w:r>
    </w:p>
    <w:p w14:paraId="50FF332A" w14:textId="42E0849C" w:rsidR="003C3066" w:rsidRPr="004F565E" w:rsidRDefault="003C3066" w:rsidP="00CD39BC">
      <w:pPr>
        <w:pStyle w:val="ListParagraph"/>
        <w:ind w:left="0" w:firstLine="283"/>
        <w:jc w:val="both"/>
        <w:rPr>
          <w:rFonts w:ascii="Times New Roman" w:hAnsi="Times New Roman" w:cs="Times New Roman"/>
          <w:sz w:val="24"/>
          <w:szCs w:val="24"/>
        </w:rPr>
      </w:pPr>
      <w:r w:rsidRPr="004F565E">
        <w:rPr>
          <w:rFonts w:ascii="Times New Roman" w:hAnsi="Times New Roman" w:cs="Times New Roman"/>
          <w:sz w:val="24"/>
          <w:szCs w:val="24"/>
        </w:rPr>
        <w:t xml:space="preserve">Vēlams, lai par vienu laika periodu tiktu iesniegts viens pārskats un visi pielikumi tiktu iesniegti kopā, t.i., pielikumi skenēti elektroniski nosūtāmi uz </w:t>
      </w:r>
      <w:hyperlink r:id="rId27" w:history="1">
        <w:r w:rsidRPr="004F565E">
          <w:rPr>
            <w:rFonts w:ascii="Times New Roman" w:hAnsi="Times New Roman" w:cs="Times New Roman"/>
            <w:color w:val="0000FF"/>
            <w:sz w:val="24"/>
            <w:szCs w:val="24"/>
            <w:u w:val="single"/>
          </w:rPr>
          <w:t>socdarbs@lm.gov.lv</w:t>
        </w:r>
      </w:hyperlink>
      <w:r w:rsidRPr="004F565E">
        <w:rPr>
          <w:rFonts w:ascii="Times New Roman" w:hAnsi="Times New Roman" w:cs="Times New Roman"/>
          <w:sz w:val="24"/>
          <w:szCs w:val="24"/>
        </w:rPr>
        <w:t xml:space="preserve"> vienā e-pasta sūtījumā. Lūgums, e-pasta vēstules </w:t>
      </w:r>
      <w:proofErr w:type="spellStart"/>
      <w:r w:rsidRPr="004F565E">
        <w:rPr>
          <w:rFonts w:ascii="Times New Roman" w:hAnsi="Times New Roman" w:cs="Times New Roman"/>
          <w:sz w:val="24"/>
          <w:szCs w:val="24"/>
        </w:rPr>
        <w:t>subject</w:t>
      </w:r>
      <w:proofErr w:type="spellEnd"/>
      <w:r w:rsidRPr="004F565E">
        <w:rPr>
          <w:rFonts w:ascii="Times New Roman" w:hAnsi="Times New Roman" w:cs="Times New Roman"/>
          <w:sz w:val="24"/>
          <w:szCs w:val="24"/>
        </w:rPr>
        <w:t xml:space="preserve"> norādīt, kas ir pārskata iesniedzējs un par kādu periodu ir pārskats, (piemēram, X novada sociālā dienesta pārskats par </w:t>
      </w:r>
      <w:proofErr w:type="spellStart"/>
      <w:r w:rsidRPr="004F565E">
        <w:rPr>
          <w:rFonts w:ascii="Times New Roman" w:hAnsi="Times New Roman" w:cs="Times New Roman"/>
          <w:sz w:val="24"/>
          <w:szCs w:val="24"/>
        </w:rPr>
        <w:t>supervīziju</w:t>
      </w:r>
      <w:proofErr w:type="spellEnd"/>
      <w:r w:rsidRPr="004F565E">
        <w:rPr>
          <w:rFonts w:ascii="Times New Roman" w:hAnsi="Times New Roman" w:cs="Times New Roman"/>
          <w:sz w:val="24"/>
          <w:szCs w:val="24"/>
        </w:rPr>
        <w:t xml:space="preserve"> 2023. gada 1. un 2. ceturksni). Izlases izdevumus pamatojošie dokumenti tiks pieprasīti atsevišķi, savukārt tos iesniedzot vēlams ievērot iepriekš minēto. </w:t>
      </w:r>
    </w:p>
    <w:p w14:paraId="39D077D9" w14:textId="1FCEDC6A" w:rsidR="003C3066" w:rsidRPr="004F565E" w:rsidRDefault="003C3066" w:rsidP="00C542F7">
      <w:pPr>
        <w:spacing w:after="0"/>
        <w:rPr>
          <w:rFonts w:ascii="Times New Roman" w:hAnsi="Times New Roman" w:cs="Times New Roman"/>
          <w:sz w:val="24"/>
          <w:szCs w:val="24"/>
        </w:rPr>
      </w:pPr>
    </w:p>
    <w:p w14:paraId="5604E409" w14:textId="77777777" w:rsidR="00893FBF" w:rsidRPr="004F565E" w:rsidRDefault="00893FBF" w:rsidP="00893FBF">
      <w:pPr>
        <w:tabs>
          <w:tab w:val="left" w:pos="426"/>
        </w:tabs>
        <w:spacing w:after="0"/>
        <w:ind w:firstLine="567"/>
        <w:jc w:val="both"/>
        <w:rPr>
          <w:rFonts w:ascii="Times New Roman" w:hAnsi="Times New Roman" w:cs="Times New Roman"/>
          <w:sz w:val="24"/>
          <w:szCs w:val="24"/>
        </w:rPr>
      </w:pPr>
    </w:p>
    <w:bookmarkStart w:id="40" w:name="_Toc40456955"/>
    <w:p w14:paraId="0D928A04" w14:textId="48CE7669" w:rsidR="00AA348E" w:rsidRPr="004F565E" w:rsidRDefault="003C3066" w:rsidP="00C952DF">
      <w:pPr>
        <w:pStyle w:val="Heading1"/>
        <w:shd w:val="clear" w:color="auto" w:fill="E5DFEC" w:themeFill="accent4" w:themeFillTint="33"/>
        <w:spacing w:before="0" w:after="240"/>
        <w:ind w:left="1134" w:firstLine="306"/>
      </w:pPr>
      <w:r w:rsidRPr="004F565E">
        <w:rPr>
          <w:noProof/>
          <w:lang w:eastAsia="lv-LV"/>
        </w:rPr>
        <mc:AlternateContent>
          <mc:Choice Requires="wps">
            <w:drawing>
              <wp:anchor distT="0" distB="0" distL="114300" distR="114300" simplePos="0" relativeHeight="251711488" behindDoc="0" locked="0" layoutInCell="1" allowOverlap="1" wp14:anchorId="1875E68D" wp14:editId="0BA36576">
                <wp:simplePos x="0" y="0"/>
                <wp:positionH relativeFrom="margin">
                  <wp:posOffset>238639</wp:posOffset>
                </wp:positionH>
                <wp:positionV relativeFrom="paragraph">
                  <wp:posOffset>-384082</wp:posOffset>
                </wp:positionV>
                <wp:extent cx="608330" cy="590550"/>
                <wp:effectExtent l="19050" t="19050" r="20320" b="19050"/>
                <wp:wrapNone/>
                <wp:docPr id="2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590550"/>
                        </a:xfrm>
                        <a:prstGeom prst="ellipse">
                          <a:avLst/>
                        </a:prstGeom>
                        <a:solidFill>
                          <a:schemeClr val="accent4">
                            <a:lumMod val="60000"/>
                            <a:lumOff val="40000"/>
                          </a:schemeClr>
                        </a:solidFill>
                        <a:ln w="38100">
                          <a:solidFill>
                            <a:schemeClr val="accent4"/>
                          </a:solidFill>
                          <a:round/>
                          <a:headEnd/>
                          <a:tailEnd/>
                        </a:ln>
                        <a:effectLst/>
                      </wps:spPr>
                      <wps:txbx>
                        <w:txbxContent>
                          <w:p w14:paraId="4A7DBFB6"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875E68D" id="Oval 28" o:spid="_x0000_s1060" style="position:absolute;left:0;text-align:left;margin-left:18.8pt;margin-top:-30.25pt;width:47.9pt;height:4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" fillcolor="#b2a1c7 [1943]" strokecolor="#8064a2 [3207]" strokeweight="3pt">
                <v:textbox>
                  <w:txbxContent>
                    <w:p w14:paraId="4A7DBFB6"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5</w:t>
                      </w:r>
                    </w:p>
                  </w:txbxContent>
                </v:textbox>
                <w10:wrap anchorx="margin"/>
              </v:oval>
            </w:pict>
          </mc:Fallback>
        </mc:AlternateContent>
      </w:r>
      <w:r w:rsidR="00AA348E" w:rsidRPr="004F565E">
        <w:t>Izdevumu pamatojošo dokumentācijas gatavošanas nosacījumi</w:t>
      </w:r>
      <w:bookmarkEnd w:id="40"/>
    </w:p>
    <w:p w14:paraId="49C5682F" w14:textId="260AB7EB" w:rsidR="006E2C3D" w:rsidRPr="004F565E" w:rsidRDefault="006E2C3D" w:rsidP="00E3475D">
      <w:pPr>
        <w:spacing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Pašvaldības sociālā darba speciālistiem </w:t>
      </w:r>
      <w:r w:rsidR="00412356" w:rsidRPr="004F565E">
        <w:rPr>
          <w:rFonts w:ascii="Times New Roman" w:hAnsi="Times New Roman" w:cs="Times New Roman"/>
          <w:sz w:val="24"/>
          <w:szCs w:val="24"/>
        </w:rPr>
        <w:t xml:space="preserve">supervīzijas </w:t>
      </w:r>
      <w:r w:rsidRPr="004F565E">
        <w:rPr>
          <w:rFonts w:ascii="Times New Roman" w:hAnsi="Times New Roman" w:cs="Times New Roman"/>
          <w:sz w:val="24"/>
          <w:szCs w:val="24"/>
        </w:rPr>
        <w:t xml:space="preserve">nodrošināšana </w:t>
      </w:r>
      <w:r w:rsidR="00412356" w:rsidRPr="004F565E">
        <w:rPr>
          <w:rFonts w:ascii="Times New Roman" w:hAnsi="Times New Roman" w:cs="Times New Roman"/>
          <w:sz w:val="24"/>
          <w:szCs w:val="24"/>
        </w:rPr>
        <w:t xml:space="preserve">Projekta ietvaros </w:t>
      </w:r>
      <w:r w:rsidRPr="004F565E">
        <w:rPr>
          <w:rFonts w:ascii="Times New Roman" w:hAnsi="Times New Roman" w:cs="Times New Roman"/>
          <w:sz w:val="24"/>
          <w:szCs w:val="24"/>
        </w:rPr>
        <w:t>iespējama vienā no šādiem variantiem:</w:t>
      </w:r>
    </w:p>
    <w:p w14:paraId="353ABDC6" w14:textId="77777777" w:rsidR="006E2C3D" w:rsidRPr="004F565E" w:rsidRDefault="006E2C3D" w:rsidP="00083CD2">
      <w:pPr>
        <w:numPr>
          <w:ilvl w:val="0"/>
          <w:numId w:val="55"/>
        </w:numPr>
        <w:tabs>
          <w:tab w:val="left" w:pos="-142"/>
        </w:tabs>
        <w:spacing w:after="0"/>
        <w:ind w:left="284" w:firstLine="76"/>
        <w:jc w:val="both"/>
        <w:rPr>
          <w:rFonts w:ascii="Times New Roman" w:hAnsi="Times New Roman" w:cs="Times New Roman"/>
          <w:sz w:val="24"/>
          <w:szCs w:val="24"/>
        </w:rPr>
      </w:pPr>
      <w:r w:rsidRPr="004F565E">
        <w:rPr>
          <w:rFonts w:ascii="Times New Roman" w:hAnsi="Times New Roman" w:cs="Times New Roman"/>
          <w:sz w:val="24"/>
          <w:szCs w:val="24"/>
          <w:u w:val="single"/>
        </w:rPr>
        <w:t>ja sociālais dienests IR pašvaldības domes izveidota iestāde</w:t>
      </w:r>
      <w:r w:rsidRPr="004F565E">
        <w:rPr>
          <w:rFonts w:ascii="Times New Roman" w:hAnsi="Times New Roman" w:cs="Times New Roman"/>
          <w:sz w:val="24"/>
          <w:szCs w:val="24"/>
        </w:rPr>
        <w:t xml:space="preserve">, ar savu budžetu un savu personālu, tad sociālais dienests </w:t>
      </w:r>
      <w:r w:rsidRPr="004F565E">
        <w:rPr>
          <w:rFonts w:ascii="Times New Roman" w:hAnsi="Times New Roman" w:cs="Times New Roman"/>
          <w:sz w:val="24"/>
          <w:szCs w:val="24"/>
          <w:u w:val="single"/>
        </w:rPr>
        <w:t>ir tiesīgs patstāvīgi īstenot visas savas tiesības un pienākumus</w:t>
      </w:r>
      <w:r w:rsidRPr="004F565E">
        <w:rPr>
          <w:rFonts w:ascii="Times New Roman" w:hAnsi="Times New Roman" w:cs="Times New Roman"/>
          <w:sz w:val="24"/>
          <w:szCs w:val="24"/>
        </w:rPr>
        <w:t>, kas noteikti MK noteikumos un saskaņā ar katra sociālā dienesta nolikumu, kas apstiprināts attiecīgās pašvaldības domē, un pašvaldības domei nav nepieciešams izdot vēl kādu īpašu pārvaldes dokumentu</w:t>
      </w:r>
      <w:r w:rsidRPr="004F565E">
        <w:rPr>
          <w:rFonts w:ascii="Times New Roman" w:hAnsi="Times New Roman" w:cs="Times New Roman"/>
          <w:sz w:val="24"/>
          <w:szCs w:val="24"/>
          <w:vertAlign w:val="superscript"/>
        </w:rPr>
        <w:footnoteReference w:id="8"/>
      </w:r>
      <w:r w:rsidRPr="004F565E">
        <w:rPr>
          <w:rFonts w:ascii="Times New Roman" w:hAnsi="Times New Roman" w:cs="Times New Roman"/>
          <w:sz w:val="24"/>
          <w:szCs w:val="24"/>
        </w:rPr>
        <w:t>;</w:t>
      </w:r>
    </w:p>
    <w:p w14:paraId="298F2195" w14:textId="77777777" w:rsidR="006E2C3D" w:rsidRPr="004F565E" w:rsidRDefault="006E2C3D" w:rsidP="00083CD2">
      <w:pPr>
        <w:numPr>
          <w:ilvl w:val="0"/>
          <w:numId w:val="55"/>
        </w:numPr>
        <w:tabs>
          <w:tab w:val="left" w:pos="-142"/>
        </w:tabs>
        <w:spacing w:after="0"/>
        <w:ind w:left="284" w:firstLine="76"/>
        <w:jc w:val="both"/>
        <w:rPr>
          <w:rFonts w:ascii="Times New Roman" w:hAnsi="Times New Roman" w:cs="Times New Roman"/>
          <w:sz w:val="24"/>
          <w:szCs w:val="24"/>
        </w:rPr>
      </w:pPr>
      <w:r w:rsidRPr="004F565E">
        <w:rPr>
          <w:rFonts w:ascii="Times New Roman" w:hAnsi="Times New Roman" w:cs="Times New Roman"/>
          <w:sz w:val="24"/>
          <w:szCs w:val="24"/>
          <w:u w:val="single"/>
        </w:rPr>
        <w:t>ja sociālais dienests NAV pašvaldības domes izveidota patstāvīga iestāde</w:t>
      </w:r>
      <w:r w:rsidRPr="004F565E">
        <w:rPr>
          <w:rFonts w:ascii="Times New Roman" w:hAnsi="Times New Roman" w:cs="Times New Roman"/>
          <w:sz w:val="24"/>
          <w:szCs w:val="24"/>
        </w:rPr>
        <w:t>, tad MK noteikumos noteikto pienākumu un tiesību īstenošana var tikt organizēta šādi:</w:t>
      </w:r>
    </w:p>
    <w:p w14:paraId="730823FF" w14:textId="77777777" w:rsidR="006E2C3D" w:rsidRPr="004F565E" w:rsidRDefault="006E2C3D" w:rsidP="00083CD2">
      <w:pPr>
        <w:numPr>
          <w:ilvl w:val="0"/>
          <w:numId w:val="56"/>
        </w:numPr>
        <w:spacing w:after="0"/>
        <w:ind w:left="709" w:firstLine="0"/>
        <w:jc w:val="both"/>
        <w:rPr>
          <w:rFonts w:ascii="Times New Roman" w:hAnsi="Times New Roman" w:cs="Times New Roman"/>
          <w:sz w:val="24"/>
          <w:szCs w:val="24"/>
        </w:rPr>
      </w:pPr>
      <w:r w:rsidRPr="004F565E">
        <w:rPr>
          <w:rFonts w:ascii="Times New Roman" w:hAnsi="Times New Roman" w:cs="Times New Roman"/>
          <w:sz w:val="24"/>
          <w:szCs w:val="24"/>
          <w:u w:val="single"/>
        </w:rPr>
        <w:lastRenderedPageBreak/>
        <w:t>pašvaldības domei vai pašvaldības administrācijai ir tiesības patstāvīgi</w:t>
      </w:r>
      <w:r w:rsidRPr="004F565E">
        <w:rPr>
          <w:rFonts w:ascii="Times New Roman" w:hAnsi="Times New Roman" w:cs="Times New Roman"/>
          <w:sz w:val="24"/>
          <w:szCs w:val="24"/>
        </w:rPr>
        <w:t xml:space="preserve">, bez sociālā dienesta iesaistes, </w:t>
      </w:r>
      <w:r w:rsidRPr="004F565E">
        <w:rPr>
          <w:rFonts w:ascii="Times New Roman" w:hAnsi="Times New Roman" w:cs="Times New Roman"/>
          <w:sz w:val="24"/>
          <w:szCs w:val="24"/>
          <w:u w:val="single"/>
        </w:rPr>
        <w:t>nodrošināt</w:t>
      </w:r>
      <w:r w:rsidRPr="004F565E">
        <w:rPr>
          <w:rFonts w:ascii="Times New Roman" w:hAnsi="Times New Roman" w:cs="Times New Roman"/>
          <w:sz w:val="24"/>
          <w:szCs w:val="24"/>
        </w:rPr>
        <w:t xml:space="preserve"> MK noteikumos noteiktos </w:t>
      </w:r>
      <w:r w:rsidRPr="004F565E">
        <w:rPr>
          <w:rFonts w:ascii="Times New Roman" w:hAnsi="Times New Roman" w:cs="Times New Roman"/>
          <w:sz w:val="24"/>
          <w:szCs w:val="24"/>
          <w:u w:val="single"/>
        </w:rPr>
        <w:t>visus pienākumus un tiesības bez papildus pārvaldes dokumentu izdošanas</w:t>
      </w:r>
      <w:r w:rsidRPr="004F565E">
        <w:rPr>
          <w:rFonts w:ascii="Times New Roman" w:hAnsi="Times New Roman" w:cs="Times New Roman"/>
          <w:sz w:val="24"/>
          <w:szCs w:val="24"/>
        </w:rPr>
        <w:t>;</w:t>
      </w:r>
    </w:p>
    <w:p w14:paraId="1A59E9CC" w14:textId="77777777" w:rsidR="006E2C3D" w:rsidRPr="004F565E" w:rsidRDefault="006E2C3D" w:rsidP="00083CD2">
      <w:pPr>
        <w:numPr>
          <w:ilvl w:val="0"/>
          <w:numId w:val="24"/>
        </w:numPr>
        <w:spacing w:after="0"/>
        <w:ind w:left="709" w:firstLine="0"/>
        <w:jc w:val="both"/>
        <w:rPr>
          <w:rFonts w:ascii="Times New Roman" w:hAnsi="Times New Roman" w:cs="Times New Roman"/>
          <w:sz w:val="24"/>
          <w:szCs w:val="24"/>
        </w:rPr>
      </w:pPr>
      <w:r w:rsidRPr="004F565E">
        <w:rPr>
          <w:rFonts w:ascii="Times New Roman" w:hAnsi="Times New Roman" w:cs="Times New Roman"/>
          <w:sz w:val="24"/>
          <w:szCs w:val="24"/>
        </w:rPr>
        <w:t>pašvaldības domei vai pašvaldības administrācijai ir jāizdod speciāls pārvaldes dokuments</w:t>
      </w:r>
      <w:r w:rsidRPr="004F565E">
        <w:rPr>
          <w:rFonts w:ascii="Times New Roman" w:hAnsi="Times New Roman" w:cs="Times New Roman"/>
          <w:sz w:val="24"/>
          <w:szCs w:val="24"/>
          <w:vertAlign w:val="superscript"/>
        </w:rPr>
        <w:footnoteReference w:id="9"/>
      </w:r>
      <w:r w:rsidRPr="004F565E">
        <w:rPr>
          <w:rFonts w:ascii="Times New Roman" w:hAnsi="Times New Roman" w:cs="Times New Roman"/>
          <w:sz w:val="24"/>
          <w:szCs w:val="24"/>
        </w:rPr>
        <w:t>, (atbilstoši konkrētās pašvaldības domē vai pašvaldības administrācijā spēkā esošajai kārtībai, piemēram, domes lēmums vai cits), ar kuru tiek izdots pilnvarojums/ deleģējums par MK noteikumos noteiktajiem pienākumiem un tiesībām, piemēram:</w:t>
      </w:r>
    </w:p>
    <w:p w14:paraId="066AE9D7" w14:textId="77777777" w:rsidR="006E2C3D" w:rsidRPr="004F565E" w:rsidRDefault="006E2C3D" w:rsidP="00083CD2">
      <w:pPr>
        <w:numPr>
          <w:ilvl w:val="0"/>
          <w:numId w:val="57"/>
        </w:numPr>
        <w:tabs>
          <w:tab w:val="left" w:pos="426"/>
        </w:tabs>
        <w:spacing w:after="0"/>
        <w:ind w:left="1418"/>
        <w:jc w:val="both"/>
        <w:rPr>
          <w:rFonts w:ascii="Times New Roman" w:hAnsi="Times New Roman" w:cs="Times New Roman"/>
          <w:sz w:val="24"/>
          <w:szCs w:val="24"/>
        </w:rPr>
      </w:pPr>
      <w:r w:rsidRPr="004F565E">
        <w:rPr>
          <w:rFonts w:ascii="Times New Roman" w:hAnsi="Times New Roman" w:cs="Times New Roman"/>
          <w:sz w:val="24"/>
          <w:szCs w:val="24"/>
        </w:rPr>
        <w:t>ja kādu daļu no pienākumiem un tiesības sociālais dienests īsteno patstāvīgi, un kādu (citu) daļu – īsteno pašvaldības dome vai pašvaldības administrācija;</w:t>
      </w:r>
    </w:p>
    <w:p w14:paraId="4E998F75" w14:textId="77777777" w:rsidR="006E2C3D" w:rsidRPr="004F565E" w:rsidRDefault="006E2C3D" w:rsidP="00083CD2">
      <w:pPr>
        <w:numPr>
          <w:ilvl w:val="0"/>
          <w:numId w:val="57"/>
        </w:numPr>
        <w:tabs>
          <w:tab w:val="left" w:pos="426"/>
        </w:tabs>
        <w:spacing w:after="0"/>
        <w:ind w:left="1418"/>
        <w:jc w:val="both"/>
        <w:rPr>
          <w:rFonts w:ascii="Times New Roman" w:hAnsi="Times New Roman" w:cs="Times New Roman"/>
          <w:sz w:val="24"/>
          <w:szCs w:val="24"/>
        </w:rPr>
      </w:pPr>
      <w:r w:rsidRPr="004F565E">
        <w:rPr>
          <w:rFonts w:ascii="Times New Roman" w:hAnsi="Times New Roman" w:cs="Times New Roman"/>
          <w:sz w:val="24"/>
          <w:szCs w:val="24"/>
        </w:rPr>
        <w:t>ja visus pienākumus un tiesības īsteno patstāvīgi cits pašvaldības izveidots sociālo pakalpojumu sniedzējs, kas nav sociālais dienests, piemēram, dienas centrs, ilgstošas sociālās aprūpes un sociālās rehabilitācijas institūcija u.c.;</w:t>
      </w:r>
    </w:p>
    <w:p w14:paraId="742157BD" w14:textId="77777777" w:rsidR="006E2C3D" w:rsidRPr="004F565E" w:rsidRDefault="006E2C3D" w:rsidP="00083CD2">
      <w:pPr>
        <w:numPr>
          <w:ilvl w:val="0"/>
          <w:numId w:val="57"/>
        </w:numPr>
        <w:tabs>
          <w:tab w:val="left" w:pos="426"/>
          <w:tab w:val="left" w:pos="1134"/>
        </w:tabs>
        <w:spacing w:after="0"/>
        <w:ind w:left="1418"/>
        <w:jc w:val="both"/>
        <w:rPr>
          <w:rFonts w:ascii="Times New Roman" w:hAnsi="Times New Roman" w:cs="Times New Roman"/>
          <w:sz w:val="24"/>
          <w:szCs w:val="24"/>
        </w:rPr>
      </w:pPr>
      <w:r w:rsidRPr="004F565E">
        <w:rPr>
          <w:rFonts w:ascii="Times New Roman" w:hAnsi="Times New Roman" w:cs="Times New Roman"/>
          <w:sz w:val="24"/>
          <w:szCs w:val="24"/>
        </w:rPr>
        <w:t>ja pašvaldības sociālais dienests patstāvīgi īsteno visu noteikto arī attiecībā uz cita pašvaldības izveidota sociālo pakalpojumu sniedzēja, piemēram, krīzes centrs, patversme u.c., sociālā darba speciālistiem.</w:t>
      </w:r>
    </w:p>
    <w:p w14:paraId="3E2FDE81" w14:textId="41D4E923" w:rsidR="006E2C3D" w:rsidRPr="004F565E" w:rsidRDefault="006E2C3D" w:rsidP="00E3475D">
      <w:pPr>
        <w:spacing w:before="120"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Pašvaldības domes vai pašvaldības administrācijas normatīvajā aktā vai speciāli izdotā pārvaldes dokumentā var tikt noteikts pakļautības iestādei atsevišķu funkciju deleģējums. Minētajos dokumentos jābūt skaidri nodefinētam deleģēto funkciju apjomam. Ja dokuments, kurā noteikts pakļautības iestādes deleģējums tiek izdots projekta aktivitāšu īstenošanai, tad jābūt norādītai atsaucei uz </w:t>
      </w:r>
      <w:r w:rsidR="005D56CC" w:rsidRPr="004F565E">
        <w:rPr>
          <w:rFonts w:ascii="Times New Roman" w:hAnsi="Times New Roman" w:cs="Times New Roman"/>
          <w:sz w:val="24"/>
          <w:szCs w:val="24"/>
        </w:rPr>
        <w:t>9.2.1.1.Projekt</w:t>
      </w:r>
      <w:r w:rsidR="00C761CC" w:rsidRPr="004F565E">
        <w:rPr>
          <w:rFonts w:ascii="Times New Roman" w:hAnsi="Times New Roman" w:cs="Times New Roman"/>
          <w:sz w:val="24"/>
          <w:szCs w:val="24"/>
        </w:rPr>
        <w:t xml:space="preserve">u un </w:t>
      </w:r>
      <w:r w:rsidR="005D56CC" w:rsidRPr="004F565E">
        <w:rPr>
          <w:rFonts w:ascii="Times New Roman" w:hAnsi="Times New Roman" w:cs="Times New Roman"/>
          <w:sz w:val="24"/>
          <w:szCs w:val="24"/>
        </w:rPr>
        <w:t>4.3.5.4.Projekt</w:t>
      </w:r>
      <w:r w:rsidR="00C761CC" w:rsidRPr="004F565E">
        <w:rPr>
          <w:rFonts w:ascii="Times New Roman" w:hAnsi="Times New Roman" w:cs="Times New Roman"/>
          <w:sz w:val="24"/>
          <w:szCs w:val="24"/>
        </w:rPr>
        <w:t>u</w:t>
      </w:r>
      <w:r w:rsidRPr="004F565E">
        <w:rPr>
          <w:rFonts w:ascii="Times New Roman" w:hAnsi="Times New Roman" w:cs="Times New Roman"/>
          <w:sz w:val="24"/>
          <w:szCs w:val="24"/>
        </w:rPr>
        <w:t>, kā arī jābūt norādītiem konkrētiem pienākumiem</w:t>
      </w:r>
      <w:r w:rsidR="00EF37BB" w:rsidRPr="004F565E">
        <w:rPr>
          <w:rFonts w:ascii="Times New Roman" w:hAnsi="Times New Roman" w:cs="Times New Roman"/>
          <w:sz w:val="24"/>
          <w:szCs w:val="24"/>
        </w:rPr>
        <w:t xml:space="preserve"> un tiesībām</w:t>
      </w:r>
      <w:r w:rsidRPr="004F565E">
        <w:rPr>
          <w:rFonts w:ascii="Times New Roman" w:hAnsi="Times New Roman" w:cs="Times New Roman"/>
          <w:sz w:val="24"/>
          <w:szCs w:val="24"/>
        </w:rPr>
        <w:t>, kas un kam tiek deleģēt</w:t>
      </w:r>
      <w:r w:rsidR="00C761CC" w:rsidRPr="004F565E">
        <w:rPr>
          <w:rFonts w:ascii="Times New Roman" w:hAnsi="Times New Roman" w:cs="Times New Roman"/>
          <w:sz w:val="24"/>
          <w:szCs w:val="24"/>
        </w:rPr>
        <w:t>s</w:t>
      </w:r>
      <w:r w:rsidRPr="004F565E">
        <w:rPr>
          <w:rFonts w:ascii="Times New Roman" w:hAnsi="Times New Roman" w:cs="Times New Roman"/>
          <w:sz w:val="24"/>
          <w:szCs w:val="24"/>
        </w:rPr>
        <w:t xml:space="preserve"> (izvēloties atbilstošo no visa dotā uzskaitījuma):</w:t>
      </w:r>
    </w:p>
    <w:p w14:paraId="4D77C39E" w14:textId="77777777" w:rsidR="00C60730" w:rsidRPr="004F565E" w:rsidRDefault="00C60730" w:rsidP="00C952DF">
      <w:pPr>
        <w:pStyle w:val="ListParagraph"/>
        <w:widowControl w:val="0"/>
        <w:numPr>
          <w:ilvl w:val="0"/>
          <w:numId w:val="58"/>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rPr>
        <w:t>veikt pakalpojuma</w:t>
      </w:r>
      <w:r w:rsidR="008D02E0" w:rsidRPr="004F565E">
        <w:rPr>
          <w:rFonts w:ascii="Times New Roman" w:hAnsi="Times New Roman" w:cs="Times New Roman"/>
          <w:sz w:val="24"/>
          <w:szCs w:val="24"/>
        </w:rPr>
        <w:t xml:space="preserve"> sniedzēja</w:t>
      </w:r>
      <w:r w:rsidRPr="004F565E">
        <w:rPr>
          <w:rFonts w:ascii="Times New Roman" w:hAnsi="Times New Roman" w:cs="Times New Roman"/>
          <w:sz w:val="24"/>
          <w:szCs w:val="24"/>
        </w:rPr>
        <w:t xml:space="preserve"> izvēli</w:t>
      </w:r>
      <w:r w:rsidR="00E62435" w:rsidRPr="004F565E">
        <w:rPr>
          <w:rFonts w:ascii="Times New Roman" w:hAnsi="Times New Roman" w:cs="Times New Roman"/>
          <w:sz w:val="24"/>
          <w:szCs w:val="24"/>
        </w:rPr>
        <w:t xml:space="preserve"> un procesa dokumentēšanu</w:t>
      </w:r>
      <w:r w:rsidRPr="004F565E">
        <w:rPr>
          <w:rFonts w:ascii="Times New Roman" w:hAnsi="Times New Roman" w:cs="Times New Roman"/>
          <w:sz w:val="24"/>
          <w:szCs w:val="24"/>
        </w:rPr>
        <w:t xml:space="preserve"> pirms līguma slēgšanas</w:t>
      </w:r>
      <w:r w:rsidR="00E419A6" w:rsidRPr="004F565E">
        <w:rPr>
          <w:rFonts w:ascii="Times New Roman" w:hAnsi="Times New Roman" w:cs="Times New Roman"/>
          <w:sz w:val="24"/>
          <w:szCs w:val="24"/>
        </w:rPr>
        <w:t>;</w:t>
      </w:r>
    </w:p>
    <w:p w14:paraId="06986C8D" w14:textId="77777777" w:rsidR="00C60730" w:rsidRPr="004F565E" w:rsidRDefault="00C60730" w:rsidP="00C952DF">
      <w:pPr>
        <w:pStyle w:val="ListParagraph"/>
        <w:widowControl w:val="0"/>
        <w:numPr>
          <w:ilvl w:val="0"/>
          <w:numId w:val="58"/>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u w:val="single"/>
        </w:rPr>
        <w:t>slēgt līgumu</w:t>
      </w:r>
      <w:r w:rsidRPr="004F565E">
        <w:rPr>
          <w:rFonts w:ascii="Times New Roman" w:hAnsi="Times New Roman" w:cs="Times New Roman"/>
          <w:sz w:val="24"/>
          <w:szCs w:val="24"/>
        </w:rPr>
        <w:t xml:space="preserve"> ar supervīzijas pakalpojumu sniedzējiem;</w:t>
      </w:r>
    </w:p>
    <w:p w14:paraId="20892322" w14:textId="77777777" w:rsidR="006E2C3D" w:rsidRPr="004F565E" w:rsidRDefault="006E2C3D" w:rsidP="00C952DF">
      <w:pPr>
        <w:pStyle w:val="ListParagraph"/>
        <w:widowControl w:val="0"/>
        <w:numPr>
          <w:ilvl w:val="0"/>
          <w:numId w:val="58"/>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u w:val="single"/>
        </w:rPr>
        <w:t>nodrošināt</w:t>
      </w:r>
      <w:r w:rsidRPr="004F565E">
        <w:rPr>
          <w:rFonts w:ascii="Times New Roman" w:hAnsi="Times New Roman" w:cs="Times New Roman"/>
          <w:sz w:val="24"/>
          <w:szCs w:val="24"/>
        </w:rPr>
        <w:t xml:space="preserve"> pašvaldības sociālā darba speciālistu </w:t>
      </w:r>
      <w:r w:rsidRPr="004F565E">
        <w:rPr>
          <w:rFonts w:ascii="Times New Roman" w:hAnsi="Times New Roman" w:cs="Times New Roman"/>
          <w:sz w:val="24"/>
          <w:szCs w:val="24"/>
          <w:u w:val="single"/>
        </w:rPr>
        <w:t>dalību</w:t>
      </w:r>
      <w:r w:rsidRPr="004F565E">
        <w:rPr>
          <w:rFonts w:ascii="Times New Roman" w:hAnsi="Times New Roman" w:cs="Times New Roman"/>
          <w:sz w:val="24"/>
          <w:szCs w:val="24"/>
        </w:rPr>
        <w:t xml:space="preserve"> </w:t>
      </w:r>
      <w:proofErr w:type="spellStart"/>
      <w:r w:rsidRPr="004F565E">
        <w:rPr>
          <w:rFonts w:ascii="Times New Roman" w:hAnsi="Times New Roman" w:cs="Times New Roman"/>
          <w:sz w:val="24"/>
          <w:szCs w:val="24"/>
        </w:rPr>
        <w:t>supervīzijā</w:t>
      </w:r>
      <w:proofErr w:type="spellEnd"/>
      <w:r w:rsidRPr="004F565E">
        <w:rPr>
          <w:rFonts w:ascii="Times New Roman" w:hAnsi="Times New Roman" w:cs="Times New Roman"/>
          <w:sz w:val="24"/>
          <w:szCs w:val="24"/>
        </w:rPr>
        <w:t>;</w:t>
      </w:r>
    </w:p>
    <w:p w14:paraId="481594E3" w14:textId="70AC64AF" w:rsidR="006E2C3D" w:rsidRPr="004F565E" w:rsidRDefault="006E2C3D" w:rsidP="00C952DF">
      <w:pPr>
        <w:pStyle w:val="ListParagraph"/>
        <w:widowControl w:val="0"/>
        <w:numPr>
          <w:ilvl w:val="0"/>
          <w:numId w:val="58"/>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u w:val="single"/>
        </w:rPr>
        <w:t>veikt</w:t>
      </w:r>
      <w:r w:rsidRPr="004F565E">
        <w:rPr>
          <w:rFonts w:ascii="Times New Roman" w:hAnsi="Times New Roman" w:cs="Times New Roman"/>
          <w:sz w:val="24"/>
          <w:szCs w:val="24"/>
        </w:rPr>
        <w:t xml:space="preserve"> </w:t>
      </w:r>
      <w:proofErr w:type="spellStart"/>
      <w:r w:rsidRPr="004F565E">
        <w:rPr>
          <w:rFonts w:ascii="Times New Roman" w:hAnsi="Times New Roman" w:cs="Times New Roman"/>
          <w:sz w:val="24"/>
          <w:szCs w:val="24"/>
        </w:rPr>
        <w:t>supervīzijas</w:t>
      </w:r>
      <w:proofErr w:type="spellEnd"/>
      <w:r w:rsidRPr="004F565E">
        <w:rPr>
          <w:rFonts w:ascii="Times New Roman" w:hAnsi="Times New Roman" w:cs="Times New Roman"/>
          <w:sz w:val="24"/>
          <w:szCs w:val="24"/>
        </w:rPr>
        <w:t xml:space="preserve"> nodrošināšanas </w:t>
      </w:r>
      <w:proofErr w:type="spellStart"/>
      <w:r w:rsidRPr="004F565E">
        <w:rPr>
          <w:rFonts w:ascii="Times New Roman" w:hAnsi="Times New Roman" w:cs="Times New Roman"/>
          <w:sz w:val="24"/>
          <w:szCs w:val="24"/>
          <w:u w:val="single"/>
        </w:rPr>
        <w:t>priekšfinansēšanu</w:t>
      </w:r>
      <w:proofErr w:type="spellEnd"/>
      <w:r w:rsidRPr="004F565E">
        <w:rPr>
          <w:rFonts w:ascii="Times New Roman" w:hAnsi="Times New Roman" w:cs="Times New Roman"/>
          <w:sz w:val="24"/>
          <w:szCs w:val="24"/>
        </w:rPr>
        <w:t xml:space="preserve"> pilnā apmērā (konkretizējot, kuru tieši dokumentu apstrāde un darbības tiek deleģētas / pilnvarotas – pieņemšanas-nodošanas aktu parakstīšana, supervīzijas pakalpojumu sniedzēju izrakstīto rēķinu adresāta norādīšana, maksājumu veikšana supervīzijas pakalpojumu sniedzējiem);</w:t>
      </w:r>
    </w:p>
    <w:p w14:paraId="7EFD9184" w14:textId="6EC65157" w:rsidR="006E2C3D" w:rsidRPr="004F565E" w:rsidRDefault="006E2C3D" w:rsidP="00C952DF">
      <w:pPr>
        <w:pStyle w:val="ListParagraph"/>
        <w:widowControl w:val="0"/>
        <w:numPr>
          <w:ilvl w:val="0"/>
          <w:numId w:val="59"/>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u w:val="single"/>
        </w:rPr>
        <w:t>iesniegt</w:t>
      </w:r>
      <w:r w:rsidRPr="004F565E">
        <w:rPr>
          <w:rFonts w:ascii="Times New Roman" w:hAnsi="Times New Roman" w:cs="Times New Roman"/>
          <w:sz w:val="24"/>
          <w:szCs w:val="24"/>
        </w:rPr>
        <w:t xml:space="preserve"> Ministrijai </w:t>
      </w:r>
      <w:r w:rsidRPr="004F565E">
        <w:rPr>
          <w:rFonts w:ascii="Times New Roman" w:hAnsi="Times New Roman" w:cs="Times New Roman"/>
          <w:sz w:val="24"/>
          <w:szCs w:val="24"/>
          <w:u w:val="single"/>
        </w:rPr>
        <w:t>pārskatu</w:t>
      </w:r>
      <w:r w:rsidRPr="004F565E">
        <w:rPr>
          <w:rFonts w:ascii="Times New Roman" w:hAnsi="Times New Roman" w:cs="Times New Roman"/>
          <w:sz w:val="24"/>
          <w:szCs w:val="24"/>
        </w:rPr>
        <w:t xml:space="preserve"> par trīs, sešu, deviņu vai 12 mēnešu periodā (kalendārā gada ietvaros)</w:t>
      </w:r>
      <w:r w:rsidRPr="004F565E" w:rsidDel="00F54D59">
        <w:rPr>
          <w:rFonts w:ascii="Times New Roman" w:hAnsi="Times New Roman" w:cs="Times New Roman"/>
          <w:sz w:val="24"/>
          <w:szCs w:val="24"/>
        </w:rPr>
        <w:t xml:space="preserve"> </w:t>
      </w:r>
      <w:r w:rsidRPr="004F565E">
        <w:rPr>
          <w:rFonts w:ascii="Times New Roman" w:hAnsi="Times New Roman" w:cs="Times New Roman"/>
          <w:sz w:val="24"/>
          <w:szCs w:val="24"/>
        </w:rPr>
        <w:t xml:space="preserve">veikto </w:t>
      </w:r>
      <w:proofErr w:type="spellStart"/>
      <w:r w:rsidRPr="004F565E">
        <w:rPr>
          <w:rFonts w:ascii="Times New Roman" w:hAnsi="Times New Roman" w:cs="Times New Roman"/>
          <w:sz w:val="24"/>
          <w:szCs w:val="24"/>
        </w:rPr>
        <w:t>supervīziju</w:t>
      </w:r>
      <w:proofErr w:type="spellEnd"/>
      <w:r w:rsidRPr="004F565E">
        <w:rPr>
          <w:rFonts w:ascii="Times New Roman" w:hAnsi="Times New Roman" w:cs="Times New Roman"/>
          <w:sz w:val="24"/>
          <w:szCs w:val="24"/>
        </w:rPr>
        <w:t xml:space="preserve">, pievienojot tam </w:t>
      </w:r>
      <w:r w:rsidR="00C761CC" w:rsidRPr="004F565E">
        <w:rPr>
          <w:rFonts w:ascii="Times New Roman" w:hAnsi="Times New Roman" w:cs="Times New Roman"/>
          <w:sz w:val="24"/>
          <w:szCs w:val="24"/>
        </w:rPr>
        <w:t>“Dalībnieku sarakstus / Parakstu lapas”, kā arī citus izlases veidā pieprasītos izdevumus pamatojošos dokumentus</w:t>
      </w:r>
      <w:r w:rsidRPr="004F565E">
        <w:rPr>
          <w:rFonts w:ascii="Times New Roman" w:hAnsi="Times New Roman" w:cs="Times New Roman"/>
          <w:sz w:val="24"/>
          <w:szCs w:val="24"/>
        </w:rPr>
        <w:t>;</w:t>
      </w:r>
    </w:p>
    <w:p w14:paraId="60C478FA" w14:textId="195009CB" w:rsidR="006E2C3D" w:rsidRPr="004F565E" w:rsidRDefault="006E2C3D" w:rsidP="00C952DF">
      <w:pPr>
        <w:pStyle w:val="ListParagraph"/>
        <w:widowControl w:val="0"/>
        <w:numPr>
          <w:ilvl w:val="0"/>
          <w:numId w:val="59"/>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567" w:hanging="11"/>
        <w:jc w:val="both"/>
        <w:rPr>
          <w:rFonts w:ascii="Times New Roman" w:hAnsi="Times New Roman" w:cs="Times New Roman"/>
          <w:sz w:val="24"/>
          <w:szCs w:val="24"/>
        </w:rPr>
      </w:pPr>
      <w:r w:rsidRPr="004F565E">
        <w:rPr>
          <w:rFonts w:ascii="Times New Roman" w:hAnsi="Times New Roman" w:cs="Times New Roman"/>
          <w:sz w:val="24"/>
          <w:szCs w:val="24"/>
          <w:u w:val="single"/>
        </w:rPr>
        <w:t>saņemt ESF</w:t>
      </w:r>
      <w:r w:rsidR="00A91599">
        <w:rPr>
          <w:rFonts w:ascii="Times New Roman" w:hAnsi="Times New Roman" w:cs="Times New Roman"/>
          <w:sz w:val="24"/>
          <w:szCs w:val="24"/>
          <w:u w:val="single"/>
        </w:rPr>
        <w:t xml:space="preserve"> / ESF+</w:t>
      </w:r>
      <w:r w:rsidRPr="004F565E">
        <w:rPr>
          <w:rFonts w:ascii="Times New Roman" w:hAnsi="Times New Roman" w:cs="Times New Roman"/>
          <w:sz w:val="24"/>
          <w:szCs w:val="24"/>
          <w:u w:val="single"/>
        </w:rPr>
        <w:t xml:space="preserve"> kompensāciju</w:t>
      </w:r>
      <w:r w:rsidRPr="004F565E">
        <w:rPr>
          <w:rFonts w:ascii="Times New Roman" w:hAnsi="Times New Roman" w:cs="Times New Roman"/>
          <w:sz w:val="24"/>
          <w:szCs w:val="24"/>
        </w:rPr>
        <w:t xml:space="preserve"> par supervīzijas nodrošināšanu sociālā darba speciālistiem</w:t>
      </w:r>
      <w:r w:rsidR="00E047C0">
        <w:rPr>
          <w:rFonts w:ascii="Times New Roman" w:hAnsi="Times New Roman" w:cs="Times New Roman"/>
          <w:sz w:val="24"/>
          <w:szCs w:val="24"/>
        </w:rPr>
        <w:t xml:space="preserve"> </w:t>
      </w:r>
      <w:r w:rsidR="00E047C0" w:rsidRPr="004F565E">
        <w:rPr>
          <w:rFonts w:ascii="Times New Roman" w:hAnsi="Times New Roman" w:cs="Times New Roman"/>
          <w:sz w:val="24"/>
          <w:szCs w:val="24"/>
        </w:rPr>
        <w:t xml:space="preserve">70% apmērā no </w:t>
      </w:r>
      <w:r w:rsidR="00E047C0">
        <w:rPr>
          <w:rFonts w:ascii="Times New Roman" w:hAnsi="Times New Roman" w:cs="Times New Roman"/>
          <w:sz w:val="24"/>
          <w:szCs w:val="24"/>
        </w:rPr>
        <w:t>vienas vienības izmaksu metodikā noteiktās likmes</w:t>
      </w:r>
      <w:r w:rsidRPr="004F565E">
        <w:rPr>
          <w:rFonts w:ascii="Times New Roman" w:hAnsi="Times New Roman" w:cs="Times New Roman"/>
          <w:sz w:val="24"/>
          <w:szCs w:val="24"/>
        </w:rPr>
        <w:t>.</w:t>
      </w:r>
    </w:p>
    <w:p w14:paraId="6C61EAC1" w14:textId="3583B4B0" w:rsidR="006E2C3D" w:rsidRPr="004F565E" w:rsidRDefault="006E2C3D" w:rsidP="001D2DCD">
      <w:pPr>
        <w:tabs>
          <w:tab w:val="left" w:pos="426"/>
        </w:tabs>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Pārvaldes dokumenta kopija iesniedzama Ministrijā </w:t>
      </w:r>
      <w:r w:rsidR="00E308B2" w:rsidRPr="004F565E">
        <w:rPr>
          <w:rFonts w:ascii="Times New Roman" w:hAnsi="Times New Roman" w:cs="Times New Roman"/>
          <w:sz w:val="24"/>
          <w:szCs w:val="24"/>
        </w:rPr>
        <w:t>pēc pieprasījuma</w:t>
      </w:r>
      <w:r w:rsidRPr="004F565E">
        <w:rPr>
          <w:rFonts w:ascii="Times New Roman" w:hAnsi="Times New Roman" w:cs="Times New Roman"/>
          <w:sz w:val="24"/>
          <w:szCs w:val="24"/>
        </w:rPr>
        <w:t xml:space="preserve">. Pārvaldes dokumenta termiņš </w:t>
      </w:r>
      <w:r w:rsidR="00871551" w:rsidRPr="004F565E">
        <w:rPr>
          <w:rFonts w:ascii="Times New Roman" w:hAnsi="Times New Roman" w:cs="Times New Roman"/>
          <w:sz w:val="24"/>
          <w:szCs w:val="24"/>
        </w:rPr>
        <w:t xml:space="preserve">visā 9.2.1.1.Projekta ietvaros </w:t>
      </w:r>
      <w:r w:rsidRPr="004F565E">
        <w:rPr>
          <w:rFonts w:ascii="Times New Roman" w:hAnsi="Times New Roman" w:cs="Times New Roman"/>
          <w:sz w:val="24"/>
          <w:szCs w:val="24"/>
        </w:rPr>
        <w:t>ir līdz 202</w:t>
      </w:r>
      <w:r w:rsidR="005101FB" w:rsidRPr="004F565E">
        <w:rPr>
          <w:rFonts w:ascii="Times New Roman" w:hAnsi="Times New Roman" w:cs="Times New Roman"/>
          <w:sz w:val="24"/>
          <w:szCs w:val="24"/>
        </w:rPr>
        <w:t>3</w:t>
      </w:r>
      <w:r w:rsidRPr="004F565E">
        <w:rPr>
          <w:rFonts w:ascii="Times New Roman" w:hAnsi="Times New Roman" w:cs="Times New Roman"/>
          <w:sz w:val="24"/>
          <w:szCs w:val="24"/>
        </w:rPr>
        <w:t>. gada 31. decembrim</w:t>
      </w:r>
      <w:r w:rsidR="001C607B">
        <w:rPr>
          <w:rFonts w:ascii="Times New Roman" w:hAnsi="Times New Roman" w:cs="Times New Roman"/>
          <w:sz w:val="24"/>
          <w:szCs w:val="24"/>
        </w:rPr>
        <w:t>.</w:t>
      </w:r>
    </w:p>
    <w:p w14:paraId="1A9A02AD" w14:textId="77777777" w:rsidR="00CA4894" w:rsidRPr="004F565E" w:rsidRDefault="00CA4894" w:rsidP="001D2DCD">
      <w:pPr>
        <w:tabs>
          <w:tab w:val="left" w:pos="426"/>
        </w:tabs>
        <w:ind w:firstLine="567"/>
        <w:jc w:val="both"/>
        <w:rPr>
          <w:rFonts w:ascii="Times New Roman" w:hAnsi="Times New Roman" w:cs="Times New Roman"/>
          <w:sz w:val="24"/>
          <w:szCs w:val="24"/>
        </w:rPr>
      </w:pPr>
    </w:p>
    <w:bookmarkStart w:id="41" w:name="_Toc40456956"/>
    <w:p w14:paraId="0377E973" w14:textId="2D8B1EDE" w:rsidR="00A64EC6" w:rsidRPr="004F565E" w:rsidRDefault="003050DA" w:rsidP="00C952DF">
      <w:pPr>
        <w:pStyle w:val="Heading1"/>
        <w:shd w:val="clear" w:color="auto" w:fill="E5DFEC" w:themeFill="accent4" w:themeFillTint="33"/>
        <w:spacing w:after="240"/>
        <w:ind w:left="1854" w:firstLine="306"/>
      </w:pPr>
      <w:r w:rsidRPr="004F565E">
        <w:rPr>
          <w:noProof/>
          <w:lang w:eastAsia="lv-LV"/>
        </w:rPr>
        <w:lastRenderedPageBreak/>
        <mc:AlternateContent>
          <mc:Choice Requires="wps">
            <w:drawing>
              <wp:anchor distT="0" distB="0" distL="114300" distR="114300" simplePos="0" relativeHeight="251706368" behindDoc="0" locked="0" layoutInCell="1" allowOverlap="1" wp14:anchorId="572C28F9" wp14:editId="5C47C4AC">
                <wp:simplePos x="0" y="0"/>
                <wp:positionH relativeFrom="margin">
                  <wp:posOffset>731520</wp:posOffset>
                </wp:positionH>
                <wp:positionV relativeFrom="paragraph">
                  <wp:posOffset>-214630</wp:posOffset>
                </wp:positionV>
                <wp:extent cx="541655" cy="533400"/>
                <wp:effectExtent l="19050" t="19050" r="10795" b="19050"/>
                <wp:wrapNone/>
                <wp:docPr id="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533400"/>
                        </a:xfrm>
                        <a:prstGeom prst="ellipse">
                          <a:avLst/>
                        </a:prstGeom>
                        <a:solidFill>
                          <a:schemeClr val="accent4">
                            <a:lumMod val="60000"/>
                            <a:lumOff val="40000"/>
                          </a:schemeClr>
                        </a:solidFill>
                        <a:ln w="38100">
                          <a:solidFill>
                            <a:schemeClr val="accent4"/>
                          </a:solidFill>
                          <a:round/>
                          <a:headEnd/>
                          <a:tailEnd/>
                        </a:ln>
                        <a:effectLst/>
                      </wps:spPr>
                      <wps:txbx>
                        <w:txbxContent>
                          <w:p w14:paraId="5B0A5FDE"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72C28F9" id="Oval 29" o:spid="_x0000_s1061" style="position:absolute;left:0;text-align:left;margin-left:57.6pt;margin-top:-16.9pt;width:42.65pt;height:4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" fillcolor="#b2a1c7 [1943]" strokecolor="#8064a2 [3207]" strokeweight="3pt">
                <v:textbox>
                  <w:txbxContent>
                    <w:p w14:paraId="5B0A5FDE" w14:textId="77777777" w:rsidR="00C761CC" w:rsidRPr="00C952DF" w:rsidRDefault="00C761CC" w:rsidP="00893FBF">
                      <w:pPr>
                        <w:jc w:val="center"/>
                        <w:rPr>
                          <w:b/>
                          <w:bCs/>
                          <w:color w:val="FFFFFF" w:themeColor="background1"/>
                          <w:sz w:val="40"/>
                          <w:szCs w:val="40"/>
                        </w:rPr>
                      </w:pPr>
                      <w:r w:rsidRPr="00C952DF">
                        <w:rPr>
                          <w:b/>
                          <w:bCs/>
                          <w:color w:val="FFFFFF" w:themeColor="background1"/>
                          <w:sz w:val="40"/>
                          <w:szCs w:val="40"/>
                        </w:rPr>
                        <w:t>6</w:t>
                      </w:r>
                    </w:p>
                  </w:txbxContent>
                </v:textbox>
                <w10:wrap anchorx="margin"/>
              </v:oval>
            </w:pict>
          </mc:Fallback>
        </mc:AlternateContent>
      </w:r>
      <w:r w:rsidR="00A64EC6" w:rsidRPr="004F565E">
        <w:t>Projekta pārskata gatavošanas un iesniegšanas nosacījumi</w:t>
      </w:r>
      <w:bookmarkEnd w:id="41"/>
    </w:p>
    <w:p w14:paraId="2A4393A8" w14:textId="6B725468" w:rsidR="009B4178" w:rsidRPr="004F565E" w:rsidRDefault="009B4178" w:rsidP="00574CBB">
      <w:pPr>
        <w:spacing w:after="0"/>
        <w:ind w:firstLine="720"/>
        <w:jc w:val="both"/>
        <w:rPr>
          <w:rFonts w:ascii="Times New Roman" w:hAnsi="Times New Roman" w:cs="Times New Roman"/>
          <w:sz w:val="24"/>
          <w:szCs w:val="24"/>
        </w:rPr>
      </w:pPr>
      <w:r w:rsidRPr="00BE19CA">
        <w:rPr>
          <w:rFonts w:ascii="Times New Roman" w:hAnsi="Times New Roman" w:cs="Times New Roman"/>
          <w:sz w:val="24"/>
          <w:szCs w:val="24"/>
        </w:rPr>
        <w:t xml:space="preserve">Lai pretendētu uz kompensāciju </w:t>
      </w:r>
      <w:r w:rsidR="002163AE" w:rsidRPr="00BE19CA">
        <w:rPr>
          <w:rFonts w:ascii="Times New Roman" w:hAnsi="Times New Roman" w:cs="Times New Roman"/>
          <w:sz w:val="24"/>
          <w:szCs w:val="24"/>
        </w:rPr>
        <w:t xml:space="preserve">par faktiski īstenoto </w:t>
      </w:r>
      <w:proofErr w:type="spellStart"/>
      <w:r w:rsidR="002163AE" w:rsidRPr="00BE19CA">
        <w:rPr>
          <w:rFonts w:ascii="Times New Roman" w:hAnsi="Times New Roman" w:cs="Times New Roman"/>
          <w:sz w:val="24"/>
          <w:szCs w:val="24"/>
        </w:rPr>
        <w:t>supervīziju</w:t>
      </w:r>
      <w:proofErr w:type="spellEnd"/>
      <w:r w:rsidR="000F0919" w:rsidRPr="00BE19CA">
        <w:rPr>
          <w:rFonts w:ascii="Times New Roman" w:hAnsi="Times New Roman" w:cs="Times New Roman"/>
          <w:sz w:val="24"/>
          <w:szCs w:val="24"/>
        </w:rPr>
        <w:t xml:space="preserve"> 70% apmērā no vienas vienības metodikā noteiktās likmes</w:t>
      </w:r>
      <w:r w:rsidRPr="00BE19CA">
        <w:rPr>
          <w:rFonts w:ascii="Times New Roman" w:hAnsi="Times New Roman" w:cs="Times New Roman"/>
          <w:sz w:val="24"/>
          <w:szCs w:val="24"/>
        </w:rPr>
        <w:t>, pašvaldībai ir jāsagatavo un jāiesniedz Labklājības ministrijā Pašvaldību pārskats (turpmāk – Pārskats)</w:t>
      </w:r>
      <w:r w:rsidR="00096D4B" w:rsidRPr="00BE19CA">
        <w:rPr>
          <w:rFonts w:ascii="Times New Roman" w:hAnsi="Times New Roman" w:cs="Times New Roman"/>
          <w:sz w:val="24"/>
          <w:szCs w:val="24"/>
        </w:rPr>
        <w:t xml:space="preserve"> </w:t>
      </w:r>
      <w:hyperlink r:id="rId28" w:history="1">
        <w:r w:rsidR="00096D4B" w:rsidRPr="00BE19CA">
          <w:rPr>
            <w:rStyle w:val="Hyperlink"/>
            <w:rFonts w:ascii="Times New Roman" w:hAnsi="Times New Roman" w:cs="Times New Roman"/>
            <w:sz w:val="24"/>
            <w:szCs w:val="24"/>
          </w:rPr>
          <w:t>https://www.lm.gov.lv/lv/media/3583/download</w:t>
        </w:r>
      </w:hyperlink>
      <w:r w:rsidRPr="00BE19CA">
        <w:rPr>
          <w:rFonts w:ascii="Times New Roman" w:hAnsi="Times New Roman" w:cs="Times New Roman"/>
          <w:sz w:val="24"/>
          <w:szCs w:val="24"/>
        </w:rPr>
        <w:t>. Pārskatu var iesniegt par trīs, sešu, deviņu vai 12 mēnešu periodā (kalendārā gada ietvaros) sociālā darba speciālistiem nodrošināt</w:t>
      </w:r>
      <w:r w:rsidR="00893FBF" w:rsidRPr="00BE19CA">
        <w:rPr>
          <w:rFonts w:ascii="Times New Roman" w:hAnsi="Times New Roman" w:cs="Times New Roman"/>
          <w:sz w:val="24"/>
          <w:szCs w:val="24"/>
        </w:rPr>
        <w:t>u</w:t>
      </w:r>
      <w:r w:rsidRPr="00BE19CA">
        <w:rPr>
          <w:rFonts w:ascii="Times New Roman" w:hAnsi="Times New Roman" w:cs="Times New Roman"/>
          <w:sz w:val="24"/>
          <w:szCs w:val="24"/>
        </w:rPr>
        <w:t xml:space="preserve"> </w:t>
      </w:r>
      <w:proofErr w:type="spellStart"/>
      <w:r w:rsidRPr="00BE19CA">
        <w:rPr>
          <w:rFonts w:ascii="Times New Roman" w:hAnsi="Times New Roman" w:cs="Times New Roman"/>
          <w:sz w:val="24"/>
          <w:szCs w:val="24"/>
        </w:rPr>
        <w:t>supervīzij</w:t>
      </w:r>
      <w:r w:rsidR="00893FBF" w:rsidRPr="00BE19CA">
        <w:rPr>
          <w:rFonts w:ascii="Times New Roman" w:hAnsi="Times New Roman" w:cs="Times New Roman"/>
          <w:sz w:val="24"/>
          <w:szCs w:val="24"/>
        </w:rPr>
        <w:t>u</w:t>
      </w:r>
      <w:proofErr w:type="spellEnd"/>
      <w:r w:rsidRPr="00BE19CA">
        <w:rPr>
          <w:rFonts w:ascii="Times New Roman" w:hAnsi="Times New Roman" w:cs="Times New Roman"/>
          <w:sz w:val="24"/>
          <w:szCs w:val="24"/>
        </w:rPr>
        <w:t xml:space="preserve">– </w:t>
      </w:r>
      <w:r w:rsidR="002250C5">
        <w:rPr>
          <w:rFonts w:ascii="Times New Roman" w:hAnsi="Times New Roman" w:cs="Times New Roman"/>
          <w:sz w:val="24"/>
          <w:szCs w:val="24"/>
        </w:rPr>
        <w:t>indikatīvi</w:t>
      </w:r>
      <w:r w:rsidRPr="00BE19CA">
        <w:rPr>
          <w:rFonts w:ascii="Times New Roman" w:hAnsi="Times New Roman" w:cs="Times New Roman"/>
          <w:sz w:val="24"/>
          <w:szCs w:val="24"/>
        </w:rPr>
        <w:t xml:space="preserve"> līdz 20. aprīlim, 20. jūlijam, 20. oktobrim vai 20. janvārim.</w:t>
      </w:r>
      <w:r w:rsidRPr="004F565E">
        <w:rPr>
          <w:rFonts w:ascii="Times New Roman" w:hAnsi="Times New Roman" w:cs="Times New Roman"/>
          <w:sz w:val="24"/>
          <w:szCs w:val="24"/>
        </w:rPr>
        <w:t xml:space="preserve"> </w:t>
      </w:r>
    </w:p>
    <w:p w14:paraId="7D845451" w14:textId="77777777" w:rsidR="009B4178" w:rsidRPr="004F565E" w:rsidRDefault="009B4178" w:rsidP="00591534">
      <w:pPr>
        <w:spacing w:after="0"/>
        <w:ind w:firstLine="720"/>
        <w:jc w:val="both"/>
        <w:rPr>
          <w:rFonts w:ascii="Times New Roman" w:hAnsi="Times New Roman" w:cs="Times New Roman"/>
          <w:sz w:val="24"/>
          <w:szCs w:val="24"/>
        </w:rPr>
      </w:pPr>
      <w:r w:rsidRPr="004F565E">
        <w:rPr>
          <w:rFonts w:ascii="Times New Roman" w:hAnsi="Times New Roman" w:cs="Times New Roman"/>
          <w:sz w:val="24"/>
          <w:szCs w:val="24"/>
        </w:rPr>
        <w:t xml:space="preserve">Pārskatu ir nepieciešams iesniegt Ministrijā, ja pašvaldība vēlas saņemt finanšu kompensāciju par </w:t>
      </w:r>
      <w:r w:rsidRPr="004F565E">
        <w:rPr>
          <w:rFonts w:ascii="Times New Roman" w:hAnsi="Times New Roman" w:cs="Times New Roman"/>
          <w:color w:val="000000"/>
          <w:sz w:val="24"/>
          <w:szCs w:val="24"/>
        </w:rPr>
        <w:t>sociālā darba speciālistu dalību vismaz vienā supervīzijas sesijā un ir veikta samaksa.</w:t>
      </w:r>
    </w:p>
    <w:p w14:paraId="58A3A1C8" w14:textId="77777777" w:rsidR="009B4178" w:rsidRPr="004F565E" w:rsidRDefault="009B4178" w:rsidP="003915D0">
      <w:pPr>
        <w:spacing w:after="0"/>
        <w:ind w:firstLine="720"/>
        <w:jc w:val="both"/>
        <w:rPr>
          <w:rFonts w:ascii="Times New Roman" w:hAnsi="Times New Roman" w:cs="Times New Roman"/>
          <w:sz w:val="24"/>
          <w:szCs w:val="24"/>
        </w:rPr>
      </w:pPr>
      <w:r w:rsidRPr="004F565E">
        <w:rPr>
          <w:rFonts w:ascii="Times New Roman" w:hAnsi="Times New Roman" w:cs="Times New Roman"/>
          <w:sz w:val="24"/>
          <w:szCs w:val="24"/>
        </w:rPr>
        <w:t>Pārskats Ministrijā iesniedzams oficiāli vienā no šādiem veidiem:</w:t>
      </w:r>
    </w:p>
    <w:p w14:paraId="18826753" w14:textId="209F811E" w:rsidR="009B4178" w:rsidRPr="004F565E" w:rsidRDefault="009B4178" w:rsidP="00C952DF">
      <w:pPr>
        <w:pStyle w:val="ListParagraph"/>
        <w:numPr>
          <w:ilvl w:val="0"/>
          <w:numId w:val="61"/>
        </w:num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 w:val="left" w:pos="567"/>
        </w:tabs>
        <w:spacing w:after="0"/>
        <w:contextualSpacing w:val="0"/>
        <w:jc w:val="both"/>
        <w:rPr>
          <w:rFonts w:ascii="Times New Roman" w:hAnsi="Times New Roman" w:cs="Times New Roman"/>
          <w:sz w:val="24"/>
          <w:szCs w:val="24"/>
        </w:rPr>
      </w:pPr>
      <w:r w:rsidRPr="004F565E">
        <w:rPr>
          <w:rFonts w:ascii="Times New Roman" w:hAnsi="Times New Roman" w:cs="Times New Roman"/>
          <w:sz w:val="24"/>
          <w:szCs w:val="24"/>
        </w:rPr>
        <w:t xml:space="preserve">elektroniski parakstīts ar drošu elektronisko parakstu, adresējot: </w:t>
      </w:r>
      <w:hyperlink r:id="rId29" w:history="1">
        <w:r w:rsidRPr="004F565E">
          <w:rPr>
            <w:rStyle w:val="Hyperlink"/>
            <w:rFonts w:ascii="Times New Roman" w:hAnsi="Times New Roman" w:cs="Times New Roman"/>
            <w:sz w:val="24"/>
            <w:szCs w:val="24"/>
          </w:rPr>
          <w:t>lm@lm.gov.lv</w:t>
        </w:r>
      </w:hyperlink>
      <w:r w:rsidRPr="004F565E">
        <w:rPr>
          <w:rFonts w:ascii="Times New Roman" w:hAnsi="Times New Roman" w:cs="Times New Roman"/>
          <w:sz w:val="24"/>
          <w:szCs w:val="24"/>
        </w:rPr>
        <w:t>;</w:t>
      </w:r>
    </w:p>
    <w:p w14:paraId="5DC2A3AE" w14:textId="77777777" w:rsidR="009B4178" w:rsidRPr="004F565E" w:rsidRDefault="009B4178" w:rsidP="00C952DF">
      <w:pPr>
        <w:pStyle w:val="ListParagraph"/>
        <w:numPr>
          <w:ilvl w:val="0"/>
          <w:numId w:val="61"/>
        </w:num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 w:val="left" w:pos="567"/>
        </w:tabs>
        <w:spacing w:after="0"/>
        <w:contextualSpacing w:val="0"/>
        <w:jc w:val="both"/>
        <w:rPr>
          <w:rFonts w:ascii="Times New Roman" w:hAnsi="Times New Roman" w:cs="Times New Roman"/>
          <w:sz w:val="24"/>
          <w:szCs w:val="24"/>
        </w:rPr>
      </w:pPr>
      <w:r w:rsidRPr="004F565E">
        <w:rPr>
          <w:rFonts w:ascii="Times New Roman" w:hAnsi="Times New Roman" w:cs="Times New Roman"/>
          <w:sz w:val="24"/>
          <w:szCs w:val="24"/>
        </w:rPr>
        <w:t>papīra dokumenta veidā, kas jānogādā Ministrijā personīgi vai ar pasta starpniecību – Skolas ielā 28, Rīgā, LV-1331. Nosūtot pārskatu pa pastu, pašvaldība uzņemas atbildību par pārskata saņemšanu Ministrijā iepriekš norādītajā termiņā.</w:t>
      </w:r>
    </w:p>
    <w:p w14:paraId="0F0E43D3" w14:textId="77777777" w:rsidR="009B4178" w:rsidRPr="004F565E" w:rsidRDefault="009B4178" w:rsidP="00CA4894">
      <w:pPr>
        <w:tabs>
          <w:tab w:val="left" w:pos="-426"/>
          <w:tab w:val="left" w:pos="567"/>
        </w:tabs>
        <w:spacing w:after="0"/>
        <w:jc w:val="both"/>
        <w:rPr>
          <w:rFonts w:ascii="Times New Roman" w:hAnsi="Times New Roman" w:cs="Times New Roman"/>
          <w:sz w:val="24"/>
          <w:szCs w:val="24"/>
        </w:rPr>
      </w:pPr>
      <w:r w:rsidRPr="004F565E">
        <w:rPr>
          <w:rFonts w:ascii="Times New Roman" w:hAnsi="Times New Roman" w:cs="Times New Roman"/>
          <w:sz w:val="24"/>
          <w:szCs w:val="24"/>
        </w:rPr>
        <w:t xml:space="preserve">Pārskatu, ja tas tiek iesniegts Ministrijā papīra formā, </w:t>
      </w:r>
      <w:r w:rsidRPr="004F565E">
        <w:rPr>
          <w:rFonts w:ascii="Times New Roman" w:hAnsi="Times New Roman" w:cs="Times New Roman"/>
          <w:sz w:val="24"/>
          <w:szCs w:val="24"/>
          <w:u w:val="single"/>
        </w:rPr>
        <w:t>nav nepieciešams</w:t>
      </w:r>
      <w:r w:rsidRPr="004F565E">
        <w:rPr>
          <w:rFonts w:ascii="Times New Roman" w:hAnsi="Times New Roman" w:cs="Times New Roman"/>
          <w:sz w:val="24"/>
          <w:szCs w:val="24"/>
        </w:rPr>
        <w:t xml:space="preserve"> caurauklot, aizzīmogot utt.</w:t>
      </w:r>
    </w:p>
    <w:p w14:paraId="314CA190" w14:textId="77777777" w:rsidR="009B4178" w:rsidRPr="004F565E" w:rsidRDefault="009B4178" w:rsidP="001542D6">
      <w:pPr>
        <w:spacing w:before="240" w:after="0"/>
        <w:ind w:firstLine="720"/>
        <w:jc w:val="both"/>
        <w:rPr>
          <w:rFonts w:ascii="Times New Roman" w:hAnsi="Times New Roman" w:cs="Times New Roman"/>
          <w:sz w:val="24"/>
          <w:szCs w:val="24"/>
        </w:rPr>
      </w:pPr>
      <w:r w:rsidRPr="004F565E">
        <w:rPr>
          <w:rFonts w:ascii="Times New Roman" w:hAnsi="Times New Roman" w:cs="Times New Roman"/>
          <w:sz w:val="24"/>
          <w:szCs w:val="24"/>
        </w:rPr>
        <w:t>Pārskats (</w:t>
      </w:r>
      <w:r w:rsidRPr="004F565E">
        <w:rPr>
          <w:rFonts w:ascii="Times New Roman" w:hAnsi="Times New Roman" w:cs="Times New Roman"/>
          <w:i/>
          <w:sz w:val="24"/>
          <w:szCs w:val="24"/>
        </w:rPr>
        <w:t>Excel</w:t>
      </w:r>
      <w:r w:rsidRPr="004F565E">
        <w:rPr>
          <w:rFonts w:ascii="Times New Roman" w:hAnsi="Times New Roman" w:cs="Times New Roman"/>
          <w:sz w:val="24"/>
          <w:szCs w:val="24"/>
        </w:rPr>
        <w:t xml:space="preserve"> datne) sastāv no 2 lapām – “Vispārējā info”, “</w:t>
      </w:r>
      <w:r w:rsidR="00893FBF" w:rsidRPr="004F565E">
        <w:rPr>
          <w:rFonts w:ascii="Times New Roman" w:hAnsi="Times New Roman" w:cs="Times New Roman"/>
          <w:sz w:val="24"/>
          <w:szCs w:val="24"/>
        </w:rPr>
        <w:t xml:space="preserve"> </w:t>
      </w:r>
      <w:proofErr w:type="spellStart"/>
      <w:r w:rsidRPr="004F565E">
        <w:rPr>
          <w:rFonts w:ascii="Times New Roman" w:hAnsi="Times New Roman" w:cs="Times New Roman"/>
          <w:sz w:val="24"/>
          <w:szCs w:val="24"/>
        </w:rPr>
        <w:t>Supervīziju_dati</w:t>
      </w:r>
      <w:proofErr w:type="spellEnd"/>
      <w:r w:rsidRPr="004F565E">
        <w:rPr>
          <w:rFonts w:ascii="Times New Roman" w:hAnsi="Times New Roman" w:cs="Times New Roman"/>
          <w:sz w:val="24"/>
          <w:szCs w:val="24"/>
        </w:rPr>
        <w:t xml:space="preserve">”. </w:t>
      </w:r>
    </w:p>
    <w:p w14:paraId="63DED5B8" w14:textId="77777777" w:rsidR="009B4178" w:rsidRPr="004F565E" w:rsidRDefault="009B4178" w:rsidP="00574CBB">
      <w:pPr>
        <w:spacing w:after="0"/>
        <w:ind w:firstLine="720"/>
        <w:jc w:val="both"/>
        <w:rPr>
          <w:rFonts w:ascii="Times New Roman" w:hAnsi="Times New Roman" w:cs="Times New Roman"/>
          <w:sz w:val="24"/>
          <w:szCs w:val="24"/>
        </w:rPr>
      </w:pPr>
      <w:r w:rsidRPr="004F565E">
        <w:rPr>
          <w:rFonts w:ascii="Times New Roman" w:hAnsi="Times New Roman" w:cs="Times New Roman"/>
          <w:sz w:val="24"/>
          <w:szCs w:val="24"/>
        </w:rPr>
        <w:t>Pārskatā atsevišķi lauki ir iekrāsoti dzeltenā fonā, tajos informāciju ir iespējams izvēlēties no piedāvātā klasifikatora, lai atvieglotu pārskata sagatavošanu.</w:t>
      </w:r>
    </w:p>
    <w:p w14:paraId="6D91407E" w14:textId="17FBCF75" w:rsidR="0078355E" w:rsidRPr="000107D5" w:rsidRDefault="0078355E" w:rsidP="00C62BEE">
      <w:pPr>
        <w:spacing w:after="0"/>
        <w:rPr>
          <w:rFonts w:ascii="Times New Roman" w:hAnsi="Times New Roman" w:cs="Times New Roman"/>
          <w:sz w:val="2"/>
          <w:szCs w:val="2"/>
        </w:rPr>
      </w:pPr>
    </w:p>
    <w:p w14:paraId="76B9EDD3" w14:textId="26E65680" w:rsidR="009B4178" w:rsidRPr="004F565E" w:rsidRDefault="009B4178" w:rsidP="00574CBB">
      <w:pPr>
        <w:spacing w:after="0"/>
        <w:ind w:firstLine="720"/>
        <w:jc w:val="both"/>
        <w:rPr>
          <w:rFonts w:ascii="Times New Roman" w:hAnsi="Times New Roman" w:cs="Times New Roman"/>
          <w:sz w:val="24"/>
          <w:szCs w:val="24"/>
        </w:rPr>
      </w:pPr>
      <w:r w:rsidRPr="004F565E">
        <w:rPr>
          <w:rFonts w:ascii="Times New Roman" w:hAnsi="Times New Roman" w:cs="Times New Roman"/>
          <w:sz w:val="24"/>
          <w:szCs w:val="24"/>
        </w:rPr>
        <w:t>Datuma lauki jāaizpilda, ievērojot norādīto formātu – “</w:t>
      </w:r>
      <w:proofErr w:type="spellStart"/>
      <w:r w:rsidR="008F124A" w:rsidRPr="004F565E">
        <w:rPr>
          <w:rFonts w:ascii="Times New Roman" w:hAnsi="Times New Roman" w:cs="Times New Roman"/>
          <w:sz w:val="24"/>
          <w:szCs w:val="24"/>
        </w:rPr>
        <w:t>dd.mm.gggg</w:t>
      </w:r>
      <w:proofErr w:type="spellEnd"/>
      <w:r w:rsidRPr="004F565E">
        <w:rPr>
          <w:rFonts w:ascii="Times New Roman" w:hAnsi="Times New Roman" w:cs="Times New Roman"/>
          <w:sz w:val="24"/>
          <w:szCs w:val="24"/>
        </w:rPr>
        <w:t>”.</w:t>
      </w:r>
    </w:p>
    <w:p w14:paraId="55E5ACC4" w14:textId="77777777" w:rsidR="00E62435" w:rsidRPr="004F565E" w:rsidRDefault="00E62435" w:rsidP="00C952DF">
      <w:pPr>
        <w:pStyle w:val="ListParagraph"/>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left="993"/>
        <w:jc w:val="both"/>
        <w:rPr>
          <w:rFonts w:ascii="Times New Roman" w:hAnsi="Times New Roman" w:cs="Times New Roman"/>
          <w:sz w:val="24"/>
          <w:szCs w:val="24"/>
        </w:rPr>
      </w:pPr>
      <w:r w:rsidRPr="004F565E">
        <w:rPr>
          <w:rFonts w:ascii="Times New Roman" w:hAnsi="Times New Roman" w:cs="Times New Roman"/>
          <w:sz w:val="24"/>
          <w:szCs w:val="24"/>
        </w:rPr>
        <w:t>Pārskata lapā “Vispārējā info”:</w:t>
      </w:r>
    </w:p>
    <w:p w14:paraId="6721B172" w14:textId="4C4F7CA6" w:rsidR="009B4178" w:rsidRPr="004F565E" w:rsidRDefault="009B4178" w:rsidP="00C952DF">
      <w:pPr>
        <w:pStyle w:val="ListParagraph"/>
        <w:numPr>
          <w:ilvl w:val="0"/>
          <w:numId w:val="60"/>
        </w:num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left="993" w:firstLine="0"/>
        <w:jc w:val="both"/>
        <w:rPr>
          <w:rFonts w:ascii="Times New Roman" w:hAnsi="Times New Roman" w:cs="Times New Roman"/>
          <w:sz w:val="24"/>
          <w:szCs w:val="24"/>
        </w:rPr>
      </w:pPr>
      <w:r w:rsidRPr="004F565E">
        <w:rPr>
          <w:rFonts w:ascii="Times New Roman" w:hAnsi="Times New Roman" w:cs="Times New Roman"/>
          <w:sz w:val="24"/>
          <w:szCs w:val="24"/>
        </w:rPr>
        <w:t>laukā “Pārskata summa” norādāma veikto izdevumu summa</w:t>
      </w:r>
      <w:r w:rsidR="00DA76A9" w:rsidRPr="004F565E">
        <w:rPr>
          <w:rFonts w:ascii="Times New Roman" w:hAnsi="Times New Roman" w:cs="Times New Roman"/>
          <w:sz w:val="24"/>
          <w:szCs w:val="24"/>
        </w:rPr>
        <w:t xml:space="preserve"> </w:t>
      </w:r>
      <w:r w:rsidR="00DA76A9" w:rsidRPr="004F565E">
        <w:rPr>
          <w:rFonts w:ascii="Times New Roman" w:hAnsi="Times New Roman" w:cs="Times New Roman"/>
          <w:b/>
          <w:color w:val="403152" w:themeColor="accent4" w:themeShade="80"/>
          <w:sz w:val="24"/>
          <w:szCs w:val="24"/>
        </w:rPr>
        <w:t>100% apmērā</w:t>
      </w:r>
      <w:r w:rsidRPr="004F565E">
        <w:rPr>
          <w:rFonts w:ascii="Times New Roman" w:hAnsi="Times New Roman" w:cs="Times New Roman"/>
          <w:sz w:val="24"/>
          <w:szCs w:val="24"/>
        </w:rPr>
        <w:t xml:space="preserve">, par faktiski īstenotu </w:t>
      </w:r>
      <w:proofErr w:type="spellStart"/>
      <w:r w:rsidRPr="004F565E">
        <w:rPr>
          <w:rFonts w:ascii="Times New Roman" w:hAnsi="Times New Roman" w:cs="Times New Roman"/>
          <w:sz w:val="24"/>
          <w:szCs w:val="24"/>
        </w:rPr>
        <w:t>supervīziju</w:t>
      </w:r>
      <w:proofErr w:type="spellEnd"/>
      <w:r w:rsidR="000F0919">
        <w:rPr>
          <w:rFonts w:ascii="Times New Roman" w:hAnsi="Times New Roman" w:cs="Times New Roman"/>
          <w:sz w:val="24"/>
          <w:szCs w:val="24"/>
        </w:rPr>
        <w:t>. Kompensācija pašvaldībai tiks aprēķināta ievērojot vienas vienības izmaksu metodikā noteikto likmi</w:t>
      </w:r>
      <w:r w:rsidRPr="004F565E">
        <w:rPr>
          <w:rFonts w:ascii="Times New Roman" w:hAnsi="Times New Roman" w:cs="Times New Roman"/>
          <w:sz w:val="24"/>
          <w:szCs w:val="24"/>
        </w:rPr>
        <w:t>;</w:t>
      </w:r>
    </w:p>
    <w:p w14:paraId="12A13EE1" w14:textId="77777777" w:rsidR="009B4178" w:rsidRPr="004F565E" w:rsidRDefault="009B4178" w:rsidP="00C952DF">
      <w:pPr>
        <w:pStyle w:val="ListParagraph"/>
        <w:numPr>
          <w:ilvl w:val="0"/>
          <w:numId w:val="60"/>
        </w:num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left="993" w:firstLine="0"/>
        <w:jc w:val="both"/>
        <w:rPr>
          <w:rFonts w:ascii="Times New Roman" w:hAnsi="Times New Roman" w:cs="Times New Roman"/>
          <w:sz w:val="24"/>
          <w:szCs w:val="24"/>
        </w:rPr>
      </w:pPr>
      <w:r w:rsidRPr="004F565E">
        <w:rPr>
          <w:rFonts w:ascii="Times New Roman" w:hAnsi="Times New Roman" w:cs="Times New Roman"/>
          <w:sz w:val="24"/>
          <w:szCs w:val="24"/>
        </w:rPr>
        <w:t>lauku grupā “Finansējuma saņēmēja rekvizīti” norādāms</w:t>
      </w:r>
      <w:r w:rsidR="00662454" w:rsidRPr="004F565E">
        <w:rPr>
          <w:rFonts w:ascii="Times New Roman" w:hAnsi="Times New Roman" w:cs="Times New Roman"/>
          <w:sz w:val="24"/>
          <w:szCs w:val="24"/>
        </w:rPr>
        <w:t xml:space="preserve"> iestādes</w:t>
      </w:r>
      <w:r w:rsidRPr="004F565E">
        <w:rPr>
          <w:rFonts w:ascii="Times New Roman" w:hAnsi="Times New Roman" w:cs="Times New Roman"/>
          <w:sz w:val="24"/>
          <w:szCs w:val="24"/>
        </w:rPr>
        <w:t xml:space="preserve"> bankas konts,</w:t>
      </w:r>
      <w:r w:rsidR="00662454" w:rsidRPr="004F565E">
        <w:rPr>
          <w:rFonts w:ascii="Times New Roman" w:hAnsi="Times New Roman" w:cs="Times New Roman"/>
          <w:sz w:val="24"/>
          <w:szCs w:val="24"/>
        </w:rPr>
        <w:t xml:space="preserve"> uz kuru pārskaitāma kompensācija. Konts</w:t>
      </w:r>
      <w:r w:rsidRPr="004F565E">
        <w:rPr>
          <w:rFonts w:ascii="Times New Roman" w:hAnsi="Times New Roman" w:cs="Times New Roman"/>
          <w:sz w:val="24"/>
          <w:szCs w:val="24"/>
        </w:rPr>
        <w:t xml:space="preserve"> var būt atvērts gan Valsts kasē, gan arī kādā no komercbankām;</w:t>
      </w:r>
    </w:p>
    <w:p w14:paraId="4EF5F6C2" w14:textId="77777777" w:rsidR="009B4178" w:rsidRPr="004F565E" w:rsidRDefault="0009436C" w:rsidP="00C952DF">
      <w:pPr>
        <w:pStyle w:val="ListParagraph"/>
        <w:numPr>
          <w:ilvl w:val="0"/>
          <w:numId w:val="60"/>
        </w:numPr>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left="993" w:firstLine="0"/>
        <w:jc w:val="both"/>
        <w:rPr>
          <w:rFonts w:ascii="Times New Roman" w:hAnsi="Times New Roman" w:cs="Times New Roman"/>
          <w:sz w:val="24"/>
          <w:szCs w:val="24"/>
        </w:rPr>
      </w:pPr>
      <w:r w:rsidRPr="004F565E">
        <w:rPr>
          <w:rFonts w:ascii="Times New Roman" w:hAnsi="Times New Roman" w:cs="Times New Roman"/>
          <w:sz w:val="24"/>
          <w:szCs w:val="24"/>
        </w:rPr>
        <w:t xml:space="preserve">ja Ministrija pārskatā un/vai tam pievienotajos dokumentos konstatē kļūdas, tā lūdz pašvaldībai atkārtoti iesniegt precizētus kļūdainos dokumentus. Ja Pārskatu nepieciešams precizēt un iesniegt atkārtoti, tad </w:t>
      </w:r>
      <w:r w:rsidR="009B4178" w:rsidRPr="004F565E">
        <w:rPr>
          <w:rFonts w:ascii="Times New Roman" w:hAnsi="Times New Roman" w:cs="Times New Roman"/>
          <w:sz w:val="24"/>
          <w:szCs w:val="24"/>
        </w:rPr>
        <w:t>laukā “Pieprasījums iesniegts atkārtoti” jānorāda “Jā”.</w:t>
      </w:r>
    </w:p>
    <w:p w14:paraId="4D085315" w14:textId="77777777" w:rsidR="00E62435" w:rsidRPr="000F0919" w:rsidRDefault="00E62435" w:rsidP="00C952DF">
      <w:pPr>
        <w:pStyle w:val="ListParagraph"/>
        <w:pBdr>
          <w:top w:val="single" w:sz="12" w:space="1" w:color="8064A2" w:themeColor="accent4"/>
          <w:left w:val="single" w:sz="12" w:space="4" w:color="8064A2" w:themeColor="accent4"/>
          <w:bottom w:val="single" w:sz="12" w:space="1" w:color="8064A2" w:themeColor="accent4"/>
          <w:right w:val="single" w:sz="12" w:space="4" w:color="8064A2" w:themeColor="accent4"/>
        </w:pBdr>
        <w:tabs>
          <w:tab w:val="left" w:pos="-426"/>
        </w:tabs>
        <w:spacing w:after="0"/>
        <w:ind w:left="993"/>
        <w:jc w:val="both"/>
        <w:rPr>
          <w:rFonts w:ascii="Times New Roman" w:hAnsi="Times New Roman" w:cs="Times New Roman"/>
          <w:sz w:val="4"/>
          <w:szCs w:val="4"/>
        </w:rPr>
      </w:pPr>
    </w:p>
    <w:p w14:paraId="536827F7" w14:textId="77777777" w:rsidR="009B4178" w:rsidRPr="004F565E" w:rsidRDefault="005320B8" w:rsidP="00C952DF">
      <w:pPr>
        <w:pStyle w:val="ListParagraph"/>
        <w:pBdr>
          <w:top w:val="single" w:sz="12" w:space="1" w:color="8064A2" w:themeColor="accent4"/>
          <w:left w:val="single" w:sz="12" w:space="4" w:color="8064A2" w:themeColor="accent4"/>
          <w:bottom w:val="single" w:sz="12" w:space="1" w:color="8064A2" w:themeColor="accent4"/>
          <w:right w:val="single" w:sz="12" w:space="4" w:color="8064A2" w:themeColor="accent4"/>
        </w:pBdr>
        <w:spacing w:before="240" w:after="0"/>
        <w:ind w:left="993"/>
        <w:jc w:val="both"/>
        <w:rPr>
          <w:rFonts w:ascii="Times New Roman" w:hAnsi="Times New Roman" w:cs="Times New Roman"/>
          <w:sz w:val="24"/>
          <w:szCs w:val="24"/>
        </w:rPr>
      </w:pPr>
      <w:r w:rsidRPr="004F565E">
        <w:rPr>
          <w:rFonts w:ascii="Times New Roman" w:hAnsi="Times New Roman" w:cs="Times New Roman"/>
          <w:sz w:val="24"/>
          <w:szCs w:val="24"/>
        </w:rPr>
        <w:t>Pārskata lapā “</w:t>
      </w:r>
      <w:proofErr w:type="spellStart"/>
      <w:r w:rsidR="009B4178" w:rsidRPr="004F565E">
        <w:rPr>
          <w:rFonts w:ascii="Times New Roman" w:hAnsi="Times New Roman" w:cs="Times New Roman"/>
          <w:sz w:val="24"/>
          <w:szCs w:val="24"/>
        </w:rPr>
        <w:t>Superviziju_dati</w:t>
      </w:r>
      <w:proofErr w:type="spellEnd"/>
      <w:r w:rsidR="009B4178" w:rsidRPr="004F565E">
        <w:rPr>
          <w:rFonts w:ascii="Times New Roman" w:hAnsi="Times New Roman" w:cs="Times New Roman"/>
          <w:sz w:val="24"/>
          <w:szCs w:val="24"/>
        </w:rPr>
        <w:t>”:</w:t>
      </w:r>
    </w:p>
    <w:p w14:paraId="5DD218AD" w14:textId="77777777" w:rsidR="009B4178" w:rsidRPr="004F565E" w:rsidRDefault="009B4178" w:rsidP="00C952DF">
      <w:pPr>
        <w:pStyle w:val="ListParagraph"/>
        <w:numPr>
          <w:ilvl w:val="0"/>
          <w:numId w:val="60"/>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993" w:firstLine="0"/>
        <w:jc w:val="both"/>
        <w:rPr>
          <w:rFonts w:ascii="Times New Roman" w:hAnsi="Times New Roman" w:cs="Times New Roman"/>
          <w:sz w:val="24"/>
          <w:szCs w:val="24"/>
        </w:rPr>
      </w:pPr>
      <w:r w:rsidRPr="004F565E">
        <w:rPr>
          <w:rFonts w:ascii="Times New Roman" w:hAnsi="Times New Roman" w:cs="Times New Roman"/>
          <w:sz w:val="24"/>
          <w:szCs w:val="24"/>
        </w:rPr>
        <w:t>norādāma informācija par līgumiem, kuru ietvaros atbalstu saņēmuši iestādes sociālā darba speciālisti</w:t>
      </w:r>
      <w:r w:rsidR="003415B0" w:rsidRPr="004F565E">
        <w:rPr>
          <w:rFonts w:ascii="Times New Roman" w:hAnsi="Times New Roman" w:cs="Times New Roman"/>
          <w:sz w:val="24"/>
          <w:szCs w:val="24"/>
        </w:rPr>
        <w:t>;</w:t>
      </w:r>
    </w:p>
    <w:p w14:paraId="60099EE7" w14:textId="77777777" w:rsidR="009B4178" w:rsidRPr="004F565E" w:rsidRDefault="007C1CB4" w:rsidP="00C952DF">
      <w:pPr>
        <w:pStyle w:val="ListParagraph"/>
        <w:numPr>
          <w:ilvl w:val="0"/>
          <w:numId w:val="60"/>
        </w:numPr>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ind w:left="993" w:firstLine="0"/>
        <w:jc w:val="both"/>
        <w:rPr>
          <w:rFonts w:ascii="Times New Roman" w:hAnsi="Times New Roman" w:cs="Times New Roman"/>
          <w:sz w:val="24"/>
          <w:szCs w:val="24"/>
        </w:rPr>
      </w:pPr>
      <w:r w:rsidRPr="004F565E">
        <w:rPr>
          <w:rFonts w:ascii="Times New Roman" w:hAnsi="Times New Roman" w:cs="Times New Roman"/>
          <w:sz w:val="24"/>
          <w:szCs w:val="24"/>
        </w:rPr>
        <w:t>n</w:t>
      </w:r>
      <w:r w:rsidR="009B4178" w:rsidRPr="004F565E">
        <w:rPr>
          <w:rFonts w:ascii="Times New Roman" w:hAnsi="Times New Roman" w:cs="Times New Roman"/>
          <w:sz w:val="24"/>
          <w:szCs w:val="24"/>
        </w:rPr>
        <w:t>orādāma informācija par personām, kuras saņēmušas atbalstu.</w:t>
      </w:r>
    </w:p>
    <w:p w14:paraId="330DD217" w14:textId="77777777" w:rsidR="009A19D9" w:rsidRDefault="009A19D9">
      <w:pPr>
        <w:rPr>
          <w:rFonts w:ascii="Times New Roman" w:hAnsi="Times New Roman" w:cs="Times New Roman"/>
          <w:sz w:val="24"/>
          <w:szCs w:val="24"/>
        </w:rPr>
      </w:pPr>
      <w:r>
        <w:rPr>
          <w:rFonts w:ascii="Times New Roman" w:hAnsi="Times New Roman" w:cs="Times New Roman"/>
          <w:sz w:val="24"/>
          <w:szCs w:val="24"/>
        </w:rPr>
        <w:br w:type="page"/>
      </w:r>
    </w:p>
    <w:p w14:paraId="6C21FFFF" w14:textId="438DD414" w:rsidR="009B4178" w:rsidRPr="004F565E" w:rsidRDefault="00412356" w:rsidP="00591534">
      <w:pPr>
        <w:spacing w:after="0"/>
        <w:ind w:firstLine="720"/>
        <w:jc w:val="both"/>
        <w:rPr>
          <w:rFonts w:ascii="Times New Roman" w:hAnsi="Times New Roman" w:cs="Times New Roman"/>
          <w:sz w:val="24"/>
          <w:szCs w:val="24"/>
        </w:rPr>
      </w:pPr>
      <w:r w:rsidRPr="004F565E">
        <w:rPr>
          <w:noProof/>
          <w:lang w:eastAsia="lv-LV"/>
        </w:rPr>
        <w:lastRenderedPageBreak/>
        <mc:AlternateContent>
          <mc:Choice Requires="wps">
            <w:drawing>
              <wp:anchor distT="0" distB="0" distL="114300" distR="114300" simplePos="0" relativeHeight="251707392" behindDoc="0" locked="0" layoutInCell="1" allowOverlap="1" wp14:anchorId="542CB032" wp14:editId="1E260F3D">
                <wp:simplePos x="0" y="0"/>
                <wp:positionH relativeFrom="margin">
                  <wp:posOffset>1432560</wp:posOffset>
                </wp:positionH>
                <wp:positionV relativeFrom="paragraph">
                  <wp:posOffset>123825</wp:posOffset>
                </wp:positionV>
                <wp:extent cx="541655" cy="533400"/>
                <wp:effectExtent l="19050" t="19050" r="10795" b="19050"/>
                <wp:wrapNone/>
                <wp:docPr id="2"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533400"/>
                        </a:xfrm>
                        <a:prstGeom prst="ellipse">
                          <a:avLst/>
                        </a:prstGeom>
                        <a:solidFill>
                          <a:schemeClr val="accent4">
                            <a:lumMod val="60000"/>
                            <a:lumOff val="40000"/>
                          </a:schemeClr>
                        </a:solidFill>
                        <a:ln w="38100">
                          <a:solidFill>
                            <a:schemeClr val="accent4"/>
                          </a:solidFill>
                          <a:round/>
                          <a:headEnd/>
                          <a:tailEnd/>
                        </a:ln>
                        <a:effectLst/>
                      </wps:spPr>
                      <wps:txbx>
                        <w:txbxContent>
                          <w:p w14:paraId="589EC9E8" w14:textId="77777777" w:rsidR="00C761CC" w:rsidRPr="00C952DF" w:rsidRDefault="00C761CC" w:rsidP="005320B8">
                            <w:pPr>
                              <w:jc w:val="center"/>
                              <w:rPr>
                                <w:b/>
                                <w:bCs/>
                                <w:color w:val="FFFFFF" w:themeColor="background1"/>
                                <w:sz w:val="40"/>
                                <w:szCs w:val="40"/>
                              </w:rPr>
                            </w:pPr>
                            <w:r w:rsidRPr="00C952DF">
                              <w:rPr>
                                <w:b/>
                                <w:bCs/>
                                <w:color w:val="FFFFFF" w:themeColor="background1"/>
                                <w:sz w:val="40"/>
                                <w:szCs w:val="40"/>
                              </w:rPr>
                              <w:t>7</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42CB032" id="Oval 30" o:spid="_x0000_s1062" style="position:absolute;left:0;text-align:left;margin-left:112.8pt;margin-top:9.75pt;width:42.65pt;height:42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" fillcolor="#b2a1c7 [1943]" strokecolor="#8064a2 [3207]" strokeweight="3pt">
                <v:textbox>
                  <w:txbxContent>
                    <w:p w14:paraId="589EC9E8" w14:textId="77777777" w:rsidR="00C761CC" w:rsidRPr="00C952DF" w:rsidRDefault="00C761CC" w:rsidP="005320B8">
                      <w:pPr>
                        <w:jc w:val="center"/>
                        <w:rPr>
                          <w:b/>
                          <w:bCs/>
                          <w:color w:val="FFFFFF" w:themeColor="background1"/>
                          <w:sz w:val="40"/>
                          <w:szCs w:val="40"/>
                        </w:rPr>
                      </w:pPr>
                      <w:r w:rsidRPr="00C952DF">
                        <w:rPr>
                          <w:b/>
                          <w:bCs/>
                          <w:color w:val="FFFFFF" w:themeColor="background1"/>
                          <w:sz w:val="40"/>
                          <w:szCs w:val="40"/>
                        </w:rPr>
                        <w:t>7</w:t>
                      </w:r>
                    </w:p>
                  </w:txbxContent>
                </v:textbox>
                <w10:wrap anchorx="margin"/>
              </v:oval>
            </w:pict>
          </mc:Fallback>
        </mc:AlternateContent>
      </w:r>
    </w:p>
    <w:p w14:paraId="6F66D20B" w14:textId="36E44CFB" w:rsidR="00DB7054" w:rsidRPr="004F565E" w:rsidRDefault="00DB7054" w:rsidP="00C952DF">
      <w:pPr>
        <w:pStyle w:val="Heading1"/>
        <w:shd w:val="clear" w:color="auto" w:fill="E5DFEC" w:themeFill="accent4" w:themeFillTint="33"/>
        <w:spacing w:after="240"/>
        <w:ind w:left="2977" w:firstLine="623"/>
      </w:pPr>
      <w:bookmarkStart w:id="42" w:name="_Toc40456957"/>
      <w:r w:rsidRPr="004F565E">
        <w:t>Pārskata pielikumi</w:t>
      </w:r>
      <w:bookmarkEnd w:id="42"/>
      <w:r w:rsidRPr="004F565E">
        <w:t xml:space="preserve"> </w:t>
      </w:r>
    </w:p>
    <w:p w14:paraId="5694EC4D" w14:textId="08A268B8" w:rsidR="00DB7054" w:rsidRPr="004F565E" w:rsidRDefault="00DB7054" w:rsidP="00E3475D">
      <w:pPr>
        <w:numPr>
          <w:ilvl w:val="0"/>
          <w:numId w:val="32"/>
        </w:numPr>
        <w:tabs>
          <w:tab w:val="left" w:pos="426"/>
        </w:tabs>
        <w:spacing w:after="0"/>
        <w:ind w:left="0" w:firstLine="567"/>
        <w:contextualSpacing/>
        <w:jc w:val="both"/>
        <w:rPr>
          <w:rFonts w:ascii="Times New Roman" w:hAnsi="Times New Roman" w:cs="Times New Roman"/>
          <w:sz w:val="24"/>
          <w:szCs w:val="24"/>
        </w:rPr>
      </w:pPr>
      <w:r w:rsidRPr="004F565E">
        <w:rPr>
          <w:rFonts w:ascii="Times New Roman" w:hAnsi="Times New Roman" w:cs="Times New Roman"/>
          <w:sz w:val="24"/>
          <w:szCs w:val="24"/>
        </w:rPr>
        <w:t>Kopā ar pārskatu Ministrijā iesniedzami arī šādi tā pielikumi:</w:t>
      </w:r>
    </w:p>
    <w:p w14:paraId="2A3A2D00" w14:textId="046432B0" w:rsidR="00DB7054" w:rsidRPr="004F565E" w:rsidRDefault="005320B8" w:rsidP="00E3475D">
      <w:pPr>
        <w:numPr>
          <w:ilvl w:val="0"/>
          <w:numId w:val="34"/>
        </w:numPr>
        <w:spacing w:after="0"/>
        <w:ind w:left="0"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“Dalībnieka aptaujas anketa” aizpildāma un iesniedzama </w:t>
      </w:r>
      <w:r w:rsidRPr="004F565E">
        <w:rPr>
          <w:rFonts w:ascii="Times New Roman" w:hAnsi="Times New Roman" w:cs="Times New Roman"/>
          <w:b/>
          <w:color w:val="403152" w:themeColor="accent4" w:themeShade="80"/>
          <w:sz w:val="24"/>
          <w:szCs w:val="24"/>
        </w:rPr>
        <w:t>elektroniski</w:t>
      </w:r>
      <w:r w:rsidRPr="004F565E">
        <w:rPr>
          <w:rFonts w:ascii="Times New Roman" w:hAnsi="Times New Roman" w:cs="Times New Roman"/>
          <w:color w:val="403152" w:themeColor="accent4" w:themeShade="80"/>
          <w:sz w:val="24"/>
          <w:szCs w:val="24"/>
        </w:rPr>
        <w:t xml:space="preserve"> </w:t>
      </w:r>
      <w:r w:rsidRPr="004F565E">
        <w:rPr>
          <w:rFonts w:ascii="Times New Roman" w:hAnsi="Times New Roman" w:cs="Times New Roman"/>
          <w:sz w:val="24"/>
          <w:szCs w:val="24"/>
        </w:rPr>
        <w:t>-</w:t>
      </w:r>
      <w:r w:rsidR="00AD492E" w:rsidRPr="004F565E">
        <w:rPr>
          <w:rFonts w:ascii="Times New Roman" w:hAnsi="Times New Roman" w:cs="Times New Roman"/>
          <w:sz w:val="24"/>
          <w:szCs w:val="24"/>
        </w:rPr>
        <w:t xml:space="preserve"> </w:t>
      </w:r>
      <w:hyperlink r:id="rId30" w:history="1">
        <w:r w:rsidR="00AD492E" w:rsidRPr="004F565E">
          <w:rPr>
            <w:rStyle w:val="Hyperlink"/>
            <w:rFonts w:ascii="Times New Roman" w:hAnsi="Times New Roman" w:cs="Times New Roman"/>
            <w:sz w:val="24"/>
            <w:szCs w:val="24"/>
          </w:rPr>
          <w:t>https://forms.gle/HRvmDbnp6gcEZvZt9</w:t>
        </w:r>
      </w:hyperlink>
      <w:r w:rsidR="00AD492E" w:rsidRPr="004F565E">
        <w:rPr>
          <w:rFonts w:ascii="Times New Roman" w:hAnsi="Times New Roman" w:cs="Times New Roman"/>
          <w:color w:val="0000FF"/>
          <w:sz w:val="24"/>
          <w:szCs w:val="24"/>
        </w:rPr>
        <w:t xml:space="preserve"> </w:t>
      </w:r>
      <w:r w:rsidR="00A87CFF" w:rsidRPr="004F565E">
        <w:rPr>
          <w:rFonts w:ascii="Times New Roman" w:hAnsi="Times New Roman" w:cs="Times New Roman"/>
          <w:sz w:val="24"/>
          <w:szCs w:val="24"/>
        </w:rPr>
        <w:t xml:space="preserve">– tikai </w:t>
      </w:r>
      <w:r w:rsidR="00644084" w:rsidRPr="004F565E">
        <w:rPr>
          <w:rFonts w:ascii="Times New Roman" w:hAnsi="Times New Roman" w:cs="Times New Roman"/>
          <w:sz w:val="24"/>
          <w:szCs w:val="24"/>
        </w:rPr>
        <w:t xml:space="preserve">pirmo reizi </w:t>
      </w:r>
      <w:r w:rsidR="00DA640D" w:rsidRPr="004F565E">
        <w:rPr>
          <w:rFonts w:ascii="Times New Roman" w:hAnsi="Times New Roman" w:cs="Times New Roman"/>
          <w:sz w:val="24"/>
          <w:szCs w:val="24"/>
        </w:rPr>
        <w:t>iesaistot</w:t>
      </w:r>
      <w:r w:rsidR="00A87CFF" w:rsidRPr="004F565E">
        <w:rPr>
          <w:rFonts w:ascii="Times New Roman" w:hAnsi="Times New Roman" w:cs="Times New Roman"/>
          <w:sz w:val="24"/>
          <w:szCs w:val="24"/>
        </w:rPr>
        <w:t>ies ESF</w:t>
      </w:r>
      <w:r w:rsidR="00A91599">
        <w:rPr>
          <w:rFonts w:ascii="Times New Roman" w:hAnsi="Times New Roman" w:cs="Times New Roman"/>
          <w:sz w:val="24"/>
          <w:szCs w:val="24"/>
        </w:rPr>
        <w:t xml:space="preserve"> / ESF +</w:t>
      </w:r>
      <w:r w:rsidR="00A87CFF" w:rsidRPr="004F565E">
        <w:rPr>
          <w:rFonts w:ascii="Times New Roman" w:hAnsi="Times New Roman" w:cs="Times New Roman"/>
          <w:sz w:val="24"/>
          <w:szCs w:val="24"/>
        </w:rPr>
        <w:t xml:space="preserve"> līdzfinansētā pasākumā vai ja iepriekš norādītā informācija (piemēram, vārds, uzvārds, personas kods, izglītība) ir mainījusies. Ja persona anketu ir aizpildījusi</w:t>
      </w:r>
      <w:r w:rsidR="00BC0992" w:rsidRPr="004F565E">
        <w:rPr>
          <w:rFonts w:ascii="Times New Roman" w:hAnsi="Times New Roman" w:cs="Times New Roman"/>
          <w:sz w:val="24"/>
          <w:szCs w:val="24"/>
        </w:rPr>
        <w:t>,</w:t>
      </w:r>
      <w:r w:rsidR="00A87CFF" w:rsidRPr="004F565E">
        <w:rPr>
          <w:rFonts w:ascii="Times New Roman" w:hAnsi="Times New Roman" w:cs="Times New Roman"/>
          <w:sz w:val="24"/>
          <w:szCs w:val="24"/>
        </w:rPr>
        <w:t xml:space="preserve"> saņemot atbalstu citas Projekta aktivitātes ietvaros (piemēram, dalība pilotprojektā, dalība apmācībās), kā arī ja informācija nav mainījusies, atkārtoti tā nav jāaizpilda</w:t>
      </w:r>
      <w:r w:rsidR="00C33796" w:rsidRPr="004F565E">
        <w:rPr>
          <w:rFonts w:ascii="Times New Roman" w:hAnsi="Times New Roman" w:cs="Times New Roman"/>
          <w:sz w:val="24"/>
          <w:szCs w:val="24"/>
        </w:rPr>
        <w:t>;</w:t>
      </w:r>
    </w:p>
    <w:p w14:paraId="60984095" w14:textId="37B1D7D2" w:rsidR="00BD3904" w:rsidRDefault="00290F4D" w:rsidP="00BD3904">
      <w:pPr>
        <w:numPr>
          <w:ilvl w:val="0"/>
          <w:numId w:val="34"/>
        </w:numPr>
        <w:spacing w:after="0"/>
        <w:ind w:left="0" w:firstLine="567"/>
        <w:jc w:val="both"/>
        <w:rPr>
          <w:rFonts w:ascii="Times New Roman" w:hAnsi="Times New Roman" w:cs="Times New Roman"/>
          <w:sz w:val="24"/>
          <w:szCs w:val="24"/>
        </w:rPr>
      </w:pPr>
      <w:r w:rsidRPr="004F565E">
        <w:rPr>
          <w:rFonts w:ascii="Times New Roman" w:hAnsi="Times New Roman" w:cs="Times New Roman"/>
          <w:sz w:val="24"/>
          <w:szCs w:val="24"/>
        </w:rPr>
        <w:t>„Dalībnieku saraksta</w:t>
      </w:r>
      <w:r w:rsidR="0096252C" w:rsidRPr="004F565E">
        <w:rPr>
          <w:rFonts w:ascii="Times New Roman" w:hAnsi="Times New Roman" w:cs="Times New Roman"/>
          <w:sz w:val="24"/>
          <w:szCs w:val="24"/>
        </w:rPr>
        <w:t xml:space="preserve"> </w:t>
      </w:r>
      <w:r w:rsidRPr="004F565E">
        <w:rPr>
          <w:rFonts w:ascii="Times New Roman" w:hAnsi="Times New Roman" w:cs="Times New Roman"/>
          <w:sz w:val="24"/>
          <w:szCs w:val="24"/>
        </w:rPr>
        <w:t>/</w:t>
      </w:r>
      <w:r w:rsidR="00F34414" w:rsidRPr="004F565E">
        <w:rPr>
          <w:rFonts w:ascii="Times New Roman" w:hAnsi="Times New Roman" w:cs="Times New Roman"/>
          <w:sz w:val="24"/>
          <w:szCs w:val="24"/>
        </w:rPr>
        <w:t xml:space="preserve"> </w:t>
      </w:r>
      <w:r w:rsidR="0096252C" w:rsidRPr="004F565E">
        <w:rPr>
          <w:rFonts w:ascii="Times New Roman" w:hAnsi="Times New Roman" w:cs="Times New Roman"/>
          <w:sz w:val="24"/>
          <w:szCs w:val="24"/>
        </w:rPr>
        <w:t xml:space="preserve">Parakstu </w:t>
      </w:r>
      <w:r w:rsidRPr="004F565E">
        <w:rPr>
          <w:rFonts w:ascii="Times New Roman" w:hAnsi="Times New Roman" w:cs="Times New Roman"/>
          <w:sz w:val="24"/>
          <w:szCs w:val="24"/>
        </w:rPr>
        <w:t>lapas</w:t>
      </w:r>
      <w:r w:rsidR="0096252C" w:rsidRPr="004F565E">
        <w:rPr>
          <w:rFonts w:ascii="Times New Roman" w:hAnsi="Times New Roman" w:cs="Times New Roman"/>
          <w:sz w:val="24"/>
          <w:szCs w:val="24"/>
        </w:rPr>
        <w:t>”</w:t>
      </w:r>
      <w:r w:rsidRPr="004F565E">
        <w:rPr>
          <w:rFonts w:ascii="Times New Roman" w:hAnsi="Times New Roman" w:cs="Times New Roman"/>
          <w:sz w:val="24"/>
          <w:szCs w:val="24"/>
        </w:rPr>
        <w:t xml:space="preserve"> </w:t>
      </w:r>
      <w:r w:rsidRPr="004F565E">
        <w:rPr>
          <w:rFonts w:ascii="Times New Roman" w:hAnsi="Times New Roman" w:cs="Times New Roman"/>
          <w:b/>
          <w:color w:val="403152" w:themeColor="accent4" w:themeShade="80"/>
          <w:sz w:val="24"/>
          <w:szCs w:val="24"/>
        </w:rPr>
        <w:t>kopija</w:t>
      </w:r>
      <w:r w:rsidRPr="004F565E">
        <w:rPr>
          <w:rFonts w:ascii="Times New Roman" w:hAnsi="Times New Roman" w:cs="Times New Roman"/>
          <w:sz w:val="24"/>
          <w:szCs w:val="24"/>
        </w:rPr>
        <w:t xml:space="preserve">, </w:t>
      </w:r>
      <w:r w:rsidR="00DB7054" w:rsidRPr="004F565E">
        <w:rPr>
          <w:rFonts w:ascii="Times New Roman" w:hAnsi="Times New Roman" w:cs="Times New Roman"/>
          <w:sz w:val="24"/>
          <w:szCs w:val="24"/>
        </w:rPr>
        <w:t>izglītību apliecinoša dokumenta kopija, dokumenta kopija, kas apliecina personas datu (vārda, uzvārda, personas koda) maiņu</w:t>
      </w:r>
      <w:r w:rsidR="00BD3904" w:rsidRPr="004F565E">
        <w:rPr>
          <w:rFonts w:ascii="Times New Roman" w:hAnsi="Times New Roman" w:cs="Times New Roman"/>
          <w:sz w:val="24"/>
          <w:szCs w:val="24"/>
        </w:rPr>
        <w:t>;</w:t>
      </w:r>
    </w:p>
    <w:p w14:paraId="691AD8AC" w14:textId="77777777" w:rsidR="003443F1" w:rsidRPr="007E5806" w:rsidRDefault="003443F1" w:rsidP="003443F1">
      <w:pPr>
        <w:pStyle w:val="ListParagraph"/>
        <w:numPr>
          <w:ilvl w:val="0"/>
          <w:numId w:val="64"/>
        </w:numPr>
        <w:spacing w:after="0"/>
        <w:ind w:left="0" w:firstLine="567"/>
        <w:jc w:val="both"/>
        <w:rPr>
          <w:rFonts w:ascii="Times New Roman" w:hAnsi="Times New Roman" w:cs="Times New Roman"/>
          <w:color w:val="FF0000"/>
          <w:sz w:val="24"/>
          <w:szCs w:val="24"/>
        </w:rPr>
      </w:pPr>
      <w:proofErr w:type="spellStart"/>
      <w:r w:rsidRPr="007E5806">
        <w:rPr>
          <w:rFonts w:ascii="Times New Roman" w:hAnsi="Times New Roman" w:cs="Times New Roman"/>
          <w:color w:val="FF0000"/>
          <w:sz w:val="24"/>
          <w:szCs w:val="24"/>
        </w:rPr>
        <w:t>Supervīzijas</w:t>
      </w:r>
      <w:proofErr w:type="spellEnd"/>
      <w:r w:rsidRPr="007E5806">
        <w:rPr>
          <w:rFonts w:ascii="Times New Roman" w:hAnsi="Times New Roman" w:cs="Times New Roman"/>
          <w:color w:val="FF0000"/>
          <w:sz w:val="24"/>
          <w:szCs w:val="24"/>
        </w:rPr>
        <w:t xml:space="preserve"> pakalpojuma sniedzējam attālināti īstenotas </w:t>
      </w:r>
      <w:proofErr w:type="spellStart"/>
      <w:r w:rsidRPr="007E5806">
        <w:rPr>
          <w:rFonts w:ascii="Times New Roman" w:hAnsi="Times New Roman" w:cs="Times New Roman"/>
          <w:color w:val="FF0000"/>
          <w:sz w:val="24"/>
          <w:szCs w:val="24"/>
        </w:rPr>
        <w:t>supervīzijas</w:t>
      </w:r>
      <w:proofErr w:type="spellEnd"/>
      <w:r w:rsidRPr="007E5806">
        <w:rPr>
          <w:rFonts w:ascii="Times New Roman" w:hAnsi="Times New Roman" w:cs="Times New Roman"/>
          <w:color w:val="FF0000"/>
          <w:sz w:val="24"/>
          <w:szCs w:val="24"/>
        </w:rPr>
        <w:t xml:space="preserve"> gadījumā ir pienākums sagatavot un nosūtīt Pašvaldībai dokumentālu apliecinājumu:</w:t>
      </w:r>
      <w:r w:rsidRPr="007E5806">
        <w:rPr>
          <w:noProof/>
          <w:color w:val="FF0000"/>
          <w:lang w:eastAsia="lv-LV"/>
        </w:rPr>
        <w:t xml:space="preserve"> </w:t>
      </w:r>
    </w:p>
    <w:p w14:paraId="45F71EEB" w14:textId="77777777" w:rsidR="003443F1" w:rsidRPr="007E5806" w:rsidRDefault="003443F1" w:rsidP="003443F1">
      <w:pPr>
        <w:pStyle w:val="ListParagraph"/>
        <w:numPr>
          <w:ilvl w:val="0"/>
          <w:numId w:val="24"/>
        </w:numPr>
        <w:tabs>
          <w:tab w:val="left" w:pos="426"/>
        </w:tabs>
        <w:spacing w:after="0"/>
        <w:ind w:left="851"/>
        <w:jc w:val="both"/>
        <w:rPr>
          <w:rFonts w:ascii="Times New Roman" w:hAnsi="Times New Roman" w:cs="Times New Roman"/>
          <w:color w:val="FF0000"/>
          <w:sz w:val="24"/>
          <w:szCs w:val="24"/>
        </w:rPr>
      </w:pPr>
      <w:r w:rsidRPr="007E5806">
        <w:rPr>
          <w:noProof/>
          <w:color w:val="FF0000"/>
          <w:lang w:eastAsia="lv-LV"/>
        </w:rPr>
        <mc:AlternateContent>
          <mc:Choice Requires="wps">
            <w:drawing>
              <wp:anchor distT="0" distB="0" distL="114300" distR="114300" simplePos="0" relativeHeight="251719680" behindDoc="1" locked="0" layoutInCell="1" allowOverlap="1" wp14:anchorId="5EED536B" wp14:editId="51A61F10">
                <wp:simplePos x="0" y="0"/>
                <wp:positionH relativeFrom="page">
                  <wp:posOffset>5137150</wp:posOffset>
                </wp:positionH>
                <wp:positionV relativeFrom="paragraph">
                  <wp:posOffset>635</wp:posOffset>
                </wp:positionV>
                <wp:extent cx="2055495" cy="1758950"/>
                <wp:effectExtent l="0" t="0" r="1905" b="31750"/>
                <wp:wrapTight wrapText="bothSides">
                  <wp:wrapPolygon edited="0">
                    <wp:start x="1601" y="0"/>
                    <wp:lineTo x="0" y="1404"/>
                    <wp:lineTo x="0" y="21522"/>
                    <wp:lineTo x="2402" y="21756"/>
                    <wp:lineTo x="19018" y="21756"/>
                    <wp:lineTo x="21420" y="21522"/>
                    <wp:lineTo x="21420" y="1404"/>
                    <wp:lineTo x="19818" y="0"/>
                    <wp:lineTo x="1601" y="0"/>
                  </wp:wrapPolygon>
                </wp:wrapTight>
                <wp:docPr id="24"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5495" cy="1758950"/>
                        </a:xfrm>
                        <a:prstGeom prst="roundRect">
                          <a:avLst>
                            <a:gd name="adj" fmla="val 16667"/>
                          </a:avLst>
                        </a:prstGeom>
                        <a:solidFill>
                          <a:srgbClr val="8064A2">
                            <a:lumMod val="60000"/>
                            <a:lumOff val="40000"/>
                          </a:srgbClr>
                        </a:solidFill>
                        <a:ln>
                          <a:noFill/>
                        </a:ln>
                        <a:effectLst>
                          <a:outerShdw dist="20000" dir="5400000" rotWithShape="0">
                            <a:srgbClr val="000000">
                              <a:alpha val="37999"/>
                            </a:srgbClr>
                          </a:outerShdw>
                        </a:effectLst>
                      </wps:spPr>
                      <wps:txbx>
                        <w:txbxContent>
                          <w:p w14:paraId="5FDE2ABF" w14:textId="77777777" w:rsidR="003443F1" w:rsidRPr="002C6637" w:rsidRDefault="003443F1" w:rsidP="003443F1">
                            <w:pPr>
                              <w:spacing w:after="0" w:line="240" w:lineRule="auto"/>
                              <w:rPr>
                                <w:rFonts w:ascii="Times New Roman" w:hAnsi="Times New Roman" w:cs="Times New Roman"/>
                                <w:b/>
                                <w:sz w:val="24"/>
                                <w:szCs w:val="24"/>
                              </w:rPr>
                            </w:pPr>
                            <w:r w:rsidRPr="004F565E">
                              <w:rPr>
                                <w:rFonts w:ascii="Times New Roman" w:hAnsi="Times New Roman" w:cs="Times New Roman"/>
                                <w:b/>
                                <w:sz w:val="24"/>
                                <w:szCs w:val="24"/>
                              </w:rPr>
                              <w:t xml:space="preserve">! Līdzīgi kā citus ar </w:t>
                            </w:r>
                            <w:proofErr w:type="spellStart"/>
                            <w:r w:rsidRPr="004F565E">
                              <w:rPr>
                                <w:rFonts w:ascii="Times New Roman" w:hAnsi="Times New Roman" w:cs="Times New Roman"/>
                                <w:b/>
                                <w:sz w:val="24"/>
                                <w:szCs w:val="24"/>
                              </w:rPr>
                              <w:t>supervīzijas</w:t>
                            </w:r>
                            <w:proofErr w:type="spellEnd"/>
                            <w:r w:rsidRPr="004F565E">
                              <w:rPr>
                                <w:rFonts w:ascii="Times New Roman" w:hAnsi="Times New Roman" w:cs="Times New Roman"/>
                                <w:b/>
                                <w:sz w:val="24"/>
                                <w:szCs w:val="24"/>
                              </w:rPr>
                              <w:t xml:space="preserve"> īstenošanu saistītus dokumentus, </w:t>
                            </w:r>
                            <w:r w:rsidRPr="004F565E">
                              <w:rPr>
                                <w:rFonts w:ascii="Times New Roman" w:hAnsi="Times New Roman" w:cs="Times New Roman"/>
                                <w:b/>
                                <w:sz w:val="24"/>
                                <w:szCs w:val="24"/>
                                <w:u w:val="single"/>
                              </w:rPr>
                              <w:t>Pašvaldība uzglabā arī</w:t>
                            </w:r>
                            <w:r w:rsidRPr="004F565E">
                              <w:rPr>
                                <w:rFonts w:ascii="Times New Roman" w:hAnsi="Times New Roman" w:cs="Times New Roman"/>
                                <w:b/>
                                <w:sz w:val="24"/>
                                <w:szCs w:val="24"/>
                              </w:rPr>
                              <w:t xml:space="preserve"> attālināti nodrošinātas </w:t>
                            </w:r>
                            <w:proofErr w:type="spellStart"/>
                            <w:r w:rsidRPr="004F565E">
                              <w:rPr>
                                <w:rFonts w:ascii="Times New Roman" w:hAnsi="Times New Roman" w:cs="Times New Roman"/>
                                <w:b/>
                                <w:sz w:val="24"/>
                                <w:szCs w:val="24"/>
                              </w:rPr>
                              <w:t>supervīzijas</w:t>
                            </w:r>
                            <w:proofErr w:type="spellEnd"/>
                            <w:r w:rsidRPr="004F565E">
                              <w:rPr>
                                <w:rFonts w:ascii="Times New Roman" w:hAnsi="Times New Roman" w:cs="Times New Roman"/>
                                <w:b/>
                                <w:sz w:val="24"/>
                                <w:szCs w:val="24"/>
                              </w:rPr>
                              <w:t xml:space="preserve"> sesijas </w:t>
                            </w:r>
                            <w:r w:rsidRPr="004F565E">
                              <w:rPr>
                                <w:rFonts w:ascii="Times New Roman" w:hAnsi="Times New Roman" w:cs="Times New Roman"/>
                                <w:b/>
                                <w:sz w:val="24"/>
                                <w:szCs w:val="24"/>
                                <w:u w:val="single"/>
                              </w:rPr>
                              <w:t>ekrānuzņēmumus un fotogrāfijas</w:t>
                            </w:r>
                            <w:r w:rsidRPr="004F565E">
                              <w:rPr>
                                <w:rFonts w:ascii="Times New Roman" w:hAnsi="Times New Roman" w:cs="Times New Roman"/>
                                <w:b/>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ED536B" id="Rectangle: Rounded Corners 10" o:spid="_x0000_s1063" style="position:absolute;left:0;text-align:left;margin-left:404.5pt;margin-top:.05pt;width:161.85pt;height:138.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" fillcolor="#b3a2c7" stroked="f">
                <v:shadow on="t" color="black" opacity="24903f" origin=",.5" offset="0,.55556mm"/>
                <v:textbox>
                  <w:txbxContent>
                    <w:p w14:paraId="5FDE2ABF" w14:textId="77777777" w:rsidR="003443F1" w:rsidRPr="002C6637" w:rsidRDefault="003443F1" w:rsidP="003443F1">
                      <w:pPr>
                        <w:spacing w:after="0" w:line="240" w:lineRule="auto"/>
                        <w:rPr>
                          <w:rFonts w:ascii="Times New Roman" w:hAnsi="Times New Roman" w:cs="Times New Roman"/>
                          <w:b/>
                          <w:sz w:val="24"/>
                          <w:szCs w:val="24"/>
                        </w:rPr>
                      </w:pPr>
                      <w:r w:rsidRPr="004F565E">
                        <w:rPr>
                          <w:rFonts w:ascii="Times New Roman" w:hAnsi="Times New Roman" w:cs="Times New Roman"/>
                          <w:b/>
                          <w:sz w:val="24"/>
                          <w:szCs w:val="24"/>
                        </w:rPr>
                        <w:t xml:space="preserve">! Līdzīgi kā citus ar </w:t>
                      </w:r>
                      <w:proofErr w:type="spellStart"/>
                      <w:r w:rsidRPr="004F565E">
                        <w:rPr>
                          <w:rFonts w:ascii="Times New Roman" w:hAnsi="Times New Roman" w:cs="Times New Roman"/>
                          <w:b/>
                          <w:sz w:val="24"/>
                          <w:szCs w:val="24"/>
                        </w:rPr>
                        <w:t>supervīzijas</w:t>
                      </w:r>
                      <w:proofErr w:type="spellEnd"/>
                      <w:r w:rsidRPr="004F565E">
                        <w:rPr>
                          <w:rFonts w:ascii="Times New Roman" w:hAnsi="Times New Roman" w:cs="Times New Roman"/>
                          <w:b/>
                          <w:sz w:val="24"/>
                          <w:szCs w:val="24"/>
                        </w:rPr>
                        <w:t xml:space="preserve"> īstenošanu saistītus dokumentus, </w:t>
                      </w:r>
                      <w:r w:rsidRPr="004F565E">
                        <w:rPr>
                          <w:rFonts w:ascii="Times New Roman" w:hAnsi="Times New Roman" w:cs="Times New Roman"/>
                          <w:b/>
                          <w:sz w:val="24"/>
                          <w:szCs w:val="24"/>
                          <w:u w:val="single"/>
                        </w:rPr>
                        <w:t>Pašvaldība uzglabā arī</w:t>
                      </w:r>
                      <w:r w:rsidRPr="004F565E">
                        <w:rPr>
                          <w:rFonts w:ascii="Times New Roman" w:hAnsi="Times New Roman" w:cs="Times New Roman"/>
                          <w:b/>
                          <w:sz w:val="24"/>
                          <w:szCs w:val="24"/>
                        </w:rPr>
                        <w:t xml:space="preserve"> attālināti nodrošinātas </w:t>
                      </w:r>
                      <w:proofErr w:type="spellStart"/>
                      <w:r w:rsidRPr="004F565E">
                        <w:rPr>
                          <w:rFonts w:ascii="Times New Roman" w:hAnsi="Times New Roman" w:cs="Times New Roman"/>
                          <w:b/>
                          <w:sz w:val="24"/>
                          <w:szCs w:val="24"/>
                        </w:rPr>
                        <w:t>supervīzijas</w:t>
                      </w:r>
                      <w:proofErr w:type="spellEnd"/>
                      <w:r w:rsidRPr="004F565E">
                        <w:rPr>
                          <w:rFonts w:ascii="Times New Roman" w:hAnsi="Times New Roman" w:cs="Times New Roman"/>
                          <w:b/>
                          <w:sz w:val="24"/>
                          <w:szCs w:val="24"/>
                        </w:rPr>
                        <w:t xml:space="preserve"> sesijas </w:t>
                      </w:r>
                      <w:r w:rsidRPr="004F565E">
                        <w:rPr>
                          <w:rFonts w:ascii="Times New Roman" w:hAnsi="Times New Roman" w:cs="Times New Roman"/>
                          <w:b/>
                          <w:sz w:val="24"/>
                          <w:szCs w:val="24"/>
                          <w:u w:val="single"/>
                        </w:rPr>
                        <w:t>ekrānuzņēmumus un fotogrāfijas</w:t>
                      </w:r>
                      <w:r w:rsidRPr="004F565E">
                        <w:rPr>
                          <w:rFonts w:ascii="Times New Roman" w:hAnsi="Times New Roman" w:cs="Times New Roman"/>
                          <w:b/>
                          <w:sz w:val="24"/>
                          <w:szCs w:val="24"/>
                        </w:rPr>
                        <w:t>!</w:t>
                      </w:r>
                    </w:p>
                  </w:txbxContent>
                </v:textbox>
                <w10:wrap type="tight" anchorx="page"/>
              </v:roundrect>
            </w:pict>
          </mc:Fallback>
        </mc:AlternateContent>
      </w:r>
      <w:r w:rsidRPr="007E5806">
        <w:rPr>
          <w:rFonts w:ascii="Times New Roman" w:hAnsi="Times New Roman" w:cs="Times New Roman"/>
          <w:color w:val="FF0000"/>
          <w:sz w:val="24"/>
          <w:szCs w:val="24"/>
          <w:shd w:val="clear" w:color="auto" w:fill="FFFFFF"/>
        </w:rPr>
        <w:t xml:space="preserve">pakalpojuma sniegšanas laika fiksāciju izmatotajā aplikācijā (piemēram, sagatavojot fotogrāfiju vai ekrānuzņēmumu par </w:t>
      </w:r>
      <w:proofErr w:type="spellStart"/>
      <w:r w:rsidRPr="007E5806">
        <w:rPr>
          <w:rFonts w:ascii="Times New Roman" w:hAnsi="Times New Roman" w:cs="Times New Roman"/>
          <w:color w:val="FF0000"/>
          <w:sz w:val="24"/>
          <w:szCs w:val="24"/>
          <w:shd w:val="clear" w:color="auto" w:fill="FFFFFF"/>
        </w:rPr>
        <w:t>videozvana</w:t>
      </w:r>
      <w:proofErr w:type="spellEnd"/>
      <w:r w:rsidRPr="007E5806">
        <w:rPr>
          <w:rFonts w:ascii="Times New Roman" w:hAnsi="Times New Roman" w:cs="Times New Roman"/>
          <w:color w:val="FF0000"/>
          <w:sz w:val="24"/>
          <w:szCs w:val="24"/>
          <w:shd w:val="clear" w:color="auto" w:fill="FFFFFF"/>
        </w:rPr>
        <w:t xml:space="preserve"> vai </w:t>
      </w:r>
      <w:r w:rsidRPr="007E5806">
        <w:rPr>
          <w:rFonts w:ascii="Times New Roman" w:hAnsi="Times New Roman" w:cs="Times New Roman"/>
          <w:b/>
          <w:bCs/>
          <w:color w:val="FF0000"/>
          <w:sz w:val="24"/>
          <w:szCs w:val="24"/>
          <w:shd w:val="clear" w:color="auto" w:fill="FFFFFF"/>
        </w:rPr>
        <w:t>tiešsaistes sanāksmes norises laiku un ilgumu</w:t>
      </w:r>
      <w:r w:rsidRPr="007E5806">
        <w:rPr>
          <w:rFonts w:ascii="Times New Roman" w:hAnsi="Times New Roman" w:cs="Times New Roman"/>
          <w:color w:val="FF0000"/>
          <w:sz w:val="24"/>
          <w:szCs w:val="24"/>
          <w:shd w:val="clear" w:color="auto" w:fill="FFFFFF"/>
        </w:rPr>
        <w:t>);</w:t>
      </w:r>
    </w:p>
    <w:p w14:paraId="3469EE72" w14:textId="5A32D6E9" w:rsidR="003443F1" w:rsidRPr="007E5806" w:rsidRDefault="003443F1" w:rsidP="003443F1">
      <w:pPr>
        <w:pStyle w:val="ListParagraph"/>
        <w:numPr>
          <w:ilvl w:val="0"/>
          <w:numId w:val="24"/>
        </w:numPr>
        <w:tabs>
          <w:tab w:val="left" w:pos="426"/>
        </w:tabs>
        <w:spacing w:after="0"/>
        <w:ind w:left="851"/>
        <w:jc w:val="both"/>
        <w:rPr>
          <w:rFonts w:ascii="Times New Roman" w:hAnsi="Times New Roman" w:cs="Times New Roman"/>
          <w:color w:val="FF0000"/>
          <w:sz w:val="24"/>
          <w:szCs w:val="24"/>
          <w:shd w:val="clear" w:color="auto" w:fill="FFFFFF"/>
        </w:rPr>
      </w:pPr>
      <w:r w:rsidRPr="007E5806">
        <w:rPr>
          <w:rFonts w:ascii="Times New Roman" w:hAnsi="Times New Roman" w:cs="Times New Roman"/>
          <w:color w:val="FF0000"/>
          <w:sz w:val="24"/>
          <w:szCs w:val="24"/>
          <w:shd w:val="clear" w:color="auto" w:fill="FFFFFF"/>
        </w:rPr>
        <w:t xml:space="preserve">pakalpojuma sniedzēja un saņēmēja attālinātās klātbūtnes fiksāciju (piemēram, sagatavojot </w:t>
      </w:r>
      <w:r w:rsidRPr="007E5806">
        <w:rPr>
          <w:rFonts w:ascii="Times New Roman" w:hAnsi="Times New Roman" w:cs="Times New Roman"/>
          <w:b/>
          <w:bCs/>
          <w:color w:val="FF0000"/>
          <w:sz w:val="24"/>
          <w:szCs w:val="24"/>
          <w:shd w:val="clear" w:color="auto" w:fill="FFFFFF"/>
        </w:rPr>
        <w:t>fotogrāfiju vai ekrānuzņēmumu, kurā redzams katrs dalībnieks, vai dalībnieku vārdi, uzvārdi vai cita kontaktinformācija</w:t>
      </w:r>
      <w:r w:rsidRPr="007E5806">
        <w:rPr>
          <w:rFonts w:ascii="Times New Roman" w:hAnsi="Times New Roman" w:cs="Times New Roman"/>
          <w:color w:val="FF0000"/>
          <w:sz w:val="24"/>
          <w:szCs w:val="24"/>
          <w:shd w:val="clear" w:color="auto" w:fill="FFFFFF"/>
        </w:rPr>
        <w:t>);</w:t>
      </w:r>
    </w:p>
    <w:p w14:paraId="6B6B9703" w14:textId="021CEEA3" w:rsidR="00AF7703" w:rsidRPr="005D64CB" w:rsidRDefault="005D64CB" w:rsidP="005D64CB">
      <w:pPr>
        <w:pStyle w:val="ListParagraph"/>
        <w:numPr>
          <w:ilvl w:val="0"/>
          <w:numId w:val="64"/>
        </w:numPr>
        <w:spacing w:after="0"/>
        <w:ind w:left="0" w:firstLine="567"/>
        <w:jc w:val="both"/>
        <w:rPr>
          <w:rFonts w:ascii="Times New Roman" w:hAnsi="Times New Roman" w:cs="Times New Roman"/>
          <w:sz w:val="24"/>
          <w:szCs w:val="24"/>
        </w:rPr>
      </w:pPr>
      <w:r w:rsidRPr="005D64CB">
        <w:rPr>
          <w:rFonts w:ascii="Times New Roman" w:hAnsi="Times New Roman" w:cs="Times New Roman"/>
          <w:sz w:val="24"/>
          <w:szCs w:val="24"/>
        </w:rPr>
        <w:t xml:space="preserve">Maksājuma uzdevumu, kas apliecina </w:t>
      </w:r>
      <w:proofErr w:type="spellStart"/>
      <w:r w:rsidRPr="005D64CB">
        <w:rPr>
          <w:rFonts w:ascii="Times New Roman" w:hAnsi="Times New Roman" w:cs="Times New Roman"/>
          <w:sz w:val="24"/>
          <w:szCs w:val="24"/>
        </w:rPr>
        <w:t>supervīzijas</w:t>
      </w:r>
      <w:proofErr w:type="spellEnd"/>
      <w:r w:rsidRPr="005D64CB">
        <w:rPr>
          <w:rFonts w:ascii="Times New Roman" w:hAnsi="Times New Roman" w:cs="Times New Roman"/>
          <w:sz w:val="24"/>
          <w:szCs w:val="24"/>
        </w:rPr>
        <w:t xml:space="preserve"> pakalpojuma </w:t>
      </w:r>
      <w:proofErr w:type="spellStart"/>
      <w:r w:rsidRPr="005D64CB">
        <w:rPr>
          <w:rFonts w:ascii="Times New Roman" w:hAnsi="Times New Roman" w:cs="Times New Roman"/>
          <w:sz w:val="24"/>
          <w:szCs w:val="24"/>
        </w:rPr>
        <w:t>priekšfinansēšanu</w:t>
      </w:r>
      <w:proofErr w:type="spellEnd"/>
      <w:r w:rsidRPr="005D64CB">
        <w:rPr>
          <w:rFonts w:ascii="Times New Roman" w:hAnsi="Times New Roman" w:cs="Times New Roman"/>
          <w:sz w:val="24"/>
          <w:szCs w:val="24"/>
        </w:rPr>
        <w:t>.</w:t>
      </w:r>
    </w:p>
    <w:p w14:paraId="56577B56" w14:textId="77777777" w:rsidR="00BD3904" w:rsidRPr="004F565E" w:rsidRDefault="00BD3904" w:rsidP="00BD3904">
      <w:pPr>
        <w:numPr>
          <w:ilvl w:val="0"/>
          <w:numId w:val="32"/>
        </w:numPr>
        <w:tabs>
          <w:tab w:val="left" w:pos="426"/>
        </w:tabs>
        <w:spacing w:after="0"/>
        <w:ind w:left="0" w:firstLine="567"/>
        <w:contextualSpacing/>
        <w:jc w:val="both"/>
        <w:rPr>
          <w:rFonts w:ascii="Times New Roman" w:hAnsi="Times New Roman" w:cs="Times New Roman"/>
          <w:sz w:val="24"/>
          <w:szCs w:val="24"/>
        </w:rPr>
      </w:pPr>
      <w:r w:rsidRPr="004F565E">
        <w:rPr>
          <w:rFonts w:ascii="Times New Roman" w:hAnsi="Times New Roman" w:cs="Times New Roman"/>
          <w:sz w:val="24"/>
          <w:szCs w:val="24"/>
        </w:rPr>
        <w:t>Izlases veidā var tikt pieprasīta sekojoša izdevumus pamatojoši dokumetni:</w:t>
      </w:r>
    </w:p>
    <w:p w14:paraId="14DD297A" w14:textId="3CB0A5BB" w:rsidR="00DB7054" w:rsidRPr="004F565E" w:rsidRDefault="00BD3904" w:rsidP="006114DD">
      <w:pPr>
        <w:spacing w:after="0"/>
        <w:ind w:firstLine="567"/>
        <w:jc w:val="both"/>
        <w:rPr>
          <w:rFonts w:ascii="Times New Roman" w:hAnsi="Times New Roman" w:cs="Times New Roman"/>
          <w:sz w:val="24"/>
          <w:szCs w:val="24"/>
        </w:rPr>
      </w:pPr>
      <w:r w:rsidRPr="004F565E">
        <w:rPr>
          <w:rFonts w:ascii="Times New Roman" w:hAnsi="Times New Roman" w:cs="Times New Roman"/>
          <w:sz w:val="24"/>
          <w:szCs w:val="24"/>
        </w:rPr>
        <w:t xml:space="preserve">Supervīzijas </w:t>
      </w:r>
      <w:r w:rsidR="00DB7054" w:rsidRPr="004F565E">
        <w:rPr>
          <w:rFonts w:ascii="Times New Roman" w:hAnsi="Times New Roman" w:cs="Times New Roman"/>
          <w:sz w:val="24"/>
          <w:szCs w:val="24"/>
        </w:rPr>
        <w:t>pakalpojuma sniedzēja izvēles protokola kopija, līguma kopija, pieņemšanas-nodošanas akta kopija</w:t>
      </w:r>
      <w:r w:rsidR="00DA240B">
        <w:rPr>
          <w:rFonts w:ascii="Times New Roman" w:hAnsi="Times New Roman" w:cs="Times New Roman"/>
          <w:sz w:val="24"/>
          <w:szCs w:val="24"/>
        </w:rPr>
        <w:t xml:space="preserve"> un</w:t>
      </w:r>
      <w:r w:rsidR="00DB7054" w:rsidRPr="004F565E">
        <w:rPr>
          <w:rFonts w:ascii="Times New Roman" w:hAnsi="Times New Roman" w:cs="Times New Roman"/>
          <w:sz w:val="24"/>
          <w:szCs w:val="24"/>
        </w:rPr>
        <w:t xml:space="preserve"> pakalpojumu sniedzēja izrakstīt</w:t>
      </w:r>
      <w:r w:rsidR="007C1CB4" w:rsidRPr="004F565E">
        <w:rPr>
          <w:rFonts w:ascii="Times New Roman" w:hAnsi="Times New Roman" w:cs="Times New Roman"/>
          <w:sz w:val="24"/>
          <w:szCs w:val="24"/>
        </w:rPr>
        <w:t>a</w:t>
      </w:r>
      <w:r w:rsidR="00DB7054" w:rsidRPr="004F565E">
        <w:rPr>
          <w:rFonts w:ascii="Times New Roman" w:hAnsi="Times New Roman" w:cs="Times New Roman"/>
          <w:sz w:val="24"/>
          <w:szCs w:val="24"/>
        </w:rPr>
        <w:t xml:space="preserve"> rēķina kopija, kā arī pašvaldības domes vai pašvaldības administrācijas </w:t>
      </w:r>
      <w:r w:rsidR="0009436C" w:rsidRPr="004F565E">
        <w:rPr>
          <w:rFonts w:ascii="Times New Roman" w:hAnsi="Times New Roman" w:cs="Times New Roman"/>
          <w:sz w:val="24"/>
          <w:szCs w:val="24"/>
        </w:rPr>
        <w:t xml:space="preserve">izdota </w:t>
      </w:r>
      <w:r w:rsidR="00DB7054" w:rsidRPr="004F565E">
        <w:rPr>
          <w:rFonts w:ascii="Times New Roman" w:hAnsi="Times New Roman" w:cs="Times New Roman"/>
          <w:sz w:val="24"/>
          <w:szCs w:val="24"/>
        </w:rPr>
        <w:t xml:space="preserve">pārvaldes dokumenta (ja </w:t>
      </w:r>
      <w:r w:rsidR="0009436C" w:rsidRPr="004F565E">
        <w:rPr>
          <w:rFonts w:ascii="Times New Roman" w:hAnsi="Times New Roman" w:cs="Times New Roman"/>
          <w:sz w:val="24"/>
          <w:szCs w:val="24"/>
        </w:rPr>
        <w:t>attiecināms</w:t>
      </w:r>
      <w:r w:rsidR="00DB7054" w:rsidRPr="004F565E">
        <w:rPr>
          <w:rFonts w:ascii="Times New Roman" w:hAnsi="Times New Roman" w:cs="Times New Roman"/>
          <w:sz w:val="24"/>
          <w:szCs w:val="24"/>
        </w:rPr>
        <w:t xml:space="preserve">) kopija– skenēti elektroniski nosūtāmi uz </w:t>
      </w:r>
      <w:r w:rsidR="007C1CB4" w:rsidRPr="004F565E">
        <w:rPr>
          <w:rFonts w:ascii="Times New Roman" w:hAnsi="Times New Roman" w:cs="Times New Roman"/>
          <w:sz w:val="24"/>
          <w:szCs w:val="24"/>
        </w:rPr>
        <w:t xml:space="preserve">e-pastu </w:t>
      </w:r>
      <w:hyperlink r:id="rId31" w:history="1">
        <w:r w:rsidR="00DB7054" w:rsidRPr="004F565E">
          <w:rPr>
            <w:rFonts w:ascii="Times New Roman" w:hAnsi="Times New Roman" w:cs="Times New Roman"/>
            <w:sz w:val="24"/>
            <w:szCs w:val="24"/>
          </w:rPr>
          <w:t>socdarbs@lm.gov.lv</w:t>
        </w:r>
      </w:hyperlink>
      <w:r w:rsidR="00290F4D" w:rsidRPr="004F565E">
        <w:rPr>
          <w:rFonts w:ascii="Times New Roman" w:hAnsi="Times New Roman" w:cs="Times New Roman"/>
          <w:sz w:val="24"/>
          <w:szCs w:val="24"/>
        </w:rPr>
        <w:t xml:space="preserve"> vai elektroniski kopā ar Pārskatu</w:t>
      </w:r>
      <w:r w:rsidR="000907BA" w:rsidRPr="004F565E">
        <w:rPr>
          <w:rFonts w:ascii="Times New Roman" w:hAnsi="Times New Roman" w:cs="Times New Roman"/>
          <w:sz w:val="24"/>
          <w:szCs w:val="24"/>
        </w:rPr>
        <w:t>. Uzskaitīto dokumentu kopijas</w:t>
      </w:r>
      <w:r w:rsidR="00DB7054" w:rsidRPr="004F565E">
        <w:rPr>
          <w:rFonts w:ascii="Times New Roman" w:hAnsi="Times New Roman" w:cs="Times New Roman"/>
          <w:sz w:val="24"/>
          <w:szCs w:val="24"/>
        </w:rPr>
        <w:t xml:space="preserve"> nav</w:t>
      </w:r>
      <w:r w:rsidR="000907BA" w:rsidRPr="004F565E">
        <w:rPr>
          <w:rFonts w:ascii="Times New Roman" w:hAnsi="Times New Roman" w:cs="Times New Roman"/>
          <w:sz w:val="24"/>
          <w:szCs w:val="24"/>
        </w:rPr>
        <w:t xml:space="preserve"> papildu</w:t>
      </w:r>
      <w:r w:rsidR="00DB7054" w:rsidRPr="004F565E">
        <w:rPr>
          <w:rFonts w:ascii="Times New Roman" w:hAnsi="Times New Roman" w:cs="Times New Roman"/>
          <w:sz w:val="24"/>
          <w:szCs w:val="24"/>
        </w:rPr>
        <w:t xml:space="preserve"> nepieciešams iesniegt arī papīra formā.</w:t>
      </w:r>
    </w:p>
    <w:p w14:paraId="6D290873" w14:textId="56912AF0" w:rsidR="00DB7054" w:rsidRPr="004F565E" w:rsidRDefault="00F55C5A" w:rsidP="007C6469">
      <w:pPr>
        <w:spacing w:after="0"/>
        <w:ind w:firstLine="567"/>
        <w:contextualSpacing/>
        <w:jc w:val="both"/>
        <w:rPr>
          <w:rFonts w:ascii="Times New Roman" w:hAnsi="Times New Roman" w:cs="Times New Roman"/>
          <w:sz w:val="24"/>
          <w:szCs w:val="24"/>
        </w:rPr>
      </w:pPr>
      <w:r w:rsidRPr="004F565E">
        <w:rPr>
          <w:noProof/>
          <w:lang w:eastAsia="lv-LV"/>
        </w:rPr>
        <mc:AlternateContent>
          <mc:Choice Requires="wps">
            <w:drawing>
              <wp:anchor distT="0" distB="0" distL="114300" distR="114300" simplePos="0" relativeHeight="251683840" behindDoc="1" locked="0" layoutInCell="1" allowOverlap="1" wp14:anchorId="517062E7" wp14:editId="721B4375">
                <wp:simplePos x="0" y="0"/>
                <wp:positionH relativeFrom="page">
                  <wp:posOffset>5191760</wp:posOffset>
                </wp:positionH>
                <wp:positionV relativeFrom="paragraph">
                  <wp:posOffset>100330</wp:posOffset>
                </wp:positionV>
                <wp:extent cx="2055495" cy="1562100"/>
                <wp:effectExtent l="0" t="0" r="1905" b="38100"/>
                <wp:wrapTight wrapText="bothSides">
                  <wp:wrapPolygon edited="0">
                    <wp:start x="1401" y="0"/>
                    <wp:lineTo x="0" y="1317"/>
                    <wp:lineTo x="0" y="20020"/>
                    <wp:lineTo x="601" y="21337"/>
                    <wp:lineTo x="1802" y="21863"/>
                    <wp:lineTo x="2202" y="21863"/>
                    <wp:lineTo x="19418" y="21863"/>
                    <wp:lineTo x="19818" y="21863"/>
                    <wp:lineTo x="20819" y="21073"/>
                    <wp:lineTo x="21420" y="20020"/>
                    <wp:lineTo x="21420" y="1317"/>
                    <wp:lineTo x="20019" y="0"/>
                    <wp:lineTo x="1401" y="0"/>
                  </wp:wrapPolygon>
                </wp:wrapTight>
                <wp:docPr id="1"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5495" cy="1562100"/>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53868690" w14:textId="77777777" w:rsidR="00C761CC" w:rsidRPr="00C952DF" w:rsidRDefault="00C761CC" w:rsidP="00644084">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Izdevumu pamatojošie dokumenti ir: PNA, rēķins un maksājuma uzdevums. Uz tiem ir jābūt </w:t>
                            </w:r>
                            <w:r w:rsidRPr="00C952DF">
                              <w:rPr>
                                <w:rFonts w:ascii="Times New Roman" w:hAnsi="Times New Roman" w:cs="Times New Roman"/>
                                <w:b/>
                                <w:color w:val="403152" w:themeColor="accent4" w:themeShade="80"/>
                                <w:sz w:val="24"/>
                                <w:szCs w:val="24"/>
                              </w:rPr>
                              <w:t>norādītiem līguma Nr. un datumam, kā arī projekta Nr. un nosaukumam!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062E7" id="Rectangle: Rounded Corners 10" o:spid="_x0000_s1063" style="position:absolute;left:0;text-align:left;margin-left:408.8pt;margin-top:7.9pt;width:161.85pt;height:12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" fillcolor="#b2a1c7 [1943]" stroked="f">
                <v:shadow on="t" color="black" opacity="24903f" origin=",.5" offset="0,.55556mm"/>
                <v:textbox>
                  <w:txbxContent>
                    <w:p w14:paraId="53868690" w14:textId="77777777" w:rsidR="00C761CC" w:rsidRPr="00C952DF" w:rsidRDefault="00C761CC" w:rsidP="00644084">
                      <w:pPr>
                        <w:spacing w:after="0" w:line="240" w:lineRule="auto"/>
                        <w:rPr>
                          <w:rFonts w:ascii="Times New Roman" w:hAnsi="Times New Roman" w:cs="Times New Roman"/>
                          <w:color w:val="403152" w:themeColor="accent4" w:themeShade="80"/>
                          <w:sz w:val="24"/>
                          <w:szCs w:val="24"/>
                        </w:rPr>
                      </w:pPr>
                      <w:r w:rsidRPr="00C952DF">
                        <w:rPr>
                          <w:rFonts w:ascii="Times New Roman" w:hAnsi="Times New Roman" w:cs="Times New Roman"/>
                          <w:b/>
                          <w:color w:val="403152" w:themeColor="accent4" w:themeShade="80"/>
                          <w:sz w:val="24"/>
                          <w:szCs w:val="24"/>
                        </w:rPr>
                        <w:t>!</w:t>
                      </w:r>
                      <w:r w:rsidRPr="00C952DF">
                        <w:rPr>
                          <w:rFonts w:ascii="Times New Roman" w:hAnsi="Times New Roman" w:cs="Times New Roman"/>
                          <w:color w:val="403152" w:themeColor="accent4" w:themeShade="80"/>
                          <w:sz w:val="24"/>
                          <w:szCs w:val="24"/>
                        </w:rPr>
                        <w:t xml:space="preserve"> Izdevumu pamatojošie dokumenti ir: PNA, rēķins un maksājuma uzdevums. Uz tiem ir jābūt </w:t>
                      </w:r>
                      <w:r w:rsidRPr="00C952DF">
                        <w:rPr>
                          <w:rFonts w:ascii="Times New Roman" w:hAnsi="Times New Roman" w:cs="Times New Roman"/>
                          <w:b/>
                          <w:color w:val="403152" w:themeColor="accent4" w:themeShade="80"/>
                          <w:sz w:val="24"/>
                          <w:szCs w:val="24"/>
                        </w:rPr>
                        <w:t>norādītiem līguma Nr. un datumam, kā arī projekta Nr. un nosaukumam!</w:t>
                      </w:r>
                    </w:p>
                  </w:txbxContent>
                </v:textbox>
                <w10:wrap type="tight" anchorx="page"/>
              </v:roundrect>
            </w:pict>
          </mc:Fallback>
        </mc:AlternateContent>
      </w:r>
      <w:proofErr w:type="spellStart"/>
      <w:r w:rsidR="00DB7054" w:rsidRPr="004F565E">
        <w:rPr>
          <w:rFonts w:ascii="Times New Roman" w:hAnsi="Times New Roman" w:cs="Times New Roman"/>
          <w:sz w:val="24"/>
          <w:szCs w:val="24"/>
        </w:rPr>
        <w:t>Supervīzijas</w:t>
      </w:r>
      <w:proofErr w:type="spellEnd"/>
      <w:r w:rsidR="00DB7054" w:rsidRPr="004F565E">
        <w:rPr>
          <w:rFonts w:ascii="Times New Roman" w:hAnsi="Times New Roman" w:cs="Times New Roman"/>
          <w:sz w:val="24"/>
          <w:szCs w:val="24"/>
        </w:rPr>
        <w:t xml:space="preserve"> pakalpojumu norisi un izdevumus pamatojošiem dokumentiem jābūt savstarpēji saistītiem un tajos jābūt norādītam projekta nosaukumam un projekta numuram</w:t>
      </w:r>
      <w:r w:rsidR="003415B0" w:rsidRPr="004F565E">
        <w:rPr>
          <w:rFonts w:ascii="Times New Roman" w:hAnsi="Times New Roman" w:cs="Times New Roman"/>
          <w:sz w:val="24"/>
          <w:szCs w:val="24"/>
        </w:rPr>
        <w:t xml:space="preserve"> (</w:t>
      </w:r>
      <w:r w:rsidR="003C3066" w:rsidRPr="004F565E">
        <w:rPr>
          <w:rFonts w:ascii="Times New Roman" w:hAnsi="Times New Roman" w:cs="Times New Roman"/>
          <w:i/>
          <w:szCs w:val="24"/>
        </w:rPr>
        <w:t xml:space="preserve">projekta „Profesionāla sociālā darba attīstība pašvaldībās” </w:t>
      </w:r>
      <w:r w:rsidR="003C3066" w:rsidRPr="004F565E">
        <w:rPr>
          <w:rFonts w:ascii="Times New Roman" w:hAnsi="Times New Roman" w:cs="Times New Roman"/>
          <w:i/>
          <w:color w:val="FF0000"/>
          <w:szCs w:val="24"/>
        </w:rPr>
        <w:t>(Nr. 9.2.1.1/15/I/001) projekta “Profesionāla un mūsdienīga sociālā darba attīstība” (Nr.4.3.5.4/-numurs tiks precizēts pēc projekta apstiprināšanas)</w:t>
      </w:r>
      <w:r w:rsidR="00DB7054" w:rsidRPr="004F565E">
        <w:rPr>
          <w:rFonts w:ascii="Times New Roman" w:hAnsi="Times New Roman" w:cs="Times New Roman"/>
          <w:sz w:val="24"/>
          <w:szCs w:val="24"/>
        </w:rPr>
        <w:t xml:space="preserve">, kā arī jābūt atsaucei uz noslēgto līgumu (datums un numurs), kuru ietvaros pakalpojums saņemts. Pieņemšanas-nodošanas aktā norādītajai informācijai pilnībā jāraksturo saņemtais pakalpojums. </w:t>
      </w:r>
      <w:proofErr w:type="spellStart"/>
      <w:r w:rsidR="00DB7054" w:rsidRPr="004F565E">
        <w:rPr>
          <w:rFonts w:ascii="Times New Roman" w:hAnsi="Times New Roman" w:cs="Times New Roman"/>
          <w:sz w:val="24"/>
          <w:szCs w:val="24"/>
        </w:rPr>
        <w:t>Supervīziju</w:t>
      </w:r>
      <w:proofErr w:type="spellEnd"/>
      <w:r w:rsidR="00DB7054" w:rsidRPr="004F565E">
        <w:rPr>
          <w:rFonts w:ascii="Times New Roman" w:hAnsi="Times New Roman" w:cs="Times New Roman"/>
          <w:sz w:val="24"/>
          <w:szCs w:val="24"/>
        </w:rPr>
        <w:t xml:space="preserve"> norisi pamatojošajiem dokumentiem jāatbilst dalībnieku parakstu lapās norādītajai informācijai.</w:t>
      </w:r>
    </w:p>
    <w:p w14:paraId="5F8F5964" w14:textId="77777777" w:rsidR="00AF7703" w:rsidRDefault="00AF7703">
      <w:pPr>
        <w:rPr>
          <w:rFonts w:ascii="Times New Roman" w:hAnsi="Times New Roman" w:cs="Times New Roman"/>
          <w:b/>
          <w:sz w:val="24"/>
          <w:szCs w:val="24"/>
        </w:rPr>
      </w:pPr>
      <w:r>
        <w:rPr>
          <w:rFonts w:ascii="Times New Roman" w:hAnsi="Times New Roman" w:cs="Times New Roman"/>
          <w:b/>
          <w:sz w:val="24"/>
          <w:szCs w:val="24"/>
        </w:rPr>
        <w:br w:type="page"/>
      </w:r>
    </w:p>
    <w:p w14:paraId="29AF5659" w14:textId="770A41E8" w:rsidR="00BC0022" w:rsidRPr="004F565E" w:rsidRDefault="00BC0022" w:rsidP="00591534">
      <w:pPr>
        <w:spacing w:after="0"/>
        <w:ind w:firstLine="567"/>
        <w:rPr>
          <w:rFonts w:ascii="Times New Roman" w:hAnsi="Times New Roman" w:cs="Times New Roman"/>
          <w:b/>
          <w:sz w:val="24"/>
          <w:szCs w:val="24"/>
        </w:rPr>
      </w:pPr>
      <w:r w:rsidRPr="004F565E">
        <w:rPr>
          <w:noProof/>
          <w:lang w:eastAsia="lv-LV"/>
        </w:rPr>
        <w:lastRenderedPageBreak/>
        <mc:AlternateContent>
          <mc:Choice Requires="wps">
            <w:drawing>
              <wp:anchor distT="0" distB="0" distL="114300" distR="114300" simplePos="0" relativeHeight="251713536" behindDoc="0" locked="0" layoutInCell="1" allowOverlap="1" wp14:anchorId="0B774203" wp14:editId="6F091864">
                <wp:simplePos x="0" y="0"/>
                <wp:positionH relativeFrom="margin">
                  <wp:posOffset>1663700</wp:posOffset>
                </wp:positionH>
                <wp:positionV relativeFrom="paragraph">
                  <wp:posOffset>37465</wp:posOffset>
                </wp:positionV>
                <wp:extent cx="541655" cy="533400"/>
                <wp:effectExtent l="19050" t="19050" r="10795" b="19050"/>
                <wp:wrapNone/>
                <wp:docPr id="6"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533400"/>
                        </a:xfrm>
                        <a:prstGeom prst="ellipse">
                          <a:avLst/>
                        </a:prstGeom>
                        <a:solidFill>
                          <a:srgbClr val="8064A2">
                            <a:lumMod val="60000"/>
                            <a:lumOff val="40000"/>
                          </a:srgbClr>
                        </a:solidFill>
                        <a:ln w="38100">
                          <a:solidFill>
                            <a:srgbClr val="8064A2"/>
                          </a:solidFill>
                          <a:round/>
                          <a:headEnd/>
                          <a:tailEnd/>
                        </a:ln>
                        <a:effectLst/>
                      </wps:spPr>
                      <wps:txbx>
                        <w:txbxContent>
                          <w:p w14:paraId="2891E8D8" w14:textId="30073B18" w:rsidR="00C761CC" w:rsidRPr="00C952DF" w:rsidRDefault="00C761CC" w:rsidP="00BC0022">
                            <w:pPr>
                              <w:jc w:val="center"/>
                              <w:rPr>
                                <w:b/>
                                <w:bCs/>
                                <w:color w:val="FFFFFF" w:themeColor="background1"/>
                                <w:sz w:val="40"/>
                                <w:szCs w:val="40"/>
                              </w:rPr>
                            </w:pPr>
                            <w:r>
                              <w:rPr>
                                <w:b/>
                                <w:bCs/>
                                <w:color w:val="FFFFFF" w:themeColor="background1"/>
                                <w:sz w:val="40"/>
                                <w:szCs w:val="40"/>
                              </w:rPr>
                              <w:t>8</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B774203" id="_x0000_s1064" style="position:absolute;left:0;text-align:left;margin-left:131pt;margin-top:2.95pt;width:42.65pt;height:42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" fillcolor="#b3a2c7" strokecolor="#8064a2" strokeweight="3pt">
                <v:textbox>
                  <w:txbxContent>
                    <w:p w14:paraId="2891E8D8" w14:textId="30073B18" w:rsidR="00C761CC" w:rsidRPr="00C952DF" w:rsidRDefault="00C761CC" w:rsidP="00BC0022">
                      <w:pPr>
                        <w:jc w:val="center"/>
                        <w:rPr>
                          <w:b/>
                          <w:bCs/>
                          <w:color w:val="FFFFFF" w:themeColor="background1"/>
                          <w:sz w:val="40"/>
                          <w:szCs w:val="40"/>
                        </w:rPr>
                      </w:pPr>
                      <w:r>
                        <w:rPr>
                          <w:b/>
                          <w:bCs/>
                          <w:color w:val="FFFFFF" w:themeColor="background1"/>
                          <w:sz w:val="40"/>
                          <w:szCs w:val="40"/>
                        </w:rPr>
                        <w:t>8</w:t>
                      </w:r>
                    </w:p>
                  </w:txbxContent>
                </v:textbox>
                <w10:wrap anchorx="margin"/>
              </v:oval>
            </w:pict>
          </mc:Fallback>
        </mc:AlternateContent>
      </w:r>
    </w:p>
    <w:p w14:paraId="17A17D94" w14:textId="0D09A30F" w:rsidR="00BC0022" w:rsidRPr="004F565E" w:rsidRDefault="00BC0022" w:rsidP="00BC0022">
      <w:pPr>
        <w:pStyle w:val="Heading1"/>
        <w:shd w:val="clear" w:color="auto" w:fill="E5DFEC" w:themeFill="accent4" w:themeFillTint="33"/>
        <w:spacing w:after="240"/>
        <w:ind w:left="2977" w:firstLine="623"/>
      </w:pPr>
      <w:bookmarkStart w:id="43" w:name="_Toc40456958"/>
      <w:r w:rsidRPr="004F565E">
        <w:t>Cita informācija</w:t>
      </w:r>
      <w:bookmarkEnd w:id="43"/>
    </w:p>
    <w:p w14:paraId="3F19EA91" w14:textId="1D77CD5F" w:rsidR="00041F1C" w:rsidRPr="004F565E" w:rsidRDefault="00074E1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4F565E">
        <w:rPr>
          <w:rFonts w:ascii="Times New Roman" w:hAnsi="Times New Roman" w:cs="Times New Roman"/>
          <w:sz w:val="24"/>
          <w:szCs w:val="24"/>
        </w:rPr>
        <w:t xml:space="preserve">Eiropas fondu administrēšanā iesaistītās iestādes ir tiesīgas veikt supervīzijas </w:t>
      </w:r>
      <w:r w:rsidR="000212FF" w:rsidRPr="004F565E">
        <w:rPr>
          <w:rFonts w:ascii="Times New Roman" w:hAnsi="Times New Roman" w:cs="Times New Roman"/>
          <w:sz w:val="24"/>
          <w:szCs w:val="24"/>
        </w:rPr>
        <w:t xml:space="preserve">sesijas </w:t>
      </w:r>
      <w:r w:rsidRPr="004F565E">
        <w:rPr>
          <w:rFonts w:ascii="Times New Roman" w:hAnsi="Times New Roman" w:cs="Times New Roman"/>
          <w:sz w:val="24"/>
          <w:szCs w:val="24"/>
        </w:rPr>
        <w:t xml:space="preserve">norises pārbaudi. Atbilstoši </w:t>
      </w:r>
      <w:r w:rsidR="005B50B8" w:rsidRPr="004F565E">
        <w:rPr>
          <w:rFonts w:ascii="Times New Roman" w:hAnsi="Times New Roman" w:cs="Times New Roman"/>
          <w:sz w:val="24"/>
          <w:szCs w:val="24"/>
        </w:rPr>
        <w:t>MK noteikum</w:t>
      </w:r>
      <w:r w:rsidR="00A46481" w:rsidRPr="004F565E">
        <w:rPr>
          <w:rFonts w:ascii="Times New Roman" w:hAnsi="Times New Roman" w:cs="Times New Roman"/>
          <w:sz w:val="24"/>
          <w:szCs w:val="24"/>
        </w:rPr>
        <w:t>os</w:t>
      </w:r>
      <w:r w:rsidR="005B50B8" w:rsidRPr="004F565E">
        <w:rPr>
          <w:rFonts w:ascii="Times New Roman" w:hAnsi="Times New Roman" w:cs="Times New Roman"/>
          <w:sz w:val="24"/>
          <w:szCs w:val="24"/>
        </w:rPr>
        <w:t xml:space="preserve"> skaidrotajam, pārbaudi drīkst veikt pirms vai pēc supervīzijas sesijas, netraucējot tās norisi. </w:t>
      </w:r>
      <w:r w:rsidR="002946F7" w:rsidRPr="004F565E">
        <w:rPr>
          <w:rFonts w:ascii="Times New Roman" w:hAnsi="Times New Roman" w:cs="Times New Roman"/>
          <w:sz w:val="24"/>
          <w:szCs w:val="24"/>
        </w:rPr>
        <w:t>P</w:t>
      </w:r>
      <w:r w:rsidR="000212FF" w:rsidRPr="004F565E">
        <w:rPr>
          <w:rFonts w:ascii="Times New Roman" w:hAnsi="Times New Roman" w:cs="Times New Roman"/>
          <w:sz w:val="24"/>
          <w:szCs w:val="24"/>
        </w:rPr>
        <w:t xml:space="preserve">ārbaudi veic klātienē </w:t>
      </w:r>
      <w:r w:rsidR="002946F7" w:rsidRPr="004F565E">
        <w:rPr>
          <w:rFonts w:ascii="Times New Roman" w:hAnsi="Times New Roman" w:cs="Times New Roman"/>
          <w:sz w:val="24"/>
          <w:szCs w:val="24"/>
        </w:rPr>
        <w:t>S</w:t>
      </w:r>
      <w:r w:rsidR="000212FF" w:rsidRPr="004F565E">
        <w:rPr>
          <w:rFonts w:ascii="Times New Roman" w:hAnsi="Times New Roman" w:cs="Times New Roman"/>
          <w:sz w:val="24"/>
          <w:szCs w:val="24"/>
        </w:rPr>
        <w:t xml:space="preserve">upervīzijas </w:t>
      </w:r>
      <w:r w:rsidR="002946F7" w:rsidRPr="004F565E">
        <w:rPr>
          <w:rFonts w:ascii="Times New Roman" w:hAnsi="Times New Roman" w:cs="Times New Roman"/>
          <w:sz w:val="24"/>
          <w:szCs w:val="24"/>
        </w:rPr>
        <w:t xml:space="preserve">pakalpojuma sniedzēju </w:t>
      </w:r>
      <w:r w:rsidR="000212FF" w:rsidRPr="004F565E">
        <w:rPr>
          <w:rFonts w:ascii="Times New Roman" w:hAnsi="Times New Roman" w:cs="Times New Roman"/>
          <w:sz w:val="24"/>
          <w:szCs w:val="24"/>
        </w:rPr>
        <w:t>kalendārā norādītajā adresē</w:t>
      </w:r>
      <w:r w:rsidR="008F17FA" w:rsidRPr="004F565E">
        <w:rPr>
          <w:rFonts w:ascii="Times New Roman" w:hAnsi="Times New Roman" w:cs="Times New Roman"/>
          <w:sz w:val="24"/>
          <w:szCs w:val="24"/>
        </w:rPr>
        <w:t xml:space="preserve"> (</w:t>
      </w:r>
      <w:r w:rsidR="00B42A64" w:rsidRPr="004F565E">
        <w:rPr>
          <w:rFonts w:ascii="Times New Roman" w:hAnsi="Times New Roman" w:cs="Times New Roman"/>
          <w:sz w:val="24"/>
          <w:szCs w:val="24"/>
        </w:rPr>
        <w:t>Kalendārā i</w:t>
      </w:r>
      <w:r w:rsidR="002946F7" w:rsidRPr="004F565E">
        <w:rPr>
          <w:rFonts w:ascii="Times New Roman" w:hAnsi="Times New Roman" w:cs="Times New Roman"/>
          <w:sz w:val="24"/>
          <w:szCs w:val="24"/>
        </w:rPr>
        <w:t xml:space="preserve">nformāciju par </w:t>
      </w:r>
      <w:proofErr w:type="spellStart"/>
      <w:r w:rsidR="002946F7" w:rsidRPr="004F565E">
        <w:rPr>
          <w:rFonts w:ascii="Times New Roman" w:hAnsi="Times New Roman" w:cs="Times New Roman"/>
          <w:sz w:val="24"/>
          <w:szCs w:val="24"/>
        </w:rPr>
        <w:t>supervīziju</w:t>
      </w:r>
      <w:proofErr w:type="spellEnd"/>
      <w:r w:rsidR="002946F7" w:rsidRPr="004F565E">
        <w:rPr>
          <w:rFonts w:ascii="Times New Roman" w:hAnsi="Times New Roman" w:cs="Times New Roman"/>
          <w:sz w:val="24"/>
          <w:szCs w:val="24"/>
        </w:rPr>
        <w:t xml:space="preserve"> </w:t>
      </w:r>
      <w:r w:rsidR="00B42A64" w:rsidRPr="004F565E">
        <w:rPr>
          <w:rFonts w:ascii="Times New Roman" w:hAnsi="Times New Roman" w:cs="Times New Roman"/>
          <w:sz w:val="24"/>
          <w:szCs w:val="24"/>
        </w:rPr>
        <w:t>ievieto</w:t>
      </w:r>
      <w:r w:rsidR="002946F7" w:rsidRPr="004F565E">
        <w:rPr>
          <w:rFonts w:ascii="Times New Roman" w:hAnsi="Times New Roman" w:cs="Times New Roman"/>
          <w:sz w:val="24"/>
          <w:szCs w:val="24"/>
        </w:rPr>
        <w:t xml:space="preserve"> pakalpojuma sniedzējs)</w:t>
      </w:r>
      <w:r w:rsidR="000212FF" w:rsidRPr="004F565E">
        <w:rPr>
          <w:rFonts w:ascii="Times New Roman" w:hAnsi="Times New Roman" w:cs="Times New Roman"/>
          <w:sz w:val="24"/>
          <w:szCs w:val="24"/>
        </w:rPr>
        <w:t xml:space="preserve">. </w:t>
      </w:r>
      <w:r w:rsidR="002946F7" w:rsidRPr="004F565E">
        <w:rPr>
          <w:rFonts w:ascii="Times New Roman" w:hAnsi="Times New Roman" w:cs="Times New Roman"/>
          <w:sz w:val="24"/>
          <w:szCs w:val="24"/>
        </w:rPr>
        <w:t xml:space="preserve">Attālināti īstenotas supervīzijas sesijas norises pārbaudi ir pieļaujams veikt arī attālināti, ar </w:t>
      </w:r>
      <w:proofErr w:type="spellStart"/>
      <w:r w:rsidR="002946F7" w:rsidRPr="004F565E">
        <w:rPr>
          <w:rFonts w:ascii="Times New Roman" w:hAnsi="Times New Roman" w:cs="Times New Roman"/>
          <w:sz w:val="24"/>
          <w:szCs w:val="24"/>
        </w:rPr>
        <w:t>supervīzoru</w:t>
      </w:r>
      <w:proofErr w:type="spellEnd"/>
      <w:r w:rsidR="002946F7" w:rsidRPr="004F565E">
        <w:rPr>
          <w:rFonts w:ascii="Times New Roman" w:hAnsi="Times New Roman" w:cs="Times New Roman"/>
          <w:sz w:val="24"/>
          <w:szCs w:val="24"/>
        </w:rPr>
        <w:t xml:space="preserve"> </w:t>
      </w:r>
      <w:r w:rsidR="00D30FF6" w:rsidRPr="004F565E">
        <w:rPr>
          <w:rFonts w:ascii="Times New Roman" w:hAnsi="Times New Roman" w:cs="Times New Roman"/>
          <w:sz w:val="24"/>
          <w:szCs w:val="24"/>
        </w:rPr>
        <w:t xml:space="preserve">vienojoties </w:t>
      </w:r>
      <w:r w:rsidR="002946F7" w:rsidRPr="004F565E">
        <w:rPr>
          <w:rFonts w:ascii="Times New Roman" w:hAnsi="Times New Roman" w:cs="Times New Roman"/>
          <w:sz w:val="24"/>
          <w:szCs w:val="24"/>
        </w:rPr>
        <w:t xml:space="preserve">par tās īstenošanu. </w:t>
      </w:r>
      <w:r w:rsidR="008F17FA" w:rsidRPr="004F565E">
        <w:rPr>
          <w:rFonts w:ascii="Times New Roman" w:hAnsi="Times New Roman" w:cs="Times New Roman"/>
          <w:sz w:val="24"/>
          <w:szCs w:val="24"/>
        </w:rPr>
        <w:t>Pārbaudes mērķis ir fiksēt supervīzijas norises faktu un dalībnieku klātbūtni.</w:t>
      </w:r>
    </w:p>
    <w:p w14:paraId="7EECC587" w14:textId="100457D8" w:rsidR="001A0942" w:rsidRPr="004F565E" w:rsidRDefault="001A0942" w:rsidP="001A0942">
      <w:pPr>
        <w:pStyle w:val="ListParagraph"/>
        <w:numPr>
          <w:ilvl w:val="0"/>
          <w:numId w:val="64"/>
        </w:numPr>
        <w:tabs>
          <w:tab w:val="left" w:pos="426"/>
        </w:tabs>
        <w:spacing w:after="0"/>
        <w:ind w:left="426"/>
        <w:jc w:val="both"/>
        <w:rPr>
          <w:rFonts w:ascii="Times New Roman" w:hAnsi="Times New Roman" w:cs="Times New Roman"/>
          <w:sz w:val="24"/>
          <w:szCs w:val="24"/>
        </w:rPr>
      </w:pPr>
      <w:r w:rsidRPr="004F565E">
        <w:rPr>
          <w:rFonts w:ascii="Times New Roman" w:hAnsi="Times New Roman" w:cs="Times New Roman"/>
          <w:sz w:val="24"/>
          <w:szCs w:val="24"/>
        </w:rPr>
        <w:t xml:space="preserve">Visā </w:t>
      </w:r>
      <w:r w:rsidR="006D2FAF" w:rsidRPr="004F565E">
        <w:rPr>
          <w:rFonts w:ascii="Times New Roman" w:hAnsi="Times New Roman" w:cs="Times New Roman"/>
          <w:sz w:val="24"/>
          <w:szCs w:val="24"/>
        </w:rPr>
        <w:t>9.2.1.1.Projekt</w:t>
      </w:r>
      <w:r w:rsidR="009D7039" w:rsidRPr="004F565E">
        <w:rPr>
          <w:rFonts w:ascii="Times New Roman" w:hAnsi="Times New Roman" w:cs="Times New Roman"/>
          <w:sz w:val="24"/>
          <w:szCs w:val="24"/>
        </w:rPr>
        <w:t>a</w:t>
      </w:r>
      <w:r w:rsidRPr="004F565E">
        <w:rPr>
          <w:rFonts w:ascii="Times New Roman" w:hAnsi="Times New Roman" w:cs="Times New Roman"/>
          <w:sz w:val="24"/>
          <w:szCs w:val="24"/>
        </w:rPr>
        <w:t xml:space="preserve"> īstenošanas laikā, t.sk. projekta </w:t>
      </w:r>
      <w:proofErr w:type="spellStart"/>
      <w:r w:rsidRPr="004F565E">
        <w:rPr>
          <w:rFonts w:ascii="Times New Roman" w:hAnsi="Times New Roman" w:cs="Times New Roman"/>
          <w:sz w:val="24"/>
          <w:szCs w:val="24"/>
        </w:rPr>
        <w:t>apakšaktivitātes</w:t>
      </w:r>
      <w:proofErr w:type="spellEnd"/>
      <w:r w:rsidRPr="004F565E">
        <w:rPr>
          <w:rFonts w:ascii="Times New Roman" w:hAnsi="Times New Roman" w:cs="Times New Roman"/>
          <w:sz w:val="24"/>
          <w:szCs w:val="24"/>
        </w:rPr>
        <w:t xml:space="preserve"> „Pašvaldību sociālo dienestu un citu pašvaldības izveidoto sociālo pakalpojumu sniedzēju sociālā darba speciālistu profesionālās kompetences pilnveide – dalība apmācībās un </w:t>
      </w:r>
      <w:proofErr w:type="spellStart"/>
      <w:r w:rsidRPr="004F565E">
        <w:rPr>
          <w:rFonts w:ascii="Times New Roman" w:hAnsi="Times New Roman" w:cs="Times New Roman"/>
          <w:sz w:val="24"/>
          <w:szCs w:val="24"/>
        </w:rPr>
        <w:t>supervīzijā</w:t>
      </w:r>
      <w:proofErr w:type="spellEnd"/>
      <w:r w:rsidRPr="004F565E">
        <w:rPr>
          <w:rFonts w:ascii="Times New Roman" w:hAnsi="Times New Roman" w:cs="Times New Roman"/>
          <w:sz w:val="24"/>
          <w:szCs w:val="24"/>
        </w:rPr>
        <w:t>” īstenošanas laikā (</w:t>
      </w:r>
      <w:r w:rsidRPr="004F565E">
        <w:rPr>
          <w:rFonts w:ascii="Times New Roman" w:hAnsi="Times New Roman" w:cs="Times New Roman"/>
          <w:b/>
          <w:sz w:val="24"/>
          <w:szCs w:val="24"/>
        </w:rPr>
        <w:t>2015. gada septembris – 2023. gada 31. septembris</w:t>
      </w:r>
      <w:r w:rsidRPr="004F565E">
        <w:rPr>
          <w:rFonts w:ascii="Times New Roman" w:hAnsi="Times New Roman" w:cs="Times New Roman"/>
          <w:sz w:val="24"/>
          <w:szCs w:val="24"/>
        </w:rPr>
        <w:t>) pašvaldībai ir jānodrošina Ministrijas, Centrālās finanšu un līgumu aģentūras (CFLA) un citu kontrolējošo institūciju pārstāvjiem piekļuve izdevumus pamatojošajai dokumentācijai pašvaldībā (t.sk. sociālajā dienestā vai pie pašvaldības izveidota sociālo pakalpojumu sniedzēja), kā arī iespēja tikties ar sociālā darba speciālistiem, kam nodrošinātas supervīzijas.</w:t>
      </w:r>
    </w:p>
    <w:p w14:paraId="6AAD3EE4" w14:textId="11AAA588" w:rsidR="0038208C" w:rsidRPr="00B7652C" w:rsidRDefault="0038208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B7652C">
        <w:rPr>
          <w:rFonts w:ascii="Times New Roman" w:hAnsi="Times New Roman" w:cs="Times New Roman"/>
          <w:sz w:val="24"/>
          <w:szCs w:val="24"/>
        </w:rPr>
        <w:t xml:space="preserve">Visus ar supervīzijas pakalpojumu saņemšanu saistītos dokumentus (pārskati, </w:t>
      </w:r>
      <w:r w:rsidR="001A0942" w:rsidRPr="00B7652C">
        <w:rPr>
          <w:rFonts w:ascii="Times New Roman" w:hAnsi="Times New Roman" w:cs="Times New Roman"/>
          <w:sz w:val="24"/>
          <w:szCs w:val="24"/>
        </w:rPr>
        <w:t xml:space="preserve">protokoli, </w:t>
      </w:r>
      <w:r w:rsidRPr="00B7652C">
        <w:rPr>
          <w:rFonts w:ascii="Times New Roman" w:hAnsi="Times New Roman" w:cs="Times New Roman"/>
          <w:sz w:val="24"/>
          <w:szCs w:val="24"/>
        </w:rPr>
        <w:t>līgumi, pieņemšanas-nodošanas akti, rēķini, maksājumu uzdevumi</w:t>
      </w:r>
      <w:r w:rsidR="001A0942" w:rsidRPr="00B7652C">
        <w:rPr>
          <w:rFonts w:ascii="Times New Roman" w:hAnsi="Times New Roman" w:cs="Times New Roman"/>
          <w:sz w:val="24"/>
          <w:szCs w:val="24"/>
        </w:rPr>
        <w:t>, ekrānuzņēmumi un fotogrāfijas</w:t>
      </w:r>
      <w:r w:rsidRPr="00B7652C">
        <w:rPr>
          <w:rFonts w:ascii="Times New Roman" w:hAnsi="Times New Roman" w:cs="Times New Roman"/>
          <w:sz w:val="24"/>
          <w:szCs w:val="24"/>
        </w:rPr>
        <w:t xml:space="preserve"> u.c.) pašvaldība uzglabā atbilstoši ES struktūrfondu un Kohēzijas fonda līdzfinansēto projektu pārbaudēm 2014.–2020. gada plānošanas periodā noteiktajam, t.i. </w:t>
      </w:r>
      <w:r w:rsidR="00077D4B" w:rsidRPr="00B7652C">
        <w:rPr>
          <w:rFonts w:ascii="Times New Roman" w:hAnsi="Times New Roman" w:cs="Times New Roman"/>
          <w:sz w:val="24"/>
          <w:szCs w:val="24"/>
        </w:rPr>
        <w:t xml:space="preserve">9.2.1.1.Projekta ietvaros </w:t>
      </w:r>
      <w:r w:rsidRPr="00B7652C">
        <w:rPr>
          <w:rFonts w:ascii="Times New Roman" w:hAnsi="Times New Roman" w:cs="Times New Roman"/>
          <w:b/>
          <w:sz w:val="24"/>
          <w:szCs w:val="24"/>
        </w:rPr>
        <w:t>līdz 202</w:t>
      </w:r>
      <w:r w:rsidR="001D473D" w:rsidRPr="00B7652C">
        <w:rPr>
          <w:rFonts w:ascii="Times New Roman" w:hAnsi="Times New Roman" w:cs="Times New Roman"/>
          <w:b/>
          <w:sz w:val="24"/>
          <w:szCs w:val="24"/>
        </w:rPr>
        <w:t>7</w:t>
      </w:r>
      <w:r w:rsidRPr="00B7652C">
        <w:rPr>
          <w:rFonts w:ascii="Times New Roman" w:hAnsi="Times New Roman" w:cs="Times New Roman"/>
          <w:b/>
          <w:sz w:val="24"/>
          <w:szCs w:val="24"/>
        </w:rPr>
        <w:t xml:space="preserve">. gada </w:t>
      </w:r>
      <w:r w:rsidR="00F04B29" w:rsidRPr="00B7652C">
        <w:rPr>
          <w:rFonts w:ascii="Times New Roman" w:hAnsi="Times New Roman" w:cs="Times New Roman"/>
          <w:b/>
          <w:sz w:val="24"/>
          <w:szCs w:val="24"/>
        </w:rPr>
        <w:t>31</w:t>
      </w:r>
      <w:r w:rsidRPr="00B7652C">
        <w:rPr>
          <w:rFonts w:ascii="Times New Roman" w:hAnsi="Times New Roman" w:cs="Times New Roman"/>
          <w:b/>
          <w:sz w:val="24"/>
          <w:szCs w:val="24"/>
        </w:rPr>
        <w:t xml:space="preserve">. </w:t>
      </w:r>
      <w:r w:rsidR="00F04B29" w:rsidRPr="00B7652C">
        <w:rPr>
          <w:rFonts w:ascii="Times New Roman" w:hAnsi="Times New Roman" w:cs="Times New Roman"/>
          <w:b/>
          <w:sz w:val="24"/>
          <w:szCs w:val="24"/>
        </w:rPr>
        <w:t>decembrim</w:t>
      </w:r>
      <w:r w:rsidR="00077D4B" w:rsidRPr="00B7652C">
        <w:rPr>
          <w:rFonts w:ascii="Times New Roman" w:hAnsi="Times New Roman" w:cs="Times New Roman"/>
          <w:sz w:val="24"/>
          <w:szCs w:val="24"/>
        </w:rPr>
        <w:t xml:space="preserve">, </w:t>
      </w:r>
      <w:r w:rsidRPr="00B7652C">
        <w:rPr>
          <w:rFonts w:ascii="Times New Roman" w:hAnsi="Times New Roman" w:cs="Times New Roman"/>
          <w:sz w:val="24"/>
          <w:szCs w:val="24"/>
        </w:rPr>
        <w:t>nodrošinot glabāšanu atbilstoši iestādē noteiktajām nomenklatūras prasībām.</w:t>
      </w:r>
    </w:p>
    <w:p w14:paraId="13529BAE" w14:textId="0B508ABE" w:rsidR="0038208C" w:rsidRPr="00B7652C" w:rsidRDefault="0038208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B7652C">
        <w:rPr>
          <w:rFonts w:ascii="Times New Roman" w:hAnsi="Times New Roman" w:cs="Times New Roman"/>
          <w:sz w:val="24"/>
          <w:szCs w:val="24"/>
        </w:rPr>
        <w:t xml:space="preserve">Nomenklatūras lietu, kurā tiek uzglabāti pašvaldības sagatavotie un Ministrijā iesniegtie pārskati un tos pamatojošie dokumenti (šo dokumentu oriģināli), vēlams veidot kā atsevišķu lietu, tās nosaukumā minot </w:t>
      </w:r>
      <w:r w:rsidR="00077D4B" w:rsidRPr="00B7652C">
        <w:rPr>
          <w:rFonts w:ascii="Times New Roman" w:hAnsi="Times New Roman" w:cs="Times New Roman"/>
          <w:sz w:val="24"/>
          <w:szCs w:val="24"/>
        </w:rPr>
        <w:t xml:space="preserve">9.2.1.1.Projekta </w:t>
      </w:r>
      <w:r w:rsidRPr="00B7652C">
        <w:rPr>
          <w:rFonts w:ascii="Times New Roman" w:hAnsi="Times New Roman" w:cs="Times New Roman"/>
          <w:sz w:val="24"/>
          <w:szCs w:val="24"/>
        </w:rPr>
        <w:t>„Profesionāla sociālā darba attīstība pašvaldībās” nosaukumu, Nr. 9.2.1.1/15/I/001</w:t>
      </w:r>
      <w:r w:rsidR="00077D4B" w:rsidRPr="00B7652C">
        <w:rPr>
          <w:rFonts w:ascii="Times New Roman" w:hAnsi="Times New Roman" w:cs="Times New Roman"/>
          <w:sz w:val="24"/>
          <w:szCs w:val="24"/>
        </w:rPr>
        <w:t>,</w:t>
      </w:r>
      <w:r w:rsidRPr="00B7652C">
        <w:rPr>
          <w:rFonts w:ascii="Times New Roman" w:hAnsi="Times New Roman" w:cs="Times New Roman"/>
          <w:sz w:val="24"/>
          <w:szCs w:val="24"/>
        </w:rPr>
        <w:t xml:space="preserve"> </w:t>
      </w:r>
      <w:r w:rsidR="0009436C" w:rsidRPr="00B7652C">
        <w:rPr>
          <w:rFonts w:ascii="Times New Roman" w:hAnsi="Times New Roman" w:cs="Times New Roman"/>
          <w:sz w:val="24"/>
          <w:szCs w:val="24"/>
        </w:rPr>
        <w:t>glabāšanas termiņu</w:t>
      </w:r>
      <w:r w:rsidRPr="00B7652C">
        <w:rPr>
          <w:rFonts w:ascii="Times New Roman" w:hAnsi="Times New Roman" w:cs="Times New Roman"/>
          <w:sz w:val="24"/>
          <w:szCs w:val="24"/>
        </w:rPr>
        <w:t>.</w:t>
      </w:r>
    </w:p>
    <w:p w14:paraId="07089152" w14:textId="34E752B7" w:rsidR="0038208C" w:rsidRPr="00B7652C" w:rsidRDefault="0038208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B7652C">
        <w:rPr>
          <w:rFonts w:ascii="Times New Roman" w:hAnsi="Times New Roman" w:cs="Times New Roman"/>
          <w:sz w:val="24"/>
          <w:szCs w:val="24"/>
        </w:rPr>
        <w:t xml:space="preserve">Pašvaldībām ir tiesības </w:t>
      </w:r>
      <w:r w:rsidR="00077D4B" w:rsidRPr="00B7652C">
        <w:rPr>
          <w:rFonts w:ascii="Times New Roman" w:hAnsi="Times New Roman" w:cs="Times New Roman"/>
          <w:sz w:val="24"/>
          <w:szCs w:val="24"/>
        </w:rPr>
        <w:t xml:space="preserve">supervīzijas pakalpojum nenodrošināt </w:t>
      </w:r>
      <w:r w:rsidRPr="00B7652C">
        <w:rPr>
          <w:rFonts w:ascii="Times New Roman" w:hAnsi="Times New Roman" w:cs="Times New Roman"/>
          <w:sz w:val="24"/>
          <w:szCs w:val="24"/>
        </w:rPr>
        <w:t>atbilstoši informatīvajā materiālā aprakstītajai kārtībai, šajā gadījumā nepretendējot uz kompensāciju.</w:t>
      </w:r>
    </w:p>
    <w:p w14:paraId="6EBBA6F7" w14:textId="035EA18C" w:rsidR="0038208C" w:rsidRPr="00B7652C" w:rsidRDefault="0038208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B7652C">
        <w:rPr>
          <w:rFonts w:ascii="Times New Roman" w:hAnsi="Times New Roman" w:cs="Times New Roman"/>
          <w:sz w:val="24"/>
          <w:szCs w:val="24"/>
        </w:rPr>
        <w:t>Pašvaldībām ir tiesības lauzt līgumu ar supervīzijas pakalpojuma sniedzēju atbilstoši līgumā noteiktajai kārtībai un veikt citu supervīzijas pakalpojuma sniedzēju izvēli, ievērojot aprakstītos nosacījumus.</w:t>
      </w:r>
    </w:p>
    <w:p w14:paraId="30014A11" w14:textId="77777777" w:rsidR="0038208C" w:rsidRPr="00B7652C" w:rsidRDefault="0038208C" w:rsidP="001C12ED">
      <w:pPr>
        <w:pStyle w:val="ListParagraph"/>
        <w:numPr>
          <w:ilvl w:val="0"/>
          <w:numId w:val="64"/>
        </w:numPr>
        <w:tabs>
          <w:tab w:val="left" w:pos="426"/>
        </w:tabs>
        <w:spacing w:after="0"/>
        <w:ind w:left="426"/>
        <w:jc w:val="both"/>
        <w:rPr>
          <w:rFonts w:ascii="Times New Roman" w:hAnsi="Times New Roman" w:cs="Times New Roman"/>
          <w:sz w:val="24"/>
          <w:szCs w:val="24"/>
        </w:rPr>
      </w:pPr>
      <w:r w:rsidRPr="00B7652C">
        <w:rPr>
          <w:rFonts w:ascii="Times New Roman" w:hAnsi="Times New Roman" w:cs="Times New Roman"/>
          <w:sz w:val="24"/>
          <w:szCs w:val="24"/>
        </w:rPr>
        <w:t>Pašvaldībām ir tiesības sniegt priekšlikumus Ministrijai, Sociālā darba speciālistu sadarbības padomei un pakalpojumu sniedzējiem supervīzijas pakalpojuma kvalitātes uzlabošanai.</w:t>
      </w:r>
    </w:p>
    <w:p w14:paraId="490D36D0" w14:textId="53411E80" w:rsidR="000A2545" w:rsidRPr="00B7652C" w:rsidRDefault="00FB4B26" w:rsidP="000A2545">
      <w:pPr>
        <w:tabs>
          <w:tab w:val="left" w:pos="426"/>
        </w:tabs>
        <w:spacing w:after="0"/>
        <w:ind w:firstLine="567"/>
        <w:contextualSpacing/>
        <w:jc w:val="both"/>
        <w:rPr>
          <w:rFonts w:ascii="Times New Roman" w:hAnsi="Times New Roman" w:cs="Times New Roman"/>
          <w:sz w:val="24"/>
          <w:szCs w:val="24"/>
        </w:rPr>
      </w:pPr>
      <w:bookmarkStart w:id="44" w:name="_Toc499818016"/>
      <w:bookmarkStart w:id="45" w:name="_Toc499818253"/>
      <w:bookmarkStart w:id="46" w:name="_Toc499818017"/>
      <w:bookmarkStart w:id="47" w:name="_Toc499818254"/>
      <w:bookmarkStart w:id="48" w:name="_Toc499818018"/>
      <w:bookmarkStart w:id="49" w:name="_Toc499818255"/>
      <w:bookmarkStart w:id="50" w:name="_Toc499818019"/>
      <w:bookmarkStart w:id="51" w:name="_Toc499818256"/>
      <w:bookmarkStart w:id="52" w:name="_Toc499818020"/>
      <w:bookmarkStart w:id="53" w:name="_Toc499818257"/>
      <w:bookmarkStart w:id="54" w:name="_Toc499818021"/>
      <w:bookmarkStart w:id="55" w:name="_Toc499818258"/>
      <w:bookmarkStart w:id="56" w:name="_Toc499818022"/>
      <w:bookmarkStart w:id="57" w:name="_Toc499818259"/>
      <w:bookmarkStart w:id="58" w:name="_Toc499818023"/>
      <w:bookmarkStart w:id="59" w:name="_Toc499818260"/>
      <w:bookmarkStart w:id="60" w:name="_Toc499818024"/>
      <w:bookmarkStart w:id="61" w:name="_Toc499818261"/>
      <w:bookmarkStart w:id="62" w:name="_Toc499818025"/>
      <w:bookmarkStart w:id="63" w:name="_Toc499818262"/>
      <w:bookmarkStart w:id="64" w:name="_Toc499818026"/>
      <w:bookmarkStart w:id="65" w:name="_Toc499818263"/>
      <w:bookmarkStart w:id="66" w:name="_Toc499818027"/>
      <w:bookmarkStart w:id="67" w:name="_Toc499818264"/>
      <w:bookmarkStart w:id="68" w:name="_Toc499818028"/>
      <w:bookmarkStart w:id="69" w:name="_Toc499818265"/>
      <w:bookmarkStart w:id="70" w:name="_Toc499818029"/>
      <w:bookmarkStart w:id="71" w:name="_Toc499818266"/>
      <w:bookmarkStart w:id="72" w:name="_Toc499818030"/>
      <w:bookmarkStart w:id="73" w:name="_Toc49981826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B7652C">
        <w:rPr>
          <w:rFonts w:ascii="Times New Roman" w:hAnsi="Times New Roman" w:cs="Times New Roman"/>
          <w:sz w:val="24"/>
          <w:szCs w:val="24"/>
        </w:rPr>
        <w:t xml:space="preserve">Pašvaldību pārskatu </w:t>
      </w:r>
      <w:r w:rsidR="0079605B" w:rsidRPr="00B7652C">
        <w:rPr>
          <w:rFonts w:ascii="Times New Roman" w:hAnsi="Times New Roman" w:cs="Times New Roman"/>
          <w:sz w:val="24"/>
          <w:szCs w:val="24"/>
        </w:rPr>
        <w:t>iesniegšanai</w:t>
      </w:r>
      <w:r w:rsidRPr="00B7652C">
        <w:rPr>
          <w:rFonts w:ascii="Times New Roman" w:hAnsi="Times New Roman" w:cs="Times New Roman"/>
          <w:sz w:val="24"/>
          <w:szCs w:val="24"/>
        </w:rPr>
        <w:t>, pārbaude</w:t>
      </w:r>
      <w:r w:rsidR="0079605B" w:rsidRPr="00B7652C">
        <w:rPr>
          <w:rFonts w:ascii="Times New Roman" w:hAnsi="Times New Roman" w:cs="Times New Roman"/>
          <w:sz w:val="24"/>
          <w:szCs w:val="24"/>
        </w:rPr>
        <w:t>i</w:t>
      </w:r>
      <w:r w:rsidRPr="00B7652C">
        <w:rPr>
          <w:rFonts w:ascii="Times New Roman" w:hAnsi="Times New Roman" w:cs="Times New Roman"/>
          <w:sz w:val="24"/>
          <w:szCs w:val="24"/>
        </w:rPr>
        <w:t xml:space="preserve"> un kompensācijas izmaksāšana</w:t>
      </w:r>
      <w:r w:rsidR="0079605B" w:rsidRPr="00B7652C">
        <w:rPr>
          <w:rFonts w:ascii="Times New Roman" w:hAnsi="Times New Roman" w:cs="Times New Roman"/>
          <w:sz w:val="24"/>
          <w:szCs w:val="24"/>
        </w:rPr>
        <w:t>i</w:t>
      </w:r>
      <w:r w:rsidRPr="00B7652C">
        <w:rPr>
          <w:rFonts w:ascii="Times New Roman" w:hAnsi="Times New Roman" w:cs="Times New Roman"/>
          <w:sz w:val="24"/>
          <w:szCs w:val="24"/>
        </w:rPr>
        <w:t xml:space="preserve"> visu projekta īstenošanas laiku </w:t>
      </w:r>
      <w:r w:rsidR="0079605B" w:rsidRPr="00B7652C">
        <w:rPr>
          <w:rFonts w:ascii="Times New Roman" w:hAnsi="Times New Roman" w:cs="Times New Roman"/>
          <w:sz w:val="24"/>
          <w:szCs w:val="24"/>
        </w:rPr>
        <w:t xml:space="preserve">tiek ievēroti </w:t>
      </w:r>
      <w:r w:rsidRPr="00B7652C">
        <w:rPr>
          <w:rFonts w:ascii="Times New Roman" w:hAnsi="Times New Roman" w:cs="Times New Roman"/>
          <w:sz w:val="24"/>
          <w:szCs w:val="24"/>
        </w:rPr>
        <w:t>nemainīg</w:t>
      </w:r>
      <w:r w:rsidR="0079605B" w:rsidRPr="00B7652C">
        <w:rPr>
          <w:rFonts w:ascii="Times New Roman" w:hAnsi="Times New Roman" w:cs="Times New Roman"/>
          <w:sz w:val="24"/>
          <w:szCs w:val="24"/>
        </w:rPr>
        <w:t>i izpildes termiņi</w:t>
      </w:r>
      <w:r w:rsidRPr="00B7652C">
        <w:rPr>
          <w:rFonts w:ascii="Times New Roman" w:hAnsi="Times New Roman" w:cs="Times New Roman"/>
          <w:sz w:val="24"/>
          <w:szCs w:val="24"/>
        </w:rPr>
        <w:t xml:space="preserve">, </w:t>
      </w:r>
      <w:r w:rsidR="0079605B" w:rsidRPr="00B7652C">
        <w:rPr>
          <w:rFonts w:ascii="Times New Roman" w:hAnsi="Times New Roman" w:cs="Times New Roman"/>
          <w:sz w:val="24"/>
          <w:szCs w:val="24"/>
        </w:rPr>
        <w:t xml:space="preserve">atbilstoši sākotnējam </w:t>
      </w:r>
      <w:r w:rsidR="000A2545" w:rsidRPr="00B7652C">
        <w:rPr>
          <w:rFonts w:ascii="Times New Roman" w:hAnsi="Times New Roman" w:cs="Times New Roman"/>
          <w:sz w:val="24"/>
          <w:szCs w:val="24"/>
        </w:rPr>
        <w:t>regulējum</w:t>
      </w:r>
      <w:r w:rsidR="0079605B" w:rsidRPr="00B7652C">
        <w:rPr>
          <w:rFonts w:ascii="Times New Roman" w:hAnsi="Times New Roman" w:cs="Times New Roman"/>
          <w:sz w:val="24"/>
          <w:szCs w:val="24"/>
        </w:rPr>
        <w:t>am</w:t>
      </w:r>
      <w:r w:rsidR="008B613F" w:rsidRPr="00B7652C">
        <w:rPr>
          <w:rFonts w:ascii="Times New Roman" w:hAnsi="Times New Roman" w:cs="Times New Roman"/>
          <w:sz w:val="24"/>
          <w:szCs w:val="24"/>
        </w:rPr>
        <w:t>, kas noteikti</w:t>
      </w:r>
      <w:r w:rsidR="000A2545" w:rsidRPr="00B7652C">
        <w:rPr>
          <w:rFonts w:ascii="Times New Roman" w:hAnsi="Times New Roman" w:cs="Times New Roman"/>
          <w:sz w:val="24"/>
          <w:szCs w:val="24"/>
        </w:rPr>
        <w:t xml:space="preserve"> </w:t>
      </w:r>
      <w:r w:rsidR="009D102C" w:rsidRPr="00B7652C">
        <w:rPr>
          <w:rFonts w:ascii="Times New Roman" w:hAnsi="Times New Roman" w:cs="Times New Roman"/>
          <w:sz w:val="24"/>
          <w:szCs w:val="24"/>
        </w:rPr>
        <w:t xml:space="preserve">9.2.1.1.Projekta ietvaros </w:t>
      </w:r>
      <w:r w:rsidR="000A2545" w:rsidRPr="00B7652C">
        <w:rPr>
          <w:rFonts w:ascii="Times New Roman" w:hAnsi="Times New Roman" w:cs="Times New Roman"/>
          <w:sz w:val="24"/>
          <w:szCs w:val="24"/>
        </w:rPr>
        <w:t xml:space="preserve">- </w:t>
      </w:r>
      <w:r w:rsidR="00C34CA6" w:rsidRPr="00C34CA6">
        <w:rPr>
          <w:rFonts w:ascii="Times New Roman" w:hAnsi="Times New Roman" w:cs="Times New Roman"/>
          <w:sz w:val="24"/>
          <w:szCs w:val="24"/>
        </w:rPr>
        <w:t>2019. gada 17. decembr</w:t>
      </w:r>
      <w:r w:rsidR="00C34CA6">
        <w:rPr>
          <w:rFonts w:ascii="Times New Roman" w:hAnsi="Times New Roman" w:cs="Times New Roman"/>
          <w:sz w:val="24"/>
          <w:szCs w:val="24"/>
        </w:rPr>
        <w:t>a</w:t>
      </w:r>
      <w:r w:rsidR="000A2545" w:rsidRPr="00B7652C">
        <w:rPr>
          <w:rFonts w:ascii="Times New Roman" w:hAnsi="Times New Roman" w:cs="Times New Roman"/>
          <w:sz w:val="24"/>
          <w:szCs w:val="24"/>
        </w:rPr>
        <w:t xml:space="preserve"> Ministru kabineta noteikum</w:t>
      </w:r>
      <w:r w:rsidR="008B613F" w:rsidRPr="00B7652C">
        <w:rPr>
          <w:rFonts w:ascii="Times New Roman" w:hAnsi="Times New Roman" w:cs="Times New Roman"/>
          <w:sz w:val="24"/>
          <w:szCs w:val="24"/>
        </w:rPr>
        <w:t>os</w:t>
      </w:r>
      <w:r w:rsidR="000A2545" w:rsidRPr="00B7652C">
        <w:rPr>
          <w:rFonts w:ascii="Times New Roman" w:hAnsi="Times New Roman" w:cs="Times New Roman"/>
          <w:sz w:val="24"/>
          <w:szCs w:val="24"/>
        </w:rPr>
        <w:t xml:space="preserve"> Nr.</w:t>
      </w:r>
      <w:r w:rsidR="00C34CA6">
        <w:rPr>
          <w:rFonts w:ascii="Times New Roman" w:hAnsi="Times New Roman" w:cs="Times New Roman"/>
          <w:sz w:val="24"/>
          <w:szCs w:val="24"/>
        </w:rPr>
        <w:t>686</w:t>
      </w:r>
      <w:r w:rsidR="000A2545" w:rsidRPr="00B7652C">
        <w:rPr>
          <w:rFonts w:ascii="Times New Roman" w:hAnsi="Times New Roman" w:cs="Times New Roman"/>
          <w:sz w:val="24"/>
          <w:szCs w:val="24"/>
        </w:rPr>
        <w:t xml:space="preserve"> </w:t>
      </w:r>
      <w:r w:rsidR="00C34CA6" w:rsidRPr="00C34CA6">
        <w:rPr>
          <w:rFonts w:ascii="Times New Roman" w:hAnsi="Times New Roman" w:cs="Times New Roman"/>
          <w:sz w:val="24"/>
          <w:szCs w:val="24"/>
        </w:rPr>
        <w:t>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14:paraId="38B884F0" w14:textId="52F16992" w:rsidR="00F8359A" w:rsidRPr="007667BF" w:rsidRDefault="00DC4B36" w:rsidP="00DC4B36">
      <w:pPr>
        <w:tabs>
          <w:tab w:val="left" w:pos="426"/>
        </w:tabs>
        <w:ind w:firstLine="567"/>
        <w:jc w:val="both"/>
        <w:rPr>
          <w:rFonts w:ascii="Times New Roman" w:hAnsi="Times New Roman" w:cs="Times New Roman"/>
          <w:bCs/>
          <w:color w:val="FF0000"/>
          <w:sz w:val="24"/>
          <w:szCs w:val="24"/>
        </w:rPr>
      </w:pPr>
      <w:r w:rsidRPr="004F565E">
        <w:rPr>
          <w:noProof/>
          <w:lang w:eastAsia="lv-LV"/>
        </w:rPr>
        <w:lastRenderedPageBreak/>
        <mc:AlternateContent>
          <mc:Choice Requires="wps">
            <w:drawing>
              <wp:anchor distT="0" distB="0" distL="114300" distR="114300" simplePos="0" relativeHeight="251721728" behindDoc="1" locked="0" layoutInCell="1" allowOverlap="1" wp14:anchorId="17873659" wp14:editId="69B37EAF">
                <wp:simplePos x="0" y="0"/>
                <wp:positionH relativeFrom="page">
                  <wp:posOffset>4414520</wp:posOffset>
                </wp:positionH>
                <wp:positionV relativeFrom="paragraph">
                  <wp:posOffset>4445</wp:posOffset>
                </wp:positionV>
                <wp:extent cx="2960370" cy="1623695"/>
                <wp:effectExtent l="0" t="0" r="0" b="33655"/>
                <wp:wrapTight wrapText="bothSides">
                  <wp:wrapPolygon edited="0">
                    <wp:start x="1112" y="0"/>
                    <wp:lineTo x="0" y="1014"/>
                    <wp:lineTo x="0" y="20527"/>
                    <wp:lineTo x="1251" y="21794"/>
                    <wp:lineTo x="1529" y="21794"/>
                    <wp:lineTo x="19876" y="21794"/>
                    <wp:lineTo x="20293" y="21794"/>
                    <wp:lineTo x="21405" y="20781"/>
                    <wp:lineTo x="21405" y="1267"/>
                    <wp:lineTo x="20432" y="0"/>
                    <wp:lineTo x="1112" y="0"/>
                  </wp:wrapPolygon>
                </wp:wrapTight>
                <wp:docPr id="44"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370" cy="1623695"/>
                        </a:xfrm>
                        <a:prstGeom prst="roundRect">
                          <a:avLst>
                            <a:gd name="adj" fmla="val 16667"/>
                          </a:avLst>
                        </a:prstGeom>
                        <a:solidFill>
                          <a:srgbClr val="8064A2">
                            <a:lumMod val="60000"/>
                            <a:lumOff val="40000"/>
                          </a:srgbClr>
                        </a:solidFill>
                        <a:ln>
                          <a:noFill/>
                        </a:ln>
                        <a:effectLst>
                          <a:outerShdw dist="20000" dir="5400000" rotWithShape="0">
                            <a:srgbClr val="000000">
                              <a:alpha val="37999"/>
                            </a:srgbClr>
                          </a:outerShdw>
                        </a:effectLst>
                      </wps:spPr>
                      <wps:txbx>
                        <w:txbxContent>
                          <w:p w14:paraId="51DFB0BC" w14:textId="77777777" w:rsidR="00DC4B36" w:rsidRPr="00DC4B36" w:rsidRDefault="00DC4B36" w:rsidP="00DC4B36">
                            <w:pPr>
                              <w:tabs>
                                <w:tab w:val="left" w:pos="426"/>
                              </w:tabs>
                              <w:spacing w:after="0" w:line="240" w:lineRule="auto"/>
                              <w:ind w:firstLine="567"/>
                              <w:jc w:val="both"/>
                              <w:rPr>
                                <w:rFonts w:ascii="Times New Roman" w:hAnsi="Times New Roman" w:cs="Times New Roman"/>
                                <w:bCs/>
                                <w:color w:val="FF0000"/>
                                <w:sz w:val="24"/>
                                <w:szCs w:val="24"/>
                              </w:rPr>
                            </w:pPr>
                            <w:r w:rsidRPr="00DC4B36">
                              <w:rPr>
                                <w:rFonts w:ascii="Times New Roman" w:hAnsi="Times New Roman" w:cs="Times New Roman"/>
                                <w:b/>
                                <w:color w:val="FF0000"/>
                                <w:sz w:val="24"/>
                                <w:szCs w:val="24"/>
                              </w:rPr>
                              <w:t>!</w:t>
                            </w:r>
                            <w:r w:rsidRPr="00DC4B36">
                              <w:rPr>
                                <w:rFonts w:ascii="Times New Roman" w:hAnsi="Times New Roman" w:cs="Times New Roman"/>
                                <w:color w:val="FF0000"/>
                                <w:sz w:val="24"/>
                                <w:szCs w:val="24"/>
                              </w:rPr>
                              <w:t xml:space="preserve"> 9.2.1.1.Projekta ietvaros tiks kompensēti pašvaldības izdevumi par sociālā darba speciālistiem nodrošināto </w:t>
                            </w:r>
                            <w:proofErr w:type="spellStart"/>
                            <w:r w:rsidRPr="00DC4B36">
                              <w:rPr>
                                <w:rFonts w:ascii="Times New Roman" w:hAnsi="Times New Roman" w:cs="Times New Roman"/>
                                <w:color w:val="FF0000"/>
                                <w:sz w:val="24"/>
                                <w:szCs w:val="24"/>
                              </w:rPr>
                              <w:t>supervīziju</w:t>
                            </w:r>
                            <w:proofErr w:type="spellEnd"/>
                            <w:r w:rsidRPr="00DC4B36">
                              <w:rPr>
                                <w:rFonts w:ascii="Times New Roman" w:hAnsi="Times New Roman" w:cs="Times New Roman"/>
                                <w:color w:val="FF0000"/>
                                <w:sz w:val="24"/>
                                <w:szCs w:val="24"/>
                              </w:rPr>
                              <w:t xml:space="preserve">, kas īstenota līdz </w:t>
                            </w:r>
                            <w:r w:rsidRPr="00DC4B36">
                              <w:rPr>
                                <w:rFonts w:ascii="Times New Roman" w:hAnsi="Times New Roman" w:cs="Times New Roman"/>
                                <w:b/>
                                <w:color w:val="FF0000"/>
                                <w:sz w:val="24"/>
                                <w:szCs w:val="24"/>
                              </w:rPr>
                              <w:t xml:space="preserve">2023.gada 30.septembrim </w:t>
                            </w:r>
                            <w:r w:rsidRPr="00DC4B36">
                              <w:rPr>
                                <w:rFonts w:ascii="Times New Roman" w:hAnsi="Times New Roman" w:cs="Times New Roman"/>
                                <w:bCs/>
                                <w:color w:val="FF0000"/>
                                <w:sz w:val="24"/>
                                <w:szCs w:val="24"/>
                              </w:rPr>
                              <w:t xml:space="preserve">(ieskaitot). </w:t>
                            </w:r>
                          </w:p>
                          <w:p w14:paraId="13A36F21" w14:textId="632CF1A9" w:rsidR="00DC4B36" w:rsidRPr="00293DA0" w:rsidRDefault="00DC4B36" w:rsidP="00DC4B36">
                            <w:pPr>
                              <w:tabs>
                                <w:tab w:val="left" w:pos="426"/>
                              </w:tabs>
                              <w:spacing w:after="0" w:line="240" w:lineRule="auto"/>
                              <w:ind w:firstLine="567"/>
                              <w:jc w:val="both"/>
                              <w:rPr>
                                <w:rFonts w:ascii="Times New Roman" w:hAnsi="Times New Roman" w:cs="Times New Roman"/>
                                <w:color w:val="FF0000"/>
                                <w:sz w:val="24"/>
                                <w:szCs w:val="24"/>
                              </w:rPr>
                            </w:pPr>
                            <w:r w:rsidRPr="00DC4B36">
                              <w:rPr>
                                <w:rFonts w:ascii="Times New Roman" w:hAnsi="Times New Roman" w:cs="Times New Roman"/>
                                <w:color w:val="FF0000"/>
                                <w:sz w:val="24"/>
                                <w:szCs w:val="24"/>
                              </w:rPr>
                              <w:t xml:space="preserve">Par </w:t>
                            </w:r>
                            <w:proofErr w:type="spellStart"/>
                            <w:r w:rsidRPr="00DC4B36">
                              <w:rPr>
                                <w:rFonts w:ascii="Times New Roman" w:hAnsi="Times New Roman" w:cs="Times New Roman"/>
                                <w:bCs/>
                                <w:color w:val="FF0000"/>
                                <w:sz w:val="24"/>
                                <w:szCs w:val="24"/>
                              </w:rPr>
                              <w:t>supervīziju</w:t>
                            </w:r>
                            <w:proofErr w:type="spellEnd"/>
                            <w:r w:rsidRPr="00DC4B36">
                              <w:rPr>
                                <w:rFonts w:ascii="Times New Roman" w:hAnsi="Times New Roman" w:cs="Times New Roman"/>
                                <w:color w:val="FF0000"/>
                                <w:sz w:val="24"/>
                                <w:szCs w:val="24"/>
                              </w:rPr>
                              <w:t xml:space="preserve">, kas īstenota sākot ar </w:t>
                            </w:r>
                            <w:r w:rsidRPr="00DC4B36">
                              <w:rPr>
                                <w:rFonts w:ascii="Times New Roman" w:hAnsi="Times New Roman" w:cs="Times New Roman"/>
                                <w:b/>
                                <w:color w:val="FF0000"/>
                                <w:sz w:val="24"/>
                                <w:szCs w:val="24"/>
                              </w:rPr>
                              <w:t>2023.gada 01.oktobri</w:t>
                            </w:r>
                            <w:r w:rsidRPr="00DC4B36">
                              <w:rPr>
                                <w:rFonts w:ascii="Times New Roman" w:hAnsi="Times New Roman" w:cs="Times New Roman"/>
                                <w:bCs/>
                                <w:color w:val="FF0000"/>
                                <w:sz w:val="24"/>
                                <w:szCs w:val="24"/>
                              </w:rPr>
                              <w:t xml:space="preserve"> kompensācija tiks izmaksāta </w:t>
                            </w:r>
                            <w:r w:rsidRPr="00DC4B36">
                              <w:rPr>
                                <w:rFonts w:ascii="Times New Roman" w:hAnsi="Times New Roman" w:cs="Times New Roman"/>
                                <w:color w:val="FF0000"/>
                                <w:sz w:val="24"/>
                                <w:szCs w:val="24"/>
                              </w:rPr>
                              <w:t>4.3.5.4.Projekta ietvaros</w:t>
                            </w:r>
                            <w:r w:rsidRPr="00293DA0">
                              <w:rPr>
                                <w:rFonts w:ascii="Times New Roman" w:hAnsi="Times New Roman" w:cs="Times New Roman"/>
                                <w:bCs/>
                                <w:color w:val="FF0000"/>
                                <w:sz w:val="24"/>
                                <w:szCs w:val="24"/>
                              </w:rPr>
                              <w:t xml:space="preserve">. </w:t>
                            </w:r>
                            <w:r w:rsidRPr="00293DA0">
                              <w:rPr>
                                <w:rFonts w:ascii="Times New Roman" w:hAnsi="Times New Roman" w:cs="Times New Roman"/>
                                <w:b/>
                                <w:color w:val="FF0000"/>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873659" id="_x0000_s1066" style="position:absolute;left:0;text-align:left;margin-left:347.6pt;margin-top:.35pt;width:233.1pt;height:127.8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" fillcolor="#b3a2c7" stroked="f">
                <v:shadow on="t" color="black" opacity="24903f" origin=",.5" offset="0,.55556mm"/>
                <v:textbox>
                  <w:txbxContent>
                    <w:p w14:paraId="51DFB0BC" w14:textId="77777777" w:rsidR="00DC4B36" w:rsidRPr="00DC4B36" w:rsidRDefault="00DC4B36" w:rsidP="00DC4B36">
                      <w:pPr>
                        <w:tabs>
                          <w:tab w:val="left" w:pos="426"/>
                        </w:tabs>
                        <w:spacing w:after="0" w:line="240" w:lineRule="auto"/>
                        <w:ind w:firstLine="567"/>
                        <w:jc w:val="both"/>
                        <w:rPr>
                          <w:rFonts w:ascii="Times New Roman" w:hAnsi="Times New Roman" w:cs="Times New Roman"/>
                          <w:bCs/>
                          <w:color w:val="FF0000"/>
                          <w:sz w:val="24"/>
                          <w:szCs w:val="24"/>
                        </w:rPr>
                      </w:pPr>
                      <w:r w:rsidRPr="00DC4B36">
                        <w:rPr>
                          <w:rFonts w:ascii="Times New Roman" w:hAnsi="Times New Roman" w:cs="Times New Roman"/>
                          <w:b/>
                          <w:color w:val="FF0000"/>
                          <w:sz w:val="24"/>
                          <w:szCs w:val="24"/>
                        </w:rPr>
                        <w:t>!</w:t>
                      </w:r>
                      <w:r w:rsidRPr="00DC4B36">
                        <w:rPr>
                          <w:rFonts w:ascii="Times New Roman" w:hAnsi="Times New Roman" w:cs="Times New Roman"/>
                          <w:color w:val="FF0000"/>
                          <w:sz w:val="24"/>
                          <w:szCs w:val="24"/>
                        </w:rPr>
                        <w:t xml:space="preserve"> 9.2.1.1.Projekta ietvaros tiks kompensēti pašvaldības izdevumi par sociālā darba speciālistiem nodrošināto </w:t>
                      </w:r>
                      <w:proofErr w:type="spellStart"/>
                      <w:r w:rsidRPr="00DC4B36">
                        <w:rPr>
                          <w:rFonts w:ascii="Times New Roman" w:hAnsi="Times New Roman" w:cs="Times New Roman"/>
                          <w:color w:val="FF0000"/>
                          <w:sz w:val="24"/>
                          <w:szCs w:val="24"/>
                        </w:rPr>
                        <w:t>supervīziju</w:t>
                      </w:r>
                      <w:proofErr w:type="spellEnd"/>
                      <w:r w:rsidRPr="00DC4B36">
                        <w:rPr>
                          <w:rFonts w:ascii="Times New Roman" w:hAnsi="Times New Roman" w:cs="Times New Roman"/>
                          <w:color w:val="FF0000"/>
                          <w:sz w:val="24"/>
                          <w:szCs w:val="24"/>
                        </w:rPr>
                        <w:t xml:space="preserve">, kas īstenota līdz </w:t>
                      </w:r>
                      <w:r w:rsidRPr="00DC4B36">
                        <w:rPr>
                          <w:rFonts w:ascii="Times New Roman" w:hAnsi="Times New Roman" w:cs="Times New Roman"/>
                          <w:b/>
                          <w:color w:val="FF0000"/>
                          <w:sz w:val="24"/>
                          <w:szCs w:val="24"/>
                        </w:rPr>
                        <w:t xml:space="preserve">2023.gada 30.septembrim </w:t>
                      </w:r>
                      <w:r w:rsidRPr="00DC4B36">
                        <w:rPr>
                          <w:rFonts w:ascii="Times New Roman" w:hAnsi="Times New Roman" w:cs="Times New Roman"/>
                          <w:bCs/>
                          <w:color w:val="FF0000"/>
                          <w:sz w:val="24"/>
                          <w:szCs w:val="24"/>
                        </w:rPr>
                        <w:t xml:space="preserve">(ieskaitot). </w:t>
                      </w:r>
                    </w:p>
                    <w:p w14:paraId="13A36F21" w14:textId="632CF1A9" w:rsidR="00DC4B36" w:rsidRPr="00293DA0" w:rsidRDefault="00DC4B36" w:rsidP="00DC4B36">
                      <w:pPr>
                        <w:tabs>
                          <w:tab w:val="left" w:pos="426"/>
                        </w:tabs>
                        <w:spacing w:after="0" w:line="240" w:lineRule="auto"/>
                        <w:ind w:firstLine="567"/>
                        <w:jc w:val="both"/>
                        <w:rPr>
                          <w:rFonts w:ascii="Times New Roman" w:hAnsi="Times New Roman" w:cs="Times New Roman"/>
                          <w:color w:val="FF0000"/>
                          <w:sz w:val="24"/>
                          <w:szCs w:val="24"/>
                        </w:rPr>
                      </w:pPr>
                      <w:r w:rsidRPr="00DC4B36">
                        <w:rPr>
                          <w:rFonts w:ascii="Times New Roman" w:hAnsi="Times New Roman" w:cs="Times New Roman"/>
                          <w:color w:val="FF0000"/>
                          <w:sz w:val="24"/>
                          <w:szCs w:val="24"/>
                        </w:rPr>
                        <w:t xml:space="preserve">Par </w:t>
                      </w:r>
                      <w:proofErr w:type="spellStart"/>
                      <w:r w:rsidRPr="00DC4B36">
                        <w:rPr>
                          <w:rFonts w:ascii="Times New Roman" w:hAnsi="Times New Roman" w:cs="Times New Roman"/>
                          <w:bCs/>
                          <w:color w:val="FF0000"/>
                          <w:sz w:val="24"/>
                          <w:szCs w:val="24"/>
                        </w:rPr>
                        <w:t>supervīziju</w:t>
                      </w:r>
                      <w:proofErr w:type="spellEnd"/>
                      <w:r w:rsidRPr="00DC4B36">
                        <w:rPr>
                          <w:rFonts w:ascii="Times New Roman" w:hAnsi="Times New Roman" w:cs="Times New Roman"/>
                          <w:color w:val="FF0000"/>
                          <w:sz w:val="24"/>
                          <w:szCs w:val="24"/>
                        </w:rPr>
                        <w:t xml:space="preserve">, kas īstenota sākot ar </w:t>
                      </w:r>
                      <w:r w:rsidRPr="00DC4B36">
                        <w:rPr>
                          <w:rFonts w:ascii="Times New Roman" w:hAnsi="Times New Roman" w:cs="Times New Roman"/>
                          <w:b/>
                          <w:color w:val="FF0000"/>
                          <w:sz w:val="24"/>
                          <w:szCs w:val="24"/>
                        </w:rPr>
                        <w:t>2023.gada 01.oktobri</w:t>
                      </w:r>
                      <w:r w:rsidRPr="00DC4B36">
                        <w:rPr>
                          <w:rFonts w:ascii="Times New Roman" w:hAnsi="Times New Roman" w:cs="Times New Roman"/>
                          <w:bCs/>
                          <w:color w:val="FF0000"/>
                          <w:sz w:val="24"/>
                          <w:szCs w:val="24"/>
                        </w:rPr>
                        <w:t xml:space="preserve"> kompensācija tiks izmaksāta </w:t>
                      </w:r>
                      <w:r w:rsidRPr="00DC4B36">
                        <w:rPr>
                          <w:rFonts w:ascii="Times New Roman" w:hAnsi="Times New Roman" w:cs="Times New Roman"/>
                          <w:color w:val="FF0000"/>
                          <w:sz w:val="24"/>
                          <w:szCs w:val="24"/>
                        </w:rPr>
                        <w:t>4.3.5.4.Projekta ietvaros</w:t>
                      </w:r>
                      <w:r w:rsidRPr="00293DA0">
                        <w:rPr>
                          <w:rFonts w:ascii="Times New Roman" w:hAnsi="Times New Roman" w:cs="Times New Roman"/>
                          <w:bCs/>
                          <w:color w:val="FF0000"/>
                          <w:sz w:val="24"/>
                          <w:szCs w:val="24"/>
                        </w:rPr>
                        <w:t xml:space="preserve">. </w:t>
                      </w:r>
                      <w:r w:rsidRPr="00293DA0">
                        <w:rPr>
                          <w:rFonts w:ascii="Times New Roman" w:hAnsi="Times New Roman" w:cs="Times New Roman"/>
                          <w:b/>
                          <w:color w:val="FF0000"/>
                          <w:sz w:val="24"/>
                          <w:szCs w:val="24"/>
                        </w:rPr>
                        <w:t>!</w:t>
                      </w:r>
                    </w:p>
                  </w:txbxContent>
                </v:textbox>
                <w10:wrap type="tight" anchorx="page"/>
              </v:roundrect>
            </w:pict>
          </mc:Fallback>
        </mc:AlternateContent>
      </w:r>
      <w:r w:rsidR="002C6637" w:rsidRPr="00B7652C">
        <w:rPr>
          <w:rFonts w:ascii="Times New Roman" w:hAnsi="Times New Roman" w:cs="Times New Roman"/>
          <w:sz w:val="24"/>
          <w:szCs w:val="24"/>
        </w:rPr>
        <w:t xml:space="preserve">Pašvaldība pārskatu var iesniegt </w:t>
      </w:r>
      <w:r w:rsidR="002C6637" w:rsidRPr="00B7652C">
        <w:rPr>
          <w:rFonts w:ascii="Times New Roman" w:hAnsi="Times New Roman" w:cs="Times New Roman"/>
          <w:b/>
          <w:sz w:val="24"/>
          <w:szCs w:val="24"/>
        </w:rPr>
        <w:t>par trīs, sešu, deviņu</w:t>
      </w:r>
      <w:r w:rsidR="002C6637" w:rsidRPr="004F565E">
        <w:rPr>
          <w:rFonts w:ascii="Times New Roman" w:hAnsi="Times New Roman" w:cs="Times New Roman"/>
          <w:b/>
          <w:sz w:val="24"/>
          <w:szCs w:val="24"/>
        </w:rPr>
        <w:t xml:space="preserve"> vai 12 mēnešu periodā (kalendārā gada ietvaros)</w:t>
      </w:r>
      <w:r w:rsidR="002C6637" w:rsidRPr="004F565E">
        <w:rPr>
          <w:rFonts w:ascii="Times New Roman" w:hAnsi="Times New Roman" w:cs="Times New Roman"/>
          <w:sz w:val="24"/>
          <w:szCs w:val="24"/>
        </w:rPr>
        <w:t xml:space="preserve"> sociālā darba speciālistiem nodrošinātu </w:t>
      </w:r>
      <w:proofErr w:type="spellStart"/>
      <w:r w:rsidR="002C6637" w:rsidRPr="004F565E">
        <w:rPr>
          <w:rFonts w:ascii="Times New Roman" w:hAnsi="Times New Roman" w:cs="Times New Roman"/>
          <w:sz w:val="24"/>
          <w:szCs w:val="24"/>
        </w:rPr>
        <w:t>supervīziju</w:t>
      </w:r>
      <w:proofErr w:type="spellEnd"/>
      <w:r w:rsidR="002C6637" w:rsidRPr="004F565E">
        <w:rPr>
          <w:rFonts w:ascii="Times New Roman" w:hAnsi="Times New Roman" w:cs="Times New Roman"/>
          <w:sz w:val="24"/>
          <w:szCs w:val="24"/>
        </w:rPr>
        <w:t xml:space="preserve">– attiecīgi līdz </w:t>
      </w:r>
      <w:r w:rsidR="002C6637" w:rsidRPr="004F565E">
        <w:rPr>
          <w:rFonts w:ascii="Times New Roman" w:hAnsi="Times New Roman" w:cs="Times New Roman"/>
          <w:b/>
          <w:sz w:val="24"/>
          <w:szCs w:val="24"/>
        </w:rPr>
        <w:t>20. aprīlim, 20. jūlijam, 20. oktobrim vai 20. janvārim</w:t>
      </w:r>
      <w:r w:rsidR="002C6637" w:rsidRPr="004F565E">
        <w:rPr>
          <w:rFonts w:ascii="Times New Roman" w:hAnsi="Times New Roman" w:cs="Times New Roman"/>
          <w:sz w:val="24"/>
          <w:szCs w:val="24"/>
        </w:rPr>
        <w:t>.</w:t>
      </w:r>
      <w:r w:rsidR="00F8359A">
        <w:rPr>
          <w:rFonts w:ascii="Times New Roman" w:hAnsi="Times New Roman" w:cs="Times New Roman"/>
          <w:sz w:val="24"/>
          <w:szCs w:val="24"/>
        </w:rPr>
        <w:t xml:space="preserve"> </w:t>
      </w:r>
    </w:p>
    <w:p w14:paraId="7A6041AD" w14:textId="19D0BE6F" w:rsidR="002C6637" w:rsidRPr="004F565E" w:rsidRDefault="002C6637" w:rsidP="002C6637">
      <w:pPr>
        <w:tabs>
          <w:tab w:val="left" w:pos="426"/>
        </w:tabs>
        <w:spacing w:after="0"/>
        <w:ind w:firstLine="567"/>
        <w:contextualSpacing/>
        <w:jc w:val="both"/>
        <w:rPr>
          <w:rFonts w:ascii="Times New Roman" w:hAnsi="Times New Roman" w:cs="Times New Roman"/>
          <w:sz w:val="24"/>
          <w:szCs w:val="24"/>
        </w:rPr>
      </w:pPr>
    </w:p>
    <w:p w14:paraId="3D4A5D44" w14:textId="74F5709A" w:rsidR="000A2545" w:rsidRPr="004F565E" w:rsidRDefault="00FB4B26" w:rsidP="00FB4B26">
      <w:pPr>
        <w:tabs>
          <w:tab w:val="left" w:pos="426"/>
        </w:tabs>
        <w:spacing w:after="0"/>
        <w:ind w:firstLine="567"/>
        <w:contextualSpacing/>
        <w:jc w:val="both"/>
        <w:rPr>
          <w:rFonts w:ascii="Times New Roman" w:hAnsi="Times New Roman" w:cs="Times New Roman"/>
          <w:sz w:val="24"/>
          <w:szCs w:val="24"/>
        </w:rPr>
      </w:pPr>
      <w:r w:rsidRPr="004F565E">
        <w:rPr>
          <w:rFonts w:ascii="Times New Roman" w:hAnsi="Times New Roman" w:cs="Times New Roman"/>
          <w:sz w:val="24"/>
          <w:szCs w:val="24"/>
        </w:rPr>
        <w:t xml:space="preserve">Projekts </w:t>
      </w:r>
      <w:r w:rsidR="00293DA0">
        <w:rPr>
          <w:rFonts w:ascii="Times New Roman" w:hAnsi="Times New Roman" w:cs="Times New Roman"/>
          <w:sz w:val="24"/>
          <w:szCs w:val="24"/>
        </w:rPr>
        <w:t xml:space="preserve">indikatīvi </w:t>
      </w:r>
      <w:r w:rsidR="000A2545" w:rsidRPr="004F565E">
        <w:rPr>
          <w:rFonts w:ascii="Times New Roman" w:hAnsi="Times New Roman" w:cs="Times New Roman"/>
          <w:b/>
          <w:sz w:val="24"/>
          <w:szCs w:val="24"/>
        </w:rPr>
        <w:t>30 darbdienu</w:t>
      </w:r>
      <w:r w:rsidR="000A2545" w:rsidRPr="004F565E">
        <w:rPr>
          <w:rFonts w:ascii="Times New Roman" w:hAnsi="Times New Roman" w:cs="Times New Roman"/>
          <w:sz w:val="24"/>
          <w:szCs w:val="24"/>
        </w:rPr>
        <w:t xml:space="preserve"> laikā </w:t>
      </w:r>
      <w:r w:rsidR="005A5E3E" w:rsidRPr="004F565E">
        <w:rPr>
          <w:rFonts w:ascii="Times New Roman" w:hAnsi="Times New Roman" w:cs="Times New Roman"/>
          <w:sz w:val="24"/>
          <w:szCs w:val="24"/>
        </w:rPr>
        <w:t xml:space="preserve">aprēķina kompensācijas apmēru, </w:t>
      </w:r>
      <w:r w:rsidR="000A2545" w:rsidRPr="004F565E">
        <w:rPr>
          <w:rFonts w:ascii="Times New Roman" w:hAnsi="Times New Roman" w:cs="Times New Roman"/>
          <w:sz w:val="24"/>
          <w:szCs w:val="24"/>
        </w:rPr>
        <w:t xml:space="preserve">pārbauda pašvaldību iesniegtos pārskatus, kā arī rēķinus un maksājumus apliecinošus dokumentus (neapliecinātas kopijas) par sociālā darba speciālistiem </w:t>
      </w:r>
      <w:r w:rsidRPr="004F565E">
        <w:rPr>
          <w:rFonts w:ascii="Times New Roman" w:hAnsi="Times New Roman" w:cs="Times New Roman"/>
          <w:sz w:val="24"/>
          <w:szCs w:val="24"/>
        </w:rPr>
        <w:t>nodrošināto</w:t>
      </w:r>
      <w:r w:rsidR="000A2545" w:rsidRPr="004F565E">
        <w:rPr>
          <w:rFonts w:ascii="Times New Roman" w:hAnsi="Times New Roman" w:cs="Times New Roman"/>
          <w:sz w:val="24"/>
          <w:szCs w:val="24"/>
        </w:rPr>
        <w:t xml:space="preserve"> </w:t>
      </w:r>
      <w:proofErr w:type="spellStart"/>
      <w:r w:rsidR="000A2545" w:rsidRPr="004F565E">
        <w:rPr>
          <w:rFonts w:ascii="Times New Roman" w:hAnsi="Times New Roman" w:cs="Times New Roman"/>
          <w:sz w:val="24"/>
          <w:szCs w:val="24"/>
        </w:rPr>
        <w:t>supervīziju</w:t>
      </w:r>
      <w:proofErr w:type="spellEnd"/>
      <w:r w:rsidR="000A2545" w:rsidRPr="004F565E">
        <w:rPr>
          <w:rFonts w:ascii="Times New Roman" w:hAnsi="Times New Roman" w:cs="Times New Roman"/>
          <w:sz w:val="24"/>
          <w:szCs w:val="24"/>
        </w:rPr>
        <w:t xml:space="preserve">. </w:t>
      </w:r>
    </w:p>
    <w:p w14:paraId="261A84E0" w14:textId="408E501F" w:rsidR="002C6637" w:rsidRPr="005A5E3E" w:rsidRDefault="002C6637" w:rsidP="002C6637">
      <w:pPr>
        <w:tabs>
          <w:tab w:val="left" w:pos="426"/>
        </w:tabs>
        <w:spacing w:after="0"/>
        <w:ind w:firstLine="567"/>
        <w:contextualSpacing/>
        <w:jc w:val="both"/>
        <w:rPr>
          <w:rFonts w:ascii="Times New Roman" w:hAnsi="Times New Roman" w:cs="Times New Roman"/>
          <w:sz w:val="24"/>
          <w:szCs w:val="24"/>
        </w:rPr>
      </w:pPr>
      <w:r w:rsidRPr="004F565E">
        <w:rPr>
          <w:rFonts w:ascii="Times New Roman" w:hAnsi="Times New Roman" w:cs="Times New Roman"/>
          <w:sz w:val="24"/>
          <w:szCs w:val="24"/>
        </w:rPr>
        <w:t xml:space="preserve">Projekts </w:t>
      </w:r>
      <w:r w:rsidR="00293DA0">
        <w:rPr>
          <w:rFonts w:ascii="Times New Roman" w:hAnsi="Times New Roman" w:cs="Times New Roman"/>
          <w:sz w:val="24"/>
          <w:szCs w:val="24"/>
        </w:rPr>
        <w:t xml:space="preserve">indikatīvi </w:t>
      </w:r>
      <w:r w:rsidRPr="004F565E">
        <w:rPr>
          <w:rFonts w:ascii="Times New Roman" w:hAnsi="Times New Roman" w:cs="Times New Roman"/>
          <w:b/>
          <w:sz w:val="24"/>
          <w:szCs w:val="24"/>
        </w:rPr>
        <w:t>20 darbdienu</w:t>
      </w:r>
      <w:r w:rsidRPr="004F565E">
        <w:rPr>
          <w:rFonts w:ascii="Times New Roman" w:hAnsi="Times New Roman" w:cs="Times New Roman"/>
          <w:sz w:val="24"/>
          <w:szCs w:val="24"/>
        </w:rPr>
        <w:t xml:space="preserve"> laikā pēc pārbaudes termiņa beigām izmaksā pašvaldībām kompensāciju.</w:t>
      </w:r>
      <w:r w:rsidRPr="005A5E3E">
        <w:rPr>
          <w:rFonts w:ascii="Times New Roman" w:hAnsi="Times New Roman" w:cs="Times New Roman"/>
          <w:sz w:val="24"/>
          <w:szCs w:val="24"/>
        </w:rPr>
        <w:t xml:space="preserve"> </w:t>
      </w:r>
    </w:p>
    <w:sectPr w:rsidR="002C6637" w:rsidRPr="005A5E3E" w:rsidSect="00E3475D">
      <w:headerReference w:type="default" r:id="rId32"/>
      <w:footerReference w:type="default" r:id="rId33"/>
      <w:pgSz w:w="11906" w:h="16838"/>
      <w:pgMar w:top="1134" w:right="566" w:bottom="1134"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35B21" w14:textId="77777777" w:rsidR="008B40BC" w:rsidRDefault="008B40BC" w:rsidP="00742282">
      <w:pPr>
        <w:spacing w:after="0" w:line="240" w:lineRule="auto"/>
      </w:pPr>
      <w:r>
        <w:separator/>
      </w:r>
    </w:p>
  </w:endnote>
  <w:endnote w:type="continuationSeparator" w:id="0">
    <w:p w14:paraId="3F7B0D24" w14:textId="77777777" w:rsidR="008B40BC" w:rsidRDefault="008B40BC" w:rsidP="00742282">
      <w:pPr>
        <w:spacing w:after="0" w:line="240" w:lineRule="auto"/>
      </w:pPr>
      <w:r>
        <w:continuationSeparator/>
      </w:r>
    </w:p>
  </w:endnote>
  <w:endnote w:type="continuationNotice" w:id="1">
    <w:p w14:paraId="09D8DCEF" w14:textId="77777777" w:rsidR="008B40BC" w:rsidRDefault="008B40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FF0000"/>
        <w:sz w:val="20"/>
        <w:szCs w:val="20"/>
        <w:highlight w:val="yellow"/>
      </w:rPr>
      <w:id w:val="-1944056875"/>
      <w:docPartObj>
        <w:docPartGallery w:val="Page Numbers (Bottom of Page)"/>
        <w:docPartUnique/>
      </w:docPartObj>
    </w:sdtPr>
    <w:sdtEndPr>
      <w:rPr>
        <w:color w:val="auto"/>
        <w:highlight w:val="none"/>
      </w:rPr>
    </w:sdtEndPr>
    <w:sdtContent>
      <w:p w14:paraId="4C9CC548" w14:textId="20F28C57" w:rsidR="00C761CC" w:rsidRPr="00843116" w:rsidRDefault="00C761CC" w:rsidP="00843116">
        <w:pPr>
          <w:tabs>
            <w:tab w:val="left" w:pos="10065"/>
          </w:tabs>
          <w:spacing w:after="0"/>
          <w:ind w:right="-1050"/>
          <w:rPr>
            <w:rFonts w:ascii="Times New Roman" w:hAnsi="Times New Roman" w:cs="Times New Roman"/>
            <w:sz w:val="18"/>
            <w:szCs w:val="18"/>
          </w:rPr>
        </w:pPr>
        <w:r w:rsidRPr="00C408EB">
          <w:rPr>
            <w:rFonts w:ascii="Times New Roman" w:hAnsi="Times New Roman" w:cs="Times New Roman"/>
            <w:sz w:val="18"/>
            <w:szCs w:val="18"/>
          </w:rPr>
          <w:t>ESF projekts Nr. 9.2.1.1/15/I/001 „Profesionāla sociālā darba attīstība pašvaldībās”</w:t>
        </w:r>
        <w:r>
          <w:rPr>
            <w:rFonts w:ascii="Times New Roman" w:hAnsi="Times New Roman" w:cs="Times New Roman"/>
            <w:sz w:val="20"/>
            <w:szCs w:val="20"/>
          </w:rPr>
          <w:tab/>
        </w:r>
        <w:r w:rsidRPr="003D1031">
          <w:rPr>
            <w:rFonts w:ascii="Times New Roman" w:hAnsi="Times New Roman" w:cs="Times New Roman"/>
            <w:sz w:val="20"/>
            <w:szCs w:val="20"/>
          </w:rPr>
          <w:fldChar w:fldCharType="begin"/>
        </w:r>
        <w:r w:rsidRPr="003D1031">
          <w:rPr>
            <w:rFonts w:ascii="Times New Roman" w:hAnsi="Times New Roman" w:cs="Times New Roman"/>
            <w:sz w:val="20"/>
            <w:szCs w:val="20"/>
          </w:rPr>
          <w:instrText>PAGE   \* MERGEFORMAT</w:instrText>
        </w:r>
        <w:r w:rsidRPr="003D1031">
          <w:rPr>
            <w:rFonts w:ascii="Times New Roman" w:hAnsi="Times New Roman" w:cs="Times New Roman"/>
            <w:sz w:val="20"/>
            <w:szCs w:val="20"/>
          </w:rPr>
          <w:fldChar w:fldCharType="separate"/>
        </w:r>
        <w:r>
          <w:rPr>
            <w:rFonts w:ascii="Times New Roman" w:hAnsi="Times New Roman" w:cs="Times New Roman"/>
            <w:noProof/>
            <w:sz w:val="20"/>
            <w:szCs w:val="20"/>
          </w:rPr>
          <w:t>13</w:t>
        </w:r>
        <w:r w:rsidRPr="003D103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7970" w14:textId="77777777" w:rsidR="008B40BC" w:rsidRDefault="008B40BC" w:rsidP="00742282">
      <w:pPr>
        <w:spacing w:after="0" w:line="240" w:lineRule="auto"/>
      </w:pPr>
      <w:r>
        <w:separator/>
      </w:r>
    </w:p>
  </w:footnote>
  <w:footnote w:type="continuationSeparator" w:id="0">
    <w:p w14:paraId="4315A249" w14:textId="77777777" w:rsidR="008B40BC" w:rsidRDefault="008B40BC" w:rsidP="00742282">
      <w:pPr>
        <w:spacing w:after="0" w:line="240" w:lineRule="auto"/>
      </w:pPr>
      <w:r>
        <w:continuationSeparator/>
      </w:r>
    </w:p>
  </w:footnote>
  <w:footnote w:type="continuationNotice" w:id="1">
    <w:p w14:paraId="7A4ED1C0" w14:textId="77777777" w:rsidR="008B40BC" w:rsidRDefault="008B40BC">
      <w:pPr>
        <w:spacing w:after="0" w:line="240" w:lineRule="auto"/>
      </w:pPr>
    </w:p>
  </w:footnote>
  <w:footnote w:id="2">
    <w:p w14:paraId="5662BA36" w14:textId="6FF4FA7F" w:rsidR="00C761CC" w:rsidRPr="00643F30" w:rsidRDefault="00C761CC" w:rsidP="009819D8">
      <w:pPr>
        <w:pStyle w:val="FootnoteText"/>
        <w:ind w:left="-567"/>
        <w:jc w:val="both"/>
        <w:rPr>
          <w:b/>
          <w:i/>
          <w:lang w:val="en-US"/>
        </w:rPr>
      </w:pPr>
      <w:r w:rsidRPr="003D1031">
        <w:rPr>
          <w:rStyle w:val="FootnoteReference"/>
        </w:rPr>
        <w:footnoteRef/>
      </w:r>
      <w:r w:rsidRPr="003D1031">
        <w:t xml:space="preserve"> </w:t>
      </w:r>
      <w:r w:rsidR="00A44C16">
        <w:t xml:space="preserve">Saskaņā ar </w:t>
      </w:r>
      <w:r w:rsidRPr="004F565E">
        <w:t>Ministru kabineta 2019. gada 17. decembra noteikumu Nr. 686 “</w:t>
      </w:r>
      <w:r w:rsidRPr="004F565E">
        <w:rPr>
          <w:bCs/>
          <w:color w:val="414142"/>
          <w:shd w:val="clear" w:color="auto" w:fill="FFFFFF"/>
        </w:rPr>
        <w:t>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15.1. apakšpunkt</w:t>
      </w:r>
      <w:r w:rsidR="00A44C16">
        <w:rPr>
          <w:bCs/>
          <w:color w:val="414142"/>
          <w:shd w:val="clear" w:color="auto" w:fill="FFFFFF"/>
        </w:rPr>
        <w:t>u</w:t>
      </w:r>
      <w:r w:rsidRPr="004F565E">
        <w:rPr>
          <w:bCs/>
          <w:color w:val="414142"/>
          <w:shd w:val="clear" w:color="auto" w:fill="FFFFFF"/>
        </w:rPr>
        <w:t xml:space="preserve"> </w:t>
      </w:r>
      <w:r w:rsidR="003A4E5B" w:rsidRPr="003A4E5B">
        <w:rPr>
          <w:bCs/>
          <w:color w:val="414142"/>
          <w:shd w:val="clear" w:color="auto" w:fill="FFFFFF"/>
        </w:rPr>
        <w:t>(</w:t>
      </w:r>
      <w:r w:rsidR="003A4E5B" w:rsidRPr="00F50D9B">
        <w:rPr>
          <w:bCs/>
          <w:color w:val="0000FF"/>
          <w:shd w:val="clear" w:color="auto" w:fill="FFFFFF"/>
        </w:rPr>
        <w:t xml:space="preserve">turpmāk </w:t>
      </w:r>
      <w:r w:rsidR="003A4E5B" w:rsidRPr="00F50D9B">
        <w:rPr>
          <w:bCs/>
          <w:color w:val="0000FF"/>
          <w:shd w:val="clear" w:color="auto" w:fill="FFFFFF"/>
        </w:rPr>
        <w:t xml:space="preserve">- </w:t>
      </w:r>
      <w:r w:rsidR="003A4E5B" w:rsidRPr="00F50D9B">
        <w:rPr>
          <w:bCs/>
          <w:color w:val="0000FF"/>
          <w:shd w:val="clear" w:color="auto" w:fill="FFFFFF"/>
        </w:rPr>
        <w:t>MK noteikumi</w:t>
      </w:r>
      <w:r w:rsidR="003A4E5B" w:rsidRPr="003A4E5B">
        <w:rPr>
          <w:bCs/>
          <w:color w:val="414142"/>
          <w:shd w:val="clear" w:color="auto" w:fill="FFFFFF"/>
        </w:rPr>
        <w:t>)</w:t>
      </w:r>
    </w:p>
  </w:footnote>
  <w:footnote w:id="3">
    <w:p w14:paraId="248E9A76" w14:textId="54FF0F61" w:rsidR="00C761CC" w:rsidRDefault="00C761CC" w:rsidP="00C64CE5">
      <w:pPr>
        <w:pStyle w:val="FootnoteText"/>
      </w:pPr>
      <w:r>
        <w:rPr>
          <w:rStyle w:val="FootnoteReference"/>
        </w:rPr>
        <w:footnoteRef/>
      </w:r>
      <w:r>
        <w:t xml:space="preserve"> </w:t>
      </w:r>
      <w:r w:rsidRPr="004F565E">
        <w:t>Šeit un turpmāk termins “pašvaldība” nozīmē – (1) pašvaldības sociālais dienests; (2) pašvaldības dome vai pašvaldības administrācija; (3) pašvaldības izveidota cita (ne sociālais dienests) institūcija, kas sniedz sociālos pakalpojumus un veic sociālo darbu – atbilstoši katrā pašvaldības domē noteiktajai kārtībai un deleģējumam / pilnvarojumam (skatīt “Informatīvs materiāls pašvaldībām par supervīzijas pakalpojumu izmantošanu un kompensācijas saņemšanu” 4. nodaļu )</w:t>
      </w:r>
    </w:p>
  </w:footnote>
  <w:footnote w:id="4">
    <w:p w14:paraId="0DC8697A" w14:textId="77777777" w:rsidR="00C761CC" w:rsidRPr="004F565E" w:rsidRDefault="00C761CC" w:rsidP="00CC4A73">
      <w:pPr>
        <w:pStyle w:val="FootnoteText"/>
      </w:pPr>
      <w:r w:rsidRPr="004F565E">
        <w:rPr>
          <w:rStyle w:val="FootnoteReference"/>
        </w:rPr>
        <w:footnoteRef/>
      </w:r>
      <w:r w:rsidRPr="004F565E">
        <w:t xml:space="preserve"> </w:t>
      </w:r>
      <w:r w:rsidRPr="004F565E">
        <w:t xml:space="preserve">Sociālo pakalpojumu un sociālās palīdzības likuma (turpmāk – Likums) 1.panta 16.punktā noteikts, ka sociālā darba speciālists ir persona, kurai ir šajā Likumā noteiktā izglītība un kura veic sociālā darbinieka, </w:t>
      </w:r>
      <w:proofErr w:type="spellStart"/>
      <w:r w:rsidRPr="004F565E">
        <w:t>karitatīvā</w:t>
      </w:r>
      <w:proofErr w:type="spellEnd"/>
      <w:r w:rsidRPr="004F565E">
        <w:t xml:space="preserve"> sociālā darbinieka, sociālā aprūpētāja, sociālā rehabilitētāja vai sociālās palīdzības organizatora profesionālos pienākumus.</w:t>
      </w:r>
    </w:p>
  </w:footnote>
  <w:footnote w:id="5">
    <w:p w14:paraId="3E924A3B" w14:textId="25D09E5A" w:rsidR="00C761CC" w:rsidRPr="004F565E" w:rsidRDefault="00C761CC">
      <w:pPr>
        <w:pStyle w:val="FootnoteText"/>
      </w:pPr>
      <w:r w:rsidRPr="004F565E">
        <w:rPr>
          <w:rStyle w:val="FootnoteReference"/>
        </w:rPr>
        <w:footnoteRef/>
      </w:r>
      <w:r w:rsidRPr="004F565E">
        <w:t xml:space="preserve"> </w:t>
      </w:r>
      <w:r w:rsidRPr="004F565E">
        <w:t xml:space="preserve">2019. gada 17. decembra Ministru kabineta noteikumi Nr. 686 </w:t>
      </w:r>
      <w:hyperlink r:id="rId1" w:tgtFrame="_blank" w:history="1">
        <w:r w:rsidRPr="004F565E">
          <w:t>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hyperlink>
      <w:r w:rsidRPr="004F565E">
        <w:t xml:space="preserve"> un</w:t>
      </w:r>
      <w:r w:rsidRPr="004F565E">
        <w:rPr>
          <w:bCs/>
          <w:color w:val="414142"/>
          <w:shd w:val="clear" w:color="auto" w:fill="FFFFFF"/>
        </w:rPr>
        <w:t xml:space="preserve"> </w:t>
      </w:r>
      <w:r w:rsidR="00A91599" w:rsidRPr="00A91599">
        <w:rPr>
          <w:bCs/>
          <w:color w:val="414142"/>
          <w:shd w:val="clear" w:color="auto" w:fill="FFFFFF"/>
        </w:rPr>
        <w:t xml:space="preserve">Eiropas Savienības kohēzijas politikas programmas 2021-2027 gadam Eiropas Sociālā fonda Plus projektā “Profesionāla un mūsdienīga sociālā darba attīstība” (Nr.4.3.5.4/-numurs tiks precizēts pēc projekta apstiprināšanas) darbību regulējošajos Ministru kabineta noteikums noteikto (atsauce tiks precizēta pēc to stāšanās spēkā) (turpmāk kopā – MK noteikumi), līdz tam Ministru kabineta 2022. gada 20. septembra 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A91599" w:rsidRPr="00A91599">
        <w:rPr>
          <w:bCs/>
          <w:color w:val="414142"/>
          <w:shd w:val="clear" w:color="auto" w:fill="FFFFFF"/>
        </w:rPr>
        <w:t>uzturētspēju</w:t>
      </w:r>
      <w:proofErr w:type="spellEnd"/>
      <w:r w:rsidR="00A91599" w:rsidRPr="00A91599">
        <w:rPr>
          <w:bCs/>
          <w:color w:val="414142"/>
          <w:shd w:val="clear" w:color="auto" w:fill="FFFFFF"/>
        </w:rPr>
        <w:t>” 4.3.5.4. pasākuma “Profesionāla un mūsdienīga sociālā darba attīstība” īstenošanu” (prot. Nr. 48 63. §)</w:t>
      </w:r>
    </w:p>
  </w:footnote>
  <w:footnote w:id="6">
    <w:p w14:paraId="5C83212B" w14:textId="11FA2AB7" w:rsidR="00C761CC" w:rsidRDefault="00C761CC" w:rsidP="0014669A">
      <w:pPr>
        <w:pStyle w:val="FootnoteText"/>
      </w:pPr>
      <w:r w:rsidRPr="004F565E">
        <w:rPr>
          <w:rStyle w:val="FootnoteReference"/>
        </w:rPr>
        <w:footnoteRef/>
      </w:r>
      <w:r w:rsidRPr="004F565E">
        <w:t xml:space="preserve"> </w:t>
      </w:r>
      <w:r w:rsidRPr="004F565E">
        <w:t>Saskaņā ar izmaiņām 2017. gada 13. jūnija Ministru kabineta noteikumu Nr. 338. Prasības sociālo pakalpojumu sniedzējiem 9.punktā.</w:t>
      </w:r>
    </w:p>
  </w:footnote>
  <w:footnote w:id="7">
    <w:p w14:paraId="2E40922B" w14:textId="77777777" w:rsidR="00C761CC" w:rsidRPr="004F565E" w:rsidRDefault="00C761CC" w:rsidP="005247CF">
      <w:pPr>
        <w:pStyle w:val="FootnoteText"/>
      </w:pPr>
      <w:r>
        <w:rPr>
          <w:rStyle w:val="FootnoteReference"/>
        </w:rPr>
        <w:footnoteRef/>
      </w:r>
      <w:r>
        <w:t xml:space="preserve"> </w:t>
      </w:r>
      <w:r w:rsidRPr="004F565E">
        <w:t xml:space="preserve">MK noteikumu 15.1. apakšpunktā minētās individuālās, grupas, komandas vai organizācijas supervīzijas vai tās daļu, kas īstenotas klātienē vai attālināti izmantojot tiešsaistes video saziņas servisu, izmaksas 70 procentu apmērā no izmaksām, kas pašvaldībai radušās šo noteikumu 27.2.2. apakšpunktā minētā līguma ietvaros. Līdz 2016. gada 30. septembrim, piemērojamas mērķa grupas nodrošinājuma izmaksas 50 procentu apmērā par grupas komandas, organizācijas </w:t>
      </w:r>
      <w:proofErr w:type="spellStart"/>
      <w:r w:rsidRPr="004F565E">
        <w:t>supervīzijām</w:t>
      </w:r>
      <w:proofErr w:type="spellEnd"/>
      <w:r w:rsidRPr="004F565E">
        <w:t xml:space="preserve"> klātienē, individuālajām </w:t>
      </w:r>
      <w:proofErr w:type="spellStart"/>
      <w:r w:rsidRPr="004F565E">
        <w:t>supervīzijām</w:t>
      </w:r>
      <w:proofErr w:type="spellEnd"/>
      <w:r w:rsidRPr="004F565E">
        <w:t xml:space="preserve"> klātienē un individuālajām </w:t>
      </w:r>
      <w:proofErr w:type="spellStart"/>
      <w:r w:rsidRPr="004F565E">
        <w:t>supervīzijām</w:t>
      </w:r>
      <w:proofErr w:type="spellEnd"/>
      <w:r w:rsidRPr="004F565E">
        <w:t xml:space="preserve"> attālināti izmantojot tiešsaistes video saziņas servisu.</w:t>
      </w:r>
    </w:p>
    <w:p w14:paraId="7E343503" w14:textId="77777777" w:rsidR="00C761CC" w:rsidRDefault="00C761CC" w:rsidP="005247CF">
      <w:pPr>
        <w:pStyle w:val="FootnoteText"/>
      </w:pPr>
      <w:r w:rsidRPr="004F565E">
        <w:t xml:space="preserve">No 2016. gada 1.oktobra līdz 2020.gada 11.martam, piemērojamas mērķa grupas nodrošinājuma izmaksas 70 procentu apmērā par grupas komandas, organizācijas </w:t>
      </w:r>
      <w:proofErr w:type="spellStart"/>
      <w:r w:rsidRPr="004F565E">
        <w:t>supervīzijām</w:t>
      </w:r>
      <w:proofErr w:type="spellEnd"/>
      <w:r w:rsidRPr="004F565E">
        <w:t xml:space="preserve"> klātienē, individuālajām </w:t>
      </w:r>
      <w:proofErr w:type="spellStart"/>
      <w:r w:rsidRPr="004F565E">
        <w:t>supervīzijām</w:t>
      </w:r>
      <w:proofErr w:type="spellEnd"/>
      <w:r w:rsidRPr="004F565E">
        <w:t xml:space="preserve"> klātienē un individuālajām </w:t>
      </w:r>
      <w:proofErr w:type="spellStart"/>
      <w:r w:rsidRPr="004F565E">
        <w:t>supervīzijām</w:t>
      </w:r>
      <w:proofErr w:type="spellEnd"/>
      <w:r w:rsidRPr="004F565E">
        <w:t xml:space="preserve"> attālināti izmantojot tiešsaistes video saziņas servisu;</w:t>
      </w:r>
    </w:p>
  </w:footnote>
  <w:footnote w:id="8">
    <w:p w14:paraId="2D9C6323" w14:textId="46D05CF6" w:rsidR="00C761CC" w:rsidRPr="004A1C8C" w:rsidRDefault="00C761CC" w:rsidP="003050DA">
      <w:pPr>
        <w:pStyle w:val="FootnoteText"/>
        <w:jc w:val="both"/>
        <w:rPr>
          <w:b/>
          <w:i/>
        </w:rPr>
      </w:pPr>
      <w:r w:rsidRPr="00C1104E">
        <w:rPr>
          <w:rStyle w:val="FootnoteReference"/>
        </w:rPr>
        <w:footnoteRef/>
      </w:r>
      <w:r>
        <w:t xml:space="preserve"> </w:t>
      </w:r>
      <w:r>
        <w:t>Ministru kabineta 2010. gada 28. </w:t>
      </w:r>
      <w:r w:rsidRPr="00C1104E">
        <w:t>septembra noteikumu Nr.</w:t>
      </w:r>
      <w:r>
        <w:t> 558</w:t>
      </w:r>
      <w:r w:rsidRPr="00C1104E">
        <w:t xml:space="preserve"> “Dokumentu izstrādāšana</w:t>
      </w:r>
      <w:r>
        <w:t>s un noformēšanas kārtība” 6.. </w:t>
      </w:r>
      <w:r w:rsidRPr="00C1104E">
        <w:t>sadaļa “Pārvaldes dokumentu sistēma” (turpmāk – MK noteikumi Nr.</w:t>
      </w:r>
      <w:r>
        <w:t> 558</w:t>
      </w:r>
      <w:r w:rsidRPr="00C1104E">
        <w:t>)</w:t>
      </w:r>
    </w:p>
  </w:footnote>
  <w:footnote w:id="9">
    <w:p w14:paraId="6393FA7F" w14:textId="70A704D8" w:rsidR="00C761CC" w:rsidRPr="004A1C8C" w:rsidRDefault="00C761CC" w:rsidP="00C761CC">
      <w:pPr>
        <w:pStyle w:val="FootnoteText"/>
        <w:ind w:right="-1192"/>
        <w:jc w:val="both"/>
        <w:rPr>
          <w:b/>
          <w:i/>
        </w:rPr>
      </w:pPr>
      <w:r w:rsidRPr="00652BBD">
        <w:rPr>
          <w:rStyle w:val="FootnoteReference"/>
        </w:rPr>
        <w:footnoteRef/>
      </w:r>
      <w:r w:rsidRPr="00652BBD">
        <w:t xml:space="preserve"> </w:t>
      </w:r>
      <w:r w:rsidRPr="00652BBD">
        <w:t>MK noteikumu Nr.</w:t>
      </w:r>
      <w:r>
        <w:t> 558 6. </w:t>
      </w:r>
      <w:r w:rsidRPr="00652BBD">
        <w:t>sadaļa “Pārvaldes dokumentu sistēma”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7D49" w14:textId="1F705147" w:rsidR="00C761CC" w:rsidRPr="003B2631" w:rsidRDefault="00C761CC" w:rsidP="004B0355">
    <w:pPr>
      <w:pStyle w:val="Footer"/>
      <w:tabs>
        <w:tab w:val="clear" w:pos="8306"/>
      </w:tabs>
      <w:jc w:val="right"/>
      <w:rPr>
        <w:rFonts w:ascii="Times New Roman" w:hAnsi="Times New Roman" w:cs="Times New Roman"/>
        <w:sz w:val="20"/>
        <w:szCs w:val="20"/>
      </w:rPr>
    </w:pPr>
    <w:r w:rsidRPr="003B2631">
      <w:rPr>
        <w:rFonts w:ascii="Times New Roman" w:hAnsi="Times New Roman" w:cs="Times New Roman"/>
        <w:sz w:val="20"/>
        <w:szCs w:val="20"/>
      </w:rPr>
      <w:t xml:space="preserve">V </w:t>
    </w:r>
    <w:r w:rsidR="00786458">
      <w:rPr>
        <w:rFonts w:ascii="Times New Roman" w:hAnsi="Times New Roman" w:cs="Times New Roman"/>
        <w:sz w:val="20"/>
        <w:szCs w:val="20"/>
      </w:rPr>
      <w:t>08.09</w:t>
    </w:r>
    <w:r w:rsidRPr="003B2631">
      <w:rPr>
        <w:rFonts w:ascii="Times New Roman" w:hAnsi="Times New Roman" w:cs="Times New Roman"/>
        <w:sz w:val="20"/>
        <w:szCs w:val="20"/>
      </w:rPr>
      <w:t>.202</w:t>
    </w:r>
    <w:r w:rsidR="00B70C06">
      <w:rPr>
        <w:rFonts w:ascii="Times New Roman" w:hAnsi="Times New Roman" w:cs="Times New Roman"/>
        <w:sz w:val="20"/>
        <w:szCs w:val="20"/>
      </w:rPr>
      <w:t>3</w:t>
    </w:r>
  </w:p>
  <w:p w14:paraId="076C46C5" w14:textId="0805568F" w:rsidR="00C761CC" w:rsidRDefault="00786458" w:rsidP="00F52248">
    <w:pPr>
      <w:pStyle w:val="Footer"/>
      <w:jc w:val="center"/>
    </w:pPr>
    <w:r>
      <w:rPr>
        <w:noProof/>
      </w:rPr>
      <w:drawing>
        <wp:inline distT="0" distB="0" distL="0" distR="0" wp14:anchorId="4FD65CCD" wp14:editId="3B199759">
          <wp:extent cx="4156710" cy="791347"/>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99543" cy="799501"/>
                  </a:xfrm>
                  <a:prstGeom prst="rect">
                    <a:avLst/>
                  </a:prstGeom>
                </pic:spPr>
              </pic:pic>
            </a:graphicData>
          </a:graphic>
        </wp:inline>
      </w:drawing>
    </w:r>
  </w:p>
  <w:p w14:paraId="5FE3AE3C" w14:textId="77777777" w:rsidR="00C761CC" w:rsidRDefault="00C761CC" w:rsidP="00553C52">
    <w:pPr>
      <w:pStyle w:val="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F247EF2"/>
    <w:name w:val="WW8Num4"/>
    <w:lvl w:ilvl="0">
      <w:start w:val="1"/>
      <w:numFmt w:val="decimal"/>
      <w:lvlText w:val="%1."/>
      <w:lvlJc w:val="left"/>
      <w:pPr>
        <w:tabs>
          <w:tab w:val="num" w:pos="360"/>
        </w:tabs>
        <w:ind w:left="360" w:hanging="360"/>
      </w:pPr>
      <w:rPr>
        <w:rFonts w:cs="Times New Roman" w:hint="default"/>
        <w:b/>
        <w:sz w:val="22"/>
        <w:szCs w:val="22"/>
        <w:lang w:eastAsia="lv-LV"/>
      </w:rPr>
    </w:lvl>
    <w:lvl w:ilvl="1">
      <w:start w:val="2"/>
      <w:numFmt w:val="decimal"/>
      <w:lvlText w:val="%1.%2."/>
      <w:lvlJc w:val="left"/>
      <w:pPr>
        <w:tabs>
          <w:tab w:val="num" w:pos="720"/>
        </w:tabs>
        <w:ind w:left="574" w:hanging="432"/>
      </w:pPr>
      <w:rPr>
        <w:rFonts w:cs="Times New Roman" w:hint="default"/>
        <w:sz w:val="22"/>
        <w:szCs w:val="22"/>
        <w:lang w:eastAsia="lv-LV"/>
      </w:rPr>
    </w:lvl>
    <w:lvl w:ilvl="2">
      <w:start w:val="1"/>
      <w:numFmt w:val="decimal"/>
      <w:lvlText w:val="%1.%2.%3."/>
      <w:lvlJc w:val="left"/>
      <w:pPr>
        <w:tabs>
          <w:tab w:val="num" w:pos="1224"/>
        </w:tabs>
        <w:ind w:left="1224" w:hanging="504"/>
      </w:pPr>
      <w:rPr>
        <w:rFonts w:cs="Times New Roman" w:hint="default"/>
        <w:sz w:val="22"/>
        <w:szCs w:val="22"/>
        <w:lang w:eastAsia="lv-LV"/>
      </w:rPr>
    </w:lvl>
    <w:lvl w:ilvl="3">
      <w:start w:val="1"/>
      <w:numFmt w:val="decimal"/>
      <w:lvlText w:val="%1.%2.%3.%4."/>
      <w:lvlJc w:val="left"/>
      <w:pPr>
        <w:tabs>
          <w:tab w:val="num" w:pos="1800"/>
        </w:tabs>
        <w:ind w:left="1728" w:hanging="648"/>
      </w:pPr>
      <w:rPr>
        <w:rFonts w:cs="Times New Roman" w:hint="default"/>
        <w:sz w:val="22"/>
        <w:szCs w:val="22"/>
        <w:lang w:eastAsia="lv-LV"/>
      </w:rPr>
    </w:lvl>
    <w:lvl w:ilvl="4">
      <w:start w:val="1"/>
      <w:numFmt w:val="decimal"/>
      <w:lvlText w:val="%1.%2.%3.%4.%5."/>
      <w:lvlJc w:val="left"/>
      <w:pPr>
        <w:tabs>
          <w:tab w:val="num" w:pos="2520"/>
        </w:tabs>
        <w:ind w:left="2232" w:hanging="792"/>
      </w:pPr>
      <w:rPr>
        <w:rFonts w:cs="Times New Roman" w:hint="default"/>
        <w:sz w:val="22"/>
        <w:szCs w:val="22"/>
        <w:lang w:eastAsia="lv-LV"/>
      </w:rPr>
    </w:lvl>
    <w:lvl w:ilvl="5">
      <w:start w:val="1"/>
      <w:numFmt w:val="decimal"/>
      <w:lvlText w:val="%1.%2.%3.%4.%5.%6."/>
      <w:lvlJc w:val="left"/>
      <w:pPr>
        <w:tabs>
          <w:tab w:val="num" w:pos="2880"/>
        </w:tabs>
        <w:ind w:left="2736" w:hanging="936"/>
      </w:pPr>
      <w:rPr>
        <w:rFonts w:cs="Times New Roman" w:hint="default"/>
        <w:sz w:val="22"/>
        <w:szCs w:val="22"/>
        <w:lang w:eastAsia="lv-LV"/>
      </w:rPr>
    </w:lvl>
    <w:lvl w:ilvl="6">
      <w:start w:val="1"/>
      <w:numFmt w:val="decimal"/>
      <w:lvlText w:val="%1.%2.%3.%4.%5.%6.%7."/>
      <w:lvlJc w:val="left"/>
      <w:pPr>
        <w:tabs>
          <w:tab w:val="num" w:pos="3600"/>
        </w:tabs>
        <w:ind w:left="3240" w:hanging="1080"/>
      </w:pPr>
      <w:rPr>
        <w:rFonts w:cs="Times New Roman" w:hint="default"/>
        <w:sz w:val="22"/>
        <w:szCs w:val="22"/>
        <w:lang w:eastAsia="lv-LV"/>
      </w:rPr>
    </w:lvl>
    <w:lvl w:ilvl="7">
      <w:start w:val="1"/>
      <w:numFmt w:val="decimal"/>
      <w:lvlText w:val="%1.%2.%3.%4.%5.%6.%7.%8."/>
      <w:lvlJc w:val="left"/>
      <w:pPr>
        <w:tabs>
          <w:tab w:val="num" w:pos="3960"/>
        </w:tabs>
        <w:ind w:left="3744" w:hanging="1224"/>
      </w:pPr>
      <w:rPr>
        <w:rFonts w:cs="Times New Roman" w:hint="default"/>
        <w:sz w:val="22"/>
        <w:szCs w:val="22"/>
        <w:lang w:eastAsia="lv-LV"/>
      </w:rPr>
    </w:lvl>
    <w:lvl w:ilvl="8">
      <w:start w:val="1"/>
      <w:numFmt w:val="decimal"/>
      <w:lvlText w:val="%1.%2.%3.%4.%5.%6.%7.%8.%9."/>
      <w:lvlJc w:val="left"/>
      <w:pPr>
        <w:tabs>
          <w:tab w:val="num" w:pos="4680"/>
        </w:tabs>
        <w:ind w:left="4320" w:hanging="1440"/>
      </w:pPr>
      <w:rPr>
        <w:rFonts w:cs="Times New Roman" w:hint="default"/>
        <w:sz w:val="22"/>
        <w:szCs w:val="22"/>
        <w:lang w:eastAsia="lv-LV"/>
      </w:rPr>
    </w:lvl>
  </w:abstractNum>
  <w:abstractNum w:abstractNumId="1" w15:restartNumberingAfterBreak="0">
    <w:nsid w:val="01E260A8"/>
    <w:multiLevelType w:val="hybridMultilevel"/>
    <w:tmpl w:val="A8821366"/>
    <w:lvl w:ilvl="0" w:tplc="0426000F">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 w15:restartNumberingAfterBreak="0">
    <w:nsid w:val="02B32DE6"/>
    <w:multiLevelType w:val="hybridMultilevel"/>
    <w:tmpl w:val="C960DB94"/>
    <w:lvl w:ilvl="0" w:tplc="462A469C">
      <w:start w:val="1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69113F7"/>
    <w:multiLevelType w:val="hybridMultilevel"/>
    <w:tmpl w:val="D7FC7F36"/>
    <w:lvl w:ilvl="0" w:tplc="8DFA44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7EA54ED"/>
    <w:multiLevelType w:val="multilevel"/>
    <w:tmpl w:val="CA5CDFAA"/>
    <w:lvl w:ilvl="0">
      <w:start w:val="1"/>
      <w:numFmt w:val="decimal"/>
      <w:lvlText w:val="%1."/>
      <w:lvlJc w:val="left"/>
      <w:pPr>
        <w:ind w:left="433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99716A6"/>
    <w:multiLevelType w:val="hybridMultilevel"/>
    <w:tmpl w:val="39C00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E15707"/>
    <w:multiLevelType w:val="hybridMultilevel"/>
    <w:tmpl w:val="F08272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236CB6"/>
    <w:multiLevelType w:val="hybridMultilevel"/>
    <w:tmpl w:val="7E7CC794"/>
    <w:lvl w:ilvl="0" w:tplc="2B6C4604">
      <w:numFmt w:val="bullet"/>
      <w:lvlText w:val="-"/>
      <w:lvlJc w:val="left"/>
      <w:pPr>
        <w:ind w:left="927"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16057553"/>
    <w:multiLevelType w:val="hybridMultilevel"/>
    <w:tmpl w:val="EE5E2636"/>
    <w:lvl w:ilvl="0" w:tplc="460207FA">
      <w:start w:val="1"/>
      <w:numFmt w:val="bullet"/>
      <w:lvlText w:val=""/>
      <w:lvlJc w:val="left"/>
      <w:pPr>
        <w:ind w:left="1778" w:hanging="360"/>
      </w:pPr>
      <w:rPr>
        <w:rFonts w:ascii="Symbol" w:hAnsi="Symbol" w:hint="default"/>
        <w:color w:val="403152" w:themeColor="accent4" w:themeShade="80"/>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1B7161DD"/>
    <w:multiLevelType w:val="multilevel"/>
    <w:tmpl w:val="CA5CDFA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447930"/>
    <w:multiLevelType w:val="hybridMultilevel"/>
    <w:tmpl w:val="C72EB1A0"/>
    <w:lvl w:ilvl="0" w:tplc="8CCC1B0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0330B7F"/>
    <w:multiLevelType w:val="hybridMultilevel"/>
    <w:tmpl w:val="C044AA6A"/>
    <w:lvl w:ilvl="0" w:tplc="F4F05288">
      <w:start w:val="20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AD392A"/>
    <w:multiLevelType w:val="multilevel"/>
    <w:tmpl w:val="6B6A46B6"/>
    <w:lvl w:ilvl="0">
      <w:start w:val="6"/>
      <w:numFmt w:val="decimal"/>
      <w:lvlText w:val="%1."/>
      <w:lvlJc w:val="left"/>
      <w:pPr>
        <w:ind w:left="248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0C85AE8"/>
    <w:multiLevelType w:val="hybridMultilevel"/>
    <w:tmpl w:val="5D9245B4"/>
    <w:lvl w:ilvl="0" w:tplc="6A3051EE">
      <w:start w:val="1"/>
      <w:numFmt w:val="bullet"/>
      <w:lvlText w:val=""/>
      <w:lvlJc w:val="left"/>
      <w:pPr>
        <w:ind w:left="1287" w:hanging="360"/>
      </w:pPr>
      <w:rPr>
        <w:rFonts w:ascii="Symbol" w:hAnsi="Symbol" w:cs="Symbol" w:hint="default"/>
        <w:color w:val="403152" w:themeColor="accent4"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cs="Wingdings" w:hint="default"/>
      </w:rPr>
    </w:lvl>
    <w:lvl w:ilvl="3" w:tplc="04260001" w:tentative="1">
      <w:start w:val="1"/>
      <w:numFmt w:val="bullet"/>
      <w:lvlText w:val=""/>
      <w:lvlJc w:val="left"/>
      <w:pPr>
        <w:ind w:left="3447" w:hanging="360"/>
      </w:pPr>
      <w:rPr>
        <w:rFonts w:ascii="Symbol" w:hAnsi="Symbol" w:cs="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cs="Wingdings" w:hint="default"/>
      </w:rPr>
    </w:lvl>
    <w:lvl w:ilvl="6" w:tplc="04260001" w:tentative="1">
      <w:start w:val="1"/>
      <w:numFmt w:val="bullet"/>
      <w:lvlText w:val=""/>
      <w:lvlJc w:val="left"/>
      <w:pPr>
        <w:ind w:left="5607" w:hanging="360"/>
      </w:pPr>
      <w:rPr>
        <w:rFonts w:ascii="Symbol" w:hAnsi="Symbol" w:cs="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cs="Wingdings" w:hint="default"/>
      </w:rPr>
    </w:lvl>
  </w:abstractNum>
  <w:abstractNum w:abstractNumId="14" w15:restartNumberingAfterBreak="0">
    <w:nsid w:val="21FD28D5"/>
    <w:multiLevelType w:val="hybridMultilevel"/>
    <w:tmpl w:val="625A6D0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2277B46"/>
    <w:multiLevelType w:val="hybridMultilevel"/>
    <w:tmpl w:val="D464810C"/>
    <w:lvl w:ilvl="0" w:tplc="04260001">
      <w:start w:val="1"/>
      <w:numFmt w:val="bullet"/>
      <w:lvlText w:val=""/>
      <w:lvlJc w:val="left"/>
      <w:pPr>
        <w:ind w:left="217" w:hanging="360"/>
      </w:pPr>
      <w:rPr>
        <w:rFonts w:ascii="Symbol" w:hAnsi="Symbol" w:hint="default"/>
      </w:rPr>
    </w:lvl>
    <w:lvl w:ilvl="1" w:tplc="04260003" w:tentative="1">
      <w:start w:val="1"/>
      <w:numFmt w:val="bullet"/>
      <w:lvlText w:val="o"/>
      <w:lvlJc w:val="left"/>
      <w:pPr>
        <w:ind w:left="937" w:hanging="360"/>
      </w:pPr>
      <w:rPr>
        <w:rFonts w:ascii="Courier New" w:hAnsi="Courier New" w:cs="Courier New" w:hint="default"/>
      </w:rPr>
    </w:lvl>
    <w:lvl w:ilvl="2" w:tplc="04260005" w:tentative="1">
      <w:start w:val="1"/>
      <w:numFmt w:val="bullet"/>
      <w:lvlText w:val=""/>
      <w:lvlJc w:val="left"/>
      <w:pPr>
        <w:ind w:left="1657" w:hanging="360"/>
      </w:pPr>
      <w:rPr>
        <w:rFonts w:ascii="Wingdings" w:hAnsi="Wingdings" w:hint="default"/>
      </w:rPr>
    </w:lvl>
    <w:lvl w:ilvl="3" w:tplc="04260001" w:tentative="1">
      <w:start w:val="1"/>
      <w:numFmt w:val="bullet"/>
      <w:lvlText w:val=""/>
      <w:lvlJc w:val="left"/>
      <w:pPr>
        <w:ind w:left="2377" w:hanging="360"/>
      </w:pPr>
      <w:rPr>
        <w:rFonts w:ascii="Symbol" w:hAnsi="Symbol" w:hint="default"/>
      </w:rPr>
    </w:lvl>
    <w:lvl w:ilvl="4" w:tplc="04260003" w:tentative="1">
      <w:start w:val="1"/>
      <w:numFmt w:val="bullet"/>
      <w:lvlText w:val="o"/>
      <w:lvlJc w:val="left"/>
      <w:pPr>
        <w:ind w:left="3097" w:hanging="360"/>
      </w:pPr>
      <w:rPr>
        <w:rFonts w:ascii="Courier New" w:hAnsi="Courier New" w:cs="Courier New" w:hint="default"/>
      </w:rPr>
    </w:lvl>
    <w:lvl w:ilvl="5" w:tplc="04260005" w:tentative="1">
      <w:start w:val="1"/>
      <w:numFmt w:val="bullet"/>
      <w:lvlText w:val=""/>
      <w:lvlJc w:val="left"/>
      <w:pPr>
        <w:ind w:left="3817" w:hanging="360"/>
      </w:pPr>
      <w:rPr>
        <w:rFonts w:ascii="Wingdings" w:hAnsi="Wingdings" w:hint="default"/>
      </w:rPr>
    </w:lvl>
    <w:lvl w:ilvl="6" w:tplc="04260001" w:tentative="1">
      <w:start w:val="1"/>
      <w:numFmt w:val="bullet"/>
      <w:lvlText w:val=""/>
      <w:lvlJc w:val="left"/>
      <w:pPr>
        <w:ind w:left="4537" w:hanging="360"/>
      </w:pPr>
      <w:rPr>
        <w:rFonts w:ascii="Symbol" w:hAnsi="Symbol" w:hint="default"/>
      </w:rPr>
    </w:lvl>
    <w:lvl w:ilvl="7" w:tplc="04260003" w:tentative="1">
      <w:start w:val="1"/>
      <w:numFmt w:val="bullet"/>
      <w:lvlText w:val="o"/>
      <w:lvlJc w:val="left"/>
      <w:pPr>
        <w:ind w:left="5257" w:hanging="360"/>
      </w:pPr>
      <w:rPr>
        <w:rFonts w:ascii="Courier New" w:hAnsi="Courier New" w:cs="Courier New" w:hint="default"/>
      </w:rPr>
    </w:lvl>
    <w:lvl w:ilvl="8" w:tplc="04260005" w:tentative="1">
      <w:start w:val="1"/>
      <w:numFmt w:val="bullet"/>
      <w:lvlText w:val=""/>
      <w:lvlJc w:val="left"/>
      <w:pPr>
        <w:ind w:left="5977" w:hanging="360"/>
      </w:pPr>
      <w:rPr>
        <w:rFonts w:ascii="Wingdings" w:hAnsi="Wingdings" w:hint="default"/>
      </w:rPr>
    </w:lvl>
  </w:abstractNum>
  <w:abstractNum w:abstractNumId="16" w15:restartNumberingAfterBreak="0">
    <w:nsid w:val="22817484"/>
    <w:multiLevelType w:val="hybridMultilevel"/>
    <w:tmpl w:val="5E485AB2"/>
    <w:lvl w:ilvl="0" w:tplc="462A469C">
      <w:start w:val="18"/>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7" w15:restartNumberingAfterBreak="0">
    <w:nsid w:val="257700DA"/>
    <w:multiLevelType w:val="hybridMultilevel"/>
    <w:tmpl w:val="10027A46"/>
    <w:lvl w:ilvl="0" w:tplc="5414F2A4">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289D3E06"/>
    <w:multiLevelType w:val="hybridMultilevel"/>
    <w:tmpl w:val="221A9C3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722E30"/>
    <w:multiLevelType w:val="multilevel"/>
    <w:tmpl w:val="CA5CDFA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A6F14BE"/>
    <w:multiLevelType w:val="hybridMultilevel"/>
    <w:tmpl w:val="18805A82"/>
    <w:lvl w:ilvl="0" w:tplc="C2F49146">
      <w:start w:val="1"/>
      <w:numFmt w:val="bullet"/>
      <w:lvlText w:val=""/>
      <w:lvlJc w:val="left"/>
      <w:pPr>
        <w:ind w:left="1287" w:hanging="360"/>
      </w:pPr>
      <w:rPr>
        <w:rFonts w:ascii="Symbol" w:hAnsi="Symbol" w:hint="default"/>
        <w:color w:val="403152" w:themeColor="accent4"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2E3E48EB"/>
    <w:multiLevelType w:val="hybridMultilevel"/>
    <w:tmpl w:val="68585264"/>
    <w:lvl w:ilvl="0" w:tplc="0426000F">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2" w15:restartNumberingAfterBreak="0">
    <w:nsid w:val="30C25148"/>
    <w:multiLevelType w:val="multilevel"/>
    <w:tmpl w:val="C70CD4BA"/>
    <w:lvl w:ilvl="0">
      <w:start w:val="1"/>
      <w:numFmt w:val="upperRoman"/>
      <w:lvlText w:val="%1."/>
      <w:lvlJc w:val="righ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7B4424"/>
    <w:multiLevelType w:val="hybridMultilevel"/>
    <w:tmpl w:val="978A22CC"/>
    <w:lvl w:ilvl="0" w:tplc="04260011">
      <w:start w:val="1"/>
      <w:numFmt w:val="decimal"/>
      <w:lvlText w:val="%1)"/>
      <w:lvlJc w:val="left"/>
      <w:pPr>
        <w:ind w:left="-131" w:hanging="360"/>
      </w:pPr>
    </w:lvl>
    <w:lvl w:ilvl="1" w:tplc="04260019">
      <w:start w:val="1"/>
      <w:numFmt w:val="lowerLetter"/>
      <w:lvlText w:val="%2."/>
      <w:lvlJc w:val="left"/>
      <w:pPr>
        <w:ind w:left="589" w:hanging="360"/>
      </w:pPr>
    </w:lvl>
    <w:lvl w:ilvl="2" w:tplc="0426001B">
      <w:start w:val="1"/>
      <w:numFmt w:val="lowerRoman"/>
      <w:lvlText w:val="%3."/>
      <w:lvlJc w:val="right"/>
      <w:pPr>
        <w:ind w:left="1309" w:hanging="180"/>
      </w:pPr>
    </w:lvl>
    <w:lvl w:ilvl="3" w:tplc="0426000F" w:tentative="1">
      <w:start w:val="1"/>
      <w:numFmt w:val="decimal"/>
      <w:lvlText w:val="%4."/>
      <w:lvlJc w:val="left"/>
      <w:pPr>
        <w:ind w:left="2029" w:hanging="360"/>
      </w:pPr>
    </w:lvl>
    <w:lvl w:ilvl="4" w:tplc="04260019" w:tentative="1">
      <w:start w:val="1"/>
      <w:numFmt w:val="lowerLetter"/>
      <w:lvlText w:val="%5."/>
      <w:lvlJc w:val="left"/>
      <w:pPr>
        <w:ind w:left="2749" w:hanging="360"/>
      </w:pPr>
    </w:lvl>
    <w:lvl w:ilvl="5" w:tplc="0426001B" w:tentative="1">
      <w:start w:val="1"/>
      <w:numFmt w:val="lowerRoman"/>
      <w:lvlText w:val="%6."/>
      <w:lvlJc w:val="right"/>
      <w:pPr>
        <w:ind w:left="3469" w:hanging="180"/>
      </w:pPr>
    </w:lvl>
    <w:lvl w:ilvl="6" w:tplc="0426000F" w:tentative="1">
      <w:start w:val="1"/>
      <w:numFmt w:val="decimal"/>
      <w:lvlText w:val="%7."/>
      <w:lvlJc w:val="left"/>
      <w:pPr>
        <w:ind w:left="4189" w:hanging="360"/>
      </w:pPr>
    </w:lvl>
    <w:lvl w:ilvl="7" w:tplc="04260019" w:tentative="1">
      <w:start w:val="1"/>
      <w:numFmt w:val="lowerLetter"/>
      <w:lvlText w:val="%8."/>
      <w:lvlJc w:val="left"/>
      <w:pPr>
        <w:ind w:left="4909" w:hanging="360"/>
      </w:pPr>
    </w:lvl>
    <w:lvl w:ilvl="8" w:tplc="0426001B" w:tentative="1">
      <w:start w:val="1"/>
      <w:numFmt w:val="lowerRoman"/>
      <w:lvlText w:val="%9."/>
      <w:lvlJc w:val="right"/>
      <w:pPr>
        <w:ind w:left="5629" w:hanging="180"/>
      </w:pPr>
    </w:lvl>
  </w:abstractNum>
  <w:abstractNum w:abstractNumId="24" w15:restartNumberingAfterBreak="0">
    <w:nsid w:val="35705AAB"/>
    <w:multiLevelType w:val="hybridMultilevel"/>
    <w:tmpl w:val="0A1E97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4873B0"/>
    <w:multiLevelType w:val="hybridMultilevel"/>
    <w:tmpl w:val="8CDC6E70"/>
    <w:lvl w:ilvl="0" w:tplc="384C34F2">
      <w:start w:val="1"/>
      <w:numFmt w:val="bullet"/>
      <w:lvlText w:val=""/>
      <w:lvlJc w:val="left"/>
      <w:pPr>
        <w:ind w:left="1287" w:hanging="360"/>
      </w:pPr>
      <w:rPr>
        <w:rFonts w:ascii="Symbol" w:hAnsi="Symbol" w:hint="default"/>
        <w:color w:val="403152" w:themeColor="accent4"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39CF7005"/>
    <w:multiLevelType w:val="multilevel"/>
    <w:tmpl w:val="CA5CDFA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B3C344B"/>
    <w:multiLevelType w:val="hybridMultilevel"/>
    <w:tmpl w:val="5E9AD374"/>
    <w:lvl w:ilvl="0" w:tplc="A8707E3A">
      <w:start w:val="1"/>
      <w:numFmt w:val="bullet"/>
      <w:lvlText w:val=""/>
      <w:lvlJc w:val="left"/>
      <w:pPr>
        <w:ind w:left="2138" w:hanging="360"/>
      </w:pPr>
      <w:rPr>
        <w:rFonts w:ascii="Symbol" w:hAnsi="Symbol" w:hint="default"/>
        <w:color w:val="403152" w:themeColor="accent4" w:themeShade="80"/>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8" w15:restartNumberingAfterBreak="0">
    <w:nsid w:val="3BC075E8"/>
    <w:multiLevelType w:val="hybridMultilevel"/>
    <w:tmpl w:val="3326B80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CF243AF"/>
    <w:multiLevelType w:val="hybridMultilevel"/>
    <w:tmpl w:val="053E93CA"/>
    <w:lvl w:ilvl="0" w:tplc="308A850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0" w15:restartNumberingAfterBreak="0">
    <w:nsid w:val="3F8F1D58"/>
    <w:multiLevelType w:val="hybridMultilevel"/>
    <w:tmpl w:val="EE141DC8"/>
    <w:lvl w:ilvl="0" w:tplc="944A494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1686DC0"/>
    <w:multiLevelType w:val="hybridMultilevel"/>
    <w:tmpl w:val="6CE4D8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2504AC8"/>
    <w:multiLevelType w:val="multilevel"/>
    <w:tmpl w:val="DF0663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4896B9E"/>
    <w:multiLevelType w:val="multilevel"/>
    <w:tmpl w:val="CA5CDFA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63F3375"/>
    <w:multiLevelType w:val="hybridMultilevel"/>
    <w:tmpl w:val="7CB0DC1E"/>
    <w:lvl w:ilvl="0" w:tplc="0E38DEFC">
      <w:start w:val="1"/>
      <w:numFmt w:val="bullet"/>
      <w:lvlText w:val=""/>
      <w:lvlJc w:val="left"/>
      <w:pPr>
        <w:ind w:left="720" w:hanging="360"/>
      </w:pPr>
      <w:rPr>
        <w:rFonts w:ascii="Symbol" w:hAnsi="Symbol"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E44BDE"/>
    <w:multiLevelType w:val="hybridMultilevel"/>
    <w:tmpl w:val="95FA3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98663E4"/>
    <w:multiLevelType w:val="hybridMultilevel"/>
    <w:tmpl w:val="741AAAC2"/>
    <w:lvl w:ilvl="0" w:tplc="BDF295DA">
      <w:start w:val="1"/>
      <w:numFmt w:val="decimal"/>
      <w:lvlText w:val="%1)"/>
      <w:lvlJc w:val="left"/>
      <w:pPr>
        <w:ind w:left="548" w:hanging="360"/>
      </w:pPr>
      <w:rPr>
        <w:rFonts w:hint="default"/>
      </w:rPr>
    </w:lvl>
    <w:lvl w:ilvl="1" w:tplc="04260019" w:tentative="1">
      <w:start w:val="1"/>
      <w:numFmt w:val="lowerLetter"/>
      <w:lvlText w:val="%2."/>
      <w:lvlJc w:val="left"/>
      <w:pPr>
        <w:ind w:left="1268" w:hanging="360"/>
      </w:pPr>
    </w:lvl>
    <w:lvl w:ilvl="2" w:tplc="0426001B" w:tentative="1">
      <w:start w:val="1"/>
      <w:numFmt w:val="lowerRoman"/>
      <w:lvlText w:val="%3."/>
      <w:lvlJc w:val="right"/>
      <w:pPr>
        <w:ind w:left="1988" w:hanging="180"/>
      </w:pPr>
    </w:lvl>
    <w:lvl w:ilvl="3" w:tplc="0426000F" w:tentative="1">
      <w:start w:val="1"/>
      <w:numFmt w:val="decimal"/>
      <w:lvlText w:val="%4."/>
      <w:lvlJc w:val="left"/>
      <w:pPr>
        <w:ind w:left="2708" w:hanging="360"/>
      </w:pPr>
    </w:lvl>
    <w:lvl w:ilvl="4" w:tplc="04260019" w:tentative="1">
      <w:start w:val="1"/>
      <w:numFmt w:val="lowerLetter"/>
      <w:lvlText w:val="%5."/>
      <w:lvlJc w:val="left"/>
      <w:pPr>
        <w:ind w:left="3428" w:hanging="360"/>
      </w:pPr>
    </w:lvl>
    <w:lvl w:ilvl="5" w:tplc="0426001B" w:tentative="1">
      <w:start w:val="1"/>
      <w:numFmt w:val="lowerRoman"/>
      <w:lvlText w:val="%6."/>
      <w:lvlJc w:val="right"/>
      <w:pPr>
        <w:ind w:left="4148" w:hanging="180"/>
      </w:pPr>
    </w:lvl>
    <w:lvl w:ilvl="6" w:tplc="0426000F" w:tentative="1">
      <w:start w:val="1"/>
      <w:numFmt w:val="decimal"/>
      <w:lvlText w:val="%7."/>
      <w:lvlJc w:val="left"/>
      <w:pPr>
        <w:ind w:left="4868" w:hanging="360"/>
      </w:pPr>
    </w:lvl>
    <w:lvl w:ilvl="7" w:tplc="04260019" w:tentative="1">
      <w:start w:val="1"/>
      <w:numFmt w:val="lowerLetter"/>
      <w:lvlText w:val="%8."/>
      <w:lvlJc w:val="left"/>
      <w:pPr>
        <w:ind w:left="5588" w:hanging="360"/>
      </w:pPr>
    </w:lvl>
    <w:lvl w:ilvl="8" w:tplc="0426001B" w:tentative="1">
      <w:start w:val="1"/>
      <w:numFmt w:val="lowerRoman"/>
      <w:lvlText w:val="%9."/>
      <w:lvlJc w:val="right"/>
      <w:pPr>
        <w:ind w:left="6308" w:hanging="180"/>
      </w:pPr>
    </w:lvl>
  </w:abstractNum>
  <w:abstractNum w:abstractNumId="37" w15:restartNumberingAfterBreak="0">
    <w:nsid w:val="51864E49"/>
    <w:multiLevelType w:val="hybridMultilevel"/>
    <w:tmpl w:val="223CB406"/>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8" w15:restartNumberingAfterBreak="0">
    <w:nsid w:val="52624770"/>
    <w:multiLevelType w:val="hybridMultilevel"/>
    <w:tmpl w:val="68BA1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28E47DA"/>
    <w:multiLevelType w:val="hybridMultilevel"/>
    <w:tmpl w:val="DCAC6C68"/>
    <w:lvl w:ilvl="0" w:tplc="66207178">
      <w:start w:val="1"/>
      <w:numFmt w:val="bullet"/>
      <w:lvlText w:val=""/>
      <w:lvlJc w:val="left"/>
      <w:pPr>
        <w:ind w:left="9149" w:hanging="360"/>
      </w:pPr>
      <w:rPr>
        <w:rFonts w:ascii="Symbol" w:hAnsi="Symbol" w:hint="default"/>
        <w:color w:val="403152" w:themeColor="accent4" w:themeShade="80"/>
      </w:rPr>
    </w:lvl>
    <w:lvl w:ilvl="1" w:tplc="04260003" w:tentative="1">
      <w:start w:val="1"/>
      <w:numFmt w:val="bullet"/>
      <w:lvlText w:val="o"/>
      <w:lvlJc w:val="left"/>
      <w:pPr>
        <w:ind w:left="9869" w:hanging="360"/>
      </w:pPr>
      <w:rPr>
        <w:rFonts w:ascii="Courier New" w:hAnsi="Courier New" w:cs="Courier New" w:hint="default"/>
      </w:rPr>
    </w:lvl>
    <w:lvl w:ilvl="2" w:tplc="04260005" w:tentative="1">
      <w:start w:val="1"/>
      <w:numFmt w:val="bullet"/>
      <w:lvlText w:val=""/>
      <w:lvlJc w:val="left"/>
      <w:pPr>
        <w:ind w:left="10589" w:hanging="360"/>
      </w:pPr>
      <w:rPr>
        <w:rFonts w:ascii="Wingdings" w:hAnsi="Wingdings" w:hint="default"/>
      </w:rPr>
    </w:lvl>
    <w:lvl w:ilvl="3" w:tplc="04260001" w:tentative="1">
      <w:start w:val="1"/>
      <w:numFmt w:val="bullet"/>
      <w:lvlText w:val=""/>
      <w:lvlJc w:val="left"/>
      <w:pPr>
        <w:ind w:left="11309" w:hanging="360"/>
      </w:pPr>
      <w:rPr>
        <w:rFonts w:ascii="Symbol" w:hAnsi="Symbol" w:hint="default"/>
      </w:rPr>
    </w:lvl>
    <w:lvl w:ilvl="4" w:tplc="04260003" w:tentative="1">
      <w:start w:val="1"/>
      <w:numFmt w:val="bullet"/>
      <w:lvlText w:val="o"/>
      <w:lvlJc w:val="left"/>
      <w:pPr>
        <w:ind w:left="12029" w:hanging="360"/>
      </w:pPr>
      <w:rPr>
        <w:rFonts w:ascii="Courier New" w:hAnsi="Courier New" w:cs="Courier New" w:hint="default"/>
      </w:rPr>
    </w:lvl>
    <w:lvl w:ilvl="5" w:tplc="04260005" w:tentative="1">
      <w:start w:val="1"/>
      <w:numFmt w:val="bullet"/>
      <w:lvlText w:val=""/>
      <w:lvlJc w:val="left"/>
      <w:pPr>
        <w:ind w:left="12749" w:hanging="360"/>
      </w:pPr>
      <w:rPr>
        <w:rFonts w:ascii="Wingdings" w:hAnsi="Wingdings" w:hint="default"/>
      </w:rPr>
    </w:lvl>
    <w:lvl w:ilvl="6" w:tplc="04260001" w:tentative="1">
      <w:start w:val="1"/>
      <w:numFmt w:val="bullet"/>
      <w:lvlText w:val=""/>
      <w:lvlJc w:val="left"/>
      <w:pPr>
        <w:ind w:left="13469" w:hanging="360"/>
      </w:pPr>
      <w:rPr>
        <w:rFonts w:ascii="Symbol" w:hAnsi="Symbol" w:hint="default"/>
      </w:rPr>
    </w:lvl>
    <w:lvl w:ilvl="7" w:tplc="04260003" w:tentative="1">
      <w:start w:val="1"/>
      <w:numFmt w:val="bullet"/>
      <w:lvlText w:val="o"/>
      <w:lvlJc w:val="left"/>
      <w:pPr>
        <w:ind w:left="14189" w:hanging="360"/>
      </w:pPr>
      <w:rPr>
        <w:rFonts w:ascii="Courier New" w:hAnsi="Courier New" w:cs="Courier New" w:hint="default"/>
      </w:rPr>
    </w:lvl>
    <w:lvl w:ilvl="8" w:tplc="04260005" w:tentative="1">
      <w:start w:val="1"/>
      <w:numFmt w:val="bullet"/>
      <w:lvlText w:val=""/>
      <w:lvlJc w:val="left"/>
      <w:pPr>
        <w:ind w:left="14909" w:hanging="360"/>
      </w:pPr>
      <w:rPr>
        <w:rFonts w:ascii="Wingdings" w:hAnsi="Wingdings" w:hint="default"/>
      </w:rPr>
    </w:lvl>
  </w:abstractNum>
  <w:abstractNum w:abstractNumId="40" w15:restartNumberingAfterBreak="0">
    <w:nsid w:val="530C3F22"/>
    <w:multiLevelType w:val="hybridMultilevel"/>
    <w:tmpl w:val="E966AE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57E06824"/>
    <w:multiLevelType w:val="hybridMultilevel"/>
    <w:tmpl w:val="019C2606"/>
    <w:lvl w:ilvl="0" w:tplc="2BB2D180">
      <w:start w:val="1"/>
      <w:numFmt w:val="bullet"/>
      <w:lvlText w:val=""/>
      <w:lvlJc w:val="left"/>
      <w:pPr>
        <w:ind w:left="1287" w:hanging="360"/>
      </w:pPr>
      <w:rPr>
        <w:rFonts w:ascii="Symbol" w:hAnsi="Symbol" w:hint="default"/>
        <w:color w:val="403152" w:themeColor="accent4"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2" w15:restartNumberingAfterBreak="0">
    <w:nsid w:val="58393FEE"/>
    <w:multiLevelType w:val="hybridMultilevel"/>
    <w:tmpl w:val="9B86EAB4"/>
    <w:lvl w:ilvl="0" w:tplc="0426000B">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3" w15:restartNumberingAfterBreak="0">
    <w:nsid w:val="58993011"/>
    <w:multiLevelType w:val="multilevel"/>
    <w:tmpl w:val="CA5CDFAA"/>
    <w:lvl w:ilvl="0">
      <w:start w:val="1"/>
      <w:numFmt w:val="decimal"/>
      <w:lvlText w:val="%1."/>
      <w:lvlJc w:val="left"/>
      <w:pPr>
        <w:ind w:left="2487"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59E270F2"/>
    <w:multiLevelType w:val="hybridMultilevel"/>
    <w:tmpl w:val="A9300922"/>
    <w:lvl w:ilvl="0" w:tplc="0426000D">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5" w15:restartNumberingAfterBreak="0">
    <w:nsid w:val="5A6345B1"/>
    <w:multiLevelType w:val="hybridMultilevel"/>
    <w:tmpl w:val="A7ACE68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6" w15:restartNumberingAfterBreak="0">
    <w:nsid w:val="5FBF5FAC"/>
    <w:multiLevelType w:val="multilevel"/>
    <w:tmpl w:val="11043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06E1AC5"/>
    <w:multiLevelType w:val="multilevel"/>
    <w:tmpl w:val="CA5CDFAA"/>
    <w:lvl w:ilvl="0">
      <w:start w:val="1"/>
      <w:numFmt w:val="decimal"/>
      <w:lvlText w:val="%1."/>
      <w:lvlJc w:val="left"/>
      <w:pPr>
        <w:ind w:left="1211" w:hanging="360"/>
      </w:pPr>
    </w:lvl>
    <w:lvl w:ilvl="1">
      <w:start w:val="3"/>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48" w15:restartNumberingAfterBreak="0">
    <w:nsid w:val="622B5139"/>
    <w:multiLevelType w:val="hybridMultilevel"/>
    <w:tmpl w:val="708AD9E6"/>
    <w:lvl w:ilvl="0" w:tplc="04260001">
      <w:start w:val="1"/>
      <w:numFmt w:val="bullet"/>
      <w:lvlText w:val=""/>
      <w:lvlJc w:val="left"/>
      <w:pPr>
        <w:ind w:left="1800" w:hanging="360"/>
      </w:pPr>
      <w:rPr>
        <w:rFonts w:ascii="Symbol" w:hAnsi="Symbol"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9" w15:restartNumberingAfterBreak="0">
    <w:nsid w:val="62FD4FDC"/>
    <w:multiLevelType w:val="multilevel"/>
    <w:tmpl w:val="91389778"/>
    <w:lvl w:ilvl="0">
      <w:start w:val="1"/>
      <w:numFmt w:val="bullet"/>
      <w:lvlText w:val=""/>
      <w:lvlJc w:val="left"/>
      <w:pPr>
        <w:ind w:left="4330" w:hanging="360"/>
      </w:pPr>
      <w:rPr>
        <w:rFonts w:ascii="Symbol" w:hAnsi="Symbol" w:hint="default"/>
        <w:color w:val="403152" w:themeColor="accent4" w:themeShade="8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632A1159"/>
    <w:multiLevelType w:val="hybridMultilevel"/>
    <w:tmpl w:val="8A6486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682E6EE5"/>
    <w:multiLevelType w:val="multilevel"/>
    <w:tmpl w:val="0B4A54A6"/>
    <w:name w:val="WW8Num42"/>
    <w:lvl w:ilvl="0">
      <w:start w:val="1"/>
      <w:numFmt w:val="decimal"/>
      <w:lvlText w:val="%1."/>
      <w:lvlJc w:val="left"/>
      <w:pPr>
        <w:tabs>
          <w:tab w:val="num" w:pos="360"/>
        </w:tabs>
        <w:ind w:left="360" w:hanging="360"/>
      </w:pPr>
      <w:rPr>
        <w:rFonts w:cs="Times New Roman" w:hint="default"/>
        <w:b/>
        <w:sz w:val="22"/>
        <w:szCs w:val="22"/>
      </w:rPr>
    </w:lvl>
    <w:lvl w:ilvl="1">
      <w:start w:val="2"/>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52" w15:restartNumberingAfterBreak="0">
    <w:nsid w:val="6AA46F60"/>
    <w:multiLevelType w:val="hybridMultilevel"/>
    <w:tmpl w:val="7EAC012C"/>
    <w:lvl w:ilvl="0" w:tplc="76121E02">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3" w15:restartNumberingAfterBreak="0">
    <w:nsid w:val="6B351F35"/>
    <w:multiLevelType w:val="hybridMultilevel"/>
    <w:tmpl w:val="4476B48C"/>
    <w:lvl w:ilvl="0" w:tplc="0D10A35C">
      <w:start w:val="1"/>
      <w:numFmt w:val="bullet"/>
      <w:lvlText w:val=""/>
      <w:lvlJc w:val="left"/>
      <w:pPr>
        <w:ind w:left="927" w:hanging="360"/>
      </w:pPr>
      <w:rPr>
        <w:rFonts w:ascii="Symbol" w:hAnsi="Symbol" w:hint="default"/>
        <w:color w:val="403152" w:themeColor="accent4" w:themeShade="8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4" w15:restartNumberingAfterBreak="0">
    <w:nsid w:val="6B823932"/>
    <w:multiLevelType w:val="hybridMultilevel"/>
    <w:tmpl w:val="C090EDB6"/>
    <w:lvl w:ilvl="0" w:tplc="0426000F">
      <w:start w:val="1"/>
      <w:numFmt w:val="decimal"/>
      <w:lvlText w:val="%1."/>
      <w:lvlJc w:val="left"/>
      <w:pPr>
        <w:ind w:left="589" w:hanging="360"/>
      </w:pPr>
    </w:lvl>
    <w:lvl w:ilvl="1" w:tplc="04260019" w:tentative="1">
      <w:start w:val="1"/>
      <w:numFmt w:val="lowerLetter"/>
      <w:lvlText w:val="%2."/>
      <w:lvlJc w:val="left"/>
      <w:pPr>
        <w:ind w:left="1309" w:hanging="360"/>
      </w:pPr>
    </w:lvl>
    <w:lvl w:ilvl="2" w:tplc="0426001B" w:tentative="1">
      <w:start w:val="1"/>
      <w:numFmt w:val="lowerRoman"/>
      <w:lvlText w:val="%3."/>
      <w:lvlJc w:val="right"/>
      <w:pPr>
        <w:ind w:left="2029" w:hanging="180"/>
      </w:pPr>
    </w:lvl>
    <w:lvl w:ilvl="3" w:tplc="0426000F" w:tentative="1">
      <w:start w:val="1"/>
      <w:numFmt w:val="decimal"/>
      <w:lvlText w:val="%4."/>
      <w:lvlJc w:val="left"/>
      <w:pPr>
        <w:ind w:left="2749" w:hanging="360"/>
      </w:pPr>
    </w:lvl>
    <w:lvl w:ilvl="4" w:tplc="04260019" w:tentative="1">
      <w:start w:val="1"/>
      <w:numFmt w:val="lowerLetter"/>
      <w:lvlText w:val="%5."/>
      <w:lvlJc w:val="left"/>
      <w:pPr>
        <w:ind w:left="3469" w:hanging="360"/>
      </w:pPr>
    </w:lvl>
    <w:lvl w:ilvl="5" w:tplc="0426001B" w:tentative="1">
      <w:start w:val="1"/>
      <w:numFmt w:val="lowerRoman"/>
      <w:lvlText w:val="%6."/>
      <w:lvlJc w:val="right"/>
      <w:pPr>
        <w:ind w:left="4189" w:hanging="180"/>
      </w:pPr>
    </w:lvl>
    <w:lvl w:ilvl="6" w:tplc="0426000F" w:tentative="1">
      <w:start w:val="1"/>
      <w:numFmt w:val="decimal"/>
      <w:lvlText w:val="%7."/>
      <w:lvlJc w:val="left"/>
      <w:pPr>
        <w:ind w:left="4909" w:hanging="360"/>
      </w:pPr>
    </w:lvl>
    <w:lvl w:ilvl="7" w:tplc="04260019" w:tentative="1">
      <w:start w:val="1"/>
      <w:numFmt w:val="lowerLetter"/>
      <w:lvlText w:val="%8."/>
      <w:lvlJc w:val="left"/>
      <w:pPr>
        <w:ind w:left="5629" w:hanging="360"/>
      </w:pPr>
    </w:lvl>
    <w:lvl w:ilvl="8" w:tplc="0426001B" w:tentative="1">
      <w:start w:val="1"/>
      <w:numFmt w:val="lowerRoman"/>
      <w:lvlText w:val="%9."/>
      <w:lvlJc w:val="right"/>
      <w:pPr>
        <w:ind w:left="6349" w:hanging="180"/>
      </w:pPr>
    </w:lvl>
  </w:abstractNum>
  <w:abstractNum w:abstractNumId="55" w15:restartNumberingAfterBreak="0">
    <w:nsid w:val="6DB2099B"/>
    <w:multiLevelType w:val="hybridMultilevel"/>
    <w:tmpl w:val="84E4823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6" w15:restartNumberingAfterBreak="0">
    <w:nsid w:val="6F376D8B"/>
    <w:multiLevelType w:val="hybridMultilevel"/>
    <w:tmpl w:val="7CEE3ACC"/>
    <w:lvl w:ilvl="0" w:tplc="0426000F">
      <w:start w:val="1"/>
      <w:numFmt w:val="decimal"/>
      <w:lvlText w:val="%1."/>
      <w:lvlJc w:val="left"/>
      <w:pPr>
        <w:ind w:left="229" w:hanging="360"/>
      </w:pPr>
    </w:lvl>
    <w:lvl w:ilvl="1" w:tplc="04260019" w:tentative="1">
      <w:start w:val="1"/>
      <w:numFmt w:val="lowerLetter"/>
      <w:lvlText w:val="%2."/>
      <w:lvlJc w:val="left"/>
      <w:pPr>
        <w:ind w:left="949" w:hanging="360"/>
      </w:pPr>
    </w:lvl>
    <w:lvl w:ilvl="2" w:tplc="0426001B" w:tentative="1">
      <w:start w:val="1"/>
      <w:numFmt w:val="lowerRoman"/>
      <w:lvlText w:val="%3."/>
      <w:lvlJc w:val="right"/>
      <w:pPr>
        <w:ind w:left="1669" w:hanging="180"/>
      </w:pPr>
    </w:lvl>
    <w:lvl w:ilvl="3" w:tplc="0426000F" w:tentative="1">
      <w:start w:val="1"/>
      <w:numFmt w:val="decimal"/>
      <w:lvlText w:val="%4."/>
      <w:lvlJc w:val="left"/>
      <w:pPr>
        <w:ind w:left="2389" w:hanging="360"/>
      </w:pPr>
    </w:lvl>
    <w:lvl w:ilvl="4" w:tplc="04260019" w:tentative="1">
      <w:start w:val="1"/>
      <w:numFmt w:val="lowerLetter"/>
      <w:lvlText w:val="%5."/>
      <w:lvlJc w:val="left"/>
      <w:pPr>
        <w:ind w:left="3109" w:hanging="360"/>
      </w:pPr>
    </w:lvl>
    <w:lvl w:ilvl="5" w:tplc="0426001B" w:tentative="1">
      <w:start w:val="1"/>
      <w:numFmt w:val="lowerRoman"/>
      <w:lvlText w:val="%6."/>
      <w:lvlJc w:val="right"/>
      <w:pPr>
        <w:ind w:left="3829" w:hanging="180"/>
      </w:pPr>
    </w:lvl>
    <w:lvl w:ilvl="6" w:tplc="0426000F" w:tentative="1">
      <w:start w:val="1"/>
      <w:numFmt w:val="decimal"/>
      <w:lvlText w:val="%7."/>
      <w:lvlJc w:val="left"/>
      <w:pPr>
        <w:ind w:left="4549" w:hanging="360"/>
      </w:pPr>
    </w:lvl>
    <w:lvl w:ilvl="7" w:tplc="04260019" w:tentative="1">
      <w:start w:val="1"/>
      <w:numFmt w:val="lowerLetter"/>
      <w:lvlText w:val="%8."/>
      <w:lvlJc w:val="left"/>
      <w:pPr>
        <w:ind w:left="5269" w:hanging="360"/>
      </w:pPr>
    </w:lvl>
    <w:lvl w:ilvl="8" w:tplc="0426001B" w:tentative="1">
      <w:start w:val="1"/>
      <w:numFmt w:val="lowerRoman"/>
      <w:lvlText w:val="%9."/>
      <w:lvlJc w:val="right"/>
      <w:pPr>
        <w:ind w:left="5989" w:hanging="180"/>
      </w:pPr>
    </w:lvl>
  </w:abstractNum>
  <w:abstractNum w:abstractNumId="57" w15:restartNumberingAfterBreak="0">
    <w:nsid w:val="6FCA728E"/>
    <w:multiLevelType w:val="hybridMultilevel"/>
    <w:tmpl w:val="C096B6A2"/>
    <w:lvl w:ilvl="0" w:tplc="04260001">
      <w:start w:val="1"/>
      <w:numFmt w:val="bullet"/>
      <w:lvlText w:val=""/>
      <w:lvlJc w:val="left"/>
      <w:pPr>
        <w:ind w:left="0" w:hanging="360"/>
      </w:pPr>
      <w:rPr>
        <w:rFonts w:ascii="Symbol" w:hAnsi="Symbol"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58" w15:restartNumberingAfterBreak="0">
    <w:nsid w:val="703437E7"/>
    <w:multiLevelType w:val="hybridMultilevel"/>
    <w:tmpl w:val="C86EC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5A21BAF"/>
    <w:multiLevelType w:val="hybridMultilevel"/>
    <w:tmpl w:val="F92CAA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5C83ABE"/>
    <w:multiLevelType w:val="hybridMultilevel"/>
    <w:tmpl w:val="68B6AAD4"/>
    <w:lvl w:ilvl="0" w:tplc="2BC80F2C">
      <w:numFmt w:val="bullet"/>
      <w:lvlText w:val="-"/>
      <w:lvlJc w:val="left"/>
      <w:pPr>
        <w:ind w:left="502" w:hanging="360"/>
      </w:pPr>
      <w:rPr>
        <w:rFonts w:ascii="Times New Roman" w:eastAsiaTheme="minorHAnsi" w:hAnsi="Times New Roman" w:cs="Times New Roman" w:hint="default"/>
        <w:i/>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61" w15:restartNumberingAfterBreak="0">
    <w:nsid w:val="77997AED"/>
    <w:multiLevelType w:val="hybridMultilevel"/>
    <w:tmpl w:val="5AEC973E"/>
    <w:lvl w:ilvl="0" w:tplc="462A469C">
      <w:start w:val="1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8CD1C48"/>
    <w:multiLevelType w:val="hybridMultilevel"/>
    <w:tmpl w:val="7786BB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A956805"/>
    <w:multiLevelType w:val="hybridMultilevel"/>
    <w:tmpl w:val="235CC4AE"/>
    <w:lvl w:ilvl="0" w:tplc="9BF8197C">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4" w15:restartNumberingAfterBreak="0">
    <w:nsid w:val="7DAB5CBF"/>
    <w:multiLevelType w:val="hybridMultilevel"/>
    <w:tmpl w:val="9B323DA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7E386F8E"/>
    <w:multiLevelType w:val="hybridMultilevel"/>
    <w:tmpl w:val="DAFEBFE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6" w15:restartNumberingAfterBreak="0">
    <w:nsid w:val="7E8F7E44"/>
    <w:multiLevelType w:val="hybridMultilevel"/>
    <w:tmpl w:val="A1085AC6"/>
    <w:lvl w:ilvl="0" w:tplc="F216FD8A">
      <w:start w:val="1"/>
      <w:numFmt w:val="bullet"/>
      <w:lvlText w:val=""/>
      <w:lvlJc w:val="left"/>
      <w:pPr>
        <w:ind w:left="644" w:hanging="360"/>
      </w:pPr>
      <w:rPr>
        <w:rFonts w:ascii="Symbol" w:hAnsi="Symbol" w:hint="default"/>
        <w:color w:val="403152" w:themeColor="accent4" w:themeShade="80"/>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67" w15:restartNumberingAfterBreak="0">
    <w:nsid w:val="7F1D5B73"/>
    <w:multiLevelType w:val="hybridMultilevel"/>
    <w:tmpl w:val="8C9C9F70"/>
    <w:lvl w:ilvl="0" w:tplc="3DBCBFE6">
      <w:start w:val="1"/>
      <w:numFmt w:val="bullet"/>
      <w:lvlText w:val=""/>
      <w:lvlJc w:val="left"/>
      <w:pPr>
        <w:ind w:left="720" w:hanging="360"/>
      </w:pPr>
      <w:rPr>
        <w:rFonts w:ascii="Symbol" w:hAnsi="Symbol"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F221A69"/>
    <w:multiLevelType w:val="hybridMultilevel"/>
    <w:tmpl w:val="0EB0C1AA"/>
    <w:lvl w:ilvl="0" w:tplc="1616AB5A">
      <w:numFmt w:val="bullet"/>
      <w:lvlText w:val="-"/>
      <w:lvlJc w:val="left"/>
      <w:pPr>
        <w:ind w:left="502" w:hanging="360"/>
      </w:pPr>
      <w:rPr>
        <w:rFonts w:ascii="Times New Roman" w:eastAsiaTheme="minorHAnsi"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18"/>
  </w:num>
  <w:num w:numId="2">
    <w:abstractNumId w:val="3"/>
  </w:num>
  <w:num w:numId="3">
    <w:abstractNumId w:val="38"/>
  </w:num>
  <w:num w:numId="4">
    <w:abstractNumId w:val="23"/>
  </w:num>
  <w:num w:numId="5">
    <w:abstractNumId w:val="37"/>
  </w:num>
  <w:num w:numId="6">
    <w:abstractNumId w:val="57"/>
  </w:num>
  <w:num w:numId="7">
    <w:abstractNumId w:val="56"/>
  </w:num>
  <w:num w:numId="8">
    <w:abstractNumId w:val="54"/>
  </w:num>
  <w:num w:numId="9">
    <w:abstractNumId w:val="5"/>
  </w:num>
  <w:num w:numId="10">
    <w:abstractNumId w:val="43"/>
  </w:num>
  <w:num w:numId="11">
    <w:abstractNumId w:val="33"/>
  </w:num>
  <w:num w:numId="12">
    <w:abstractNumId w:val="58"/>
  </w:num>
  <w:num w:numId="13">
    <w:abstractNumId w:val="62"/>
  </w:num>
  <w:num w:numId="14">
    <w:abstractNumId w:val="52"/>
  </w:num>
  <w:num w:numId="15">
    <w:abstractNumId w:val="29"/>
  </w:num>
  <w:num w:numId="16">
    <w:abstractNumId w:val="22"/>
  </w:num>
  <w:num w:numId="17">
    <w:abstractNumId w:val="24"/>
  </w:num>
  <w:num w:numId="18">
    <w:abstractNumId w:val="28"/>
  </w:num>
  <w:num w:numId="19">
    <w:abstractNumId w:val="10"/>
  </w:num>
  <w:num w:numId="20">
    <w:abstractNumId w:val="50"/>
  </w:num>
  <w:num w:numId="21">
    <w:abstractNumId w:val="44"/>
  </w:num>
  <w:num w:numId="22">
    <w:abstractNumId w:val="35"/>
  </w:num>
  <w:num w:numId="23">
    <w:abstractNumId w:val="59"/>
  </w:num>
  <w:num w:numId="24">
    <w:abstractNumId w:val="2"/>
  </w:num>
  <w:num w:numId="25">
    <w:abstractNumId w:val="42"/>
  </w:num>
  <w:num w:numId="26">
    <w:abstractNumId w:val="47"/>
  </w:num>
  <w:num w:numId="27">
    <w:abstractNumId w:val="40"/>
  </w:num>
  <w:num w:numId="28">
    <w:abstractNumId w:val="64"/>
  </w:num>
  <w:num w:numId="29">
    <w:abstractNumId w:val="31"/>
  </w:num>
  <w:num w:numId="30">
    <w:abstractNumId w:val="6"/>
  </w:num>
  <w:num w:numId="31">
    <w:abstractNumId w:val="45"/>
  </w:num>
  <w:num w:numId="32">
    <w:abstractNumId w:val="9"/>
  </w:num>
  <w:num w:numId="33">
    <w:abstractNumId w:val="48"/>
  </w:num>
  <w:num w:numId="34">
    <w:abstractNumId w:val="8"/>
  </w:num>
  <w:num w:numId="35">
    <w:abstractNumId w:val="19"/>
  </w:num>
  <w:num w:numId="36">
    <w:abstractNumId w:val="26"/>
  </w:num>
  <w:num w:numId="37">
    <w:abstractNumId w:val="1"/>
  </w:num>
  <w:num w:numId="38">
    <w:abstractNumId w:val="21"/>
  </w:num>
  <w:num w:numId="39">
    <w:abstractNumId w:val="4"/>
  </w:num>
  <w:num w:numId="40">
    <w:abstractNumId w:val="14"/>
  </w:num>
  <w:num w:numId="41">
    <w:abstractNumId w:val="39"/>
  </w:num>
  <w:num w:numId="42">
    <w:abstractNumId w:val="65"/>
  </w:num>
  <w:num w:numId="43">
    <w:abstractNumId w:val="60"/>
  </w:num>
  <w:num w:numId="44">
    <w:abstractNumId w:val="15"/>
  </w:num>
  <w:num w:numId="45">
    <w:abstractNumId w:val="11"/>
  </w:num>
  <w:num w:numId="46">
    <w:abstractNumId w:val="16"/>
  </w:num>
  <w:num w:numId="47">
    <w:abstractNumId w:val="12"/>
  </w:num>
  <w:num w:numId="48">
    <w:abstractNumId w:val="0"/>
  </w:num>
  <w:num w:numId="49">
    <w:abstractNumId w:val="32"/>
  </w:num>
  <w:num w:numId="50">
    <w:abstractNumId w:val="46"/>
  </w:num>
  <w:num w:numId="51">
    <w:abstractNumId w:val="55"/>
  </w:num>
  <w:num w:numId="52">
    <w:abstractNumId w:val="66"/>
  </w:num>
  <w:num w:numId="53">
    <w:abstractNumId w:val="36"/>
  </w:num>
  <w:num w:numId="54">
    <w:abstractNumId w:val="68"/>
  </w:num>
  <w:num w:numId="55">
    <w:abstractNumId w:val="67"/>
  </w:num>
  <w:num w:numId="56">
    <w:abstractNumId w:val="61"/>
  </w:num>
  <w:num w:numId="57">
    <w:abstractNumId w:val="27"/>
  </w:num>
  <w:num w:numId="58">
    <w:abstractNumId w:val="20"/>
  </w:num>
  <w:num w:numId="59">
    <w:abstractNumId w:val="41"/>
  </w:num>
  <w:num w:numId="60">
    <w:abstractNumId w:val="34"/>
  </w:num>
  <w:num w:numId="61">
    <w:abstractNumId w:val="25"/>
  </w:num>
  <w:num w:numId="62">
    <w:abstractNumId w:val="7"/>
  </w:num>
  <w:num w:numId="63">
    <w:abstractNumId w:val="51"/>
  </w:num>
  <w:num w:numId="64">
    <w:abstractNumId w:val="49"/>
  </w:num>
  <w:num w:numId="65">
    <w:abstractNumId w:val="53"/>
  </w:num>
  <w:num w:numId="66">
    <w:abstractNumId w:val="17"/>
  </w:num>
  <w:num w:numId="67">
    <w:abstractNumId w:val="13"/>
  </w:num>
  <w:num w:numId="68">
    <w:abstractNumId w:val="63"/>
  </w:num>
  <w:num w:numId="69">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9E"/>
    <w:rsid w:val="00001CCB"/>
    <w:rsid w:val="0000269F"/>
    <w:rsid w:val="00002B59"/>
    <w:rsid w:val="000036FF"/>
    <w:rsid w:val="00003F62"/>
    <w:rsid w:val="0000505F"/>
    <w:rsid w:val="00005EFA"/>
    <w:rsid w:val="00006EF1"/>
    <w:rsid w:val="00007002"/>
    <w:rsid w:val="00007E1A"/>
    <w:rsid w:val="000107D5"/>
    <w:rsid w:val="00011232"/>
    <w:rsid w:val="00012CED"/>
    <w:rsid w:val="00012FFC"/>
    <w:rsid w:val="000133A8"/>
    <w:rsid w:val="000133E4"/>
    <w:rsid w:val="000135BE"/>
    <w:rsid w:val="00016D7E"/>
    <w:rsid w:val="00017739"/>
    <w:rsid w:val="00017E41"/>
    <w:rsid w:val="00017F9A"/>
    <w:rsid w:val="00020063"/>
    <w:rsid w:val="0002019C"/>
    <w:rsid w:val="000212FF"/>
    <w:rsid w:val="0002406B"/>
    <w:rsid w:val="000260A2"/>
    <w:rsid w:val="00027243"/>
    <w:rsid w:val="000275D9"/>
    <w:rsid w:val="000307EA"/>
    <w:rsid w:val="00030891"/>
    <w:rsid w:val="0003187D"/>
    <w:rsid w:val="000319ED"/>
    <w:rsid w:val="00032310"/>
    <w:rsid w:val="00032933"/>
    <w:rsid w:val="0003397C"/>
    <w:rsid w:val="00035975"/>
    <w:rsid w:val="00037A18"/>
    <w:rsid w:val="0004097A"/>
    <w:rsid w:val="000412AE"/>
    <w:rsid w:val="00041F1C"/>
    <w:rsid w:val="00043D02"/>
    <w:rsid w:val="00044065"/>
    <w:rsid w:val="000442AB"/>
    <w:rsid w:val="000445D8"/>
    <w:rsid w:val="000456F7"/>
    <w:rsid w:val="00045CF6"/>
    <w:rsid w:val="00046103"/>
    <w:rsid w:val="00050B24"/>
    <w:rsid w:val="000524FC"/>
    <w:rsid w:val="000527E6"/>
    <w:rsid w:val="00055B40"/>
    <w:rsid w:val="0005611D"/>
    <w:rsid w:val="0005648C"/>
    <w:rsid w:val="00060270"/>
    <w:rsid w:val="00061911"/>
    <w:rsid w:val="0006196B"/>
    <w:rsid w:val="00061CBF"/>
    <w:rsid w:val="00063923"/>
    <w:rsid w:val="00063FA9"/>
    <w:rsid w:val="000648AB"/>
    <w:rsid w:val="0006612A"/>
    <w:rsid w:val="000664F0"/>
    <w:rsid w:val="000666CA"/>
    <w:rsid w:val="00070CAD"/>
    <w:rsid w:val="00071BA1"/>
    <w:rsid w:val="00072FCE"/>
    <w:rsid w:val="00073E06"/>
    <w:rsid w:val="00074443"/>
    <w:rsid w:val="00074E1C"/>
    <w:rsid w:val="00074F9C"/>
    <w:rsid w:val="0007572B"/>
    <w:rsid w:val="00075A5A"/>
    <w:rsid w:val="00077B70"/>
    <w:rsid w:val="00077C40"/>
    <w:rsid w:val="00077D4B"/>
    <w:rsid w:val="00080853"/>
    <w:rsid w:val="00080C40"/>
    <w:rsid w:val="00081F8F"/>
    <w:rsid w:val="000824A5"/>
    <w:rsid w:val="0008269C"/>
    <w:rsid w:val="00083CD2"/>
    <w:rsid w:val="00083F46"/>
    <w:rsid w:val="00084829"/>
    <w:rsid w:val="0008745F"/>
    <w:rsid w:val="00090370"/>
    <w:rsid w:val="000907BA"/>
    <w:rsid w:val="00092260"/>
    <w:rsid w:val="000926BE"/>
    <w:rsid w:val="0009413D"/>
    <w:rsid w:val="0009436C"/>
    <w:rsid w:val="00094D24"/>
    <w:rsid w:val="00095FFC"/>
    <w:rsid w:val="00096068"/>
    <w:rsid w:val="00096D4B"/>
    <w:rsid w:val="00096F59"/>
    <w:rsid w:val="000979FE"/>
    <w:rsid w:val="00097AF0"/>
    <w:rsid w:val="000A1F89"/>
    <w:rsid w:val="000A23CE"/>
    <w:rsid w:val="000A2545"/>
    <w:rsid w:val="000A4CE1"/>
    <w:rsid w:val="000A520D"/>
    <w:rsid w:val="000A7B83"/>
    <w:rsid w:val="000B283F"/>
    <w:rsid w:val="000B2C88"/>
    <w:rsid w:val="000B362A"/>
    <w:rsid w:val="000B4115"/>
    <w:rsid w:val="000B4C30"/>
    <w:rsid w:val="000B6496"/>
    <w:rsid w:val="000B6BC5"/>
    <w:rsid w:val="000B7D42"/>
    <w:rsid w:val="000C0A1A"/>
    <w:rsid w:val="000C0DF3"/>
    <w:rsid w:val="000C0EAC"/>
    <w:rsid w:val="000C1EE7"/>
    <w:rsid w:val="000C1F84"/>
    <w:rsid w:val="000C3C03"/>
    <w:rsid w:val="000C49FE"/>
    <w:rsid w:val="000C69AD"/>
    <w:rsid w:val="000C757E"/>
    <w:rsid w:val="000C77CB"/>
    <w:rsid w:val="000C7D10"/>
    <w:rsid w:val="000C7D66"/>
    <w:rsid w:val="000C7E72"/>
    <w:rsid w:val="000D0579"/>
    <w:rsid w:val="000D10C0"/>
    <w:rsid w:val="000D12B5"/>
    <w:rsid w:val="000D14CE"/>
    <w:rsid w:val="000D1BC8"/>
    <w:rsid w:val="000D1D4D"/>
    <w:rsid w:val="000D556D"/>
    <w:rsid w:val="000D5992"/>
    <w:rsid w:val="000D59F1"/>
    <w:rsid w:val="000E09E7"/>
    <w:rsid w:val="000E0A72"/>
    <w:rsid w:val="000E1AA8"/>
    <w:rsid w:val="000E1F74"/>
    <w:rsid w:val="000E2401"/>
    <w:rsid w:val="000E3F9A"/>
    <w:rsid w:val="000E6C2B"/>
    <w:rsid w:val="000E7617"/>
    <w:rsid w:val="000F0665"/>
    <w:rsid w:val="000F0919"/>
    <w:rsid w:val="000F09B2"/>
    <w:rsid w:val="000F0B90"/>
    <w:rsid w:val="000F1C05"/>
    <w:rsid w:val="000F3B99"/>
    <w:rsid w:val="000F435E"/>
    <w:rsid w:val="000F5A37"/>
    <w:rsid w:val="000F6CBD"/>
    <w:rsid w:val="001000C1"/>
    <w:rsid w:val="00100E73"/>
    <w:rsid w:val="00102AF7"/>
    <w:rsid w:val="00103198"/>
    <w:rsid w:val="001032AC"/>
    <w:rsid w:val="0010429E"/>
    <w:rsid w:val="00104473"/>
    <w:rsid w:val="00105B3B"/>
    <w:rsid w:val="001065C0"/>
    <w:rsid w:val="00107252"/>
    <w:rsid w:val="00110616"/>
    <w:rsid w:val="00112737"/>
    <w:rsid w:val="00115F71"/>
    <w:rsid w:val="00117E33"/>
    <w:rsid w:val="0012140A"/>
    <w:rsid w:val="00121C31"/>
    <w:rsid w:val="0012373F"/>
    <w:rsid w:val="0012568B"/>
    <w:rsid w:val="001306A4"/>
    <w:rsid w:val="00131067"/>
    <w:rsid w:val="00131107"/>
    <w:rsid w:val="001322FB"/>
    <w:rsid w:val="00133FEE"/>
    <w:rsid w:val="00134184"/>
    <w:rsid w:val="00137C5B"/>
    <w:rsid w:val="00141A7E"/>
    <w:rsid w:val="00141D7C"/>
    <w:rsid w:val="001421DF"/>
    <w:rsid w:val="00142D04"/>
    <w:rsid w:val="001433F1"/>
    <w:rsid w:val="00145361"/>
    <w:rsid w:val="0014638E"/>
    <w:rsid w:val="0014669A"/>
    <w:rsid w:val="0014686A"/>
    <w:rsid w:val="00147D10"/>
    <w:rsid w:val="00147EB7"/>
    <w:rsid w:val="0015027D"/>
    <w:rsid w:val="001505BB"/>
    <w:rsid w:val="001515AE"/>
    <w:rsid w:val="00152D05"/>
    <w:rsid w:val="0015333D"/>
    <w:rsid w:val="00153BD0"/>
    <w:rsid w:val="001542D6"/>
    <w:rsid w:val="00154DAA"/>
    <w:rsid w:val="001569E3"/>
    <w:rsid w:val="00156BE3"/>
    <w:rsid w:val="00160C58"/>
    <w:rsid w:val="001618F5"/>
    <w:rsid w:val="001630B0"/>
    <w:rsid w:val="00163D9C"/>
    <w:rsid w:val="00164110"/>
    <w:rsid w:val="001663BF"/>
    <w:rsid w:val="00167150"/>
    <w:rsid w:val="001722BC"/>
    <w:rsid w:val="001726BD"/>
    <w:rsid w:val="0017288B"/>
    <w:rsid w:val="00174030"/>
    <w:rsid w:val="0017547F"/>
    <w:rsid w:val="00175926"/>
    <w:rsid w:val="001760D2"/>
    <w:rsid w:val="001766B2"/>
    <w:rsid w:val="001827D5"/>
    <w:rsid w:val="00184515"/>
    <w:rsid w:val="00185486"/>
    <w:rsid w:val="00185FDE"/>
    <w:rsid w:val="00186EBC"/>
    <w:rsid w:val="00187704"/>
    <w:rsid w:val="00187EFD"/>
    <w:rsid w:val="00190B33"/>
    <w:rsid w:val="001915FE"/>
    <w:rsid w:val="001919F1"/>
    <w:rsid w:val="001931AA"/>
    <w:rsid w:val="001938CC"/>
    <w:rsid w:val="00194578"/>
    <w:rsid w:val="001946B7"/>
    <w:rsid w:val="00194D80"/>
    <w:rsid w:val="00195453"/>
    <w:rsid w:val="001960EA"/>
    <w:rsid w:val="0019619E"/>
    <w:rsid w:val="00196C91"/>
    <w:rsid w:val="00197CC9"/>
    <w:rsid w:val="001A0942"/>
    <w:rsid w:val="001A14E5"/>
    <w:rsid w:val="001A16BF"/>
    <w:rsid w:val="001A26E2"/>
    <w:rsid w:val="001A3280"/>
    <w:rsid w:val="001A52A0"/>
    <w:rsid w:val="001A5C75"/>
    <w:rsid w:val="001A5DF4"/>
    <w:rsid w:val="001A6CFD"/>
    <w:rsid w:val="001A74AB"/>
    <w:rsid w:val="001B3310"/>
    <w:rsid w:val="001B50E1"/>
    <w:rsid w:val="001B516E"/>
    <w:rsid w:val="001B6DB9"/>
    <w:rsid w:val="001C12ED"/>
    <w:rsid w:val="001C1743"/>
    <w:rsid w:val="001C1D12"/>
    <w:rsid w:val="001C3319"/>
    <w:rsid w:val="001C3E5C"/>
    <w:rsid w:val="001C4485"/>
    <w:rsid w:val="001C607B"/>
    <w:rsid w:val="001C6499"/>
    <w:rsid w:val="001C6FB9"/>
    <w:rsid w:val="001C7B82"/>
    <w:rsid w:val="001C7C07"/>
    <w:rsid w:val="001D03BD"/>
    <w:rsid w:val="001D09A1"/>
    <w:rsid w:val="001D275D"/>
    <w:rsid w:val="001D2DCD"/>
    <w:rsid w:val="001D46CB"/>
    <w:rsid w:val="001D473D"/>
    <w:rsid w:val="001D54E0"/>
    <w:rsid w:val="001D5878"/>
    <w:rsid w:val="001D7651"/>
    <w:rsid w:val="001E18F2"/>
    <w:rsid w:val="001E1999"/>
    <w:rsid w:val="001E19DA"/>
    <w:rsid w:val="001E2A1B"/>
    <w:rsid w:val="001E3EC7"/>
    <w:rsid w:val="001E5865"/>
    <w:rsid w:val="001E6B44"/>
    <w:rsid w:val="001E7465"/>
    <w:rsid w:val="001E767F"/>
    <w:rsid w:val="001F02A2"/>
    <w:rsid w:val="001F02C7"/>
    <w:rsid w:val="001F11E8"/>
    <w:rsid w:val="001F1419"/>
    <w:rsid w:val="001F1940"/>
    <w:rsid w:val="001F77BC"/>
    <w:rsid w:val="0020340D"/>
    <w:rsid w:val="00205DFC"/>
    <w:rsid w:val="00207441"/>
    <w:rsid w:val="00210563"/>
    <w:rsid w:val="002114A4"/>
    <w:rsid w:val="00212D46"/>
    <w:rsid w:val="0021363D"/>
    <w:rsid w:val="00213802"/>
    <w:rsid w:val="00215D93"/>
    <w:rsid w:val="002163AE"/>
    <w:rsid w:val="00220401"/>
    <w:rsid w:val="00220EB9"/>
    <w:rsid w:val="00220F04"/>
    <w:rsid w:val="00221E11"/>
    <w:rsid w:val="002236E6"/>
    <w:rsid w:val="00224575"/>
    <w:rsid w:val="002250C5"/>
    <w:rsid w:val="0022794A"/>
    <w:rsid w:val="0023019E"/>
    <w:rsid w:val="00230A44"/>
    <w:rsid w:val="00231C84"/>
    <w:rsid w:val="002328D2"/>
    <w:rsid w:val="00234694"/>
    <w:rsid w:val="002346FC"/>
    <w:rsid w:val="00235232"/>
    <w:rsid w:val="00235477"/>
    <w:rsid w:val="00236F99"/>
    <w:rsid w:val="002370D5"/>
    <w:rsid w:val="00237CDC"/>
    <w:rsid w:val="00237F4E"/>
    <w:rsid w:val="00242986"/>
    <w:rsid w:val="00242C56"/>
    <w:rsid w:val="002441EC"/>
    <w:rsid w:val="00244B93"/>
    <w:rsid w:val="00244C3F"/>
    <w:rsid w:val="002453D5"/>
    <w:rsid w:val="00246770"/>
    <w:rsid w:val="002468E7"/>
    <w:rsid w:val="00250C8D"/>
    <w:rsid w:val="00251918"/>
    <w:rsid w:val="00255320"/>
    <w:rsid w:val="00255B9C"/>
    <w:rsid w:val="00256D1F"/>
    <w:rsid w:val="002574C2"/>
    <w:rsid w:val="002618BE"/>
    <w:rsid w:val="00265FAC"/>
    <w:rsid w:val="0027289D"/>
    <w:rsid w:val="002729D5"/>
    <w:rsid w:val="0027311C"/>
    <w:rsid w:val="002736FE"/>
    <w:rsid w:val="002758B7"/>
    <w:rsid w:val="00276E47"/>
    <w:rsid w:val="00276ED8"/>
    <w:rsid w:val="00281782"/>
    <w:rsid w:val="002823AD"/>
    <w:rsid w:val="0028266D"/>
    <w:rsid w:val="00284161"/>
    <w:rsid w:val="00284450"/>
    <w:rsid w:val="00284A2E"/>
    <w:rsid w:val="0028554B"/>
    <w:rsid w:val="00285990"/>
    <w:rsid w:val="002859B7"/>
    <w:rsid w:val="00290CAB"/>
    <w:rsid w:val="00290F4D"/>
    <w:rsid w:val="0029147B"/>
    <w:rsid w:val="00291BCA"/>
    <w:rsid w:val="00292144"/>
    <w:rsid w:val="00292A10"/>
    <w:rsid w:val="00292BDA"/>
    <w:rsid w:val="00292DF9"/>
    <w:rsid w:val="00293DA0"/>
    <w:rsid w:val="002946F7"/>
    <w:rsid w:val="002947A0"/>
    <w:rsid w:val="002950BD"/>
    <w:rsid w:val="002957DA"/>
    <w:rsid w:val="00295BCE"/>
    <w:rsid w:val="00296537"/>
    <w:rsid w:val="0029724F"/>
    <w:rsid w:val="00297406"/>
    <w:rsid w:val="00297885"/>
    <w:rsid w:val="002A098B"/>
    <w:rsid w:val="002A2E41"/>
    <w:rsid w:val="002A46D0"/>
    <w:rsid w:val="002A565A"/>
    <w:rsid w:val="002A58E1"/>
    <w:rsid w:val="002A7D7B"/>
    <w:rsid w:val="002B05D3"/>
    <w:rsid w:val="002B0954"/>
    <w:rsid w:val="002B2493"/>
    <w:rsid w:val="002B2EE8"/>
    <w:rsid w:val="002B531E"/>
    <w:rsid w:val="002B6728"/>
    <w:rsid w:val="002B79DD"/>
    <w:rsid w:val="002B7DF9"/>
    <w:rsid w:val="002C3184"/>
    <w:rsid w:val="002C35FB"/>
    <w:rsid w:val="002C43DE"/>
    <w:rsid w:val="002C46D9"/>
    <w:rsid w:val="002C4F6E"/>
    <w:rsid w:val="002C6637"/>
    <w:rsid w:val="002C6639"/>
    <w:rsid w:val="002C6722"/>
    <w:rsid w:val="002C74DF"/>
    <w:rsid w:val="002C7799"/>
    <w:rsid w:val="002D1C59"/>
    <w:rsid w:val="002D308D"/>
    <w:rsid w:val="002D36BF"/>
    <w:rsid w:val="002D4712"/>
    <w:rsid w:val="002D4F10"/>
    <w:rsid w:val="002D6326"/>
    <w:rsid w:val="002D673D"/>
    <w:rsid w:val="002D71CB"/>
    <w:rsid w:val="002D7AC9"/>
    <w:rsid w:val="002E275B"/>
    <w:rsid w:val="002E2C19"/>
    <w:rsid w:val="002E35F1"/>
    <w:rsid w:val="002E37AE"/>
    <w:rsid w:val="002E3D00"/>
    <w:rsid w:val="002E4EDA"/>
    <w:rsid w:val="002E5A22"/>
    <w:rsid w:val="002E5C33"/>
    <w:rsid w:val="002E754C"/>
    <w:rsid w:val="002F3768"/>
    <w:rsid w:val="002F3D41"/>
    <w:rsid w:val="002F4294"/>
    <w:rsid w:val="002F5272"/>
    <w:rsid w:val="002F60C2"/>
    <w:rsid w:val="002F6C2E"/>
    <w:rsid w:val="002F7203"/>
    <w:rsid w:val="002F7269"/>
    <w:rsid w:val="002F7E87"/>
    <w:rsid w:val="00300898"/>
    <w:rsid w:val="00300B65"/>
    <w:rsid w:val="003016F5"/>
    <w:rsid w:val="00303D96"/>
    <w:rsid w:val="003050DA"/>
    <w:rsid w:val="003057C1"/>
    <w:rsid w:val="003059FB"/>
    <w:rsid w:val="003107B5"/>
    <w:rsid w:val="00310B16"/>
    <w:rsid w:val="00311519"/>
    <w:rsid w:val="003116D0"/>
    <w:rsid w:val="00311DF8"/>
    <w:rsid w:val="003135E2"/>
    <w:rsid w:val="00313824"/>
    <w:rsid w:val="003143B5"/>
    <w:rsid w:val="003150A8"/>
    <w:rsid w:val="00315984"/>
    <w:rsid w:val="00315E0C"/>
    <w:rsid w:val="00315ECC"/>
    <w:rsid w:val="00316D01"/>
    <w:rsid w:val="00321BE2"/>
    <w:rsid w:val="003234D7"/>
    <w:rsid w:val="00323AD4"/>
    <w:rsid w:val="00324ED5"/>
    <w:rsid w:val="0032504F"/>
    <w:rsid w:val="00325634"/>
    <w:rsid w:val="003260DA"/>
    <w:rsid w:val="00326CD2"/>
    <w:rsid w:val="003305CC"/>
    <w:rsid w:val="00331236"/>
    <w:rsid w:val="00331695"/>
    <w:rsid w:val="00331CAC"/>
    <w:rsid w:val="003322EE"/>
    <w:rsid w:val="00332D6E"/>
    <w:rsid w:val="00332ED8"/>
    <w:rsid w:val="003333FF"/>
    <w:rsid w:val="00333625"/>
    <w:rsid w:val="00333737"/>
    <w:rsid w:val="00333958"/>
    <w:rsid w:val="003343E0"/>
    <w:rsid w:val="003363F1"/>
    <w:rsid w:val="00337728"/>
    <w:rsid w:val="00337CE5"/>
    <w:rsid w:val="003400CE"/>
    <w:rsid w:val="003415B0"/>
    <w:rsid w:val="00341AC8"/>
    <w:rsid w:val="00341CF6"/>
    <w:rsid w:val="003443F1"/>
    <w:rsid w:val="003449B5"/>
    <w:rsid w:val="00345BC7"/>
    <w:rsid w:val="0034608E"/>
    <w:rsid w:val="00350330"/>
    <w:rsid w:val="00352E6A"/>
    <w:rsid w:val="00354008"/>
    <w:rsid w:val="003549A6"/>
    <w:rsid w:val="0036005D"/>
    <w:rsid w:val="00361434"/>
    <w:rsid w:val="00362D24"/>
    <w:rsid w:val="0036330E"/>
    <w:rsid w:val="00363BE6"/>
    <w:rsid w:val="0036479D"/>
    <w:rsid w:val="0036587F"/>
    <w:rsid w:val="00366226"/>
    <w:rsid w:val="00367470"/>
    <w:rsid w:val="00370629"/>
    <w:rsid w:val="0037079D"/>
    <w:rsid w:val="003750C2"/>
    <w:rsid w:val="00375911"/>
    <w:rsid w:val="00375CD5"/>
    <w:rsid w:val="00376366"/>
    <w:rsid w:val="0037651F"/>
    <w:rsid w:val="0037694A"/>
    <w:rsid w:val="00377208"/>
    <w:rsid w:val="00380BB1"/>
    <w:rsid w:val="00381DD9"/>
    <w:rsid w:val="0038208C"/>
    <w:rsid w:val="00383C8B"/>
    <w:rsid w:val="0038426E"/>
    <w:rsid w:val="0038539A"/>
    <w:rsid w:val="0038659A"/>
    <w:rsid w:val="00387A74"/>
    <w:rsid w:val="00387C58"/>
    <w:rsid w:val="00387DA2"/>
    <w:rsid w:val="003913D7"/>
    <w:rsid w:val="003915D0"/>
    <w:rsid w:val="003919D7"/>
    <w:rsid w:val="00392001"/>
    <w:rsid w:val="003922D1"/>
    <w:rsid w:val="00393657"/>
    <w:rsid w:val="00393FD8"/>
    <w:rsid w:val="00394221"/>
    <w:rsid w:val="00394FBA"/>
    <w:rsid w:val="00396D2F"/>
    <w:rsid w:val="003A08FD"/>
    <w:rsid w:val="003A16DB"/>
    <w:rsid w:val="003A1DFE"/>
    <w:rsid w:val="003A21CC"/>
    <w:rsid w:val="003A33C1"/>
    <w:rsid w:val="003A3783"/>
    <w:rsid w:val="003A4E5B"/>
    <w:rsid w:val="003A708C"/>
    <w:rsid w:val="003A7277"/>
    <w:rsid w:val="003A7761"/>
    <w:rsid w:val="003A79E6"/>
    <w:rsid w:val="003B1C3C"/>
    <w:rsid w:val="003B2631"/>
    <w:rsid w:val="003B340F"/>
    <w:rsid w:val="003B3459"/>
    <w:rsid w:val="003B5E81"/>
    <w:rsid w:val="003B6FCD"/>
    <w:rsid w:val="003C1349"/>
    <w:rsid w:val="003C13EB"/>
    <w:rsid w:val="003C1A7D"/>
    <w:rsid w:val="003C2434"/>
    <w:rsid w:val="003C2FC7"/>
    <w:rsid w:val="003C3066"/>
    <w:rsid w:val="003C38E2"/>
    <w:rsid w:val="003C3984"/>
    <w:rsid w:val="003C5DEF"/>
    <w:rsid w:val="003C73B2"/>
    <w:rsid w:val="003C7AED"/>
    <w:rsid w:val="003D1031"/>
    <w:rsid w:val="003D2943"/>
    <w:rsid w:val="003D52F4"/>
    <w:rsid w:val="003D62E4"/>
    <w:rsid w:val="003E117D"/>
    <w:rsid w:val="003E192F"/>
    <w:rsid w:val="003E3436"/>
    <w:rsid w:val="003E394E"/>
    <w:rsid w:val="003E4030"/>
    <w:rsid w:val="003E6A70"/>
    <w:rsid w:val="003E6F79"/>
    <w:rsid w:val="003E7BDC"/>
    <w:rsid w:val="003F0A39"/>
    <w:rsid w:val="003F15EA"/>
    <w:rsid w:val="003F1667"/>
    <w:rsid w:val="003F17BE"/>
    <w:rsid w:val="003F22C7"/>
    <w:rsid w:val="003F2989"/>
    <w:rsid w:val="003F2C45"/>
    <w:rsid w:val="003F4B49"/>
    <w:rsid w:val="003F4D04"/>
    <w:rsid w:val="003F67F8"/>
    <w:rsid w:val="003F68A2"/>
    <w:rsid w:val="00403AC1"/>
    <w:rsid w:val="00403FC0"/>
    <w:rsid w:val="00405DED"/>
    <w:rsid w:val="0040610E"/>
    <w:rsid w:val="004064B3"/>
    <w:rsid w:val="00406684"/>
    <w:rsid w:val="00411C50"/>
    <w:rsid w:val="00412356"/>
    <w:rsid w:val="00413852"/>
    <w:rsid w:val="00414597"/>
    <w:rsid w:val="00416F29"/>
    <w:rsid w:val="00417014"/>
    <w:rsid w:val="004170CD"/>
    <w:rsid w:val="004201DF"/>
    <w:rsid w:val="004210A3"/>
    <w:rsid w:val="0042284F"/>
    <w:rsid w:val="004232DA"/>
    <w:rsid w:val="00423F4C"/>
    <w:rsid w:val="00424BFC"/>
    <w:rsid w:val="00425063"/>
    <w:rsid w:val="00425929"/>
    <w:rsid w:val="004275AC"/>
    <w:rsid w:val="004304E2"/>
    <w:rsid w:val="00431BD5"/>
    <w:rsid w:val="004322B3"/>
    <w:rsid w:val="00432456"/>
    <w:rsid w:val="004346C3"/>
    <w:rsid w:val="00434D8E"/>
    <w:rsid w:val="004356A1"/>
    <w:rsid w:val="00441395"/>
    <w:rsid w:val="0044169B"/>
    <w:rsid w:val="004423F2"/>
    <w:rsid w:val="004426B3"/>
    <w:rsid w:val="00444EF4"/>
    <w:rsid w:val="00445B81"/>
    <w:rsid w:val="00452E3E"/>
    <w:rsid w:val="0045568A"/>
    <w:rsid w:val="00456D5C"/>
    <w:rsid w:val="00456EE0"/>
    <w:rsid w:val="00461AD4"/>
    <w:rsid w:val="00461CDA"/>
    <w:rsid w:val="004634A3"/>
    <w:rsid w:val="00463F72"/>
    <w:rsid w:val="00464F25"/>
    <w:rsid w:val="0046718F"/>
    <w:rsid w:val="0046725F"/>
    <w:rsid w:val="0047039A"/>
    <w:rsid w:val="0047048C"/>
    <w:rsid w:val="00471F97"/>
    <w:rsid w:val="00471FEB"/>
    <w:rsid w:val="00472A0F"/>
    <w:rsid w:val="00473072"/>
    <w:rsid w:val="00474E39"/>
    <w:rsid w:val="00475545"/>
    <w:rsid w:val="00476E5A"/>
    <w:rsid w:val="0048023D"/>
    <w:rsid w:val="00480DE8"/>
    <w:rsid w:val="0048284C"/>
    <w:rsid w:val="004833DF"/>
    <w:rsid w:val="00484151"/>
    <w:rsid w:val="0048433F"/>
    <w:rsid w:val="00486971"/>
    <w:rsid w:val="00486B3D"/>
    <w:rsid w:val="00486B72"/>
    <w:rsid w:val="004901C2"/>
    <w:rsid w:val="0049193E"/>
    <w:rsid w:val="00491DD4"/>
    <w:rsid w:val="004941BD"/>
    <w:rsid w:val="004958E5"/>
    <w:rsid w:val="00497A7D"/>
    <w:rsid w:val="00497ED7"/>
    <w:rsid w:val="004A1C8C"/>
    <w:rsid w:val="004A36BA"/>
    <w:rsid w:val="004A3A2F"/>
    <w:rsid w:val="004A3E6C"/>
    <w:rsid w:val="004A5CFB"/>
    <w:rsid w:val="004A7F4E"/>
    <w:rsid w:val="004B0226"/>
    <w:rsid w:val="004B0355"/>
    <w:rsid w:val="004B07E9"/>
    <w:rsid w:val="004B0FE7"/>
    <w:rsid w:val="004B1145"/>
    <w:rsid w:val="004B2C8D"/>
    <w:rsid w:val="004B3BF3"/>
    <w:rsid w:val="004C0031"/>
    <w:rsid w:val="004C4BCE"/>
    <w:rsid w:val="004C5585"/>
    <w:rsid w:val="004C5C34"/>
    <w:rsid w:val="004C6B02"/>
    <w:rsid w:val="004C79DC"/>
    <w:rsid w:val="004D25CD"/>
    <w:rsid w:val="004D29E5"/>
    <w:rsid w:val="004D2FAF"/>
    <w:rsid w:val="004D3442"/>
    <w:rsid w:val="004D46A2"/>
    <w:rsid w:val="004D4E53"/>
    <w:rsid w:val="004D5726"/>
    <w:rsid w:val="004D7833"/>
    <w:rsid w:val="004E1187"/>
    <w:rsid w:val="004E2318"/>
    <w:rsid w:val="004E23A6"/>
    <w:rsid w:val="004E6151"/>
    <w:rsid w:val="004E63F5"/>
    <w:rsid w:val="004F0965"/>
    <w:rsid w:val="004F1715"/>
    <w:rsid w:val="004F565E"/>
    <w:rsid w:val="004F580D"/>
    <w:rsid w:val="004F5C56"/>
    <w:rsid w:val="004F7E4C"/>
    <w:rsid w:val="0050000C"/>
    <w:rsid w:val="00500232"/>
    <w:rsid w:val="00501486"/>
    <w:rsid w:val="00502F85"/>
    <w:rsid w:val="00504A73"/>
    <w:rsid w:val="0050558C"/>
    <w:rsid w:val="00505873"/>
    <w:rsid w:val="00506A5C"/>
    <w:rsid w:val="0050789A"/>
    <w:rsid w:val="00507DC3"/>
    <w:rsid w:val="005101FB"/>
    <w:rsid w:val="0051177A"/>
    <w:rsid w:val="00514864"/>
    <w:rsid w:val="00514A22"/>
    <w:rsid w:val="0051760D"/>
    <w:rsid w:val="00517AED"/>
    <w:rsid w:val="00520235"/>
    <w:rsid w:val="00521E30"/>
    <w:rsid w:val="00522023"/>
    <w:rsid w:val="005220C6"/>
    <w:rsid w:val="005239D3"/>
    <w:rsid w:val="00524278"/>
    <w:rsid w:val="005247CF"/>
    <w:rsid w:val="0052522A"/>
    <w:rsid w:val="005266DF"/>
    <w:rsid w:val="00527D37"/>
    <w:rsid w:val="00531092"/>
    <w:rsid w:val="00531E1D"/>
    <w:rsid w:val="005320B8"/>
    <w:rsid w:val="005328E2"/>
    <w:rsid w:val="005334D1"/>
    <w:rsid w:val="00533DC5"/>
    <w:rsid w:val="00535500"/>
    <w:rsid w:val="00536A52"/>
    <w:rsid w:val="0054303B"/>
    <w:rsid w:val="005434D5"/>
    <w:rsid w:val="0054438D"/>
    <w:rsid w:val="00544AC6"/>
    <w:rsid w:val="00544DF8"/>
    <w:rsid w:val="005458CD"/>
    <w:rsid w:val="00545E44"/>
    <w:rsid w:val="00546905"/>
    <w:rsid w:val="005519FB"/>
    <w:rsid w:val="00553C52"/>
    <w:rsid w:val="00555118"/>
    <w:rsid w:val="00555207"/>
    <w:rsid w:val="0055557D"/>
    <w:rsid w:val="00556320"/>
    <w:rsid w:val="0055713C"/>
    <w:rsid w:val="005572CA"/>
    <w:rsid w:val="005574D7"/>
    <w:rsid w:val="0056179B"/>
    <w:rsid w:val="005630F7"/>
    <w:rsid w:val="00564A58"/>
    <w:rsid w:val="005658D3"/>
    <w:rsid w:val="00565E35"/>
    <w:rsid w:val="00566565"/>
    <w:rsid w:val="00567036"/>
    <w:rsid w:val="0057069D"/>
    <w:rsid w:val="005712C0"/>
    <w:rsid w:val="005719E8"/>
    <w:rsid w:val="005733C2"/>
    <w:rsid w:val="00574CBB"/>
    <w:rsid w:val="00574D0D"/>
    <w:rsid w:val="00575109"/>
    <w:rsid w:val="00575630"/>
    <w:rsid w:val="005756B4"/>
    <w:rsid w:val="00577E9A"/>
    <w:rsid w:val="0058177D"/>
    <w:rsid w:val="00582F98"/>
    <w:rsid w:val="005844F0"/>
    <w:rsid w:val="00584952"/>
    <w:rsid w:val="00584971"/>
    <w:rsid w:val="005854C5"/>
    <w:rsid w:val="00585584"/>
    <w:rsid w:val="005856C2"/>
    <w:rsid w:val="00590010"/>
    <w:rsid w:val="00591534"/>
    <w:rsid w:val="00591A85"/>
    <w:rsid w:val="00591C73"/>
    <w:rsid w:val="005922D4"/>
    <w:rsid w:val="0059267B"/>
    <w:rsid w:val="0059493A"/>
    <w:rsid w:val="00594B3F"/>
    <w:rsid w:val="0059504A"/>
    <w:rsid w:val="00596957"/>
    <w:rsid w:val="00597D84"/>
    <w:rsid w:val="005A3C08"/>
    <w:rsid w:val="005A3C84"/>
    <w:rsid w:val="005A5D50"/>
    <w:rsid w:val="005A5E3E"/>
    <w:rsid w:val="005A6146"/>
    <w:rsid w:val="005A6C4D"/>
    <w:rsid w:val="005B05B1"/>
    <w:rsid w:val="005B0875"/>
    <w:rsid w:val="005B1FB4"/>
    <w:rsid w:val="005B37AC"/>
    <w:rsid w:val="005B4371"/>
    <w:rsid w:val="005B4ED9"/>
    <w:rsid w:val="005B50B8"/>
    <w:rsid w:val="005C10D0"/>
    <w:rsid w:val="005C3AE0"/>
    <w:rsid w:val="005C3F85"/>
    <w:rsid w:val="005C5C30"/>
    <w:rsid w:val="005C7497"/>
    <w:rsid w:val="005C7A4E"/>
    <w:rsid w:val="005C7D32"/>
    <w:rsid w:val="005C7FBB"/>
    <w:rsid w:val="005D0CAB"/>
    <w:rsid w:val="005D17FB"/>
    <w:rsid w:val="005D219D"/>
    <w:rsid w:val="005D2A4F"/>
    <w:rsid w:val="005D4E4D"/>
    <w:rsid w:val="005D56CC"/>
    <w:rsid w:val="005D5EE8"/>
    <w:rsid w:val="005D64CB"/>
    <w:rsid w:val="005D6D13"/>
    <w:rsid w:val="005D769D"/>
    <w:rsid w:val="005D7D50"/>
    <w:rsid w:val="005E2157"/>
    <w:rsid w:val="005E2505"/>
    <w:rsid w:val="005E26BA"/>
    <w:rsid w:val="005E2BC7"/>
    <w:rsid w:val="005E2F58"/>
    <w:rsid w:val="005E311A"/>
    <w:rsid w:val="005E3D3A"/>
    <w:rsid w:val="005E4557"/>
    <w:rsid w:val="005E4A8D"/>
    <w:rsid w:val="005E644C"/>
    <w:rsid w:val="005E7692"/>
    <w:rsid w:val="005F05A2"/>
    <w:rsid w:val="005F0C85"/>
    <w:rsid w:val="005F1A91"/>
    <w:rsid w:val="005F2594"/>
    <w:rsid w:val="005F2D68"/>
    <w:rsid w:val="005F30F7"/>
    <w:rsid w:val="005F339B"/>
    <w:rsid w:val="005F36E5"/>
    <w:rsid w:val="005F3D68"/>
    <w:rsid w:val="005F62EE"/>
    <w:rsid w:val="005F65E6"/>
    <w:rsid w:val="005F6AC1"/>
    <w:rsid w:val="005F70F5"/>
    <w:rsid w:val="005F7978"/>
    <w:rsid w:val="0060080B"/>
    <w:rsid w:val="00600BE2"/>
    <w:rsid w:val="00600E87"/>
    <w:rsid w:val="0060127A"/>
    <w:rsid w:val="00601768"/>
    <w:rsid w:val="00603FA6"/>
    <w:rsid w:val="00604238"/>
    <w:rsid w:val="006049A4"/>
    <w:rsid w:val="006063A0"/>
    <w:rsid w:val="0060697E"/>
    <w:rsid w:val="00606A33"/>
    <w:rsid w:val="00606B84"/>
    <w:rsid w:val="00606E39"/>
    <w:rsid w:val="00606EE8"/>
    <w:rsid w:val="00607553"/>
    <w:rsid w:val="0061038D"/>
    <w:rsid w:val="0061040C"/>
    <w:rsid w:val="006114DD"/>
    <w:rsid w:val="0061163C"/>
    <w:rsid w:val="006121C6"/>
    <w:rsid w:val="00613676"/>
    <w:rsid w:val="00615098"/>
    <w:rsid w:val="00615F0F"/>
    <w:rsid w:val="00616542"/>
    <w:rsid w:val="006174D3"/>
    <w:rsid w:val="006204C4"/>
    <w:rsid w:val="0062066C"/>
    <w:rsid w:val="00621405"/>
    <w:rsid w:val="00621DEC"/>
    <w:rsid w:val="006225E1"/>
    <w:rsid w:val="00622C87"/>
    <w:rsid w:val="00625A43"/>
    <w:rsid w:val="00626148"/>
    <w:rsid w:val="0062708D"/>
    <w:rsid w:val="006274FD"/>
    <w:rsid w:val="00627611"/>
    <w:rsid w:val="0063018E"/>
    <w:rsid w:val="00631C26"/>
    <w:rsid w:val="00632AB6"/>
    <w:rsid w:val="00633F14"/>
    <w:rsid w:val="00634082"/>
    <w:rsid w:val="00634F20"/>
    <w:rsid w:val="00636ECC"/>
    <w:rsid w:val="006371D2"/>
    <w:rsid w:val="006400B7"/>
    <w:rsid w:val="00641FE6"/>
    <w:rsid w:val="00642185"/>
    <w:rsid w:val="00642615"/>
    <w:rsid w:val="00643DD2"/>
    <w:rsid w:val="00643E10"/>
    <w:rsid w:val="00643F30"/>
    <w:rsid w:val="00644084"/>
    <w:rsid w:val="00652BBD"/>
    <w:rsid w:val="006545B7"/>
    <w:rsid w:val="00655D86"/>
    <w:rsid w:val="00655DD2"/>
    <w:rsid w:val="0066060B"/>
    <w:rsid w:val="00661382"/>
    <w:rsid w:val="006616C3"/>
    <w:rsid w:val="00662454"/>
    <w:rsid w:val="0066426F"/>
    <w:rsid w:val="0066581B"/>
    <w:rsid w:val="0066676D"/>
    <w:rsid w:val="006721C9"/>
    <w:rsid w:val="00672CB2"/>
    <w:rsid w:val="00675E94"/>
    <w:rsid w:val="006772DC"/>
    <w:rsid w:val="0068091C"/>
    <w:rsid w:val="00681D4A"/>
    <w:rsid w:val="0068205A"/>
    <w:rsid w:val="00682CB0"/>
    <w:rsid w:val="006835C6"/>
    <w:rsid w:val="00684401"/>
    <w:rsid w:val="0068535A"/>
    <w:rsid w:val="006869B1"/>
    <w:rsid w:val="006904F0"/>
    <w:rsid w:val="0069080E"/>
    <w:rsid w:val="00690842"/>
    <w:rsid w:val="00691CB8"/>
    <w:rsid w:val="00692BFA"/>
    <w:rsid w:val="0069463B"/>
    <w:rsid w:val="006948CB"/>
    <w:rsid w:val="006952BF"/>
    <w:rsid w:val="0069544F"/>
    <w:rsid w:val="00696B64"/>
    <w:rsid w:val="00696D6F"/>
    <w:rsid w:val="0069749E"/>
    <w:rsid w:val="00697AEA"/>
    <w:rsid w:val="006A10BC"/>
    <w:rsid w:val="006A1F89"/>
    <w:rsid w:val="006A37AA"/>
    <w:rsid w:val="006A4902"/>
    <w:rsid w:val="006A5220"/>
    <w:rsid w:val="006A593E"/>
    <w:rsid w:val="006A68F4"/>
    <w:rsid w:val="006B0AAF"/>
    <w:rsid w:val="006B0CA2"/>
    <w:rsid w:val="006B34AD"/>
    <w:rsid w:val="006B4314"/>
    <w:rsid w:val="006B5D78"/>
    <w:rsid w:val="006B6552"/>
    <w:rsid w:val="006B686B"/>
    <w:rsid w:val="006C0A34"/>
    <w:rsid w:val="006C11D2"/>
    <w:rsid w:val="006C11E0"/>
    <w:rsid w:val="006C2255"/>
    <w:rsid w:val="006C2AC8"/>
    <w:rsid w:val="006C3E9C"/>
    <w:rsid w:val="006C4868"/>
    <w:rsid w:val="006C6013"/>
    <w:rsid w:val="006C685D"/>
    <w:rsid w:val="006C6FD6"/>
    <w:rsid w:val="006C7011"/>
    <w:rsid w:val="006C72E4"/>
    <w:rsid w:val="006C7757"/>
    <w:rsid w:val="006D0A7F"/>
    <w:rsid w:val="006D2FAF"/>
    <w:rsid w:val="006D41E1"/>
    <w:rsid w:val="006D4949"/>
    <w:rsid w:val="006D6A58"/>
    <w:rsid w:val="006D7899"/>
    <w:rsid w:val="006D78DE"/>
    <w:rsid w:val="006E2C3D"/>
    <w:rsid w:val="006E2DFD"/>
    <w:rsid w:val="006E30E5"/>
    <w:rsid w:val="006E4570"/>
    <w:rsid w:val="006E4888"/>
    <w:rsid w:val="006E50BD"/>
    <w:rsid w:val="006E5C54"/>
    <w:rsid w:val="006E644B"/>
    <w:rsid w:val="006E6C48"/>
    <w:rsid w:val="006F0DAF"/>
    <w:rsid w:val="006F1DCC"/>
    <w:rsid w:val="006F340B"/>
    <w:rsid w:val="006F455C"/>
    <w:rsid w:val="006F4FB1"/>
    <w:rsid w:val="006F5CC9"/>
    <w:rsid w:val="006F5D67"/>
    <w:rsid w:val="006F6623"/>
    <w:rsid w:val="006F6B8B"/>
    <w:rsid w:val="0070126B"/>
    <w:rsid w:val="00702C83"/>
    <w:rsid w:val="00705C88"/>
    <w:rsid w:val="00706C59"/>
    <w:rsid w:val="00707580"/>
    <w:rsid w:val="00711ED7"/>
    <w:rsid w:val="00715302"/>
    <w:rsid w:val="00715588"/>
    <w:rsid w:val="00715D4B"/>
    <w:rsid w:val="00716455"/>
    <w:rsid w:val="007164D3"/>
    <w:rsid w:val="00724192"/>
    <w:rsid w:val="00725A2E"/>
    <w:rsid w:val="007261CB"/>
    <w:rsid w:val="0072780B"/>
    <w:rsid w:val="0072791C"/>
    <w:rsid w:val="00727B57"/>
    <w:rsid w:val="00730D01"/>
    <w:rsid w:val="00731335"/>
    <w:rsid w:val="00733278"/>
    <w:rsid w:val="00733D2B"/>
    <w:rsid w:val="007376EF"/>
    <w:rsid w:val="00737F21"/>
    <w:rsid w:val="00740AEA"/>
    <w:rsid w:val="00741146"/>
    <w:rsid w:val="0074189E"/>
    <w:rsid w:val="00742282"/>
    <w:rsid w:val="0074378C"/>
    <w:rsid w:val="0074477A"/>
    <w:rsid w:val="0074509C"/>
    <w:rsid w:val="007452B7"/>
    <w:rsid w:val="007463DF"/>
    <w:rsid w:val="00747694"/>
    <w:rsid w:val="00750D52"/>
    <w:rsid w:val="00752D5C"/>
    <w:rsid w:val="00753F69"/>
    <w:rsid w:val="00754250"/>
    <w:rsid w:val="0075428E"/>
    <w:rsid w:val="00755250"/>
    <w:rsid w:val="00756AE2"/>
    <w:rsid w:val="00757401"/>
    <w:rsid w:val="007577C7"/>
    <w:rsid w:val="00760D97"/>
    <w:rsid w:val="00761BFF"/>
    <w:rsid w:val="00763257"/>
    <w:rsid w:val="00765533"/>
    <w:rsid w:val="00765679"/>
    <w:rsid w:val="007667BF"/>
    <w:rsid w:val="00772D48"/>
    <w:rsid w:val="00772DC0"/>
    <w:rsid w:val="007731BD"/>
    <w:rsid w:val="00774655"/>
    <w:rsid w:val="00774F89"/>
    <w:rsid w:val="0077553F"/>
    <w:rsid w:val="00775857"/>
    <w:rsid w:val="00775BA0"/>
    <w:rsid w:val="0078355E"/>
    <w:rsid w:val="00785D88"/>
    <w:rsid w:val="0078644C"/>
    <w:rsid w:val="0078644E"/>
    <w:rsid w:val="00786458"/>
    <w:rsid w:val="00790D58"/>
    <w:rsid w:val="00791CC7"/>
    <w:rsid w:val="00794A19"/>
    <w:rsid w:val="00794D46"/>
    <w:rsid w:val="0079605B"/>
    <w:rsid w:val="007A05D7"/>
    <w:rsid w:val="007A3BA4"/>
    <w:rsid w:val="007A3E7D"/>
    <w:rsid w:val="007A4406"/>
    <w:rsid w:val="007A441D"/>
    <w:rsid w:val="007A45D6"/>
    <w:rsid w:val="007A4AF6"/>
    <w:rsid w:val="007A5F6A"/>
    <w:rsid w:val="007A759B"/>
    <w:rsid w:val="007B01F3"/>
    <w:rsid w:val="007B0235"/>
    <w:rsid w:val="007B0F88"/>
    <w:rsid w:val="007B4030"/>
    <w:rsid w:val="007B45E1"/>
    <w:rsid w:val="007B6F4F"/>
    <w:rsid w:val="007C0751"/>
    <w:rsid w:val="007C1CB4"/>
    <w:rsid w:val="007C1F8D"/>
    <w:rsid w:val="007C2E7B"/>
    <w:rsid w:val="007C2F9B"/>
    <w:rsid w:val="007C5688"/>
    <w:rsid w:val="007C6469"/>
    <w:rsid w:val="007C6F34"/>
    <w:rsid w:val="007C6FF0"/>
    <w:rsid w:val="007C71E4"/>
    <w:rsid w:val="007D09EB"/>
    <w:rsid w:val="007D0E11"/>
    <w:rsid w:val="007D0EAC"/>
    <w:rsid w:val="007D2264"/>
    <w:rsid w:val="007D2787"/>
    <w:rsid w:val="007D423A"/>
    <w:rsid w:val="007D4B4F"/>
    <w:rsid w:val="007D54E6"/>
    <w:rsid w:val="007D5561"/>
    <w:rsid w:val="007D5DBA"/>
    <w:rsid w:val="007D6105"/>
    <w:rsid w:val="007D7782"/>
    <w:rsid w:val="007E0C70"/>
    <w:rsid w:val="007E1466"/>
    <w:rsid w:val="007E1AA9"/>
    <w:rsid w:val="007E3228"/>
    <w:rsid w:val="007E3D46"/>
    <w:rsid w:val="007E47FC"/>
    <w:rsid w:val="007E4FF6"/>
    <w:rsid w:val="007E5642"/>
    <w:rsid w:val="007E5806"/>
    <w:rsid w:val="007E5CB1"/>
    <w:rsid w:val="007E62F5"/>
    <w:rsid w:val="007E7944"/>
    <w:rsid w:val="007F0BB6"/>
    <w:rsid w:val="007F2D90"/>
    <w:rsid w:val="007F3585"/>
    <w:rsid w:val="007F3607"/>
    <w:rsid w:val="007F377B"/>
    <w:rsid w:val="007F44E8"/>
    <w:rsid w:val="007F5584"/>
    <w:rsid w:val="007F56EB"/>
    <w:rsid w:val="007F7A4F"/>
    <w:rsid w:val="0080016D"/>
    <w:rsid w:val="008002A9"/>
    <w:rsid w:val="00801618"/>
    <w:rsid w:val="0080229E"/>
    <w:rsid w:val="008025E6"/>
    <w:rsid w:val="008026C8"/>
    <w:rsid w:val="00804C96"/>
    <w:rsid w:val="00805A0C"/>
    <w:rsid w:val="00806AB8"/>
    <w:rsid w:val="008070D6"/>
    <w:rsid w:val="00810B86"/>
    <w:rsid w:val="00811455"/>
    <w:rsid w:val="00811A8F"/>
    <w:rsid w:val="00813B29"/>
    <w:rsid w:val="008142E9"/>
    <w:rsid w:val="00814D92"/>
    <w:rsid w:val="00814E68"/>
    <w:rsid w:val="00814EE0"/>
    <w:rsid w:val="0081633E"/>
    <w:rsid w:val="00816434"/>
    <w:rsid w:val="00816A2C"/>
    <w:rsid w:val="008171E5"/>
    <w:rsid w:val="00820144"/>
    <w:rsid w:val="00820BB1"/>
    <w:rsid w:val="00821A96"/>
    <w:rsid w:val="00821AFE"/>
    <w:rsid w:val="00821E46"/>
    <w:rsid w:val="00823870"/>
    <w:rsid w:val="00823AC4"/>
    <w:rsid w:val="00823D8C"/>
    <w:rsid w:val="008244DA"/>
    <w:rsid w:val="0082526C"/>
    <w:rsid w:val="00826B2F"/>
    <w:rsid w:val="008270B7"/>
    <w:rsid w:val="008301E3"/>
    <w:rsid w:val="00830455"/>
    <w:rsid w:val="00830B96"/>
    <w:rsid w:val="00830E65"/>
    <w:rsid w:val="00832727"/>
    <w:rsid w:val="008341BE"/>
    <w:rsid w:val="00837EB6"/>
    <w:rsid w:val="00841AA3"/>
    <w:rsid w:val="008427B3"/>
    <w:rsid w:val="00842DD2"/>
    <w:rsid w:val="00843116"/>
    <w:rsid w:val="00850518"/>
    <w:rsid w:val="00851565"/>
    <w:rsid w:val="008525F1"/>
    <w:rsid w:val="008532F9"/>
    <w:rsid w:val="00853551"/>
    <w:rsid w:val="00853C86"/>
    <w:rsid w:val="00853CBE"/>
    <w:rsid w:val="00855044"/>
    <w:rsid w:val="008562C3"/>
    <w:rsid w:val="0085665C"/>
    <w:rsid w:val="00857450"/>
    <w:rsid w:val="00857969"/>
    <w:rsid w:val="00857D42"/>
    <w:rsid w:val="0086010B"/>
    <w:rsid w:val="008602DE"/>
    <w:rsid w:val="00860937"/>
    <w:rsid w:val="008613FD"/>
    <w:rsid w:val="00863DFF"/>
    <w:rsid w:val="008640E4"/>
    <w:rsid w:val="008665C9"/>
    <w:rsid w:val="008669EE"/>
    <w:rsid w:val="00866B8E"/>
    <w:rsid w:val="00866BD7"/>
    <w:rsid w:val="008674E6"/>
    <w:rsid w:val="008675E0"/>
    <w:rsid w:val="00867676"/>
    <w:rsid w:val="00870E26"/>
    <w:rsid w:val="00871551"/>
    <w:rsid w:val="0087607D"/>
    <w:rsid w:val="00876CBF"/>
    <w:rsid w:val="00877AE1"/>
    <w:rsid w:val="00880074"/>
    <w:rsid w:val="008809FA"/>
    <w:rsid w:val="00881130"/>
    <w:rsid w:val="00882B30"/>
    <w:rsid w:val="00882FD2"/>
    <w:rsid w:val="00883D47"/>
    <w:rsid w:val="00884B3A"/>
    <w:rsid w:val="0088643A"/>
    <w:rsid w:val="00886940"/>
    <w:rsid w:val="00886E8C"/>
    <w:rsid w:val="00886F51"/>
    <w:rsid w:val="00891286"/>
    <w:rsid w:val="00891427"/>
    <w:rsid w:val="00893FBF"/>
    <w:rsid w:val="008949B6"/>
    <w:rsid w:val="00894EF2"/>
    <w:rsid w:val="0089520E"/>
    <w:rsid w:val="00897437"/>
    <w:rsid w:val="008A0D7B"/>
    <w:rsid w:val="008A1A43"/>
    <w:rsid w:val="008A1A4B"/>
    <w:rsid w:val="008A1E69"/>
    <w:rsid w:val="008A4A08"/>
    <w:rsid w:val="008A6311"/>
    <w:rsid w:val="008A6629"/>
    <w:rsid w:val="008A6DB7"/>
    <w:rsid w:val="008A7934"/>
    <w:rsid w:val="008B0BAE"/>
    <w:rsid w:val="008B12EE"/>
    <w:rsid w:val="008B40BC"/>
    <w:rsid w:val="008B428E"/>
    <w:rsid w:val="008B56C5"/>
    <w:rsid w:val="008B5A30"/>
    <w:rsid w:val="008B5F95"/>
    <w:rsid w:val="008B613F"/>
    <w:rsid w:val="008B66B1"/>
    <w:rsid w:val="008B6E19"/>
    <w:rsid w:val="008B7811"/>
    <w:rsid w:val="008C162A"/>
    <w:rsid w:val="008C16F2"/>
    <w:rsid w:val="008C2581"/>
    <w:rsid w:val="008C75A1"/>
    <w:rsid w:val="008C79A0"/>
    <w:rsid w:val="008D02E0"/>
    <w:rsid w:val="008D3A2C"/>
    <w:rsid w:val="008D6CD8"/>
    <w:rsid w:val="008D6D7F"/>
    <w:rsid w:val="008D6E29"/>
    <w:rsid w:val="008E1609"/>
    <w:rsid w:val="008E21C9"/>
    <w:rsid w:val="008E22CE"/>
    <w:rsid w:val="008E35CC"/>
    <w:rsid w:val="008E4251"/>
    <w:rsid w:val="008E4A82"/>
    <w:rsid w:val="008E5A8D"/>
    <w:rsid w:val="008E5AA8"/>
    <w:rsid w:val="008E602E"/>
    <w:rsid w:val="008E6A90"/>
    <w:rsid w:val="008E6BDE"/>
    <w:rsid w:val="008E7F45"/>
    <w:rsid w:val="008F0D6C"/>
    <w:rsid w:val="008F124A"/>
    <w:rsid w:val="008F17CA"/>
    <w:rsid w:val="008F17FA"/>
    <w:rsid w:val="008F4322"/>
    <w:rsid w:val="008F5DCD"/>
    <w:rsid w:val="008F799D"/>
    <w:rsid w:val="00901345"/>
    <w:rsid w:val="00901EC3"/>
    <w:rsid w:val="0090221B"/>
    <w:rsid w:val="00902CBB"/>
    <w:rsid w:val="00905558"/>
    <w:rsid w:val="0090560A"/>
    <w:rsid w:val="00905A2D"/>
    <w:rsid w:val="00905BF9"/>
    <w:rsid w:val="00905DDF"/>
    <w:rsid w:val="009061C8"/>
    <w:rsid w:val="009063AE"/>
    <w:rsid w:val="00906CF5"/>
    <w:rsid w:val="00907CC4"/>
    <w:rsid w:val="0091020C"/>
    <w:rsid w:val="00911E6C"/>
    <w:rsid w:val="00912601"/>
    <w:rsid w:val="009136F7"/>
    <w:rsid w:val="00915B70"/>
    <w:rsid w:val="009161DB"/>
    <w:rsid w:val="00917BBE"/>
    <w:rsid w:val="00920A3D"/>
    <w:rsid w:val="0092164A"/>
    <w:rsid w:val="00922AA3"/>
    <w:rsid w:val="0092388E"/>
    <w:rsid w:val="00925176"/>
    <w:rsid w:val="0092620E"/>
    <w:rsid w:val="009266FF"/>
    <w:rsid w:val="0093138B"/>
    <w:rsid w:val="00931440"/>
    <w:rsid w:val="00931C97"/>
    <w:rsid w:val="00932DB9"/>
    <w:rsid w:val="00933E4F"/>
    <w:rsid w:val="00935864"/>
    <w:rsid w:val="00935FE4"/>
    <w:rsid w:val="00936B9A"/>
    <w:rsid w:val="00937E6A"/>
    <w:rsid w:val="00937FCF"/>
    <w:rsid w:val="00941087"/>
    <w:rsid w:val="00942538"/>
    <w:rsid w:val="00942764"/>
    <w:rsid w:val="0094484F"/>
    <w:rsid w:val="00945F8B"/>
    <w:rsid w:val="00946625"/>
    <w:rsid w:val="00946654"/>
    <w:rsid w:val="00947432"/>
    <w:rsid w:val="00947977"/>
    <w:rsid w:val="0095169D"/>
    <w:rsid w:val="00951EBD"/>
    <w:rsid w:val="0095267C"/>
    <w:rsid w:val="00953936"/>
    <w:rsid w:val="009539BC"/>
    <w:rsid w:val="00954E9A"/>
    <w:rsid w:val="00955402"/>
    <w:rsid w:val="00956701"/>
    <w:rsid w:val="00960061"/>
    <w:rsid w:val="00961051"/>
    <w:rsid w:val="00961602"/>
    <w:rsid w:val="00961E9D"/>
    <w:rsid w:val="0096252C"/>
    <w:rsid w:val="00964226"/>
    <w:rsid w:val="00964BAF"/>
    <w:rsid w:val="0096511F"/>
    <w:rsid w:val="009656ED"/>
    <w:rsid w:val="009667A0"/>
    <w:rsid w:val="00966F8F"/>
    <w:rsid w:val="009674C8"/>
    <w:rsid w:val="009704B6"/>
    <w:rsid w:val="00971C03"/>
    <w:rsid w:val="009720CF"/>
    <w:rsid w:val="00972118"/>
    <w:rsid w:val="00972270"/>
    <w:rsid w:val="009734C5"/>
    <w:rsid w:val="00973F79"/>
    <w:rsid w:val="00974366"/>
    <w:rsid w:val="00974498"/>
    <w:rsid w:val="009752CA"/>
    <w:rsid w:val="00976825"/>
    <w:rsid w:val="0097791E"/>
    <w:rsid w:val="00980E89"/>
    <w:rsid w:val="009819D8"/>
    <w:rsid w:val="00981B08"/>
    <w:rsid w:val="00981B7B"/>
    <w:rsid w:val="009824B6"/>
    <w:rsid w:val="00982E73"/>
    <w:rsid w:val="009846F9"/>
    <w:rsid w:val="00984C45"/>
    <w:rsid w:val="00986634"/>
    <w:rsid w:val="009929A3"/>
    <w:rsid w:val="00993ADD"/>
    <w:rsid w:val="00994000"/>
    <w:rsid w:val="00994415"/>
    <w:rsid w:val="00994547"/>
    <w:rsid w:val="00994C8C"/>
    <w:rsid w:val="009951CD"/>
    <w:rsid w:val="009953C5"/>
    <w:rsid w:val="00995FE0"/>
    <w:rsid w:val="0099794C"/>
    <w:rsid w:val="009A0BD0"/>
    <w:rsid w:val="009A0EDB"/>
    <w:rsid w:val="009A19D9"/>
    <w:rsid w:val="009A553C"/>
    <w:rsid w:val="009A6434"/>
    <w:rsid w:val="009B029F"/>
    <w:rsid w:val="009B0947"/>
    <w:rsid w:val="009B24AE"/>
    <w:rsid w:val="009B3193"/>
    <w:rsid w:val="009B40A4"/>
    <w:rsid w:val="009B4178"/>
    <w:rsid w:val="009B4A42"/>
    <w:rsid w:val="009B4A50"/>
    <w:rsid w:val="009B5396"/>
    <w:rsid w:val="009B5E45"/>
    <w:rsid w:val="009B647F"/>
    <w:rsid w:val="009B73F4"/>
    <w:rsid w:val="009C06CA"/>
    <w:rsid w:val="009C099D"/>
    <w:rsid w:val="009C3FB7"/>
    <w:rsid w:val="009C4CF2"/>
    <w:rsid w:val="009D0148"/>
    <w:rsid w:val="009D04E2"/>
    <w:rsid w:val="009D102C"/>
    <w:rsid w:val="009D1B90"/>
    <w:rsid w:val="009D2215"/>
    <w:rsid w:val="009D2A23"/>
    <w:rsid w:val="009D41E2"/>
    <w:rsid w:val="009D665C"/>
    <w:rsid w:val="009D7039"/>
    <w:rsid w:val="009E20CA"/>
    <w:rsid w:val="009E2AB3"/>
    <w:rsid w:val="009E48D7"/>
    <w:rsid w:val="009E4BCE"/>
    <w:rsid w:val="009E5949"/>
    <w:rsid w:val="009E62E6"/>
    <w:rsid w:val="009F1617"/>
    <w:rsid w:val="009F2108"/>
    <w:rsid w:val="009F3852"/>
    <w:rsid w:val="009F3CC9"/>
    <w:rsid w:val="009F40E7"/>
    <w:rsid w:val="009F4E52"/>
    <w:rsid w:val="009F5AF9"/>
    <w:rsid w:val="009F78BE"/>
    <w:rsid w:val="00A00344"/>
    <w:rsid w:val="00A01441"/>
    <w:rsid w:val="00A0316F"/>
    <w:rsid w:val="00A039B2"/>
    <w:rsid w:val="00A04558"/>
    <w:rsid w:val="00A0547C"/>
    <w:rsid w:val="00A05F3D"/>
    <w:rsid w:val="00A06683"/>
    <w:rsid w:val="00A079EF"/>
    <w:rsid w:val="00A07ABA"/>
    <w:rsid w:val="00A108B6"/>
    <w:rsid w:val="00A10A7A"/>
    <w:rsid w:val="00A1256E"/>
    <w:rsid w:val="00A12FA9"/>
    <w:rsid w:val="00A13072"/>
    <w:rsid w:val="00A133AE"/>
    <w:rsid w:val="00A14DAE"/>
    <w:rsid w:val="00A14E1D"/>
    <w:rsid w:val="00A154BC"/>
    <w:rsid w:val="00A15526"/>
    <w:rsid w:val="00A179A0"/>
    <w:rsid w:val="00A17F09"/>
    <w:rsid w:val="00A20C55"/>
    <w:rsid w:val="00A20E19"/>
    <w:rsid w:val="00A22607"/>
    <w:rsid w:val="00A229BB"/>
    <w:rsid w:val="00A23E1F"/>
    <w:rsid w:val="00A26652"/>
    <w:rsid w:val="00A30533"/>
    <w:rsid w:val="00A318C9"/>
    <w:rsid w:val="00A32DB3"/>
    <w:rsid w:val="00A336FF"/>
    <w:rsid w:val="00A338E7"/>
    <w:rsid w:val="00A35440"/>
    <w:rsid w:val="00A35A3A"/>
    <w:rsid w:val="00A36B7E"/>
    <w:rsid w:val="00A36D2D"/>
    <w:rsid w:val="00A37523"/>
    <w:rsid w:val="00A37661"/>
    <w:rsid w:val="00A40A82"/>
    <w:rsid w:val="00A412E9"/>
    <w:rsid w:val="00A434AA"/>
    <w:rsid w:val="00A43C92"/>
    <w:rsid w:val="00A44252"/>
    <w:rsid w:val="00A44C16"/>
    <w:rsid w:val="00A45F9B"/>
    <w:rsid w:val="00A46481"/>
    <w:rsid w:val="00A47028"/>
    <w:rsid w:val="00A5005B"/>
    <w:rsid w:val="00A51664"/>
    <w:rsid w:val="00A52875"/>
    <w:rsid w:val="00A55496"/>
    <w:rsid w:val="00A56E1A"/>
    <w:rsid w:val="00A60AE1"/>
    <w:rsid w:val="00A61D14"/>
    <w:rsid w:val="00A64EC6"/>
    <w:rsid w:val="00A65CCD"/>
    <w:rsid w:val="00A66607"/>
    <w:rsid w:val="00A66CEF"/>
    <w:rsid w:val="00A66E0E"/>
    <w:rsid w:val="00A729CE"/>
    <w:rsid w:val="00A732EC"/>
    <w:rsid w:val="00A73567"/>
    <w:rsid w:val="00A73741"/>
    <w:rsid w:val="00A74471"/>
    <w:rsid w:val="00A74A44"/>
    <w:rsid w:val="00A75304"/>
    <w:rsid w:val="00A75D83"/>
    <w:rsid w:val="00A812CD"/>
    <w:rsid w:val="00A81624"/>
    <w:rsid w:val="00A8276A"/>
    <w:rsid w:val="00A82AFA"/>
    <w:rsid w:val="00A82B92"/>
    <w:rsid w:val="00A83583"/>
    <w:rsid w:val="00A84371"/>
    <w:rsid w:val="00A85604"/>
    <w:rsid w:val="00A8569B"/>
    <w:rsid w:val="00A86417"/>
    <w:rsid w:val="00A86AD9"/>
    <w:rsid w:val="00A8791E"/>
    <w:rsid w:val="00A87CFF"/>
    <w:rsid w:val="00A91599"/>
    <w:rsid w:val="00A92265"/>
    <w:rsid w:val="00A94B11"/>
    <w:rsid w:val="00A94FF6"/>
    <w:rsid w:val="00A957D0"/>
    <w:rsid w:val="00A95BC9"/>
    <w:rsid w:val="00A96C95"/>
    <w:rsid w:val="00A97356"/>
    <w:rsid w:val="00A973A1"/>
    <w:rsid w:val="00AA04BB"/>
    <w:rsid w:val="00AA05BC"/>
    <w:rsid w:val="00AA300D"/>
    <w:rsid w:val="00AA348E"/>
    <w:rsid w:val="00AA4EF6"/>
    <w:rsid w:val="00AA4FE9"/>
    <w:rsid w:val="00AA7E73"/>
    <w:rsid w:val="00AB0697"/>
    <w:rsid w:val="00AB2767"/>
    <w:rsid w:val="00AB2CDF"/>
    <w:rsid w:val="00AB5926"/>
    <w:rsid w:val="00AB62DE"/>
    <w:rsid w:val="00AB6D96"/>
    <w:rsid w:val="00AC1731"/>
    <w:rsid w:val="00AC34F5"/>
    <w:rsid w:val="00AC5BFA"/>
    <w:rsid w:val="00AC655E"/>
    <w:rsid w:val="00AC65BA"/>
    <w:rsid w:val="00AC6A3E"/>
    <w:rsid w:val="00AC773B"/>
    <w:rsid w:val="00AD0333"/>
    <w:rsid w:val="00AD29E4"/>
    <w:rsid w:val="00AD2A4A"/>
    <w:rsid w:val="00AD2E41"/>
    <w:rsid w:val="00AD492E"/>
    <w:rsid w:val="00AD51AE"/>
    <w:rsid w:val="00AD6FB5"/>
    <w:rsid w:val="00AD719D"/>
    <w:rsid w:val="00AD797F"/>
    <w:rsid w:val="00AE0C50"/>
    <w:rsid w:val="00AE0FA4"/>
    <w:rsid w:val="00AE132B"/>
    <w:rsid w:val="00AE2B05"/>
    <w:rsid w:val="00AE2B1F"/>
    <w:rsid w:val="00AE2F8A"/>
    <w:rsid w:val="00AE3187"/>
    <w:rsid w:val="00AE3527"/>
    <w:rsid w:val="00AE4922"/>
    <w:rsid w:val="00AE4AD6"/>
    <w:rsid w:val="00AE554E"/>
    <w:rsid w:val="00AE5F4A"/>
    <w:rsid w:val="00AE6BBF"/>
    <w:rsid w:val="00AE7614"/>
    <w:rsid w:val="00AF23EF"/>
    <w:rsid w:val="00AF3382"/>
    <w:rsid w:val="00AF3446"/>
    <w:rsid w:val="00AF3B0C"/>
    <w:rsid w:val="00AF3BC3"/>
    <w:rsid w:val="00AF51D4"/>
    <w:rsid w:val="00AF607C"/>
    <w:rsid w:val="00AF6835"/>
    <w:rsid w:val="00AF6929"/>
    <w:rsid w:val="00AF70C6"/>
    <w:rsid w:val="00AF7703"/>
    <w:rsid w:val="00B0086F"/>
    <w:rsid w:val="00B02B00"/>
    <w:rsid w:val="00B031D6"/>
    <w:rsid w:val="00B03925"/>
    <w:rsid w:val="00B03D48"/>
    <w:rsid w:val="00B03DA1"/>
    <w:rsid w:val="00B03E2E"/>
    <w:rsid w:val="00B0450F"/>
    <w:rsid w:val="00B05B1B"/>
    <w:rsid w:val="00B07C4B"/>
    <w:rsid w:val="00B11EF0"/>
    <w:rsid w:val="00B1283C"/>
    <w:rsid w:val="00B12EB7"/>
    <w:rsid w:val="00B155A5"/>
    <w:rsid w:val="00B15B32"/>
    <w:rsid w:val="00B163A2"/>
    <w:rsid w:val="00B16AF1"/>
    <w:rsid w:val="00B20B0E"/>
    <w:rsid w:val="00B21D35"/>
    <w:rsid w:val="00B2210E"/>
    <w:rsid w:val="00B2272E"/>
    <w:rsid w:val="00B236BC"/>
    <w:rsid w:val="00B251BE"/>
    <w:rsid w:val="00B2658E"/>
    <w:rsid w:val="00B26AB3"/>
    <w:rsid w:val="00B2798C"/>
    <w:rsid w:val="00B27B24"/>
    <w:rsid w:val="00B3033C"/>
    <w:rsid w:val="00B304DD"/>
    <w:rsid w:val="00B328B2"/>
    <w:rsid w:val="00B33A67"/>
    <w:rsid w:val="00B407B4"/>
    <w:rsid w:val="00B40D85"/>
    <w:rsid w:val="00B41249"/>
    <w:rsid w:val="00B4171A"/>
    <w:rsid w:val="00B4280B"/>
    <w:rsid w:val="00B42856"/>
    <w:rsid w:val="00B42A64"/>
    <w:rsid w:val="00B46632"/>
    <w:rsid w:val="00B4748D"/>
    <w:rsid w:val="00B47B17"/>
    <w:rsid w:val="00B50448"/>
    <w:rsid w:val="00B51179"/>
    <w:rsid w:val="00B52EDC"/>
    <w:rsid w:val="00B540D9"/>
    <w:rsid w:val="00B608F8"/>
    <w:rsid w:val="00B60AA9"/>
    <w:rsid w:val="00B60DAA"/>
    <w:rsid w:val="00B61015"/>
    <w:rsid w:val="00B61686"/>
    <w:rsid w:val="00B61E05"/>
    <w:rsid w:val="00B62AAB"/>
    <w:rsid w:val="00B62CCB"/>
    <w:rsid w:val="00B63A78"/>
    <w:rsid w:val="00B64D21"/>
    <w:rsid w:val="00B650F7"/>
    <w:rsid w:val="00B6599A"/>
    <w:rsid w:val="00B6656E"/>
    <w:rsid w:val="00B671B0"/>
    <w:rsid w:val="00B67C43"/>
    <w:rsid w:val="00B67EFD"/>
    <w:rsid w:val="00B70C06"/>
    <w:rsid w:val="00B71627"/>
    <w:rsid w:val="00B72577"/>
    <w:rsid w:val="00B72D1A"/>
    <w:rsid w:val="00B73076"/>
    <w:rsid w:val="00B73668"/>
    <w:rsid w:val="00B738F4"/>
    <w:rsid w:val="00B74971"/>
    <w:rsid w:val="00B74CA3"/>
    <w:rsid w:val="00B75984"/>
    <w:rsid w:val="00B7616D"/>
    <w:rsid w:val="00B7652C"/>
    <w:rsid w:val="00B76734"/>
    <w:rsid w:val="00B81A36"/>
    <w:rsid w:val="00B8292F"/>
    <w:rsid w:val="00B82C6F"/>
    <w:rsid w:val="00B8368C"/>
    <w:rsid w:val="00B847EF"/>
    <w:rsid w:val="00B84D29"/>
    <w:rsid w:val="00B851C9"/>
    <w:rsid w:val="00B8796E"/>
    <w:rsid w:val="00B87F72"/>
    <w:rsid w:val="00B90135"/>
    <w:rsid w:val="00B9207D"/>
    <w:rsid w:val="00B93488"/>
    <w:rsid w:val="00B93B57"/>
    <w:rsid w:val="00B93CA7"/>
    <w:rsid w:val="00B948AC"/>
    <w:rsid w:val="00B94A0B"/>
    <w:rsid w:val="00B97CFC"/>
    <w:rsid w:val="00BA1BE9"/>
    <w:rsid w:val="00BA20D3"/>
    <w:rsid w:val="00BA299A"/>
    <w:rsid w:val="00BA2C76"/>
    <w:rsid w:val="00BA3895"/>
    <w:rsid w:val="00BA4311"/>
    <w:rsid w:val="00BA591C"/>
    <w:rsid w:val="00BA690A"/>
    <w:rsid w:val="00BA6F17"/>
    <w:rsid w:val="00BB0494"/>
    <w:rsid w:val="00BB10A8"/>
    <w:rsid w:val="00BB1888"/>
    <w:rsid w:val="00BB2E6C"/>
    <w:rsid w:val="00BB4A06"/>
    <w:rsid w:val="00BB5B25"/>
    <w:rsid w:val="00BB5D75"/>
    <w:rsid w:val="00BC0022"/>
    <w:rsid w:val="00BC0916"/>
    <w:rsid w:val="00BC0992"/>
    <w:rsid w:val="00BC112D"/>
    <w:rsid w:val="00BC28A5"/>
    <w:rsid w:val="00BC2D55"/>
    <w:rsid w:val="00BC318E"/>
    <w:rsid w:val="00BC4961"/>
    <w:rsid w:val="00BC4E05"/>
    <w:rsid w:val="00BC4FE2"/>
    <w:rsid w:val="00BC5CC6"/>
    <w:rsid w:val="00BC676E"/>
    <w:rsid w:val="00BC6ED1"/>
    <w:rsid w:val="00BC7567"/>
    <w:rsid w:val="00BD0FBD"/>
    <w:rsid w:val="00BD130F"/>
    <w:rsid w:val="00BD1FD7"/>
    <w:rsid w:val="00BD273D"/>
    <w:rsid w:val="00BD2781"/>
    <w:rsid w:val="00BD2B49"/>
    <w:rsid w:val="00BD2D30"/>
    <w:rsid w:val="00BD2DD4"/>
    <w:rsid w:val="00BD36D9"/>
    <w:rsid w:val="00BD3904"/>
    <w:rsid w:val="00BD3A67"/>
    <w:rsid w:val="00BD42F1"/>
    <w:rsid w:val="00BD451D"/>
    <w:rsid w:val="00BD4961"/>
    <w:rsid w:val="00BD4D94"/>
    <w:rsid w:val="00BD5B39"/>
    <w:rsid w:val="00BD5F49"/>
    <w:rsid w:val="00BE0198"/>
    <w:rsid w:val="00BE0FD0"/>
    <w:rsid w:val="00BE16C1"/>
    <w:rsid w:val="00BE19CA"/>
    <w:rsid w:val="00BE2F4B"/>
    <w:rsid w:val="00BE3790"/>
    <w:rsid w:val="00BE3A97"/>
    <w:rsid w:val="00BE3C88"/>
    <w:rsid w:val="00BE4DAA"/>
    <w:rsid w:val="00BE6B11"/>
    <w:rsid w:val="00BF070B"/>
    <w:rsid w:val="00BF2398"/>
    <w:rsid w:val="00BF2449"/>
    <w:rsid w:val="00BF3C16"/>
    <w:rsid w:val="00BF3D5E"/>
    <w:rsid w:val="00BF4609"/>
    <w:rsid w:val="00BF51CF"/>
    <w:rsid w:val="00BF5411"/>
    <w:rsid w:val="00BF6F34"/>
    <w:rsid w:val="00BF713E"/>
    <w:rsid w:val="00C01846"/>
    <w:rsid w:val="00C02DB7"/>
    <w:rsid w:val="00C0383F"/>
    <w:rsid w:val="00C03FAE"/>
    <w:rsid w:val="00C05EF5"/>
    <w:rsid w:val="00C07D82"/>
    <w:rsid w:val="00C1104E"/>
    <w:rsid w:val="00C13B14"/>
    <w:rsid w:val="00C1410C"/>
    <w:rsid w:val="00C1460A"/>
    <w:rsid w:val="00C1612D"/>
    <w:rsid w:val="00C16196"/>
    <w:rsid w:val="00C16AD5"/>
    <w:rsid w:val="00C16B30"/>
    <w:rsid w:val="00C16DFC"/>
    <w:rsid w:val="00C16ECC"/>
    <w:rsid w:val="00C17D4B"/>
    <w:rsid w:val="00C204A6"/>
    <w:rsid w:val="00C228FD"/>
    <w:rsid w:val="00C22BA5"/>
    <w:rsid w:val="00C22D07"/>
    <w:rsid w:val="00C233B1"/>
    <w:rsid w:val="00C24632"/>
    <w:rsid w:val="00C24EE8"/>
    <w:rsid w:val="00C263C4"/>
    <w:rsid w:val="00C30370"/>
    <w:rsid w:val="00C30769"/>
    <w:rsid w:val="00C30AD6"/>
    <w:rsid w:val="00C322B0"/>
    <w:rsid w:val="00C33796"/>
    <w:rsid w:val="00C34830"/>
    <w:rsid w:val="00C34CA6"/>
    <w:rsid w:val="00C356F7"/>
    <w:rsid w:val="00C36E28"/>
    <w:rsid w:val="00C37E44"/>
    <w:rsid w:val="00C408EB"/>
    <w:rsid w:val="00C40D69"/>
    <w:rsid w:val="00C426F2"/>
    <w:rsid w:val="00C43486"/>
    <w:rsid w:val="00C44097"/>
    <w:rsid w:val="00C4477C"/>
    <w:rsid w:val="00C44E9A"/>
    <w:rsid w:val="00C45F38"/>
    <w:rsid w:val="00C4658C"/>
    <w:rsid w:val="00C47B6D"/>
    <w:rsid w:val="00C47D14"/>
    <w:rsid w:val="00C505C6"/>
    <w:rsid w:val="00C5263D"/>
    <w:rsid w:val="00C52BDA"/>
    <w:rsid w:val="00C542F7"/>
    <w:rsid w:val="00C55DD4"/>
    <w:rsid w:val="00C55F73"/>
    <w:rsid w:val="00C56AF8"/>
    <w:rsid w:val="00C60000"/>
    <w:rsid w:val="00C60730"/>
    <w:rsid w:val="00C61C1F"/>
    <w:rsid w:val="00C61C26"/>
    <w:rsid w:val="00C61D6E"/>
    <w:rsid w:val="00C624F9"/>
    <w:rsid w:val="00C62BEE"/>
    <w:rsid w:val="00C631F5"/>
    <w:rsid w:val="00C642BB"/>
    <w:rsid w:val="00C64CE5"/>
    <w:rsid w:val="00C666EE"/>
    <w:rsid w:val="00C6760B"/>
    <w:rsid w:val="00C714D1"/>
    <w:rsid w:val="00C7276E"/>
    <w:rsid w:val="00C73674"/>
    <w:rsid w:val="00C761CC"/>
    <w:rsid w:val="00C76673"/>
    <w:rsid w:val="00C767D7"/>
    <w:rsid w:val="00C770EB"/>
    <w:rsid w:val="00C77BD0"/>
    <w:rsid w:val="00C81759"/>
    <w:rsid w:val="00C817D6"/>
    <w:rsid w:val="00C81C58"/>
    <w:rsid w:val="00C8201C"/>
    <w:rsid w:val="00C82172"/>
    <w:rsid w:val="00C82A16"/>
    <w:rsid w:val="00C8340C"/>
    <w:rsid w:val="00C85739"/>
    <w:rsid w:val="00C86F51"/>
    <w:rsid w:val="00C90225"/>
    <w:rsid w:val="00C9080C"/>
    <w:rsid w:val="00C90E0F"/>
    <w:rsid w:val="00C91567"/>
    <w:rsid w:val="00C92C7F"/>
    <w:rsid w:val="00C9314B"/>
    <w:rsid w:val="00C94A1F"/>
    <w:rsid w:val="00C94F28"/>
    <w:rsid w:val="00C952DF"/>
    <w:rsid w:val="00C96620"/>
    <w:rsid w:val="00C971DB"/>
    <w:rsid w:val="00C97635"/>
    <w:rsid w:val="00CA08AF"/>
    <w:rsid w:val="00CA2A6A"/>
    <w:rsid w:val="00CA344F"/>
    <w:rsid w:val="00CA3D55"/>
    <w:rsid w:val="00CA4894"/>
    <w:rsid w:val="00CA4F57"/>
    <w:rsid w:val="00CA5CCE"/>
    <w:rsid w:val="00CA63AC"/>
    <w:rsid w:val="00CA7566"/>
    <w:rsid w:val="00CB0718"/>
    <w:rsid w:val="00CB1688"/>
    <w:rsid w:val="00CB21E9"/>
    <w:rsid w:val="00CB451A"/>
    <w:rsid w:val="00CB4630"/>
    <w:rsid w:val="00CB46D9"/>
    <w:rsid w:val="00CB50E3"/>
    <w:rsid w:val="00CB560A"/>
    <w:rsid w:val="00CB6EE7"/>
    <w:rsid w:val="00CB6FCD"/>
    <w:rsid w:val="00CB7BCA"/>
    <w:rsid w:val="00CC1AA8"/>
    <w:rsid w:val="00CC20D6"/>
    <w:rsid w:val="00CC3418"/>
    <w:rsid w:val="00CC3BAE"/>
    <w:rsid w:val="00CC3E40"/>
    <w:rsid w:val="00CC412D"/>
    <w:rsid w:val="00CC4411"/>
    <w:rsid w:val="00CC4A73"/>
    <w:rsid w:val="00CC73B3"/>
    <w:rsid w:val="00CD1044"/>
    <w:rsid w:val="00CD16D9"/>
    <w:rsid w:val="00CD2388"/>
    <w:rsid w:val="00CD39BC"/>
    <w:rsid w:val="00CD3C74"/>
    <w:rsid w:val="00CD40EB"/>
    <w:rsid w:val="00CD58E6"/>
    <w:rsid w:val="00CD5C36"/>
    <w:rsid w:val="00CD5EBA"/>
    <w:rsid w:val="00CD62AD"/>
    <w:rsid w:val="00CD6672"/>
    <w:rsid w:val="00CD70BC"/>
    <w:rsid w:val="00CD7C18"/>
    <w:rsid w:val="00CE0B85"/>
    <w:rsid w:val="00CE238E"/>
    <w:rsid w:val="00CE3055"/>
    <w:rsid w:val="00CE45DE"/>
    <w:rsid w:val="00CE613C"/>
    <w:rsid w:val="00CE66D4"/>
    <w:rsid w:val="00CE700D"/>
    <w:rsid w:val="00CE78B5"/>
    <w:rsid w:val="00CE79EF"/>
    <w:rsid w:val="00CE7C18"/>
    <w:rsid w:val="00CF0AD7"/>
    <w:rsid w:val="00CF163A"/>
    <w:rsid w:val="00CF304A"/>
    <w:rsid w:val="00CF47AF"/>
    <w:rsid w:val="00CF4FF8"/>
    <w:rsid w:val="00CF554C"/>
    <w:rsid w:val="00CF55B4"/>
    <w:rsid w:val="00CF7AC1"/>
    <w:rsid w:val="00CF7BCC"/>
    <w:rsid w:val="00D0053B"/>
    <w:rsid w:val="00D025B8"/>
    <w:rsid w:val="00D0330E"/>
    <w:rsid w:val="00D076DA"/>
    <w:rsid w:val="00D07C39"/>
    <w:rsid w:val="00D13C20"/>
    <w:rsid w:val="00D13FD2"/>
    <w:rsid w:val="00D1463F"/>
    <w:rsid w:val="00D149B7"/>
    <w:rsid w:val="00D15549"/>
    <w:rsid w:val="00D167EE"/>
    <w:rsid w:val="00D16ABB"/>
    <w:rsid w:val="00D17BAA"/>
    <w:rsid w:val="00D17C04"/>
    <w:rsid w:val="00D17FF8"/>
    <w:rsid w:val="00D22F8C"/>
    <w:rsid w:val="00D27063"/>
    <w:rsid w:val="00D2718D"/>
    <w:rsid w:val="00D300D2"/>
    <w:rsid w:val="00D30CBF"/>
    <w:rsid w:val="00D30FF6"/>
    <w:rsid w:val="00D32456"/>
    <w:rsid w:val="00D32B6A"/>
    <w:rsid w:val="00D34615"/>
    <w:rsid w:val="00D3493D"/>
    <w:rsid w:val="00D42659"/>
    <w:rsid w:val="00D4279D"/>
    <w:rsid w:val="00D44D3E"/>
    <w:rsid w:val="00D450C3"/>
    <w:rsid w:val="00D455AA"/>
    <w:rsid w:val="00D45652"/>
    <w:rsid w:val="00D45989"/>
    <w:rsid w:val="00D46EB0"/>
    <w:rsid w:val="00D522C6"/>
    <w:rsid w:val="00D52B56"/>
    <w:rsid w:val="00D52C1F"/>
    <w:rsid w:val="00D538FE"/>
    <w:rsid w:val="00D548DC"/>
    <w:rsid w:val="00D54FD6"/>
    <w:rsid w:val="00D54FDE"/>
    <w:rsid w:val="00D558D4"/>
    <w:rsid w:val="00D568F5"/>
    <w:rsid w:val="00D56FD8"/>
    <w:rsid w:val="00D6265F"/>
    <w:rsid w:val="00D64C22"/>
    <w:rsid w:val="00D66140"/>
    <w:rsid w:val="00D6657A"/>
    <w:rsid w:val="00D7230D"/>
    <w:rsid w:val="00D72439"/>
    <w:rsid w:val="00D74965"/>
    <w:rsid w:val="00D74F18"/>
    <w:rsid w:val="00D769EB"/>
    <w:rsid w:val="00D76CE8"/>
    <w:rsid w:val="00D820D5"/>
    <w:rsid w:val="00D853FF"/>
    <w:rsid w:val="00D862DA"/>
    <w:rsid w:val="00D87B1F"/>
    <w:rsid w:val="00D87DD2"/>
    <w:rsid w:val="00D924C6"/>
    <w:rsid w:val="00D92E9B"/>
    <w:rsid w:val="00D95258"/>
    <w:rsid w:val="00D96E1A"/>
    <w:rsid w:val="00DA1BD6"/>
    <w:rsid w:val="00DA240B"/>
    <w:rsid w:val="00DA2B4F"/>
    <w:rsid w:val="00DA640D"/>
    <w:rsid w:val="00DA65EC"/>
    <w:rsid w:val="00DA692B"/>
    <w:rsid w:val="00DA76A9"/>
    <w:rsid w:val="00DB112D"/>
    <w:rsid w:val="00DB1DE2"/>
    <w:rsid w:val="00DB21D9"/>
    <w:rsid w:val="00DB2544"/>
    <w:rsid w:val="00DB33AF"/>
    <w:rsid w:val="00DB3E78"/>
    <w:rsid w:val="00DB52E5"/>
    <w:rsid w:val="00DB636F"/>
    <w:rsid w:val="00DB692A"/>
    <w:rsid w:val="00DB6ACB"/>
    <w:rsid w:val="00DB7054"/>
    <w:rsid w:val="00DC0021"/>
    <w:rsid w:val="00DC249C"/>
    <w:rsid w:val="00DC28FA"/>
    <w:rsid w:val="00DC4B24"/>
    <w:rsid w:val="00DC4B36"/>
    <w:rsid w:val="00DC5ED2"/>
    <w:rsid w:val="00DC5F78"/>
    <w:rsid w:val="00DC74AB"/>
    <w:rsid w:val="00DD1A74"/>
    <w:rsid w:val="00DD248A"/>
    <w:rsid w:val="00DD304C"/>
    <w:rsid w:val="00DD3730"/>
    <w:rsid w:val="00DD392E"/>
    <w:rsid w:val="00DD4642"/>
    <w:rsid w:val="00DD4AB3"/>
    <w:rsid w:val="00DD6E72"/>
    <w:rsid w:val="00DD726F"/>
    <w:rsid w:val="00DD7659"/>
    <w:rsid w:val="00DE06AD"/>
    <w:rsid w:val="00DE1884"/>
    <w:rsid w:val="00DE2352"/>
    <w:rsid w:val="00DE286A"/>
    <w:rsid w:val="00DE4E30"/>
    <w:rsid w:val="00DE6D24"/>
    <w:rsid w:val="00DF07DC"/>
    <w:rsid w:val="00DF0F38"/>
    <w:rsid w:val="00DF1296"/>
    <w:rsid w:val="00DF2F6A"/>
    <w:rsid w:val="00DF6663"/>
    <w:rsid w:val="00DF6A30"/>
    <w:rsid w:val="00DF6FDF"/>
    <w:rsid w:val="00E00D31"/>
    <w:rsid w:val="00E036B6"/>
    <w:rsid w:val="00E047C0"/>
    <w:rsid w:val="00E07031"/>
    <w:rsid w:val="00E07745"/>
    <w:rsid w:val="00E078C7"/>
    <w:rsid w:val="00E103E5"/>
    <w:rsid w:val="00E10EB2"/>
    <w:rsid w:val="00E10F4C"/>
    <w:rsid w:val="00E116CC"/>
    <w:rsid w:val="00E12311"/>
    <w:rsid w:val="00E12846"/>
    <w:rsid w:val="00E12A9D"/>
    <w:rsid w:val="00E14990"/>
    <w:rsid w:val="00E151F9"/>
    <w:rsid w:val="00E16A59"/>
    <w:rsid w:val="00E17C3A"/>
    <w:rsid w:val="00E17FB2"/>
    <w:rsid w:val="00E202DF"/>
    <w:rsid w:val="00E2038D"/>
    <w:rsid w:val="00E20683"/>
    <w:rsid w:val="00E219F2"/>
    <w:rsid w:val="00E22AF8"/>
    <w:rsid w:val="00E233CA"/>
    <w:rsid w:val="00E23767"/>
    <w:rsid w:val="00E23C85"/>
    <w:rsid w:val="00E24C26"/>
    <w:rsid w:val="00E2637E"/>
    <w:rsid w:val="00E26C75"/>
    <w:rsid w:val="00E2731A"/>
    <w:rsid w:val="00E27F22"/>
    <w:rsid w:val="00E308B2"/>
    <w:rsid w:val="00E3098F"/>
    <w:rsid w:val="00E30F20"/>
    <w:rsid w:val="00E31843"/>
    <w:rsid w:val="00E33666"/>
    <w:rsid w:val="00E33B6F"/>
    <w:rsid w:val="00E3475D"/>
    <w:rsid w:val="00E34E65"/>
    <w:rsid w:val="00E368E4"/>
    <w:rsid w:val="00E36B14"/>
    <w:rsid w:val="00E37611"/>
    <w:rsid w:val="00E40C51"/>
    <w:rsid w:val="00E41601"/>
    <w:rsid w:val="00E4177D"/>
    <w:rsid w:val="00E419A6"/>
    <w:rsid w:val="00E44228"/>
    <w:rsid w:val="00E46979"/>
    <w:rsid w:val="00E47317"/>
    <w:rsid w:val="00E477AF"/>
    <w:rsid w:val="00E50DAD"/>
    <w:rsid w:val="00E50EB6"/>
    <w:rsid w:val="00E51382"/>
    <w:rsid w:val="00E5166D"/>
    <w:rsid w:val="00E5260C"/>
    <w:rsid w:val="00E533D0"/>
    <w:rsid w:val="00E53648"/>
    <w:rsid w:val="00E5380B"/>
    <w:rsid w:val="00E56C6D"/>
    <w:rsid w:val="00E571FB"/>
    <w:rsid w:val="00E5746F"/>
    <w:rsid w:val="00E602B3"/>
    <w:rsid w:val="00E60D42"/>
    <w:rsid w:val="00E62435"/>
    <w:rsid w:val="00E64B21"/>
    <w:rsid w:val="00E64DB2"/>
    <w:rsid w:val="00E64E6B"/>
    <w:rsid w:val="00E6563D"/>
    <w:rsid w:val="00E658CF"/>
    <w:rsid w:val="00E717C3"/>
    <w:rsid w:val="00E721AB"/>
    <w:rsid w:val="00E72A81"/>
    <w:rsid w:val="00E7429D"/>
    <w:rsid w:val="00E751F7"/>
    <w:rsid w:val="00E764CB"/>
    <w:rsid w:val="00E76FF8"/>
    <w:rsid w:val="00E845C2"/>
    <w:rsid w:val="00E85424"/>
    <w:rsid w:val="00E86A69"/>
    <w:rsid w:val="00E86D9E"/>
    <w:rsid w:val="00E91AB1"/>
    <w:rsid w:val="00E91E73"/>
    <w:rsid w:val="00E9286E"/>
    <w:rsid w:val="00E94E40"/>
    <w:rsid w:val="00E962B8"/>
    <w:rsid w:val="00E97847"/>
    <w:rsid w:val="00E97D36"/>
    <w:rsid w:val="00E97EB3"/>
    <w:rsid w:val="00EA0349"/>
    <w:rsid w:val="00EA12EA"/>
    <w:rsid w:val="00EA22CB"/>
    <w:rsid w:val="00EA5017"/>
    <w:rsid w:val="00EA56B5"/>
    <w:rsid w:val="00EA5E7F"/>
    <w:rsid w:val="00EA6D78"/>
    <w:rsid w:val="00EB1F6D"/>
    <w:rsid w:val="00EB24A1"/>
    <w:rsid w:val="00EB31AA"/>
    <w:rsid w:val="00EB4346"/>
    <w:rsid w:val="00EB4D69"/>
    <w:rsid w:val="00EB5745"/>
    <w:rsid w:val="00EB59B3"/>
    <w:rsid w:val="00EB62F8"/>
    <w:rsid w:val="00EB6770"/>
    <w:rsid w:val="00EB70B9"/>
    <w:rsid w:val="00EC34AF"/>
    <w:rsid w:val="00EC3A16"/>
    <w:rsid w:val="00EC3E05"/>
    <w:rsid w:val="00EC5455"/>
    <w:rsid w:val="00EC7560"/>
    <w:rsid w:val="00ED03B2"/>
    <w:rsid w:val="00ED072A"/>
    <w:rsid w:val="00ED24DB"/>
    <w:rsid w:val="00ED286E"/>
    <w:rsid w:val="00ED3BC9"/>
    <w:rsid w:val="00ED4A35"/>
    <w:rsid w:val="00ED52E4"/>
    <w:rsid w:val="00ED575A"/>
    <w:rsid w:val="00ED59D1"/>
    <w:rsid w:val="00ED5B84"/>
    <w:rsid w:val="00ED5E6F"/>
    <w:rsid w:val="00ED6810"/>
    <w:rsid w:val="00ED7EBC"/>
    <w:rsid w:val="00EE1C24"/>
    <w:rsid w:val="00EE24D8"/>
    <w:rsid w:val="00EE5DA9"/>
    <w:rsid w:val="00EE6668"/>
    <w:rsid w:val="00EF079E"/>
    <w:rsid w:val="00EF37BB"/>
    <w:rsid w:val="00EF3C4B"/>
    <w:rsid w:val="00EF3EA6"/>
    <w:rsid w:val="00EF4546"/>
    <w:rsid w:val="00EF5403"/>
    <w:rsid w:val="00EF5476"/>
    <w:rsid w:val="00EF633B"/>
    <w:rsid w:val="00EF71E1"/>
    <w:rsid w:val="00EF7DAB"/>
    <w:rsid w:val="00F00F87"/>
    <w:rsid w:val="00F0164B"/>
    <w:rsid w:val="00F01E06"/>
    <w:rsid w:val="00F02721"/>
    <w:rsid w:val="00F04B29"/>
    <w:rsid w:val="00F0515C"/>
    <w:rsid w:val="00F06A87"/>
    <w:rsid w:val="00F06D1D"/>
    <w:rsid w:val="00F077C3"/>
    <w:rsid w:val="00F07CE2"/>
    <w:rsid w:val="00F07D12"/>
    <w:rsid w:val="00F10267"/>
    <w:rsid w:val="00F108B4"/>
    <w:rsid w:val="00F11908"/>
    <w:rsid w:val="00F11BAA"/>
    <w:rsid w:val="00F12E26"/>
    <w:rsid w:val="00F15798"/>
    <w:rsid w:val="00F1595E"/>
    <w:rsid w:val="00F172A2"/>
    <w:rsid w:val="00F20BE1"/>
    <w:rsid w:val="00F21182"/>
    <w:rsid w:val="00F21480"/>
    <w:rsid w:val="00F21E1A"/>
    <w:rsid w:val="00F21FB5"/>
    <w:rsid w:val="00F22328"/>
    <w:rsid w:val="00F25A89"/>
    <w:rsid w:val="00F26AF7"/>
    <w:rsid w:val="00F3238A"/>
    <w:rsid w:val="00F32F16"/>
    <w:rsid w:val="00F34135"/>
    <w:rsid w:val="00F34414"/>
    <w:rsid w:val="00F35098"/>
    <w:rsid w:val="00F3528E"/>
    <w:rsid w:val="00F35A94"/>
    <w:rsid w:val="00F368B1"/>
    <w:rsid w:val="00F379A7"/>
    <w:rsid w:val="00F41358"/>
    <w:rsid w:val="00F420ED"/>
    <w:rsid w:val="00F436DE"/>
    <w:rsid w:val="00F43967"/>
    <w:rsid w:val="00F44F33"/>
    <w:rsid w:val="00F44FBE"/>
    <w:rsid w:val="00F46B63"/>
    <w:rsid w:val="00F477F0"/>
    <w:rsid w:val="00F47D0A"/>
    <w:rsid w:val="00F50ADE"/>
    <w:rsid w:val="00F50D9B"/>
    <w:rsid w:val="00F51616"/>
    <w:rsid w:val="00F52248"/>
    <w:rsid w:val="00F5325C"/>
    <w:rsid w:val="00F54C7E"/>
    <w:rsid w:val="00F54D59"/>
    <w:rsid w:val="00F55C5A"/>
    <w:rsid w:val="00F55CCF"/>
    <w:rsid w:val="00F57E26"/>
    <w:rsid w:val="00F60CEA"/>
    <w:rsid w:val="00F60EAA"/>
    <w:rsid w:val="00F630C6"/>
    <w:rsid w:val="00F63897"/>
    <w:rsid w:val="00F63DE4"/>
    <w:rsid w:val="00F63E06"/>
    <w:rsid w:val="00F64050"/>
    <w:rsid w:val="00F64301"/>
    <w:rsid w:val="00F645A0"/>
    <w:rsid w:val="00F65BCD"/>
    <w:rsid w:val="00F65D2E"/>
    <w:rsid w:val="00F66E19"/>
    <w:rsid w:val="00F720A1"/>
    <w:rsid w:val="00F73D4C"/>
    <w:rsid w:val="00F73D66"/>
    <w:rsid w:val="00F7489F"/>
    <w:rsid w:val="00F75720"/>
    <w:rsid w:val="00F76953"/>
    <w:rsid w:val="00F818E0"/>
    <w:rsid w:val="00F82700"/>
    <w:rsid w:val="00F82AC1"/>
    <w:rsid w:val="00F83412"/>
    <w:rsid w:val="00F8359A"/>
    <w:rsid w:val="00F84721"/>
    <w:rsid w:val="00F86EAD"/>
    <w:rsid w:val="00F87890"/>
    <w:rsid w:val="00F87D79"/>
    <w:rsid w:val="00F87E85"/>
    <w:rsid w:val="00F90A7A"/>
    <w:rsid w:val="00F90D6B"/>
    <w:rsid w:val="00F920BF"/>
    <w:rsid w:val="00F92D7F"/>
    <w:rsid w:val="00F93BF8"/>
    <w:rsid w:val="00F953D0"/>
    <w:rsid w:val="00F9553B"/>
    <w:rsid w:val="00F96DDF"/>
    <w:rsid w:val="00F97D7F"/>
    <w:rsid w:val="00FA1474"/>
    <w:rsid w:val="00FA18B9"/>
    <w:rsid w:val="00FA3140"/>
    <w:rsid w:val="00FA49D4"/>
    <w:rsid w:val="00FA5CC2"/>
    <w:rsid w:val="00FA63BF"/>
    <w:rsid w:val="00FA7CE0"/>
    <w:rsid w:val="00FA7EC0"/>
    <w:rsid w:val="00FB10B0"/>
    <w:rsid w:val="00FB2788"/>
    <w:rsid w:val="00FB35AD"/>
    <w:rsid w:val="00FB3D3E"/>
    <w:rsid w:val="00FB4B26"/>
    <w:rsid w:val="00FB530D"/>
    <w:rsid w:val="00FB56AF"/>
    <w:rsid w:val="00FB5BE6"/>
    <w:rsid w:val="00FB7493"/>
    <w:rsid w:val="00FC0DD1"/>
    <w:rsid w:val="00FC0E49"/>
    <w:rsid w:val="00FC1B84"/>
    <w:rsid w:val="00FC2647"/>
    <w:rsid w:val="00FC2C8D"/>
    <w:rsid w:val="00FC37C3"/>
    <w:rsid w:val="00FC3CC2"/>
    <w:rsid w:val="00FC43FB"/>
    <w:rsid w:val="00FC4C2B"/>
    <w:rsid w:val="00FC521E"/>
    <w:rsid w:val="00FC6454"/>
    <w:rsid w:val="00FD05B5"/>
    <w:rsid w:val="00FD061E"/>
    <w:rsid w:val="00FD0D58"/>
    <w:rsid w:val="00FD0DF3"/>
    <w:rsid w:val="00FD179F"/>
    <w:rsid w:val="00FD17C6"/>
    <w:rsid w:val="00FD2681"/>
    <w:rsid w:val="00FD3D3A"/>
    <w:rsid w:val="00FD481A"/>
    <w:rsid w:val="00FD56D6"/>
    <w:rsid w:val="00FD6572"/>
    <w:rsid w:val="00FE0215"/>
    <w:rsid w:val="00FE08A4"/>
    <w:rsid w:val="00FE0BC4"/>
    <w:rsid w:val="00FE2084"/>
    <w:rsid w:val="00FE2CA1"/>
    <w:rsid w:val="00FE3762"/>
    <w:rsid w:val="00FE39E3"/>
    <w:rsid w:val="00FE3CF6"/>
    <w:rsid w:val="00FE6A72"/>
    <w:rsid w:val="00FE750F"/>
    <w:rsid w:val="00FE7CCC"/>
    <w:rsid w:val="00FF0317"/>
    <w:rsid w:val="00FF03C0"/>
    <w:rsid w:val="00FF08B4"/>
    <w:rsid w:val="00FF0F76"/>
    <w:rsid w:val="00FF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B3A89"/>
  <w15:docId w15:val="{B531B6CF-48A5-405A-8021-7BB25FCB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59A"/>
  </w:style>
  <w:style w:type="paragraph" w:styleId="Heading1">
    <w:name w:val="heading 1"/>
    <w:basedOn w:val="Normal"/>
    <w:next w:val="Normal"/>
    <w:link w:val="Heading1Char"/>
    <w:uiPriority w:val="9"/>
    <w:qFormat/>
    <w:rsid w:val="00376366"/>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4210A3"/>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804C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D9E"/>
    <w:pPr>
      <w:ind w:left="720"/>
      <w:contextualSpacing/>
    </w:pPr>
  </w:style>
  <w:style w:type="character" w:styleId="Hyperlink">
    <w:name w:val="Hyperlink"/>
    <w:basedOn w:val="DefaultParagraphFont"/>
    <w:uiPriority w:val="99"/>
    <w:unhideWhenUsed/>
    <w:rsid w:val="00810B86"/>
    <w:rPr>
      <w:color w:val="0000FF" w:themeColor="hyperlink"/>
      <w:u w:val="single"/>
    </w:rPr>
  </w:style>
  <w:style w:type="table" w:styleId="TableGrid">
    <w:name w:val="Table Grid"/>
    <w:basedOn w:val="TableNormal"/>
    <w:uiPriority w:val="39"/>
    <w:rsid w:val="00332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3B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30"/>
    <w:rPr>
      <w:rFonts w:ascii="Tahoma" w:hAnsi="Tahoma" w:cs="Tahoma"/>
      <w:sz w:val="16"/>
      <w:szCs w:val="16"/>
    </w:rPr>
  </w:style>
  <w:style w:type="paragraph" w:styleId="Header">
    <w:name w:val="header"/>
    <w:basedOn w:val="Normal"/>
    <w:link w:val="HeaderChar"/>
    <w:uiPriority w:val="99"/>
    <w:unhideWhenUsed/>
    <w:rsid w:val="00742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282"/>
  </w:style>
  <w:style w:type="paragraph" w:styleId="Footer">
    <w:name w:val="footer"/>
    <w:basedOn w:val="Normal"/>
    <w:link w:val="FooterChar"/>
    <w:uiPriority w:val="99"/>
    <w:unhideWhenUsed/>
    <w:rsid w:val="00742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282"/>
  </w:style>
  <w:style w:type="character" w:styleId="CommentReference">
    <w:name w:val="annotation reference"/>
    <w:basedOn w:val="DefaultParagraphFont"/>
    <w:uiPriority w:val="99"/>
    <w:semiHidden/>
    <w:unhideWhenUsed/>
    <w:rsid w:val="00775BA0"/>
    <w:rPr>
      <w:sz w:val="16"/>
      <w:szCs w:val="16"/>
    </w:rPr>
  </w:style>
  <w:style w:type="paragraph" w:styleId="CommentText">
    <w:name w:val="annotation text"/>
    <w:basedOn w:val="Normal"/>
    <w:link w:val="CommentTextChar"/>
    <w:uiPriority w:val="99"/>
    <w:semiHidden/>
    <w:unhideWhenUsed/>
    <w:rsid w:val="00775BA0"/>
    <w:pPr>
      <w:spacing w:line="240" w:lineRule="auto"/>
    </w:pPr>
    <w:rPr>
      <w:sz w:val="20"/>
      <w:szCs w:val="20"/>
    </w:rPr>
  </w:style>
  <w:style w:type="character" w:customStyle="1" w:styleId="CommentTextChar">
    <w:name w:val="Comment Text Char"/>
    <w:basedOn w:val="DefaultParagraphFont"/>
    <w:link w:val="CommentText"/>
    <w:uiPriority w:val="99"/>
    <w:semiHidden/>
    <w:rsid w:val="00775BA0"/>
    <w:rPr>
      <w:sz w:val="20"/>
      <w:szCs w:val="20"/>
    </w:rPr>
  </w:style>
  <w:style w:type="paragraph" w:styleId="CommentSubject">
    <w:name w:val="annotation subject"/>
    <w:basedOn w:val="CommentText"/>
    <w:next w:val="CommentText"/>
    <w:link w:val="CommentSubjectChar"/>
    <w:uiPriority w:val="99"/>
    <w:semiHidden/>
    <w:unhideWhenUsed/>
    <w:rsid w:val="00775BA0"/>
    <w:rPr>
      <w:b/>
      <w:bCs/>
    </w:rPr>
  </w:style>
  <w:style w:type="character" w:customStyle="1" w:styleId="CommentSubjectChar">
    <w:name w:val="Comment Subject Char"/>
    <w:basedOn w:val="CommentTextChar"/>
    <w:link w:val="CommentSubject"/>
    <w:uiPriority w:val="99"/>
    <w:semiHidden/>
    <w:rsid w:val="00775BA0"/>
    <w:rPr>
      <w:b/>
      <w:bCs/>
      <w:sz w:val="20"/>
      <w:szCs w:val="20"/>
    </w:rPr>
  </w:style>
  <w:style w:type="character" w:styleId="Strong">
    <w:name w:val="Strong"/>
    <w:basedOn w:val="DefaultParagraphFont"/>
    <w:uiPriority w:val="22"/>
    <w:qFormat/>
    <w:rsid w:val="00752D5C"/>
    <w:rPr>
      <w:b/>
      <w:bCs/>
    </w:rPr>
  </w:style>
  <w:style w:type="character" w:styleId="FollowedHyperlink">
    <w:name w:val="FollowedHyperlink"/>
    <w:basedOn w:val="DefaultParagraphFont"/>
    <w:uiPriority w:val="99"/>
    <w:semiHidden/>
    <w:unhideWhenUsed/>
    <w:rsid w:val="00E602B3"/>
    <w:rPr>
      <w:color w:val="800080" w:themeColor="followedHyperlink"/>
      <w:u w:val="single"/>
    </w:rPr>
  </w:style>
  <w:style w:type="paragraph" w:styleId="FootnoteText">
    <w:name w:val="footnote text"/>
    <w:aliases w:val="Footnote,Fußnote,Fußnote Char,Fußnote Char Char Char"/>
    <w:basedOn w:val="Normal"/>
    <w:link w:val="FootnoteTextChar"/>
    <w:rsid w:val="00C7276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1,Fußnote Char Char,Fußnote Char Char Char Char"/>
    <w:basedOn w:val="DefaultParagraphFont"/>
    <w:link w:val="FootnoteText"/>
    <w:rsid w:val="00C7276E"/>
    <w:rPr>
      <w:rFonts w:ascii="Times New Roman" w:eastAsia="Times New Roman" w:hAnsi="Times New Roman" w:cs="Times New Roman"/>
      <w:sz w:val="20"/>
      <w:szCs w:val="20"/>
      <w:lang w:eastAsia="lv-LV"/>
    </w:rPr>
  </w:style>
  <w:style w:type="character" w:styleId="FootnoteReference">
    <w:name w:val="footnote reference"/>
    <w:aliases w:val="Footnote Reference Number"/>
    <w:rsid w:val="00C7276E"/>
    <w:rPr>
      <w:vertAlign w:val="superscript"/>
    </w:rPr>
  </w:style>
  <w:style w:type="table" w:customStyle="1" w:styleId="TableGrid1">
    <w:name w:val="Table Grid1"/>
    <w:basedOn w:val="TableNormal"/>
    <w:next w:val="TableGrid"/>
    <w:uiPriority w:val="59"/>
    <w:rsid w:val="00C3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33CA"/>
    <w:pPr>
      <w:spacing w:after="0" w:line="240" w:lineRule="auto"/>
    </w:pPr>
  </w:style>
  <w:style w:type="paragraph" w:styleId="NormalWeb">
    <w:name w:val="Normal (Web)"/>
    <w:basedOn w:val="Normal"/>
    <w:uiPriority w:val="99"/>
    <w:unhideWhenUsed/>
    <w:rsid w:val="003B3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99"/>
    <w:qFormat/>
    <w:rsid w:val="00FF580B"/>
    <w:pPr>
      <w:spacing w:after="0" w:line="240" w:lineRule="auto"/>
    </w:pPr>
  </w:style>
  <w:style w:type="character" w:customStyle="1" w:styleId="Heading1Char">
    <w:name w:val="Heading 1 Char"/>
    <w:basedOn w:val="DefaultParagraphFont"/>
    <w:link w:val="Heading1"/>
    <w:uiPriority w:val="9"/>
    <w:rsid w:val="00376366"/>
    <w:rPr>
      <w:rFonts w:asciiTheme="majorHAnsi" w:eastAsiaTheme="majorEastAsia" w:hAnsiTheme="majorHAnsi" w:cstheme="majorBidi"/>
      <w:b/>
      <w:sz w:val="28"/>
      <w:szCs w:val="32"/>
    </w:rPr>
  </w:style>
  <w:style w:type="paragraph" w:styleId="TOCHeading">
    <w:name w:val="TOC Heading"/>
    <w:basedOn w:val="Heading1"/>
    <w:next w:val="Normal"/>
    <w:uiPriority w:val="39"/>
    <w:unhideWhenUsed/>
    <w:qFormat/>
    <w:rsid w:val="00804C96"/>
    <w:pPr>
      <w:spacing w:line="259" w:lineRule="auto"/>
      <w:outlineLvl w:val="9"/>
    </w:pPr>
    <w:rPr>
      <w:lang w:val="en-US"/>
    </w:rPr>
  </w:style>
  <w:style w:type="character" w:customStyle="1" w:styleId="Heading2Char">
    <w:name w:val="Heading 2 Char"/>
    <w:basedOn w:val="DefaultParagraphFont"/>
    <w:link w:val="Heading2"/>
    <w:uiPriority w:val="9"/>
    <w:rsid w:val="004210A3"/>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804C96"/>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04C96"/>
    <w:pPr>
      <w:spacing w:after="100"/>
    </w:pPr>
  </w:style>
  <w:style w:type="paragraph" w:styleId="TOC2">
    <w:name w:val="toc 2"/>
    <w:basedOn w:val="Normal"/>
    <w:next w:val="Normal"/>
    <w:autoRedefine/>
    <w:uiPriority w:val="39"/>
    <w:unhideWhenUsed/>
    <w:rsid w:val="006A593E"/>
    <w:pPr>
      <w:tabs>
        <w:tab w:val="left" w:pos="880"/>
        <w:tab w:val="right" w:leader="dot" w:pos="9062"/>
      </w:tabs>
      <w:spacing w:after="100"/>
      <w:ind w:left="220"/>
    </w:pPr>
  </w:style>
  <w:style w:type="paragraph" w:styleId="TOC3">
    <w:name w:val="toc 3"/>
    <w:basedOn w:val="Normal"/>
    <w:next w:val="Normal"/>
    <w:autoRedefine/>
    <w:uiPriority w:val="39"/>
    <w:unhideWhenUsed/>
    <w:rsid w:val="00804C96"/>
    <w:pPr>
      <w:spacing w:after="100"/>
      <w:ind w:left="440"/>
    </w:pPr>
  </w:style>
  <w:style w:type="character" w:customStyle="1" w:styleId="UnresolvedMention1">
    <w:name w:val="Unresolved Mention1"/>
    <w:basedOn w:val="DefaultParagraphFont"/>
    <w:uiPriority w:val="99"/>
    <w:semiHidden/>
    <w:unhideWhenUsed/>
    <w:rsid w:val="00951EBD"/>
    <w:rPr>
      <w:color w:val="808080"/>
      <w:shd w:val="clear" w:color="auto" w:fill="E6E6E6"/>
    </w:rPr>
  </w:style>
  <w:style w:type="character" w:customStyle="1" w:styleId="WW8Num1z0">
    <w:name w:val="WW8Num1z0"/>
    <w:rsid w:val="007E3D46"/>
  </w:style>
  <w:style w:type="character" w:customStyle="1" w:styleId="UnresolvedMention2">
    <w:name w:val="Unresolved Mention2"/>
    <w:basedOn w:val="DefaultParagraphFont"/>
    <w:uiPriority w:val="99"/>
    <w:semiHidden/>
    <w:unhideWhenUsed/>
    <w:rsid w:val="00480DE8"/>
    <w:rPr>
      <w:color w:val="808080"/>
      <w:shd w:val="clear" w:color="auto" w:fill="E6E6E6"/>
    </w:rPr>
  </w:style>
  <w:style w:type="character" w:customStyle="1" w:styleId="UnresolvedMention3">
    <w:name w:val="Unresolved Mention3"/>
    <w:basedOn w:val="DefaultParagraphFont"/>
    <w:uiPriority w:val="99"/>
    <w:semiHidden/>
    <w:unhideWhenUsed/>
    <w:rsid w:val="00DA1BD6"/>
    <w:rPr>
      <w:color w:val="808080"/>
      <w:shd w:val="clear" w:color="auto" w:fill="E6E6E6"/>
    </w:rPr>
  </w:style>
  <w:style w:type="character" w:customStyle="1" w:styleId="UnresolvedMention4">
    <w:name w:val="Unresolved Mention4"/>
    <w:basedOn w:val="DefaultParagraphFont"/>
    <w:uiPriority w:val="99"/>
    <w:semiHidden/>
    <w:unhideWhenUsed/>
    <w:rsid w:val="004F1715"/>
    <w:rPr>
      <w:color w:val="605E5C"/>
      <w:shd w:val="clear" w:color="auto" w:fill="E1DFDD"/>
    </w:rPr>
  </w:style>
  <w:style w:type="character" w:styleId="UnresolvedMention">
    <w:name w:val="Unresolved Mention"/>
    <w:basedOn w:val="DefaultParagraphFont"/>
    <w:uiPriority w:val="99"/>
    <w:semiHidden/>
    <w:unhideWhenUsed/>
    <w:rsid w:val="00074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02988">
      <w:bodyDiv w:val="1"/>
      <w:marLeft w:val="0"/>
      <w:marRight w:val="0"/>
      <w:marTop w:val="0"/>
      <w:marBottom w:val="0"/>
      <w:divBdr>
        <w:top w:val="none" w:sz="0" w:space="0" w:color="auto"/>
        <w:left w:val="none" w:sz="0" w:space="0" w:color="auto"/>
        <w:bottom w:val="none" w:sz="0" w:space="0" w:color="auto"/>
        <w:right w:val="none" w:sz="0" w:space="0" w:color="auto"/>
      </w:divBdr>
    </w:div>
    <w:div w:id="431320505">
      <w:bodyDiv w:val="1"/>
      <w:marLeft w:val="0"/>
      <w:marRight w:val="0"/>
      <w:marTop w:val="0"/>
      <w:marBottom w:val="0"/>
      <w:divBdr>
        <w:top w:val="none" w:sz="0" w:space="0" w:color="auto"/>
        <w:left w:val="none" w:sz="0" w:space="0" w:color="auto"/>
        <w:bottom w:val="none" w:sz="0" w:space="0" w:color="auto"/>
        <w:right w:val="none" w:sz="0" w:space="0" w:color="auto"/>
      </w:divBdr>
    </w:div>
    <w:div w:id="872964461">
      <w:bodyDiv w:val="1"/>
      <w:marLeft w:val="0"/>
      <w:marRight w:val="0"/>
      <w:marTop w:val="0"/>
      <w:marBottom w:val="0"/>
      <w:divBdr>
        <w:top w:val="none" w:sz="0" w:space="0" w:color="auto"/>
        <w:left w:val="none" w:sz="0" w:space="0" w:color="auto"/>
        <w:bottom w:val="none" w:sz="0" w:space="0" w:color="auto"/>
        <w:right w:val="none" w:sz="0" w:space="0" w:color="auto"/>
      </w:divBdr>
    </w:div>
    <w:div w:id="961616832">
      <w:bodyDiv w:val="1"/>
      <w:marLeft w:val="0"/>
      <w:marRight w:val="0"/>
      <w:marTop w:val="0"/>
      <w:marBottom w:val="0"/>
      <w:divBdr>
        <w:top w:val="none" w:sz="0" w:space="0" w:color="auto"/>
        <w:left w:val="none" w:sz="0" w:space="0" w:color="auto"/>
        <w:bottom w:val="none" w:sz="0" w:space="0" w:color="auto"/>
        <w:right w:val="none" w:sz="0" w:space="0" w:color="auto"/>
      </w:divBdr>
    </w:div>
    <w:div w:id="1006132154">
      <w:bodyDiv w:val="1"/>
      <w:marLeft w:val="0"/>
      <w:marRight w:val="0"/>
      <w:marTop w:val="0"/>
      <w:marBottom w:val="0"/>
      <w:divBdr>
        <w:top w:val="none" w:sz="0" w:space="0" w:color="auto"/>
        <w:left w:val="none" w:sz="0" w:space="0" w:color="auto"/>
        <w:bottom w:val="none" w:sz="0" w:space="0" w:color="auto"/>
        <w:right w:val="none" w:sz="0" w:space="0" w:color="auto"/>
      </w:divBdr>
    </w:div>
    <w:div w:id="1190291900">
      <w:bodyDiv w:val="1"/>
      <w:marLeft w:val="0"/>
      <w:marRight w:val="0"/>
      <w:marTop w:val="0"/>
      <w:marBottom w:val="0"/>
      <w:divBdr>
        <w:top w:val="none" w:sz="0" w:space="0" w:color="auto"/>
        <w:left w:val="none" w:sz="0" w:space="0" w:color="auto"/>
        <w:bottom w:val="none" w:sz="0" w:space="0" w:color="auto"/>
        <w:right w:val="none" w:sz="0" w:space="0" w:color="auto"/>
      </w:divBdr>
    </w:div>
    <w:div w:id="1656106023">
      <w:bodyDiv w:val="1"/>
      <w:marLeft w:val="0"/>
      <w:marRight w:val="0"/>
      <w:marTop w:val="0"/>
      <w:marBottom w:val="0"/>
      <w:divBdr>
        <w:top w:val="none" w:sz="0" w:space="0" w:color="auto"/>
        <w:left w:val="none" w:sz="0" w:space="0" w:color="auto"/>
        <w:bottom w:val="none" w:sz="0" w:space="0" w:color="auto"/>
        <w:right w:val="none" w:sz="0" w:space="0" w:color="auto"/>
      </w:divBdr>
    </w:div>
    <w:div w:id="17188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upervizija.lv/lv/sertificeti-supervizori/" TargetMode="External"/><Relationship Id="rId18" Type="http://schemas.openxmlformats.org/officeDocument/2006/relationships/image" Target="media/image2.jpeg"/><Relationship Id="rId26" Type="http://schemas.openxmlformats.org/officeDocument/2006/relationships/hyperlink" Target="https://www.lm.gov.lv/lv/media/5659/download" TargetMode="External"/><Relationship Id="rId3" Type="http://schemas.openxmlformats.org/officeDocument/2006/relationships/styles" Target="styles.xml"/><Relationship Id="rId21" Type="http://schemas.openxmlformats.org/officeDocument/2006/relationships/hyperlink" Target="https://www.lm.gov.lv/lv/media/3580/downloa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upervizija.lv/lv/sertificeti-supervizori/" TargetMode="External"/><Relationship Id="rId17" Type="http://schemas.openxmlformats.org/officeDocument/2006/relationships/hyperlink" Target="https://www.iub.gov.lv/lv/iubcpv" TargetMode="External"/><Relationship Id="rId25" Type="http://schemas.openxmlformats.org/officeDocument/2006/relationships/hyperlink" Target="https://www.lm.gov.lv/lv/socialo-pakalpojumu-sniedzeju-registr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doc.php?id=287760" TargetMode="External"/><Relationship Id="rId20" Type="http://schemas.openxmlformats.org/officeDocument/2006/relationships/hyperlink" Target="https://www.lm.gov.lv/lv/media/3574/download" TargetMode="External"/><Relationship Id="rId29" Type="http://schemas.openxmlformats.org/officeDocument/2006/relationships/hyperlink" Target="mailto:lm@l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projekts/profesionala-un-musdieniga-sociala-darba-attistiba" TargetMode="External"/><Relationship Id="rId24" Type="http://schemas.openxmlformats.org/officeDocument/2006/relationships/image" Target="media/image30.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ub.gov.lv/lv/iubcpv" TargetMode="External"/><Relationship Id="rId23" Type="http://schemas.openxmlformats.org/officeDocument/2006/relationships/image" Target="media/image3.emf"/><Relationship Id="rId28" Type="http://schemas.openxmlformats.org/officeDocument/2006/relationships/hyperlink" Target="https://www.lm.gov.lv/lv/media/3583/download" TargetMode="External"/><Relationship Id="rId10" Type="http://schemas.openxmlformats.org/officeDocument/2006/relationships/hyperlink" Target="https://forms.gle/HRvmDbnp6gcEZvZt9" TargetMode="External"/><Relationship Id="rId19" Type="http://schemas.openxmlformats.org/officeDocument/2006/relationships/hyperlink" Target="https://www6.vid.gov.lv/NPAR" TargetMode="External"/><Relationship Id="rId31" Type="http://schemas.openxmlformats.org/officeDocument/2006/relationships/hyperlink" Target="mailto:socdarbs@lm.gov.lv" TargetMode="External"/><Relationship Id="rId4" Type="http://schemas.openxmlformats.org/officeDocument/2006/relationships/settings" Target="settings.xml"/><Relationship Id="rId9" Type="http://schemas.openxmlformats.org/officeDocument/2006/relationships/hyperlink" Target="https://www.lm.gov.lv/lv/supervizija-un-apmacibas" TargetMode="External"/><Relationship Id="rId14" Type="http://schemas.openxmlformats.org/officeDocument/2006/relationships/hyperlink" Target="https://likumi.lv/doc.php?id=287760" TargetMode="External"/><Relationship Id="rId22" Type="http://schemas.openxmlformats.org/officeDocument/2006/relationships/hyperlink" Target="https://www6.vid.gov.lv/PVN" TargetMode="External"/><Relationship Id="rId27" Type="http://schemas.openxmlformats.org/officeDocument/2006/relationships/hyperlink" Target="mailto:socdarbs@lm.gov.lv" TargetMode="External"/><Relationship Id="rId30" Type="http://schemas.openxmlformats.org/officeDocument/2006/relationships/hyperlink" Target="https://forms.gle/HRvmDbnp6gcEZvZt9"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3519-darbibas-programmas-izaugsme-un-nodarbinatiba-9-2-1-specifiska-atbalsta-merka-paaugstinat-socialo-dienestu-darba-efektivitati-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8930-DF24-4F3B-8258-2CEF22EE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23733</Words>
  <Characters>13529</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37188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Kurme</dc:creator>
  <cp:lastModifiedBy>Mārtiņš Nešpors</cp:lastModifiedBy>
  <cp:revision>8</cp:revision>
  <cp:lastPrinted>2018-02-22T12:29:00Z</cp:lastPrinted>
  <dcterms:created xsi:type="dcterms:W3CDTF">2023-05-16T12:57:00Z</dcterms:created>
  <dcterms:modified xsi:type="dcterms:W3CDTF">2023-09-08T08:40:00Z</dcterms:modified>
</cp:coreProperties>
</file>