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6.0 -->
  <w:body>
    <w:p w:rsidR="00311C59" w:rsidRPr="007F6436" w:rsidP="00311C59" w14:paraId="04216751" w14:textId="77777777">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8"/>
          <w:szCs w:val="28"/>
        </w:rPr>
      </w:pPr>
      <w:r w:rsidRPr="007F6436">
        <w:rPr>
          <w:rFonts w:ascii="Times New Roman" w:eastAsia="Calibri" w:hAnsi="Times New Roman" w:cs="Times New Roman"/>
          <w:sz w:val="28"/>
          <w:szCs w:val="28"/>
        </w:rPr>
        <w:t>DEMOGRĀFISKO LIETU PADOMES SĒDES</w:t>
      </w:r>
    </w:p>
    <w:p w:rsidR="00311C59" w:rsidRPr="007F6436" w:rsidP="00311C59" w14:paraId="1085365E" w14:textId="77777777">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8"/>
          <w:szCs w:val="28"/>
        </w:rPr>
      </w:pPr>
      <w:r w:rsidRPr="007F6436">
        <w:rPr>
          <w:rFonts w:ascii="Times New Roman" w:eastAsia="Calibri" w:hAnsi="Times New Roman" w:cs="Times New Roman"/>
          <w:sz w:val="28"/>
          <w:szCs w:val="28"/>
        </w:rPr>
        <w:t>PROTOKOLLĒMUMS</w:t>
      </w:r>
    </w:p>
    <w:p w:rsidR="00311C59" w:rsidRPr="007F6436" w:rsidP="00311C59" w14:paraId="61836081" w14:textId="77777777">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8"/>
          <w:szCs w:val="28"/>
        </w:rPr>
      </w:pPr>
    </w:p>
    <w:p w:rsidR="00515D82" w:rsidRPr="007F6436" w:rsidP="00311C59" w14:paraId="081A2316" w14:textId="77777777">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8"/>
          <w:szCs w:val="28"/>
        </w:rPr>
      </w:pPr>
    </w:p>
    <w:tbl>
      <w:tblPr>
        <w:tblW w:w="9214" w:type="dxa"/>
        <w:tblInd w:w="108" w:type="dxa"/>
        <w:tblLook w:val="0000"/>
      </w:tblPr>
      <w:tblGrid>
        <w:gridCol w:w="3967"/>
        <w:gridCol w:w="886"/>
        <w:gridCol w:w="4361"/>
      </w:tblGrid>
      <w:tr w14:paraId="54EC6FE3" w14:textId="77777777" w:rsidTr="00F026E7">
        <w:tblPrEx>
          <w:tblW w:w="9214" w:type="dxa"/>
          <w:tblInd w:w="108" w:type="dxa"/>
          <w:tblLook w:val="0000"/>
        </w:tblPrEx>
        <w:trPr>
          <w:cantSplit/>
        </w:trPr>
        <w:tc>
          <w:tcPr>
            <w:tcW w:w="3967" w:type="dxa"/>
          </w:tcPr>
          <w:p w:rsidR="00311C59" w:rsidRPr="007F6436" w:rsidP="00311C59" w14:paraId="6DC0BDE2" w14:textId="77777777">
            <w:pPr>
              <w:spacing w:after="0" w:line="240" w:lineRule="auto"/>
              <w:rPr>
                <w:rFonts w:ascii="Times New Roman" w:eastAsia="Calibri" w:hAnsi="Times New Roman" w:cs="Times New Roman"/>
                <w:sz w:val="28"/>
                <w:szCs w:val="28"/>
              </w:rPr>
            </w:pPr>
            <w:r w:rsidRPr="007F6436">
              <w:rPr>
                <w:rFonts w:ascii="Times New Roman" w:eastAsia="Calibri" w:hAnsi="Times New Roman" w:cs="Times New Roman"/>
                <w:sz w:val="28"/>
                <w:szCs w:val="28"/>
              </w:rPr>
              <w:t>Rīgā</w:t>
            </w:r>
          </w:p>
        </w:tc>
        <w:tc>
          <w:tcPr>
            <w:tcW w:w="886" w:type="dxa"/>
          </w:tcPr>
          <w:p w:rsidR="00311C59" w:rsidRPr="007F6436" w:rsidP="00311C59" w14:paraId="16417E77" w14:textId="008C9B70">
            <w:pPr>
              <w:spacing w:after="0" w:line="240" w:lineRule="auto"/>
              <w:rPr>
                <w:rFonts w:ascii="Times New Roman" w:eastAsia="Calibri" w:hAnsi="Times New Roman" w:cs="Times New Roman"/>
                <w:sz w:val="28"/>
                <w:szCs w:val="28"/>
              </w:rPr>
            </w:pPr>
            <w:r w:rsidRPr="007F6436">
              <w:rPr>
                <w:rFonts w:ascii="Times New Roman" w:eastAsia="Calibri" w:hAnsi="Times New Roman" w:cs="Times New Roman"/>
                <w:sz w:val="28"/>
                <w:szCs w:val="28"/>
              </w:rPr>
              <w:t>Nr.</w:t>
            </w:r>
            <w:r w:rsidR="00F026E7">
              <w:rPr>
                <w:rFonts w:ascii="Times New Roman" w:eastAsia="Calibri" w:hAnsi="Times New Roman" w:cs="Times New Roman"/>
                <w:sz w:val="28"/>
                <w:szCs w:val="28"/>
              </w:rPr>
              <w:t>1</w:t>
            </w:r>
            <w:r w:rsidR="00E57696">
              <w:rPr>
                <w:rFonts w:ascii="Times New Roman" w:eastAsia="Calibri" w:hAnsi="Times New Roman" w:cs="Times New Roman"/>
                <w:sz w:val="28"/>
                <w:szCs w:val="28"/>
              </w:rPr>
              <w:t xml:space="preserve"> </w:t>
            </w:r>
          </w:p>
        </w:tc>
        <w:tc>
          <w:tcPr>
            <w:tcW w:w="4361" w:type="dxa"/>
          </w:tcPr>
          <w:p w:rsidR="00311C59" w:rsidRPr="007F6436" w:rsidP="00AD427B" w14:paraId="699D5C57" w14:textId="712C7BB8">
            <w:pPr>
              <w:spacing w:after="0" w:line="240" w:lineRule="auto"/>
              <w:jc w:val="right"/>
              <w:rPr>
                <w:rFonts w:ascii="Times New Roman" w:eastAsia="Calibri" w:hAnsi="Times New Roman" w:cs="Times New Roman"/>
                <w:sz w:val="28"/>
                <w:szCs w:val="28"/>
              </w:rPr>
            </w:pPr>
            <w:r w:rsidRPr="007F6436">
              <w:rPr>
                <w:rFonts w:ascii="Times New Roman" w:eastAsia="Calibri" w:hAnsi="Times New Roman" w:cs="Times New Roman"/>
                <w:sz w:val="28"/>
                <w:szCs w:val="28"/>
              </w:rPr>
              <w:t>20</w:t>
            </w:r>
            <w:r w:rsidRPr="007F6436" w:rsidR="00BB7AB9">
              <w:rPr>
                <w:rFonts w:ascii="Times New Roman" w:eastAsia="Calibri" w:hAnsi="Times New Roman" w:cs="Times New Roman"/>
                <w:sz w:val="28"/>
                <w:szCs w:val="28"/>
              </w:rPr>
              <w:t>2</w:t>
            </w:r>
            <w:r w:rsidR="00F026E7">
              <w:rPr>
                <w:rFonts w:ascii="Times New Roman" w:eastAsia="Calibri" w:hAnsi="Times New Roman" w:cs="Times New Roman"/>
                <w:sz w:val="28"/>
                <w:szCs w:val="28"/>
              </w:rPr>
              <w:t>5</w:t>
            </w:r>
            <w:r w:rsidRPr="007F6436">
              <w:rPr>
                <w:rFonts w:ascii="Times New Roman" w:eastAsia="Calibri" w:hAnsi="Times New Roman" w:cs="Times New Roman"/>
                <w:sz w:val="28"/>
                <w:szCs w:val="28"/>
              </w:rPr>
              <w:t xml:space="preserve">.gada </w:t>
            </w:r>
            <w:r w:rsidR="00F026E7">
              <w:rPr>
                <w:rFonts w:ascii="Times New Roman" w:eastAsia="Calibri" w:hAnsi="Times New Roman" w:cs="Times New Roman"/>
                <w:sz w:val="28"/>
                <w:szCs w:val="28"/>
              </w:rPr>
              <w:t>1.aprīlī</w:t>
            </w:r>
          </w:p>
        </w:tc>
      </w:tr>
    </w:tbl>
    <w:p w:rsidR="002A55A2" w:rsidRPr="007F6436" w:rsidP="00311C59" w14:paraId="0D8D4217" w14:textId="77777777">
      <w:pPr>
        <w:spacing w:before="100" w:beforeAutospacing="1" w:after="100" w:afterAutospacing="1" w:line="240" w:lineRule="auto"/>
        <w:jc w:val="both"/>
        <w:rPr>
          <w:rFonts w:ascii="Times New Roman" w:eastAsia="Times New Roman" w:hAnsi="Times New Roman" w:cs="Times New Roman"/>
          <w:b/>
          <w:bCs/>
          <w:sz w:val="28"/>
          <w:szCs w:val="28"/>
          <w:lang w:eastAsia="lv-LV"/>
        </w:rPr>
      </w:pPr>
    </w:p>
    <w:p w:rsidR="006A4F6C" w:rsidRPr="007F6436" w:rsidP="00311C59" w14:paraId="1E49A847" w14:textId="6AF54363">
      <w:pPr>
        <w:spacing w:before="100" w:beforeAutospacing="1" w:after="100" w:afterAutospacing="1" w:line="240" w:lineRule="auto"/>
        <w:jc w:val="both"/>
        <w:rPr>
          <w:rFonts w:ascii="Times New Roman" w:eastAsia="Times New Roman" w:hAnsi="Times New Roman" w:cs="Times New Roman"/>
          <w:sz w:val="28"/>
          <w:szCs w:val="28"/>
          <w:lang w:eastAsia="lv-LV"/>
        </w:rPr>
      </w:pPr>
      <w:r w:rsidRPr="007F6436">
        <w:rPr>
          <w:rFonts w:ascii="Times New Roman" w:eastAsia="Times New Roman" w:hAnsi="Times New Roman" w:cs="Times New Roman"/>
          <w:b/>
          <w:bCs/>
          <w:sz w:val="28"/>
          <w:szCs w:val="28"/>
          <w:lang w:eastAsia="lv-LV"/>
        </w:rPr>
        <w:t>Vada:</w:t>
      </w:r>
      <w:r w:rsidRPr="007F6436">
        <w:rPr>
          <w:rFonts w:ascii="Times New Roman" w:eastAsia="Times New Roman" w:hAnsi="Times New Roman" w:cs="Times New Roman"/>
          <w:sz w:val="28"/>
          <w:szCs w:val="28"/>
          <w:lang w:eastAsia="lv-LV"/>
        </w:rPr>
        <w:t xml:space="preserve"> </w:t>
      </w:r>
      <w:r w:rsidRPr="007F6436" w:rsidR="00C94FE8">
        <w:rPr>
          <w:rFonts w:ascii="Times New Roman" w:eastAsia="Times New Roman" w:hAnsi="Times New Roman" w:cs="Times New Roman"/>
          <w:sz w:val="28"/>
          <w:szCs w:val="28"/>
          <w:lang w:eastAsia="lv-LV"/>
        </w:rPr>
        <w:t>Evika</w:t>
      </w:r>
      <w:r w:rsidRPr="007F6436" w:rsidR="00C94FE8">
        <w:rPr>
          <w:rFonts w:ascii="Times New Roman" w:eastAsia="Times New Roman" w:hAnsi="Times New Roman" w:cs="Times New Roman"/>
          <w:sz w:val="28"/>
          <w:szCs w:val="28"/>
          <w:lang w:eastAsia="lv-LV"/>
        </w:rPr>
        <w:t xml:space="preserve"> Siliņa</w:t>
      </w:r>
      <w:r w:rsidRPr="007F6436">
        <w:rPr>
          <w:rFonts w:ascii="Times New Roman" w:eastAsia="Times New Roman" w:hAnsi="Times New Roman" w:cs="Times New Roman"/>
          <w:sz w:val="28"/>
          <w:szCs w:val="28"/>
          <w:lang w:eastAsia="lv-LV"/>
        </w:rPr>
        <w:t xml:space="preserve">, </w:t>
      </w:r>
      <w:r w:rsidRPr="007F6436" w:rsidR="00C94FE8">
        <w:rPr>
          <w:rFonts w:ascii="Times New Roman" w:eastAsia="Times New Roman" w:hAnsi="Times New Roman" w:cs="Times New Roman"/>
          <w:sz w:val="28"/>
          <w:szCs w:val="28"/>
          <w:lang w:eastAsia="lv-LV"/>
        </w:rPr>
        <w:t>ministru prezidente</w:t>
      </w:r>
    </w:p>
    <w:p w:rsidR="005B1849" w:rsidRPr="007F6436" w:rsidP="00311C59" w14:paraId="16844F9F" w14:textId="620B029B">
      <w:pPr>
        <w:spacing w:after="0" w:line="240" w:lineRule="auto"/>
        <w:jc w:val="both"/>
        <w:rPr>
          <w:rFonts w:ascii="Times New Roman" w:eastAsia="Times New Roman" w:hAnsi="Times New Roman" w:cs="Times New Roman"/>
          <w:b/>
          <w:sz w:val="28"/>
          <w:szCs w:val="28"/>
          <w:lang w:eastAsia="lv-LV"/>
        </w:rPr>
      </w:pPr>
      <w:r w:rsidRPr="007F6436">
        <w:rPr>
          <w:rFonts w:ascii="Times New Roman" w:eastAsia="Times New Roman" w:hAnsi="Times New Roman" w:cs="Times New Roman"/>
          <w:b/>
          <w:sz w:val="28"/>
          <w:szCs w:val="28"/>
          <w:lang w:eastAsia="lv-LV"/>
        </w:rPr>
        <w:t xml:space="preserve">Piedalās: </w:t>
      </w:r>
    </w:p>
    <w:tbl>
      <w:tblPr>
        <w:tblStyle w:val="TableGrid"/>
        <w:tblW w:w="9493" w:type="dxa"/>
        <w:tblLook w:val="04A0"/>
      </w:tblPr>
      <w:tblGrid>
        <w:gridCol w:w="2122"/>
        <w:gridCol w:w="7371"/>
      </w:tblGrid>
      <w:tr w14:paraId="753966EA" w14:textId="77777777" w:rsidTr="00892147">
        <w:tblPrEx>
          <w:tblW w:w="9493" w:type="dxa"/>
          <w:tblLook w:val="04A0"/>
        </w:tblPrEx>
        <w:tc>
          <w:tcPr>
            <w:tcW w:w="2122" w:type="dxa"/>
            <w:tcBorders>
              <w:top w:val="nil"/>
              <w:left w:val="nil"/>
              <w:bottom w:val="nil"/>
              <w:right w:val="nil"/>
            </w:tcBorders>
          </w:tcPr>
          <w:p w:rsidR="0087080A" w:rsidRPr="007F6436" w:rsidP="0016525B" w14:paraId="67BD9ABE" w14:textId="0C90B1E7">
            <w:pPr>
              <w:jc w:val="both"/>
              <w:rPr>
                <w:rFonts w:ascii="Times New Roman" w:eastAsia="Calibri" w:hAnsi="Times New Roman" w:cs="Times New Roman"/>
                <w:bCs/>
                <w:sz w:val="28"/>
                <w:szCs w:val="28"/>
              </w:rPr>
            </w:pPr>
          </w:p>
        </w:tc>
        <w:tc>
          <w:tcPr>
            <w:tcW w:w="7371" w:type="dxa"/>
            <w:tcBorders>
              <w:top w:val="nil"/>
              <w:left w:val="nil"/>
              <w:bottom w:val="nil"/>
              <w:right w:val="nil"/>
            </w:tcBorders>
          </w:tcPr>
          <w:p w:rsidR="0087080A" w:rsidRPr="007F6436" w:rsidP="002728E2" w14:paraId="6FE6683A" w14:textId="2605A271">
            <w:pPr>
              <w:rPr>
                <w:rFonts w:ascii="Times New Roman" w:hAnsi="Times New Roman" w:cs="Times New Roman"/>
                <w:sz w:val="28"/>
                <w:szCs w:val="28"/>
              </w:rPr>
            </w:pPr>
          </w:p>
        </w:tc>
      </w:tr>
      <w:tr w14:paraId="3749B145" w14:textId="77777777" w:rsidTr="00892147">
        <w:tblPrEx>
          <w:tblW w:w="9493" w:type="dxa"/>
          <w:tblLook w:val="04A0"/>
        </w:tblPrEx>
        <w:tc>
          <w:tcPr>
            <w:tcW w:w="2122" w:type="dxa"/>
            <w:tcBorders>
              <w:top w:val="nil"/>
              <w:left w:val="nil"/>
              <w:bottom w:val="nil"/>
              <w:right w:val="nil"/>
            </w:tcBorders>
          </w:tcPr>
          <w:p w:rsidR="002C7FB9" w:rsidRPr="007F6436" w:rsidP="0016525B" w14:paraId="66ADB662" w14:textId="66C183FA">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Auders Mārtiņš      </w:t>
            </w:r>
          </w:p>
        </w:tc>
        <w:tc>
          <w:tcPr>
            <w:tcW w:w="7371" w:type="dxa"/>
            <w:tcBorders>
              <w:top w:val="nil"/>
              <w:left w:val="nil"/>
              <w:bottom w:val="nil"/>
              <w:right w:val="nil"/>
            </w:tcBorders>
          </w:tcPr>
          <w:p w:rsidR="002C7FB9" w:rsidP="001B6DC0" w14:paraId="313AC94F" w14:textId="4376E92B">
            <w:pPr>
              <w:jc w:val="both"/>
              <w:rPr>
                <w:rFonts w:ascii="Times New Roman" w:hAnsi="Times New Roman" w:cs="Times New Roman"/>
                <w:sz w:val="28"/>
                <w:szCs w:val="28"/>
              </w:rPr>
            </w:pPr>
            <w:r>
              <w:rPr>
                <w:rFonts w:ascii="Times New Roman" w:hAnsi="Times New Roman" w:cs="Times New Roman"/>
                <w:sz w:val="28"/>
                <w:szCs w:val="28"/>
              </w:rPr>
              <w:t>Ekonomikas ministrijas Mājokļu politikas departamenta direktors</w:t>
            </w:r>
          </w:p>
        </w:tc>
      </w:tr>
      <w:tr w14:paraId="6BF665D4" w14:textId="77777777" w:rsidTr="00892147">
        <w:tblPrEx>
          <w:tblW w:w="9493" w:type="dxa"/>
          <w:tblLook w:val="04A0"/>
        </w:tblPrEx>
        <w:tc>
          <w:tcPr>
            <w:tcW w:w="2122" w:type="dxa"/>
            <w:tcBorders>
              <w:top w:val="nil"/>
              <w:left w:val="nil"/>
              <w:bottom w:val="nil"/>
              <w:right w:val="nil"/>
            </w:tcBorders>
          </w:tcPr>
          <w:p w:rsidR="00934328" w:rsidRPr="007F6436" w:rsidP="0016525B" w14:paraId="21549B67" w14:textId="669565C5">
            <w:pPr>
              <w:jc w:val="both"/>
              <w:rPr>
                <w:rFonts w:ascii="Times New Roman" w:eastAsia="Calibri" w:hAnsi="Times New Roman" w:cs="Times New Roman"/>
                <w:bCs/>
                <w:sz w:val="28"/>
                <w:szCs w:val="28"/>
              </w:rPr>
            </w:pPr>
            <w:r w:rsidRPr="007F6436">
              <w:rPr>
                <w:rFonts w:ascii="Times New Roman" w:eastAsia="Calibri" w:hAnsi="Times New Roman" w:cs="Times New Roman"/>
                <w:bCs/>
                <w:sz w:val="28"/>
                <w:szCs w:val="28"/>
              </w:rPr>
              <w:t>Āboliņa Līga</w:t>
            </w:r>
          </w:p>
        </w:tc>
        <w:tc>
          <w:tcPr>
            <w:tcW w:w="7371" w:type="dxa"/>
            <w:tcBorders>
              <w:top w:val="nil"/>
              <w:left w:val="nil"/>
              <w:bottom w:val="nil"/>
              <w:right w:val="nil"/>
            </w:tcBorders>
          </w:tcPr>
          <w:p w:rsidR="00934328" w:rsidRPr="007F6436" w:rsidP="001B6DC0" w14:paraId="45DA8A3F" w14:textId="62905269">
            <w:pPr>
              <w:jc w:val="both"/>
              <w:rPr>
                <w:rFonts w:ascii="Times New Roman" w:hAnsi="Times New Roman" w:cs="Times New Roman"/>
                <w:sz w:val="28"/>
                <w:szCs w:val="28"/>
              </w:rPr>
            </w:pPr>
            <w:r w:rsidRPr="007F6436">
              <w:rPr>
                <w:rFonts w:ascii="Times New Roman" w:hAnsi="Times New Roman" w:cs="Times New Roman"/>
                <w:color w:val="000000"/>
                <w:sz w:val="28"/>
                <w:szCs w:val="28"/>
              </w:rPr>
              <w:t>veselības ministra padomniece juridiskajos jautājumos</w:t>
            </w:r>
          </w:p>
        </w:tc>
      </w:tr>
      <w:tr w14:paraId="520A7A01" w14:textId="77777777" w:rsidTr="00892147">
        <w:tblPrEx>
          <w:tblW w:w="9493" w:type="dxa"/>
          <w:tblLook w:val="04A0"/>
        </w:tblPrEx>
        <w:tc>
          <w:tcPr>
            <w:tcW w:w="2122" w:type="dxa"/>
            <w:tcBorders>
              <w:top w:val="nil"/>
              <w:left w:val="nil"/>
              <w:bottom w:val="nil"/>
              <w:right w:val="nil"/>
            </w:tcBorders>
          </w:tcPr>
          <w:p w:rsidR="00740A5D" w:rsidRPr="007F6436" w:rsidP="0016525B" w14:paraId="55A96F51" w14:textId="4A9F8D94">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Āboliņš Kaspars     </w:t>
            </w:r>
          </w:p>
        </w:tc>
        <w:tc>
          <w:tcPr>
            <w:tcW w:w="7371" w:type="dxa"/>
            <w:tcBorders>
              <w:top w:val="nil"/>
              <w:left w:val="nil"/>
              <w:bottom w:val="nil"/>
              <w:right w:val="nil"/>
            </w:tcBorders>
          </w:tcPr>
          <w:p w:rsidR="00740A5D" w:rsidRPr="007F6436" w:rsidP="001B6DC0" w14:paraId="60204BD8" w14:textId="4B79F3A4">
            <w:pPr>
              <w:jc w:val="both"/>
              <w:rPr>
                <w:rFonts w:ascii="Times New Roman" w:hAnsi="Times New Roman" w:cs="Times New Roman"/>
                <w:color w:val="000000"/>
                <w:sz w:val="28"/>
                <w:szCs w:val="28"/>
              </w:rPr>
            </w:pPr>
            <w:r>
              <w:rPr>
                <w:rFonts w:ascii="Times New Roman" w:hAnsi="Times New Roman" w:cs="Times New Roman"/>
                <w:color w:val="000000"/>
                <w:sz w:val="28"/>
                <w:szCs w:val="28"/>
              </w:rPr>
              <w:t>Iekšlietu</w:t>
            </w:r>
            <w:r>
              <w:rPr>
                <w:rFonts w:ascii="Times New Roman" w:hAnsi="Times New Roman" w:cs="Times New Roman"/>
                <w:color w:val="000000"/>
                <w:sz w:val="28"/>
                <w:szCs w:val="28"/>
              </w:rPr>
              <w:t xml:space="preserve"> ministrijas valsts sekretāra vietnieks</w:t>
            </w:r>
          </w:p>
        </w:tc>
      </w:tr>
      <w:tr w14:paraId="0ACB08B8" w14:textId="77777777" w:rsidTr="00892147">
        <w:tblPrEx>
          <w:tblW w:w="9493" w:type="dxa"/>
          <w:tblLook w:val="04A0"/>
        </w:tblPrEx>
        <w:tc>
          <w:tcPr>
            <w:tcW w:w="2122" w:type="dxa"/>
            <w:tcBorders>
              <w:top w:val="nil"/>
              <w:left w:val="nil"/>
              <w:bottom w:val="nil"/>
              <w:right w:val="nil"/>
            </w:tcBorders>
          </w:tcPr>
          <w:p w:rsidR="00764118" w:rsidRPr="007F6436" w:rsidP="0016525B" w14:paraId="4F718992" w14:textId="6E71D21B">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Bils</w:t>
            </w:r>
            <w:r w:rsidR="00D8121C">
              <w:rPr>
                <w:rFonts w:ascii="Times New Roman" w:eastAsia="Calibri" w:hAnsi="Times New Roman" w:cs="Times New Roman"/>
                <w:bCs/>
                <w:sz w:val="28"/>
                <w:szCs w:val="28"/>
              </w:rPr>
              <w:t>ē</w:t>
            </w:r>
            <w:r>
              <w:rPr>
                <w:rFonts w:ascii="Times New Roman" w:eastAsia="Calibri" w:hAnsi="Times New Roman" w:cs="Times New Roman"/>
                <w:bCs/>
                <w:sz w:val="28"/>
                <w:szCs w:val="28"/>
              </w:rPr>
              <w:t>na Maija</w:t>
            </w:r>
          </w:p>
        </w:tc>
        <w:tc>
          <w:tcPr>
            <w:tcW w:w="7371" w:type="dxa"/>
            <w:tcBorders>
              <w:top w:val="nil"/>
              <w:left w:val="nil"/>
              <w:bottom w:val="nil"/>
              <w:right w:val="nil"/>
            </w:tcBorders>
          </w:tcPr>
          <w:p w:rsidR="00764118" w:rsidRPr="007F6436" w:rsidP="001B6DC0" w14:paraId="51B7948F" w14:textId="032013F5">
            <w:pPr>
              <w:jc w:val="both"/>
              <w:rPr>
                <w:rFonts w:ascii="Times New Roman" w:hAnsi="Times New Roman" w:cs="Times New Roman"/>
                <w:color w:val="000000"/>
                <w:sz w:val="28"/>
                <w:szCs w:val="28"/>
              </w:rPr>
            </w:pPr>
            <w:r w:rsidRPr="0090684C">
              <w:rPr>
                <w:rFonts w:ascii="Times New Roman" w:hAnsi="Times New Roman" w:cs="Times New Roman"/>
                <w:sz w:val="28"/>
                <w:szCs w:val="28"/>
              </w:rPr>
              <w:t xml:space="preserve">Ārlietu ministrijas </w:t>
            </w:r>
            <w:r>
              <w:rPr>
                <w:rFonts w:ascii="Times New Roman" w:hAnsi="Times New Roman" w:cs="Times New Roman"/>
                <w:sz w:val="28"/>
                <w:szCs w:val="28"/>
              </w:rPr>
              <w:t>Diasporas grupas padomniece</w:t>
            </w:r>
          </w:p>
        </w:tc>
      </w:tr>
      <w:tr w14:paraId="5BD0D795" w14:textId="77777777" w:rsidTr="00892147">
        <w:tblPrEx>
          <w:tblW w:w="9493" w:type="dxa"/>
          <w:tblLook w:val="04A0"/>
        </w:tblPrEx>
        <w:tc>
          <w:tcPr>
            <w:tcW w:w="2122" w:type="dxa"/>
            <w:tcBorders>
              <w:top w:val="nil"/>
              <w:left w:val="nil"/>
              <w:bottom w:val="nil"/>
              <w:right w:val="nil"/>
            </w:tcBorders>
          </w:tcPr>
          <w:p w:rsidR="00FD3862" w:rsidRPr="007F6436" w:rsidP="0016525B" w14:paraId="06376181" w14:textId="27999EFC">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Butņicka</w:t>
            </w:r>
            <w:r>
              <w:rPr>
                <w:rFonts w:ascii="Times New Roman" w:eastAsia="Calibri" w:hAnsi="Times New Roman" w:cs="Times New Roman"/>
                <w:bCs/>
                <w:sz w:val="28"/>
                <w:szCs w:val="28"/>
              </w:rPr>
              <w:t xml:space="preserve"> Jevgēnija</w:t>
            </w:r>
          </w:p>
        </w:tc>
        <w:tc>
          <w:tcPr>
            <w:tcW w:w="7371" w:type="dxa"/>
            <w:tcBorders>
              <w:top w:val="nil"/>
              <w:left w:val="nil"/>
              <w:bottom w:val="nil"/>
              <w:right w:val="nil"/>
            </w:tcBorders>
          </w:tcPr>
          <w:p w:rsidR="00FD3862" w:rsidP="001B6DC0" w14:paraId="15A45155" w14:textId="68BE5EE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Viedās administrācijas un reģionālās attīstības ministrijas Valsts ilgtspējīgas attīstības plānošanas departamenta direktore</w:t>
            </w:r>
          </w:p>
        </w:tc>
      </w:tr>
      <w:tr w14:paraId="00DECC00" w14:textId="77777777" w:rsidTr="00892147">
        <w:tblPrEx>
          <w:tblW w:w="9493" w:type="dxa"/>
          <w:tblLook w:val="04A0"/>
        </w:tblPrEx>
        <w:tc>
          <w:tcPr>
            <w:tcW w:w="2122" w:type="dxa"/>
            <w:tcBorders>
              <w:top w:val="nil"/>
              <w:left w:val="nil"/>
              <w:bottom w:val="nil"/>
              <w:right w:val="nil"/>
            </w:tcBorders>
          </w:tcPr>
          <w:p w:rsidR="006A25E1" w:rsidRPr="007F6436" w:rsidP="0016525B" w14:paraId="01AEEBAD" w14:textId="21157A3D">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Dambīte</w:t>
            </w:r>
            <w:r>
              <w:rPr>
                <w:rFonts w:ascii="Times New Roman" w:eastAsia="Calibri" w:hAnsi="Times New Roman" w:cs="Times New Roman"/>
                <w:bCs/>
                <w:sz w:val="28"/>
                <w:szCs w:val="28"/>
              </w:rPr>
              <w:t>-Damberga Ilze</w:t>
            </w:r>
          </w:p>
        </w:tc>
        <w:tc>
          <w:tcPr>
            <w:tcW w:w="7371" w:type="dxa"/>
            <w:tcBorders>
              <w:top w:val="nil"/>
              <w:left w:val="nil"/>
              <w:bottom w:val="nil"/>
              <w:right w:val="nil"/>
            </w:tcBorders>
          </w:tcPr>
          <w:p w:rsidR="006A25E1" w:rsidRPr="00512EF4" w:rsidP="001B6DC0" w14:paraId="2E940DB6" w14:textId="1FADC18C">
            <w:pPr>
              <w:jc w:val="both"/>
              <w:rPr>
                <w:rFonts w:ascii="Times New Roman" w:hAnsi="Times New Roman" w:cs="Times New Roman"/>
                <w:sz w:val="28"/>
                <w:szCs w:val="28"/>
                <w:highlight w:val="yellow"/>
              </w:rPr>
            </w:pPr>
            <w:r>
              <w:rPr>
                <w:rFonts w:ascii="Times New Roman" w:eastAsia="Times New Roman" w:hAnsi="Times New Roman" w:cs="Times New Roman"/>
                <w:sz w:val="28"/>
                <w:szCs w:val="28"/>
              </w:rPr>
              <w:t>Viedās administrācijas un reģionālās attīstības ministrijas parlamentārā sekretāre</w:t>
            </w:r>
          </w:p>
        </w:tc>
      </w:tr>
      <w:tr w14:paraId="7480EE04" w14:textId="77777777" w:rsidTr="00892147">
        <w:tblPrEx>
          <w:tblW w:w="9493" w:type="dxa"/>
          <w:tblLook w:val="04A0"/>
        </w:tblPrEx>
        <w:tc>
          <w:tcPr>
            <w:tcW w:w="2122" w:type="dxa"/>
            <w:tcBorders>
              <w:top w:val="nil"/>
              <w:left w:val="nil"/>
              <w:bottom w:val="nil"/>
              <w:right w:val="nil"/>
            </w:tcBorders>
          </w:tcPr>
          <w:p w:rsidR="00D05876" w:rsidRPr="007F6436" w:rsidP="00311C59" w14:paraId="27BC008B" w14:textId="77777777">
            <w:pPr>
              <w:jc w:val="both"/>
              <w:rPr>
                <w:rFonts w:ascii="Times New Roman" w:eastAsia="Times New Roman" w:hAnsi="Times New Roman" w:cs="Times New Roman"/>
                <w:sz w:val="28"/>
                <w:szCs w:val="28"/>
                <w:lang w:eastAsia="lv-LV"/>
              </w:rPr>
            </w:pPr>
            <w:r w:rsidRPr="007F6436">
              <w:rPr>
                <w:rFonts w:ascii="Times New Roman" w:hAnsi="Times New Roman" w:cs="Times New Roman"/>
                <w:sz w:val="28"/>
                <w:szCs w:val="28"/>
              </w:rPr>
              <w:t>Dundure Ināra</w:t>
            </w:r>
          </w:p>
        </w:tc>
        <w:tc>
          <w:tcPr>
            <w:tcW w:w="7371" w:type="dxa"/>
            <w:tcBorders>
              <w:top w:val="nil"/>
              <w:left w:val="nil"/>
              <w:bottom w:val="nil"/>
              <w:right w:val="nil"/>
            </w:tcBorders>
          </w:tcPr>
          <w:p w:rsidR="00D05876" w:rsidRPr="007F6436" w:rsidP="001B6DC0" w14:paraId="726DAC89" w14:textId="77777777">
            <w:pPr>
              <w:jc w:val="both"/>
              <w:rPr>
                <w:rFonts w:ascii="Times New Roman" w:hAnsi="Times New Roman" w:cs="Times New Roman"/>
                <w:sz w:val="28"/>
                <w:szCs w:val="28"/>
                <w:shd w:val="clear" w:color="auto" w:fill="FFFFFF"/>
              </w:rPr>
            </w:pPr>
            <w:r w:rsidRPr="007F6436">
              <w:rPr>
                <w:rFonts w:ascii="Times New Roman" w:hAnsi="Times New Roman" w:cs="Times New Roman"/>
                <w:sz w:val="28"/>
                <w:szCs w:val="28"/>
              </w:rPr>
              <w:t xml:space="preserve">Latvijas Pašvaldību savienības </w:t>
            </w:r>
            <w:r w:rsidRPr="007F6436">
              <w:rPr>
                <w:rFonts w:ascii="Times New Roman" w:hAnsi="Times New Roman" w:cs="Times New Roman"/>
                <w:sz w:val="28"/>
                <w:szCs w:val="28"/>
                <w:lang w:eastAsia="lv-LV"/>
              </w:rPr>
              <w:t>padomniece izglītības un kultūras jautājumos</w:t>
            </w:r>
          </w:p>
        </w:tc>
      </w:tr>
      <w:tr w14:paraId="6E3185F4" w14:textId="77777777" w:rsidTr="00892147">
        <w:tblPrEx>
          <w:tblW w:w="9493" w:type="dxa"/>
          <w:tblLook w:val="04A0"/>
        </w:tblPrEx>
        <w:tc>
          <w:tcPr>
            <w:tcW w:w="2122" w:type="dxa"/>
            <w:tcBorders>
              <w:top w:val="nil"/>
              <w:left w:val="nil"/>
              <w:bottom w:val="nil"/>
              <w:right w:val="nil"/>
            </w:tcBorders>
          </w:tcPr>
          <w:p w:rsidR="006C7162" w:rsidRPr="007F6436" w:rsidP="00311C59" w14:paraId="2C502DB4" w14:textId="17DCB2F9">
            <w:pPr>
              <w:jc w:val="both"/>
              <w:rPr>
                <w:rFonts w:ascii="Times New Roman" w:hAnsi="Times New Roman" w:cs="Times New Roman"/>
                <w:sz w:val="28"/>
                <w:szCs w:val="28"/>
              </w:rPr>
            </w:pPr>
            <w:r>
              <w:rPr>
                <w:rFonts w:ascii="Times New Roman" w:hAnsi="Times New Roman" w:cs="Times New Roman"/>
                <w:sz w:val="28"/>
                <w:szCs w:val="28"/>
              </w:rPr>
              <w:t>Feldmane Jana</w:t>
            </w:r>
          </w:p>
        </w:tc>
        <w:tc>
          <w:tcPr>
            <w:tcW w:w="7371" w:type="dxa"/>
            <w:tcBorders>
              <w:top w:val="nil"/>
              <w:left w:val="nil"/>
              <w:bottom w:val="nil"/>
              <w:right w:val="nil"/>
            </w:tcBorders>
          </w:tcPr>
          <w:p w:rsidR="006C7162" w:rsidRPr="007F6436" w:rsidP="001B6DC0" w14:paraId="1AF61933" w14:textId="5B6C1F3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Veselības ministrijas Sabiedrības veselības departamenta direktore</w:t>
            </w:r>
          </w:p>
        </w:tc>
      </w:tr>
      <w:tr w14:paraId="66387EC4" w14:textId="77777777" w:rsidTr="00892147">
        <w:tblPrEx>
          <w:tblW w:w="9493" w:type="dxa"/>
          <w:tblLook w:val="04A0"/>
        </w:tblPrEx>
        <w:tc>
          <w:tcPr>
            <w:tcW w:w="2122" w:type="dxa"/>
            <w:tcBorders>
              <w:top w:val="nil"/>
              <w:left w:val="nil"/>
              <w:bottom w:val="nil"/>
              <w:right w:val="nil"/>
            </w:tcBorders>
          </w:tcPr>
          <w:p w:rsidR="009D7EA1" w:rsidRPr="007F6436" w:rsidP="00B1670D" w14:paraId="389B3CBD" w14:textId="77777777">
            <w:pPr>
              <w:jc w:val="both"/>
              <w:rPr>
                <w:rFonts w:ascii="Times New Roman" w:eastAsia="Calibri" w:hAnsi="Times New Roman" w:cs="Times New Roman"/>
                <w:bCs/>
                <w:sz w:val="28"/>
                <w:szCs w:val="28"/>
              </w:rPr>
            </w:pPr>
            <w:r w:rsidRPr="007F6436">
              <w:rPr>
                <w:rFonts w:ascii="Times New Roman" w:eastAsia="Calibri" w:hAnsi="Times New Roman" w:cs="Times New Roman"/>
                <w:bCs/>
                <w:sz w:val="28"/>
                <w:szCs w:val="28"/>
              </w:rPr>
              <w:t>Grīnfelde</w:t>
            </w:r>
            <w:r w:rsidRPr="007F6436">
              <w:rPr>
                <w:rFonts w:ascii="Times New Roman" w:eastAsia="Calibri" w:hAnsi="Times New Roman" w:cs="Times New Roman"/>
                <w:bCs/>
                <w:sz w:val="28"/>
                <w:szCs w:val="28"/>
              </w:rPr>
              <w:t xml:space="preserve"> Anda     </w:t>
            </w:r>
          </w:p>
        </w:tc>
        <w:tc>
          <w:tcPr>
            <w:tcW w:w="7371" w:type="dxa"/>
            <w:tcBorders>
              <w:top w:val="nil"/>
              <w:left w:val="nil"/>
              <w:bottom w:val="nil"/>
              <w:right w:val="nil"/>
            </w:tcBorders>
          </w:tcPr>
          <w:p w:rsidR="009D7EA1" w:rsidRPr="007F6436" w:rsidP="001B6DC0" w14:paraId="3675F4AE" w14:textId="77777777">
            <w:pPr>
              <w:jc w:val="both"/>
              <w:rPr>
                <w:rFonts w:ascii="Times New Roman" w:hAnsi="Times New Roman" w:cs="Times New Roman"/>
                <w:sz w:val="28"/>
                <w:szCs w:val="28"/>
              </w:rPr>
            </w:pPr>
            <w:bookmarkStart w:id="0" w:name="_Hlk194865193"/>
            <w:r w:rsidRPr="007F6436">
              <w:rPr>
                <w:rFonts w:ascii="Times New Roman" w:eastAsia="Calibri" w:hAnsi="Times New Roman" w:cs="Times New Roman"/>
                <w:sz w:val="28"/>
                <w:szCs w:val="28"/>
              </w:rPr>
              <w:t xml:space="preserve">Latvijas Brīvo arodbiedrību savienības </w:t>
            </w:r>
            <w:bookmarkEnd w:id="0"/>
            <w:r w:rsidRPr="007F6436">
              <w:rPr>
                <w:rFonts w:ascii="Times New Roman" w:hAnsi="Times New Roman" w:cs="Times New Roman"/>
                <w:sz w:val="28"/>
                <w:szCs w:val="28"/>
                <w:shd w:val="clear" w:color="auto" w:fill="FFFFFF"/>
              </w:rPr>
              <w:t>priekšsēdētāja vietniece</w:t>
            </w:r>
          </w:p>
        </w:tc>
      </w:tr>
      <w:tr w14:paraId="011C0A29" w14:textId="77777777" w:rsidTr="00892147">
        <w:tblPrEx>
          <w:tblW w:w="9493" w:type="dxa"/>
          <w:tblLook w:val="04A0"/>
        </w:tblPrEx>
        <w:tc>
          <w:tcPr>
            <w:tcW w:w="2122" w:type="dxa"/>
            <w:tcBorders>
              <w:top w:val="nil"/>
              <w:left w:val="nil"/>
              <w:bottom w:val="nil"/>
              <w:right w:val="nil"/>
            </w:tcBorders>
          </w:tcPr>
          <w:p w:rsidR="00970C2B" w:rsidRPr="007F6436" w:rsidP="00B1670D" w14:paraId="3AD085C0" w14:textId="3DFCC7BA">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Gulbe Dace</w:t>
            </w:r>
          </w:p>
        </w:tc>
        <w:tc>
          <w:tcPr>
            <w:tcW w:w="7371" w:type="dxa"/>
            <w:tcBorders>
              <w:top w:val="nil"/>
              <w:left w:val="nil"/>
              <w:bottom w:val="nil"/>
              <w:right w:val="nil"/>
            </w:tcBorders>
          </w:tcPr>
          <w:p w:rsidR="00970C2B" w:rsidRPr="007F6436" w:rsidP="001B6DC0" w14:paraId="6CA7EC2A" w14:textId="43D55C18">
            <w:pPr>
              <w:jc w:val="both"/>
              <w:rPr>
                <w:rFonts w:ascii="Times New Roman" w:eastAsia="Calibri" w:hAnsi="Times New Roman" w:cs="Times New Roman"/>
                <w:sz w:val="28"/>
                <w:szCs w:val="28"/>
              </w:rPr>
            </w:pPr>
            <w:r w:rsidRPr="00970C2B">
              <w:rPr>
                <w:rFonts w:ascii="Times New Roman" w:eastAsia="Calibri" w:hAnsi="Times New Roman" w:cs="Times New Roman"/>
                <w:sz w:val="28"/>
                <w:szCs w:val="28"/>
              </w:rPr>
              <w:t>labklājības ministra padomniece stratēģiskās komunikācijas un sabiedrisko attiecību jautājumos</w:t>
            </w:r>
          </w:p>
        </w:tc>
      </w:tr>
      <w:tr w14:paraId="7E06D129" w14:textId="77777777" w:rsidTr="00892147">
        <w:tblPrEx>
          <w:tblW w:w="9493" w:type="dxa"/>
          <w:tblLook w:val="04A0"/>
        </w:tblPrEx>
        <w:tc>
          <w:tcPr>
            <w:tcW w:w="2122" w:type="dxa"/>
            <w:tcBorders>
              <w:top w:val="nil"/>
              <w:left w:val="nil"/>
              <w:bottom w:val="nil"/>
              <w:right w:val="nil"/>
            </w:tcBorders>
          </w:tcPr>
          <w:p w:rsidR="008E41F4" w:rsidP="00B1670D" w14:paraId="143AEC79" w14:textId="59EA4171">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Herbsts</w:t>
            </w:r>
            <w:r>
              <w:rPr>
                <w:rFonts w:ascii="Times New Roman" w:eastAsia="Calibri" w:hAnsi="Times New Roman" w:cs="Times New Roman"/>
                <w:bCs/>
                <w:sz w:val="28"/>
                <w:szCs w:val="28"/>
              </w:rPr>
              <w:t xml:space="preserve"> Kaspars </w:t>
            </w:r>
          </w:p>
        </w:tc>
        <w:tc>
          <w:tcPr>
            <w:tcW w:w="7371" w:type="dxa"/>
            <w:tcBorders>
              <w:top w:val="nil"/>
              <w:left w:val="nil"/>
              <w:bottom w:val="nil"/>
              <w:right w:val="nil"/>
            </w:tcBorders>
          </w:tcPr>
          <w:p w:rsidR="008E41F4" w:rsidRPr="008E41F4" w:rsidP="001B6DC0" w14:paraId="338E8811" w14:textId="54BEB3F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8E41F4">
              <w:rPr>
                <w:rFonts w:ascii="Times New Roman" w:eastAsia="Times New Roman" w:hAnsi="Times New Roman" w:cs="Times New Roman"/>
                <w:sz w:val="28"/>
                <w:szCs w:val="28"/>
              </w:rPr>
              <w:t xml:space="preserve">iedrības </w:t>
            </w:r>
            <w:r w:rsidR="00DF6F8E">
              <w:rPr>
                <w:rFonts w:ascii="Times New Roman" w:eastAsia="Times New Roman" w:hAnsi="Times New Roman" w:cs="Times New Roman"/>
                <w:sz w:val="28"/>
                <w:szCs w:val="28"/>
              </w:rPr>
              <w:t>“</w:t>
            </w:r>
            <w:r w:rsidRPr="008E41F4">
              <w:rPr>
                <w:rFonts w:ascii="Times New Roman" w:eastAsia="Times New Roman" w:hAnsi="Times New Roman" w:cs="Times New Roman"/>
                <w:sz w:val="28"/>
                <w:szCs w:val="28"/>
              </w:rPr>
              <w:t>Asociācija "Ģimene</w:t>
            </w:r>
            <w:r w:rsidR="009B0E8D">
              <w:rPr>
                <w:rFonts w:ascii="Times New Roman" w:eastAsia="Times New Roman" w:hAnsi="Times New Roman" w:cs="Times New Roman"/>
                <w:sz w:val="28"/>
                <w:szCs w:val="28"/>
              </w:rPr>
              <w:t>””</w:t>
            </w:r>
            <w:r w:rsidRPr="008E41F4">
              <w:rPr>
                <w:rFonts w:ascii="Times New Roman" w:eastAsia="Times New Roman" w:hAnsi="Times New Roman" w:cs="Times New Roman"/>
                <w:sz w:val="28"/>
                <w:szCs w:val="28"/>
              </w:rPr>
              <w:t xml:space="preserve"> valdes loceklis</w:t>
            </w:r>
          </w:p>
        </w:tc>
      </w:tr>
      <w:tr w14:paraId="5F3DEDA6" w14:textId="77777777" w:rsidTr="00892147">
        <w:tblPrEx>
          <w:tblW w:w="9493" w:type="dxa"/>
          <w:tblLook w:val="04A0"/>
        </w:tblPrEx>
        <w:tc>
          <w:tcPr>
            <w:tcW w:w="2122" w:type="dxa"/>
            <w:tcBorders>
              <w:top w:val="nil"/>
              <w:left w:val="nil"/>
              <w:bottom w:val="nil"/>
              <w:right w:val="nil"/>
            </w:tcBorders>
          </w:tcPr>
          <w:p w:rsidR="00BB4A87" w:rsidP="00B1670D" w14:paraId="1C91C744" w14:textId="7A16AF2F">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Ielīte</w:t>
            </w:r>
            <w:r w:rsidR="0034009D">
              <w:rPr>
                <w:rFonts w:ascii="Times New Roman" w:eastAsia="Calibri" w:hAnsi="Times New Roman" w:cs="Times New Roman"/>
                <w:bCs/>
                <w:sz w:val="28"/>
                <w:szCs w:val="28"/>
              </w:rPr>
              <w:t xml:space="preserve"> Inete</w:t>
            </w:r>
          </w:p>
        </w:tc>
        <w:tc>
          <w:tcPr>
            <w:tcW w:w="7371" w:type="dxa"/>
            <w:tcBorders>
              <w:top w:val="nil"/>
              <w:left w:val="nil"/>
              <w:bottom w:val="nil"/>
              <w:right w:val="nil"/>
            </w:tcBorders>
          </w:tcPr>
          <w:p w:rsidR="00BB4A87" w:rsidRPr="00EB1095" w:rsidP="001B6DC0" w14:paraId="1F962CB5" w14:textId="5A9561DC">
            <w:pPr>
              <w:jc w:val="both"/>
              <w:rPr>
                <w:rFonts w:ascii="Times New Roman" w:eastAsia="Calibri" w:hAnsi="Times New Roman" w:cs="Times New Roman"/>
                <w:sz w:val="28"/>
                <w:szCs w:val="28"/>
              </w:rPr>
            </w:pPr>
            <w:bookmarkStart w:id="1" w:name="_Hlk194865136"/>
            <w:r w:rsidRPr="00EB1095">
              <w:rPr>
                <w:rFonts w:ascii="Times New Roman" w:eastAsia="Times New Roman" w:hAnsi="Times New Roman" w:cs="Times New Roman"/>
                <w:sz w:val="28"/>
                <w:szCs w:val="28"/>
              </w:rPr>
              <w:t xml:space="preserve">biedrības </w:t>
            </w:r>
            <w:r w:rsidR="00DF6F8E">
              <w:rPr>
                <w:rFonts w:ascii="Times New Roman" w:eastAsia="Times New Roman" w:hAnsi="Times New Roman" w:cs="Times New Roman"/>
                <w:sz w:val="28"/>
                <w:szCs w:val="28"/>
              </w:rPr>
              <w:t>“</w:t>
            </w:r>
            <w:r w:rsidRPr="00EB1095">
              <w:rPr>
                <w:rFonts w:ascii="Times New Roman" w:eastAsia="Times New Roman" w:hAnsi="Times New Roman" w:cs="Times New Roman"/>
                <w:sz w:val="28"/>
                <w:szCs w:val="28"/>
              </w:rPr>
              <w:t>Latvijas Bērnu forums"</w:t>
            </w:r>
            <w:bookmarkEnd w:id="1"/>
            <w:r w:rsidRPr="00EB1095">
              <w:rPr>
                <w:rFonts w:ascii="Times New Roman" w:eastAsia="Times New Roman" w:hAnsi="Times New Roman" w:cs="Times New Roman"/>
                <w:sz w:val="28"/>
                <w:szCs w:val="28"/>
              </w:rPr>
              <w:t xml:space="preserve"> valdes priekšsēdētāja</w:t>
            </w:r>
          </w:p>
        </w:tc>
      </w:tr>
      <w:tr w14:paraId="0517D186" w14:textId="77777777" w:rsidTr="00892147">
        <w:tblPrEx>
          <w:tblW w:w="9493" w:type="dxa"/>
          <w:tblLook w:val="04A0"/>
        </w:tblPrEx>
        <w:tc>
          <w:tcPr>
            <w:tcW w:w="2122" w:type="dxa"/>
            <w:tcBorders>
              <w:top w:val="nil"/>
              <w:left w:val="nil"/>
              <w:bottom w:val="nil"/>
              <w:right w:val="nil"/>
            </w:tcBorders>
          </w:tcPr>
          <w:p w:rsidR="001227DA" w:rsidRPr="007F6436" w:rsidP="005B1849" w14:paraId="6D9E40DF" w14:textId="77777777">
            <w:pPr>
              <w:jc w:val="both"/>
              <w:rPr>
                <w:rFonts w:ascii="Times New Roman" w:eastAsia="Calibri" w:hAnsi="Times New Roman" w:cs="Times New Roman"/>
                <w:bCs/>
                <w:sz w:val="28"/>
                <w:szCs w:val="28"/>
              </w:rPr>
            </w:pPr>
            <w:r w:rsidRPr="007F6436">
              <w:rPr>
                <w:rFonts w:ascii="Times New Roman" w:eastAsia="Calibri" w:hAnsi="Times New Roman" w:cs="Times New Roman"/>
                <w:bCs/>
                <w:sz w:val="28"/>
                <w:szCs w:val="28"/>
              </w:rPr>
              <w:t xml:space="preserve">Jirgensone Nita </w:t>
            </w:r>
          </w:p>
        </w:tc>
        <w:tc>
          <w:tcPr>
            <w:tcW w:w="7371" w:type="dxa"/>
            <w:tcBorders>
              <w:top w:val="nil"/>
              <w:left w:val="nil"/>
              <w:bottom w:val="nil"/>
              <w:right w:val="nil"/>
            </w:tcBorders>
          </w:tcPr>
          <w:p w:rsidR="001227DA" w:rsidRPr="007F6436" w:rsidP="001B6DC0" w14:paraId="6B2BA9A3" w14:textId="1DD41DBF">
            <w:pPr>
              <w:jc w:val="both"/>
              <w:rPr>
                <w:rFonts w:ascii="Times New Roman" w:eastAsia="Calibri" w:hAnsi="Times New Roman" w:cs="Times New Roman"/>
                <w:sz w:val="28"/>
                <w:szCs w:val="28"/>
              </w:rPr>
            </w:pPr>
            <w:r w:rsidRPr="007F6436">
              <w:rPr>
                <w:rFonts w:ascii="Times New Roman" w:eastAsia="Times New Roman" w:hAnsi="Times New Roman" w:cs="Times New Roman"/>
                <w:bCs/>
                <w:sz w:val="28"/>
                <w:szCs w:val="28"/>
                <w:lang w:eastAsia="lv-LV"/>
              </w:rPr>
              <w:t xml:space="preserve">Valsts kancelejas </w:t>
            </w:r>
            <w:r w:rsidRPr="007F6436">
              <w:rPr>
                <w:rFonts w:ascii="Times New Roman" w:eastAsia="Times New Roman" w:hAnsi="Times New Roman" w:cs="Times New Roman"/>
                <w:bCs/>
                <w:sz w:val="28"/>
                <w:szCs w:val="28"/>
                <w:lang w:eastAsia="lv-LV"/>
              </w:rPr>
              <w:t>Pārresoru</w:t>
            </w:r>
            <w:r w:rsidRPr="007F6436">
              <w:rPr>
                <w:rFonts w:ascii="Times New Roman" w:eastAsia="Times New Roman" w:hAnsi="Times New Roman" w:cs="Times New Roman"/>
                <w:bCs/>
                <w:sz w:val="28"/>
                <w:szCs w:val="28"/>
                <w:lang w:eastAsia="lv-LV"/>
              </w:rPr>
              <w:t xml:space="preserve"> koordinācijas </w:t>
            </w:r>
            <w:r w:rsidRPr="007F6436">
              <w:rPr>
                <w:rFonts w:ascii="Times New Roman" w:eastAsia="Times New Roman" w:hAnsi="Times New Roman" w:cs="Times New Roman"/>
                <w:bCs/>
                <w:sz w:val="28"/>
                <w:szCs w:val="28"/>
                <w:lang w:eastAsia="lv-LV"/>
              </w:rPr>
              <w:t>departamenta Valsts a</w:t>
            </w:r>
            <w:r w:rsidRPr="007F6436">
              <w:rPr>
                <w:rFonts w:ascii="Times New Roman" w:eastAsia="Times New Roman" w:hAnsi="Times New Roman" w:cs="Times New Roman"/>
                <w:bCs/>
                <w:sz w:val="28"/>
                <w:szCs w:val="28"/>
                <w:lang w:eastAsia="lv-LV"/>
              </w:rPr>
              <w:t>ttīstības nodaļas konsultante</w:t>
            </w:r>
          </w:p>
        </w:tc>
      </w:tr>
      <w:tr w14:paraId="416F8690" w14:textId="77777777" w:rsidTr="00892147">
        <w:tblPrEx>
          <w:tblW w:w="9493" w:type="dxa"/>
          <w:tblLook w:val="04A0"/>
        </w:tblPrEx>
        <w:tc>
          <w:tcPr>
            <w:tcW w:w="2122" w:type="dxa"/>
            <w:tcBorders>
              <w:top w:val="nil"/>
              <w:left w:val="nil"/>
              <w:bottom w:val="nil"/>
              <w:right w:val="nil"/>
            </w:tcBorders>
          </w:tcPr>
          <w:p w:rsidR="00AD7F84" w:rsidRPr="007F6436" w:rsidP="005B1849" w14:paraId="17952F36" w14:textId="00AE4E08">
            <w:pPr>
              <w:jc w:val="both"/>
              <w:rPr>
                <w:rFonts w:ascii="Times New Roman" w:eastAsia="Calibri" w:hAnsi="Times New Roman" w:cs="Times New Roman"/>
                <w:bCs/>
                <w:sz w:val="28"/>
                <w:szCs w:val="28"/>
              </w:rPr>
            </w:pPr>
            <w:r w:rsidRPr="007F6436">
              <w:rPr>
                <w:rFonts w:ascii="Times New Roman" w:eastAsia="Calibri" w:hAnsi="Times New Roman" w:cs="Times New Roman"/>
                <w:bCs/>
                <w:sz w:val="28"/>
                <w:szCs w:val="28"/>
              </w:rPr>
              <w:t>Jakaite Diāna</w:t>
            </w:r>
          </w:p>
        </w:tc>
        <w:tc>
          <w:tcPr>
            <w:tcW w:w="7371" w:type="dxa"/>
            <w:tcBorders>
              <w:top w:val="nil"/>
              <w:left w:val="nil"/>
              <w:bottom w:val="nil"/>
              <w:right w:val="nil"/>
            </w:tcBorders>
          </w:tcPr>
          <w:p w:rsidR="00AD7F84" w:rsidRPr="007F6436" w:rsidP="001B6DC0" w14:paraId="5140E3C9" w14:textId="5FA845BF">
            <w:pPr>
              <w:jc w:val="both"/>
              <w:rPr>
                <w:rFonts w:ascii="Times New Roman" w:eastAsia="Times New Roman" w:hAnsi="Times New Roman" w:cs="Times New Roman"/>
                <w:bCs/>
                <w:sz w:val="28"/>
                <w:szCs w:val="28"/>
                <w:lang w:eastAsia="lv-LV"/>
              </w:rPr>
            </w:pPr>
            <w:r w:rsidRPr="007F6436">
              <w:rPr>
                <w:rFonts w:ascii="Times New Roman" w:eastAsia="Times New Roman" w:hAnsi="Times New Roman" w:cs="Times New Roman"/>
                <w:bCs/>
                <w:sz w:val="28"/>
                <w:szCs w:val="28"/>
                <w:lang w:eastAsia="lv-LV"/>
              </w:rPr>
              <w:t>Labklājības ministrijas valsts sekretāra vietniece</w:t>
            </w:r>
          </w:p>
        </w:tc>
      </w:tr>
      <w:tr w14:paraId="2EF218C5" w14:textId="77777777" w:rsidTr="00892147">
        <w:tblPrEx>
          <w:tblW w:w="9493" w:type="dxa"/>
          <w:tblLook w:val="04A0"/>
        </w:tblPrEx>
        <w:tc>
          <w:tcPr>
            <w:tcW w:w="2122" w:type="dxa"/>
            <w:tcBorders>
              <w:top w:val="nil"/>
              <w:left w:val="nil"/>
              <w:bottom w:val="nil"/>
              <w:right w:val="nil"/>
            </w:tcBorders>
          </w:tcPr>
          <w:p w:rsidR="00CC56F4" w:rsidRPr="007F6436" w:rsidP="005B1849" w14:paraId="6FDACF17" w14:textId="27A63ED3">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Janka Sanita</w:t>
            </w:r>
          </w:p>
        </w:tc>
        <w:tc>
          <w:tcPr>
            <w:tcW w:w="7371" w:type="dxa"/>
            <w:tcBorders>
              <w:top w:val="nil"/>
              <w:left w:val="nil"/>
              <w:bottom w:val="nil"/>
              <w:right w:val="nil"/>
            </w:tcBorders>
          </w:tcPr>
          <w:p w:rsidR="00CC56F4" w:rsidRPr="007F6436" w:rsidP="001B6DC0" w14:paraId="3847A0D7" w14:textId="2C6D0BB6">
            <w:pPr>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Veselības ministrijas Vesel</w:t>
            </w:r>
            <w:r w:rsidR="00512EF4">
              <w:rPr>
                <w:rFonts w:ascii="Times New Roman" w:eastAsia="Times New Roman" w:hAnsi="Times New Roman" w:cs="Times New Roman"/>
                <w:bCs/>
                <w:sz w:val="28"/>
                <w:szCs w:val="28"/>
                <w:lang w:eastAsia="lv-LV"/>
              </w:rPr>
              <w:t>ī</w:t>
            </w:r>
            <w:r>
              <w:rPr>
                <w:rFonts w:ascii="Times New Roman" w:eastAsia="Times New Roman" w:hAnsi="Times New Roman" w:cs="Times New Roman"/>
                <w:bCs/>
                <w:sz w:val="28"/>
                <w:szCs w:val="28"/>
                <w:lang w:eastAsia="lv-LV"/>
              </w:rPr>
              <w:t>bas aprūpes departamenta direktore</w:t>
            </w:r>
          </w:p>
        </w:tc>
      </w:tr>
      <w:tr w14:paraId="7D063F52" w14:textId="77777777" w:rsidTr="00892147">
        <w:tblPrEx>
          <w:tblW w:w="9493" w:type="dxa"/>
          <w:tblLook w:val="04A0"/>
        </w:tblPrEx>
        <w:tc>
          <w:tcPr>
            <w:tcW w:w="2122" w:type="dxa"/>
            <w:tcBorders>
              <w:top w:val="nil"/>
              <w:left w:val="nil"/>
              <w:bottom w:val="nil"/>
              <w:right w:val="nil"/>
            </w:tcBorders>
          </w:tcPr>
          <w:p w:rsidR="00DB2CD9" w:rsidRPr="007F6436" w:rsidP="005B1849" w14:paraId="1A3AFBA7" w14:textId="01AC1E78">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Kaspars </w:t>
            </w:r>
            <w:r>
              <w:rPr>
                <w:rFonts w:ascii="Times New Roman" w:eastAsia="Calibri" w:hAnsi="Times New Roman" w:cs="Times New Roman"/>
                <w:bCs/>
                <w:sz w:val="28"/>
                <w:szCs w:val="28"/>
              </w:rPr>
              <w:t>Herbsts</w:t>
            </w:r>
          </w:p>
        </w:tc>
        <w:tc>
          <w:tcPr>
            <w:tcW w:w="7371" w:type="dxa"/>
            <w:tcBorders>
              <w:top w:val="nil"/>
              <w:left w:val="nil"/>
              <w:bottom w:val="nil"/>
              <w:right w:val="nil"/>
            </w:tcBorders>
          </w:tcPr>
          <w:p w:rsidR="00DB2CD9" w:rsidRPr="007F6436" w:rsidP="001B6DC0" w14:paraId="63D4FD4C" w14:textId="4394BDF3">
            <w:pPr>
              <w:jc w:val="both"/>
              <w:rPr>
                <w:rFonts w:ascii="Times New Roman" w:eastAsia="Times New Roman" w:hAnsi="Times New Roman" w:cs="Times New Roman"/>
                <w:bCs/>
                <w:sz w:val="28"/>
                <w:szCs w:val="28"/>
                <w:lang w:eastAsia="lv-LV"/>
              </w:rPr>
            </w:pPr>
            <w:bookmarkStart w:id="2" w:name="_Hlk194865224"/>
            <w:r>
              <w:rPr>
                <w:rFonts w:ascii="Times New Roman" w:eastAsia="Times New Roman" w:hAnsi="Times New Roman" w:cs="Times New Roman"/>
                <w:sz w:val="28"/>
                <w:szCs w:val="28"/>
              </w:rPr>
              <w:t>b</w:t>
            </w:r>
            <w:r w:rsidRPr="007F6436">
              <w:rPr>
                <w:rFonts w:ascii="Times New Roman" w:eastAsia="Times New Roman" w:hAnsi="Times New Roman" w:cs="Times New Roman"/>
                <w:sz w:val="28"/>
                <w:szCs w:val="28"/>
              </w:rPr>
              <w:t xml:space="preserve">iedrības </w:t>
            </w:r>
            <w:r w:rsidR="00B74DAC">
              <w:rPr>
                <w:rFonts w:ascii="Times New Roman" w:eastAsia="Times New Roman" w:hAnsi="Times New Roman" w:cs="Times New Roman"/>
                <w:sz w:val="28"/>
                <w:szCs w:val="28"/>
              </w:rPr>
              <w:t>“</w:t>
            </w:r>
            <w:r w:rsidRPr="007F6436">
              <w:rPr>
                <w:rFonts w:ascii="Times New Roman" w:eastAsia="Times New Roman" w:hAnsi="Times New Roman" w:cs="Times New Roman"/>
                <w:sz w:val="28"/>
                <w:szCs w:val="28"/>
              </w:rPr>
              <w:t xml:space="preserve">Asociācija </w:t>
            </w:r>
            <w:r w:rsidR="00B74DAC">
              <w:rPr>
                <w:rFonts w:ascii="Times New Roman" w:eastAsia="Times New Roman" w:hAnsi="Times New Roman" w:cs="Times New Roman"/>
                <w:sz w:val="28"/>
                <w:szCs w:val="28"/>
              </w:rPr>
              <w:t>“</w:t>
            </w:r>
            <w:r w:rsidRPr="007F6436">
              <w:rPr>
                <w:rFonts w:ascii="Times New Roman" w:eastAsia="Times New Roman" w:hAnsi="Times New Roman" w:cs="Times New Roman"/>
                <w:sz w:val="28"/>
                <w:szCs w:val="28"/>
              </w:rPr>
              <w:t>Ģimene</w:t>
            </w:r>
            <w:r w:rsidR="00B74DAC">
              <w:rPr>
                <w:rFonts w:ascii="Times New Roman" w:eastAsia="Times New Roman" w:hAnsi="Times New Roman" w:cs="Times New Roman"/>
                <w:sz w:val="28"/>
                <w:szCs w:val="28"/>
              </w:rPr>
              <w:t>””</w:t>
            </w:r>
            <w:r w:rsidRPr="007F6436">
              <w:rPr>
                <w:rFonts w:ascii="Times New Roman" w:eastAsia="Times New Roman" w:hAnsi="Times New Roman" w:cs="Times New Roman"/>
                <w:sz w:val="28"/>
                <w:szCs w:val="28"/>
              </w:rPr>
              <w:t xml:space="preserve"> </w:t>
            </w:r>
            <w:bookmarkEnd w:id="2"/>
            <w:r w:rsidRPr="007F6436">
              <w:rPr>
                <w:rFonts w:ascii="Times New Roman" w:eastAsia="Times New Roman" w:hAnsi="Times New Roman" w:cs="Times New Roman"/>
                <w:sz w:val="28"/>
                <w:szCs w:val="28"/>
              </w:rPr>
              <w:t xml:space="preserve">valdes </w:t>
            </w:r>
            <w:r w:rsidR="00995ACD">
              <w:rPr>
                <w:rFonts w:ascii="Times New Roman" w:eastAsia="Times New Roman" w:hAnsi="Times New Roman" w:cs="Times New Roman"/>
                <w:sz w:val="28"/>
                <w:szCs w:val="28"/>
              </w:rPr>
              <w:t>loceklis</w:t>
            </w:r>
          </w:p>
        </w:tc>
      </w:tr>
      <w:tr w14:paraId="3E5C2C09" w14:textId="77777777" w:rsidTr="00892147">
        <w:tblPrEx>
          <w:tblW w:w="9493" w:type="dxa"/>
          <w:tblLook w:val="04A0"/>
        </w:tblPrEx>
        <w:tc>
          <w:tcPr>
            <w:tcW w:w="2122" w:type="dxa"/>
            <w:tcBorders>
              <w:top w:val="nil"/>
              <w:left w:val="nil"/>
              <w:bottom w:val="nil"/>
              <w:right w:val="nil"/>
            </w:tcBorders>
          </w:tcPr>
          <w:p w:rsidR="001227DA" w:rsidRPr="007F6436" w:rsidP="005B1849" w14:paraId="6044E3B6" w14:textId="77777777">
            <w:pPr>
              <w:jc w:val="both"/>
              <w:rPr>
                <w:rFonts w:ascii="Times New Roman" w:eastAsia="Calibri" w:hAnsi="Times New Roman" w:cs="Times New Roman"/>
                <w:sz w:val="28"/>
                <w:szCs w:val="28"/>
              </w:rPr>
            </w:pPr>
            <w:r w:rsidRPr="007F6436">
              <w:rPr>
                <w:rFonts w:ascii="Times New Roman" w:eastAsia="Calibri" w:hAnsi="Times New Roman" w:cs="Times New Roman"/>
                <w:sz w:val="28"/>
                <w:szCs w:val="28"/>
              </w:rPr>
              <w:t>Krišjāne Zaiga</w:t>
            </w:r>
          </w:p>
        </w:tc>
        <w:tc>
          <w:tcPr>
            <w:tcW w:w="7371" w:type="dxa"/>
            <w:tcBorders>
              <w:top w:val="nil"/>
              <w:left w:val="nil"/>
              <w:bottom w:val="nil"/>
              <w:right w:val="nil"/>
            </w:tcBorders>
          </w:tcPr>
          <w:p w:rsidR="001227DA" w:rsidRPr="007F6436" w:rsidP="001B6DC0" w14:paraId="4DE0A664" w14:textId="20E05332">
            <w:pPr>
              <w:jc w:val="both"/>
              <w:rPr>
                <w:rFonts w:ascii="Times New Roman" w:eastAsia="Calibri" w:hAnsi="Times New Roman" w:cs="Times New Roman"/>
                <w:sz w:val="28"/>
                <w:szCs w:val="28"/>
              </w:rPr>
            </w:pPr>
            <w:r w:rsidRPr="007F6436">
              <w:rPr>
                <w:rFonts w:ascii="Times New Roman" w:hAnsi="Times New Roman" w:cs="Times New Roman"/>
                <w:sz w:val="28"/>
                <w:szCs w:val="28"/>
              </w:rPr>
              <w:t>L</w:t>
            </w:r>
            <w:r w:rsidRPr="007F6436" w:rsidR="00DB2CD9">
              <w:rPr>
                <w:rFonts w:ascii="Times New Roman" w:hAnsi="Times New Roman" w:cs="Times New Roman"/>
                <w:sz w:val="28"/>
                <w:szCs w:val="28"/>
              </w:rPr>
              <w:t xml:space="preserve">atvijas </w:t>
            </w:r>
            <w:r w:rsidRPr="00545C66" w:rsidR="00DB2CD9">
              <w:rPr>
                <w:rFonts w:ascii="Times New Roman" w:hAnsi="Times New Roman" w:cs="Times New Roman"/>
                <w:sz w:val="28"/>
                <w:szCs w:val="28"/>
              </w:rPr>
              <w:t>Universitātes</w:t>
            </w:r>
            <w:r w:rsidRPr="00545C66" w:rsidR="00AF793C">
              <w:rPr>
                <w:rFonts w:ascii="Times New Roman" w:hAnsi="Times New Roman" w:cs="Times New Roman"/>
                <w:sz w:val="28"/>
                <w:szCs w:val="28"/>
              </w:rPr>
              <w:t xml:space="preserve"> Eksakto zinātņu un tehnoloģiju fakultātes dekāna </w:t>
            </w:r>
            <w:r w:rsidRPr="00545C66" w:rsidR="00AF793C">
              <w:rPr>
                <w:rFonts w:ascii="Times New Roman" w:hAnsi="Times New Roman" w:cs="Times New Roman"/>
                <w:sz w:val="28"/>
                <w:szCs w:val="28"/>
              </w:rPr>
              <w:t>p.i</w:t>
            </w:r>
            <w:r w:rsidRPr="00545C66" w:rsidR="00AF793C">
              <w:rPr>
                <w:rFonts w:ascii="Times New Roman" w:hAnsi="Times New Roman" w:cs="Times New Roman"/>
                <w:sz w:val="28"/>
                <w:szCs w:val="28"/>
              </w:rPr>
              <w:t>.</w:t>
            </w:r>
            <w:r w:rsidRPr="00545C66" w:rsidR="00DB2CD9">
              <w:rPr>
                <w:rFonts w:ascii="Times New Roman" w:hAnsi="Times New Roman" w:cs="Times New Roman"/>
                <w:sz w:val="28"/>
                <w:szCs w:val="28"/>
              </w:rPr>
              <w:t>, prof</w:t>
            </w:r>
            <w:r w:rsidRPr="00545C66" w:rsidR="00545C66">
              <w:rPr>
                <w:rFonts w:ascii="Times New Roman" w:hAnsi="Times New Roman" w:cs="Times New Roman"/>
                <w:sz w:val="28"/>
                <w:szCs w:val="28"/>
              </w:rPr>
              <w:t>esore</w:t>
            </w:r>
          </w:p>
        </w:tc>
      </w:tr>
      <w:tr w14:paraId="1FEC72A1" w14:textId="77777777" w:rsidTr="00892147">
        <w:tblPrEx>
          <w:tblW w:w="9493" w:type="dxa"/>
          <w:tblLook w:val="04A0"/>
        </w:tblPrEx>
        <w:tc>
          <w:tcPr>
            <w:tcW w:w="2122" w:type="dxa"/>
            <w:tcBorders>
              <w:top w:val="nil"/>
              <w:left w:val="nil"/>
              <w:bottom w:val="nil"/>
              <w:right w:val="nil"/>
            </w:tcBorders>
          </w:tcPr>
          <w:p w:rsidR="00FD2270" w:rsidRPr="007F6436" w:rsidP="005B1849" w14:paraId="4F50B65F" w14:textId="7420F22A">
            <w:pPr>
              <w:jc w:val="both"/>
              <w:rPr>
                <w:rFonts w:ascii="Times New Roman" w:eastAsia="Calibri" w:hAnsi="Times New Roman" w:cs="Times New Roman"/>
                <w:sz w:val="28"/>
                <w:szCs w:val="28"/>
              </w:rPr>
            </w:pPr>
            <w:r w:rsidRPr="00545C66">
              <w:rPr>
                <w:rFonts w:ascii="Times New Roman" w:eastAsia="Calibri" w:hAnsi="Times New Roman" w:cs="Times New Roman"/>
                <w:sz w:val="28"/>
                <w:szCs w:val="28"/>
              </w:rPr>
              <w:t>Krūmiņš Juris</w:t>
            </w:r>
            <w:r>
              <w:rPr>
                <w:rFonts w:ascii="Times New Roman" w:eastAsia="Calibri" w:hAnsi="Times New Roman" w:cs="Times New Roman"/>
                <w:sz w:val="28"/>
                <w:szCs w:val="28"/>
              </w:rPr>
              <w:t xml:space="preserve"> </w:t>
            </w:r>
          </w:p>
        </w:tc>
        <w:tc>
          <w:tcPr>
            <w:tcW w:w="7371" w:type="dxa"/>
            <w:tcBorders>
              <w:top w:val="nil"/>
              <w:left w:val="nil"/>
              <w:bottom w:val="nil"/>
              <w:right w:val="nil"/>
            </w:tcBorders>
          </w:tcPr>
          <w:p w:rsidR="00FD2270" w:rsidRPr="007F6436" w:rsidP="001B6DC0" w14:paraId="66713433" w14:textId="4BD627CC">
            <w:pPr>
              <w:jc w:val="both"/>
              <w:rPr>
                <w:rFonts w:ascii="Times New Roman" w:hAnsi="Times New Roman" w:cs="Times New Roman"/>
                <w:sz w:val="28"/>
                <w:szCs w:val="28"/>
              </w:rPr>
            </w:pPr>
            <w:r>
              <w:rPr>
                <w:rFonts w:ascii="Times New Roman" w:hAnsi="Times New Roman" w:cs="Times New Roman"/>
                <w:sz w:val="28"/>
                <w:szCs w:val="28"/>
              </w:rPr>
              <w:t>Latvijas Universitātes Ekonomikas un sociālo zinātņu fakultātes profesors</w:t>
            </w:r>
          </w:p>
        </w:tc>
      </w:tr>
      <w:tr w14:paraId="0CEC97AF" w14:textId="77777777" w:rsidTr="00892147">
        <w:tblPrEx>
          <w:tblW w:w="9493" w:type="dxa"/>
          <w:tblLook w:val="04A0"/>
        </w:tblPrEx>
        <w:tc>
          <w:tcPr>
            <w:tcW w:w="2122" w:type="dxa"/>
            <w:tcBorders>
              <w:top w:val="nil"/>
              <w:left w:val="nil"/>
              <w:bottom w:val="nil"/>
              <w:right w:val="nil"/>
            </w:tcBorders>
          </w:tcPr>
          <w:p w:rsidR="000A602B" w:rsidRPr="007F6436" w:rsidP="005B1849" w14:paraId="65CC352B" w14:textId="60FAF88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Kurme Ilze </w:t>
            </w:r>
          </w:p>
        </w:tc>
        <w:tc>
          <w:tcPr>
            <w:tcW w:w="7371" w:type="dxa"/>
            <w:tcBorders>
              <w:top w:val="nil"/>
              <w:left w:val="nil"/>
              <w:bottom w:val="nil"/>
              <w:right w:val="nil"/>
            </w:tcBorders>
          </w:tcPr>
          <w:p w:rsidR="000A602B" w:rsidRPr="007F6436" w:rsidP="001B6DC0" w14:paraId="6620A1D0" w14:textId="7E79DF38">
            <w:pPr>
              <w:jc w:val="both"/>
              <w:rPr>
                <w:rFonts w:ascii="Times New Roman" w:hAnsi="Times New Roman" w:cs="Times New Roman"/>
                <w:sz w:val="28"/>
                <w:szCs w:val="28"/>
              </w:rPr>
            </w:pPr>
            <w:r w:rsidRPr="007F6436">
              <w:rPr>
                <w:rFonts w:ascii="Times New Roman" w:hAnsi="Times New Roman" w:cs="Times New Roman"/>
                <w:sz w:val="28"/>
                <w:szCs w:val="28"/>
              </w:rPr>
              <w:t>Labklājības ministrijas Bērnu un ģimenes politikas departamenta direktore</w:t>
            </w:r>
          </w:p>
        </w:tc>
      </w:tr>
      <w:tr w14:paraId="54FDE4B4" w14:textId="77777777" w:rsidTr="00892147">
        <w:tblPrEx>
          <w:tblW w:w="9493" w:type="dxa"/>
          <w:tblLook w:val="04A0"/>
        </w:tblPrEx>
        <w:tc>
          <w:tcPr>
            <w:tcW w:w="2122" w:type="dxa"/>
            <w:tcBorders>
              <w:top w:val="nil"/>
              <w:left w:val="nil"/>
              <w:bottom w:val="nil"/>
              <w:right w:val="nil"/>
            </w:tcBorders>
          </w:tcPr>
          <w:p w:rsidR="00501A35" w:rsidRPr="007F6436" w:rsidP="005B1849" w14:paraId="2E176299" w14:textId="593E90FC">
            <w:pPr>
              <w:jc w:val="both"/>
              <w:rPr>
                <w:rFonts w:ascii="Times New Roman" w:eastAsia="Calibri" w:hAnsi="Times New Roman" w:cs="Times New Roman"/>
                <w:sz w:val="28"/>
                <w:szCs w:val="28"/>
              </w:rPr>
            </w:pPr>
            <w:r w:rsidRPr="007F6436">
              <w:rPr>
                <w:rFonts w:ascii="Times New Roman" w:eastAsia="Calibri" w:hAnsi="Times New Roman" w:cs="Times New Roman"/>
                <w:sz w:val="28"/>
                <w:szCs w:val="28"/>
              </w:rPr>
              <w:t>Lāce Agnese</w:t>
            </w:r>
          </w:p>
        </w:tc>
        <w:tc>
          <w:tcPr>
            <w:tcW w:w="7371" w:type="dxa"/>
            <w:tcBorders>
              <w:top w:val="nil"/>
              <w:left w:val="nil"/>
              <w:bottom w:val="nil"/>
              <w:right w:val="nil"/>
            </w:tcBorders>
          </w:tcPr>
          <w:p w:rsidR="00501A35" w:rsidRPr="007F6436" w:rsidP="001B6DC0" w14:paraId="522E4AF1" w14:textId="1EDFC09A">
            <w:pPr>
              <w:jc w:val="both"/>
              <w:rPr>
                <w:rFonts w:ascii="Times New Roman" w:hAnsi="Times New Roman" w:cs="Times New Roman"/>
                <w:sz w:val="28"/>
                <w:szCs w:val="28"/>
              </w:rPr>
            </w:pPr>
            <w:r>
              <w:rPr>
                <w:rFonts w:ascii="Times New Roman" w:hAnsi="Times New Roman" w:cs="Times New Roman"/>
                <w:sz w:val="28"/>
                <w:szCs w:val="28"/>
              </w:rPr>
              <w:t>k</w:t>
            </w:r>
            <w:r w:rsidRPr="007F6436">
              <w:rPr>
                <w:rFonts w:ascii="Times New Roman" w:hAnsi="Times New Roman" w:cs="Times New Roman"/>
                <w:sz w:val="28"/>
                <w:szCs w:val="28"/>
              </w:rPr>
              <w:t>ultūras ministr</w:t>
            </w:r>
            <w:r>
              <w:rPr>
                <w:rFonts w:ascii="Times New Roman" w:hAnsi="Times New Roman" w:cs="Times New Roman"/>
                <w:sz w:val="28"/>
                <w:szCs w:val="28"/>
              </w:rPr>
              <w:t>e</w:t>
            </w:r>
          </w:p>
        </w:tc>
      </w:tr>
      <w:tr w14:paraId="1B2F4A97" w14:textId="77777777" w:rsidTr="00892147">
        <w:tblPrEx>
          <w:tblW w:w="9493" w:type="dxa"/>
          <w:tblLook w:val="04A0"/>
        </w:tblPrEx>
        <w:tc>
          <w:tcPr>
            <w:tcW w:w="2122" w:type="dxa"/>
            <w:tcBorders>
              <w:top w:val="nil"/>
              <w:left w:val="nil"/>
              <w:bottom w:val="nil"/>
              <w:right w:val="nil"/>
            </w:tcBorders>
          </w:tcPr>
          <w:p w:rsidR="006A75A1" w:rsidRPr="007F6436" w:rsidP="005B1849" w14:paraId="52987F5C" w14:textId="1AC51564">
            <w:pPr>
              <w:jc w:val="both"/>
              <w:rPr>
                <w:rFonts w:ascii="Times New Roman" w:eastAsia="Calibri" w:hAnsi="Times New Roman" w:cs="Times New Roman"/>
                <w:sz w:val="28"/>
                <w:szCs w:val="28"/>
              </w:rPr>
            </w:pPr>
            <w:r w:rsidRPr="007F6436">
              <w:rPr>
                <w:rFonts w:ascii="Times New Roman" w:eastAsia="Calibri" w:hAnsi="Times New Roman" w:cs="Times New Roman"/>
                <w:sz w:val="28"/>
                <w:szCs w:val="28"/>
              </w:rPr>
              <w:t>Leiškalns Pēteris</w:t>
            </w:r>
          </w:p>
        </w:tc>
        <w:tc>
          <w:tcPr>
            <w:tcW w:w="7371" w:type="dxa"/>
            <w:tcBorders>
              <w:top w:val="nil"/>
              <w:left w:val="nil"/>
              <w:bottom w:val="nil"/>
              <w:right w:val="nil"/>
            </w:tcBorders>
          </w:tcPr>
          <w:p w:rsidR="006A75A1" w:rsidRPr="007F6436" w:rsidP="001B6DC0" w14:paraId="3F5AD878" w14:textId="09ABA1FE">
            <w:pPr>
              <w:jc w:val="both"/>
              <w:rPr>
                <w:rFonts w:ascii="Times New Roman" w:hAnsi="Times New Roman" w:cs="Times New Roman"/>
                <w:sz w:val="28"/>
                <w:szCs w:val="28"/>
              </w:rPr>
            </w:pPr>
            <w:r w:rsidRPr="007F6436">
              <w:rPr>
                <w:rFonts w:ascii="Times New Roman" w:hAnsi="Times New Roman" w:cs="Times New Roman"/>
                <w:sz w:val="28"/>
                <w:szCs w:val="28"/>
              </w:rPr>
              <w:t xml:space="preserve">Latvijas Darba devēju konfederācijas </w:t>
            </w:r>
            <w:r w:rsidRPr="007F6436">
              <w:rPr>
                <w:rFonts w:ascii="Times New Roman" w:hAnsi="Times New Roman" w:cs="Times New Roman"/>
                <w:color w:val="000000"/>
                <w:sz w:val="28"/>
                <w:szCs w:val="28"/>
                <w:lang w:eastAsia="lv-LV"/>
              </w:rPr>
              <w:t>S</w:t>
            </w:r>
            <w:r w:rsidRPr="007F6436">
              <w:rPr>
                <w:rFonts w:ascii="Times New Roman" w:hAnsi="Times New Roman" w:cs="Times New Roman"/>
                <w:sz w:val="28"/>
                <w:szCs w:val="28"/>
                <w:lang w:eastAsia="lv-LV"/>
              </w:rPr>
              <w:t>ociālo lietu un sociālās drošības eksperts</w:t>
            </w:r>
          </w:p>
        </w:tc>
      </w:tr>
      <w:tr w14:paraId="6E84925E" w14:textId="77777777" w:rsidTr="00892147">
        <w:tblPrEx>
          <w:tblW w:w="9493" w:type="dxa"/>
          <w:tblLook w:val="04A0"/>
        </w:tblPrEx>
        <w:tc>
          <w:tcPr>
            <w:tcW w:w="2122" w:type="dxa"/>
            <w:tcBorders>
              <w:top w:val="nil"/>
              <w:left w:val="nil"/>
              <w:bottom w:val="nil"/>
              <w:right w:val="nil"/>
            </w:tcBorders>
          </w:tcPr>
          <w:p w:rsidR="00AD7F84" w:rsidRPr="007F6436" w:rsidP="005B1849" w14:paraId="7154BABE" w14:textId="06F7B46D">
            <w:pPr>
              <w:jc w:val="both"/>
              <w:rPr>
                <w:rFonts w:ascii="Times New Roman" w:eastAsia="Calibri" w:hAnsi="Times New Roman" w:cs="Times New Roman"/>
                <w:sz w:val="28"/>
                <w:szCs w:val="28"/>
              </w:rPr>
            </w:pPr>
            <w:r w:rsidRPr="007F6436">
              <w:rPr>
                <w:rFonts w:ascii="Times New Roman" w:eastAsia="Calibri" w:hAnsi="Times New Roman" w:cs="Times New Roman"/>
                <w:sz w:val="28"/>
                <w:szCs w:val="28"/>
              </w:rPr>
              <w:t>Liepa Linda</w:t>
            </w:r>
          </w:p>
        </w:tc>
        <w:tc>
          <w:tcPr>
            <w:tcW w:w="7371" w:type="dxa"/>
            <w:tcBorders>
              <w:top w:val="nil"/>
              <w:left w:val="nil"/>
              <w:bottom w:val="nil"/>
              <w:right w:val="nil"/>
            </w:tcBorders>
          </w:tcPr>
          <w:p w:rsidR="00AD7F84" w:rsidRPr="007F6436" w:rsidP="001B6DC0" w14:paraId="5A8D01A2" w14:textId="512A48B0">
            <w:pPr>
              <w:jc w:val="both"/>
              <w:rPr>
                <w:rFonts w:ascii="Times New Roman" w:hAnsi="Times New Roman" w:cs="Times New Roman"/>
                <w:sz w:val="28"/>
                <w:szCs w:val="28"/>
              </w:rPr>
            </w:pPr>
            <w:r w:rsidRPr="007F6436">
              <w:rPr>
                <w:rFonts w:ascii="Times New Roman" w:hAnsi="Times New Roman" w:cs="Times New Roman"/>
                <w:sz w:val="28"/>
                <w:szCs w:val="28"/>
              </w:rPr>
              <w:t>Labklājības ministrijas Bērnu un ģimenes politikas departamenta direktores vietniece</w:t>
            </w:r>
          </w:p>
        </w:tc>
      </w:tr>
      <w:tr w14:paraId="4E064AA4" w14:textId="77777777" w:rsidTr="00892147">
        <w:tblPrEx>
          <w:tblW w:w="9493" w:type="dxa"/>
          <w:tblLook w:val="04A0"/>
        </w:tblPrEx>
        <w:tc>
          <w:tcPr>
            <w:tcW w:w="2122" w:type="dxa"/>
            <w:tcBorders>
              <w:top w:val="nil"/>
              <w:left w:val="nil"/>
              <w:bottom w:val="nil"/>
              <w:right w:val="nil"/>
            </w:tcBorders>
          </w:tcPr>
          <w:p w:rsidR="00D427E7" w:rsidRPr="007F6436" w:rsidP="005B1849" w14:paraId="3621AF44" w14:textId="0ECE277E">
            <w:pPr>
              <w:jc w:val="both"/>
              <w:rPr>
                <w:rFonts w:ascii="Times New Roman" w:eastAsia="Calibri" w:hAnsi="Times New Roman" w:cs="Times New Roman"/>
                <w:sz w:val="28"/>
                <w:szCs w:val="28"/>
              </w:rPr>
            </w:pPr>
            <w:r>
              <w:rPr>
                <w:rFonts w:ascii="Times New Roman" w:eastAsia="Calibri" w:hAnsi="Times New Roman" w:cs="Times New Roman"/>
                <w:bCs/>
                <w:sz w:val="28"/>
                <w:szCs w:val="28"/>
              </w:rPr>
              <w:t>Lībiņa-Egnere Inese</w:t>
            </w:r>
          </w:p>
        </w:tc>
        <w:tc>
          <w:tcPr>
            <w:tcW w:w="7371" w:type="dxa"/>
            <w:tcBorders>
              <w:top w:val="nil"/>
              <w:left w:val="nil"/>
              <w:bottom w:val="nil"/>
              <w:right w:val="nil"/>
            </w:tcBorders>
          </w:tcPr>
          <w:p w:rsidR="00D427E7" w:rsidRPr="007F6436" w:rsidP="001B6DC0" w14:paraId="454DA02A" w14:textId="60A2899A">
            <w:pPr>
              <w:jc w:val="both"/>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ieslietu ministre</w:t>
            </w:r>
          </w:p>
        </w:tc>
      </w:tr>
      <w:tr w14:paraId="1F0A5405" w14:textId="77777777" w:rsidTr="00892147">
        <w:tblPrEx>
          <w:tblW w:w="9493" w:type="dxa"/>
          <w:tblLook w:val="04A0"/>
        </w:tblPrEx>
        <w:tc>
          <w:tcPr>
            <w:tcW w:w="2122" w:type="dxa"/>
            <w:tcBorders>
              <w:top w:val="nil"/>
              <w:left w:val="nil"/>
              <w:bottom w:val="nil"/>
              <w:right w:val="nil"/>
            </w:tcBorders>
          </w:tcPr>
          <w:p w:rsidR="0009540B" w:rsidRPr="0009540B" w:rsidP="005B1849" w14:paraId="78D326FC" w14:textId="0598BD1E">
            <w:pPr>
              <w:jc w:val="both"/>
              <w:rPr>
                <w:rFonts w:ascii="Times New Roman" w:eastAsia="Calibri" w:hAnsi="Times New Roman" w:cs="Times New Roman"/>
                <w:bCs/>
                <w:sz w:val="28"/>
                <w:szCs w:val="28"/>
              </w:rPr>
            </w:pPr>
            <w:r w:rsidRPr="0009540B">
              <w:rPr>
                <w:rFonts w:ascii="Times New Roman" w:eastAsia="Calibri" w:hAnsi="Times New Roman" w:cs="Times New Roman"/>
                <w:bCs/>
                <w:sz w:val="28"/>
                <w:szCs w:val="28"/>
              </w:rPr>
              <w:t>Līce Kristīne</w:t>
            </w:r>
          </w:p>
        </w:tc>
        <w:tc>
          <w:tcPr>
            <w:tcW w:w="7371" w:type="dxa"/>
            <w:tcBorders>
              <w:top w:val="nil"/>
              <w:left w:val="nil"/>
              <w:bottom w:val="nil"/>
              <w:right w:val="nil"/>
            </w:tcBorders>
          </w:tcPr>
          <w:p w:rsidR="0009540B" w:rsidRPr="0009540B" w:rsidP="0009540B" w14:paraId="578B88C2" w14:textId="7B330D57">
            <w:pPr>
              <w:rPr>
                <w:rFonts w:ascii="Times New Roman" w:hAnsi="Times New Roman" w:cs="Times New Roman"/>
                <w:sz w:val="28"/>
                <w:szCs w:val="28"/>
                <w:lang w:eastAsia="lv-LV"/>
                <w14:ligatures w14:val="standardContextual"/>
              </w:rPr>
            </w:pPr>
            <w:r w:rsidRPr="0009540B">
              <w:rPr>
                <w:rFonts w:ascii="Times New Roman" w:hAnsi="Times New Roman" w:cs="Times New Roman"/>
                <w:sz w:val="28"/>
                <w:szCs w:val="28"/>
                <w:lang w:eastAsia="lv-LV"/>
                <w14:ligatures w14:val="standardContextual"/>
              </w:rPr>
              <w:t>Valsts prezidenta padomniece likumdošanas un starptautisko tiesību jautājumos</w:t>
            </w:r>
          </w:p>
        </w:tc>
      </w:tr>
      <w:tr w14:paraId="0FDB4917" w14:textId="77777777" w:rsidTr="00892147">
        <w:tblPrEx>
          <w:tblW w:w="9493" w:type="dxa"/>
          <w:tblLook w:val="04A0"/>
        </w:tblPrEx>
        <w:tc>
          <w:tcPr>
            <w:tcW w:w="2122" w:type="dxa"/>
            <w:tcBorders>
              <w:top w:val="nil"/>
              <w:left w:val="nil"/>
              <w:bottom w:val="nil"/>
              <w:right w:val="nil"/>
            </w:tcBorders>
          </w:tcPr>
          <w:p w:rsidR="00F01303" w:rsidRPr="0009540B" w:rsidP="005B1849" w14:paraId="1FC1B1EA" w14:textId="105469AF">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Lūse </w:t>
            </w:r>
            <w:r w:rsidR="00B82294">
              <w:rPr>
                <w:rFonts w:ascii="Times New Roman" w:eastAsia="Calibri" w:hAnsi="Times New Roman" w:cs="Times New Roman"/>
                <w:bCs/>
                <w:sz w:val="28"/>
                <w:szCs w:val="28"/>
              </w:rPr>
              <w:t xml:space="preserve">Mairita </w:t>
            </w:r>
          </w:p>
        </w:tc>
        <w:tc>
          <w:tcPr>
            <w:tcW w:w="7371" w:type="dxa"/>
            <w:tcBorders>
              <w:top w:val="nil"/>
              <w:left w:val="nil"/>
              <w:bottom w:val="nil"/>
              <w:right w:val="nil"/>
            </w:tcBorders>
          </w:tcPr>
          <w:p w:rsidR="00F01303" w:rsidRPr="0009540B" w:rsidP="0009540B" w14:paraId="64D30E5F" w14:textId="3D626968">
            <w:pPr>
              <w:rPr>
                <w:rFonts w:ascii="Times New Roman" w:hAnsi="Times New Roman" w:cs="Times New Roman"/>
                <w:sz w:val="28"/>
                <w:szCs w:val="28"/>
                <w:lang w:eastAsia="lv-LV"/>
                <w14:ligatures w14:val="standardContextual"/>
              </w:rPr>
            </w:pPr>
            <w:r w:rsidRPr="007F6436">
              <w:rPr>
                <w:rFonts w:ascii="Times New Roman" w:eastAsia="Times New Roman" w:hAnsi="Times New Roman" w:cs="Times New Roman"/>
                <w:sz w:val="28"/>
                <w:szCs w:val="28"/>
              </w:rPr>
              <w:t>Saeimas Sociālo un darba lietu komisijas loceklis</w:t>
            </w:r>
          </w:p>
        </w:tc>
      </w:tr>
      <w:tr w14:paraId="07E2EF76" w14:textId="77777777" w:rsidTr="00892147">
        <w:tblPrEx>
          <w:tblW w:w="9493" w:type="dxa"/>
          <w:tblLook w:val="04A0"/>
        </w:tblPrEx>
        <w:tc>
          <w:tcPr>
            <w:tcW w:w="2122" w:type="dxa"/>
            <w:tcBorders>
              <w:top w:val="nil"/>
              <w:left w:val="nil"/>
              <w:bottom w:val="nil"/>
              <w:right w:val="nil"/>
            </w:tcBorders>
          </w:tcPr>
          <w:p w:rsidR="00DB2CD9" w:rsidRPr="004D76ED" w:rsidP="005B1849" w14:paraId="064135B7" w14:textId="036942D9">
            <w:pPr>
              <w:jc w:val="both"/>
              <w:rPr>
                <w:rFonts w:ascii="Times New Roman" w:eastAsia="Calibri" w:hAnsi="Times New Roman" w:cs="Times New Roman"/>
                <w:sz w:val="28"/>
                <w:szCs w:val="28"/>
              </w:rPr>
            </w:pPr>
            <w:r w:rsidRPr="004D76ED">
              <w:rPr>
                <w:rFonts w:ascii="Times New Roman" w:eastAsia="Calibri" w:hAnsi="Times New Roman" w:cs="Times New Roman"/>
                <w:sz w:val="28"/>
                <w:szCs w:val="28"/>
              </w:rPr>
              <w:t>Magurs</w:t>
            </w:r>
            <w:r w:rsidRPr="004D76ED">
              <w:rPr>
                <w:rFonts w:ascii="Times New Roman" w:eastAsia="Calibri" w:hAnsi="Times New Roman" w:cs="Times New Roman"/>
                <w:sz w:val="28"/>
                <w:szCs w:val="28"/>
              </w:rPr>
              <w:t xml:space="preserve"> Kaspars</w:t>
            </w:r>
          </w:p>
        </w:tc>
        <w:tc>
          <w:tcPr>
            <w:tcW w:w="7371" w:type="dxa"/>
            <w:tcBorders>
              <w:top w:val="nil"/>
              <w:left w:val="nil"/>
              <w:bottom w:val="nil"/>
              <w:right w:val="nil"/>
            </w:tcBorders>
          </w:tcPr>
          <w:p w:rsidR="00DB2CD9" w:rsidRPr="004D76ED" w:rsidP="001B6DC0" w14:paraId="0EB66F92" w14:textId="783091B2">
            <w:pPr>
              <w:jc w:val="both"/>
              <w:rPr>
                <w:rFonts w:ascii="Times New Roman" w:hAnsi="Times New Roman" w:cs="Times New Roman"/>
                <w:sz w:val="28"/>
                <w:szCs w:val="28"/>
              </w:rPr>
            </w:pPr>
            <w:r w:rsidRPr="004D76ED">
              <w:rPr>
                <w:rFonts w:ascii="Times New Roman" w:hAnsi="Times New Roman" w:cs="Times New Roman"/>
                <w:sz w:val="28"/>
                <w:szCs w:val="28"/>
              </w:rPr>
              <w:t>labklājības ministra padomnieks komunikācijas jautājumos</w:t>
            </w:r>
          </w:p>
        </w:tc>
      </w:tr>
      <w:tr w14:paraId="464B341A" w14:textId="77777777" w:rsidTr="00892147">
        <w:tblPrEx>
          <w:tblW w:w="9493" w:type="dxa"/>
          <w:tblLook w:val="04A0"/>
        </w:tblPrEx>
        <w:tc>
          <w:tcPr>
            <w:tcW w:w="2122" w:type="dxa"/>
            <w:tcBorders>
              <w:top w:val="nil"/>
              <w:left w:val="nil"/>
              <w:bottom w:val="nil"/>
              <w:right w:val="nil"/>
            </w:tcBorders>
          </w:tcPr>
          <w:p w:rsidR="001227DA" w:rsidRPr="007F6436" w:rsidP="001227DA" w14:paraId="35DAE578" w14:textId="77777777">
            <w:pPr>
              <w:rPr>
                <w:rFonts w:ascii="Times New Roman" w:eastAsia="Calibri" w:hAnsi="Times New Roman" w:cs="Times New Roman"/>
                <w:sz w:val="28"/>
                <w:szCs w:val="28"/>
              </w:rPr>
            </w:pPr>
            <w:r w:rsidRPr="007F6436">
              <w:rPr>
                <w:rFonts w:ascii="Times New Roman" w:eastAsia="Calibri" w:hAnsi="Times New Roman" w:cs="Times New Roman"/>
                <w:sz w:val="28"/>
                <w:szCs w:val="28"/>
              </w:rPr>
              <w:t>Mežs Ilmārs</w:t>
            </w:r>
          </w:p>
        </w:tc>
        <w:tc>
          <w:tcPr>
            <w:tcW w:w="7371" w:type="dxa"/>
            <w:tcBorders>
              <w:top w:val="nil"/>
              <w:left w:val="nil"/>
              <w:bottom w:val="nil"/>
              <w:right w:val="nil"/>
            </w:tcBorders>
          </w:tcPr>
          <w:p w:rsidR="001227DA" w:rsidRPr="007F6436" w:rsidP="001B6DC0" w14:paraId="29A1FBF2" w14:textId="31F12785">
            <w:pPr>
              <w:jc w:val="both"/>
              <w:rPr>
                <w:rFonts w:ascii="Times New Roman" w:eastAsia="Calibri" w:hAnsi="Times New Roman" w:cs="Times New Roman"/>
                <w:sz w:val="28"/>
                <w:szCs w:val="28"/>
              </w:rPr>
            </w:pPr>
            <w:r w:rsidRPr="007F6436">
              <w:rPr>
                <w:rFonts w:ascii="Times New Roman" w:eastAsia="Times New Roman" w:hAnsi="Times New Roman" w:cs="Times New Roman"/>
                <w:bCs/>
                <w:sz w:val="28"/>
                <w:szCs w:val="28"/>
                <w:lang w:eastAsia="lv-LV"/>
              </w:rPr>
              <w:t>nodibinājuma</w:t>
            </w:r>
            <w:r w:rsidRPr="007F6436">
              <w:rPr>
                <w:rFonts w:ascii="Times New Roman" w:eastAsia="Times New Roman" w:hAnsi="Times New Roman" w:cs="Times New Roman"/>
                <w:bCs/>
                <w:sz w:val="28"/>
                <w:szCs w:val="28"/>
                <w:lang w:eastAsia="lv-LV"/>
              </w:rPr>
              <w:t xml:space="preserve"> “Nākotnes fonds”</w:t>
            </w:r>
            <w:r w:rsidRPr="007F6436" w:rsidR="00265D49">
              <w:rPr>
                <w:rFonts w:ascii="Times New Roman" w:eastAsia="Times New Roman" w:hAnsi="Times New Roman" w:cs="Times New Roman"/>
                <w:bCs/>
                <w:sz w:val="28"/>
                <w:szCs w:val="28"/>
                <w:lang w:eastAsia="lv-LV"/>
              </w:rPr>
              <w:t xml:space="preserve"> loceklis</w:t>
            </w:r>
          </w:p>
        </w:tc>
      </w:tr>
      <w:tr w14:paraId="395C3B61" w14:textId="77777777" w:rsidTr="00892147">
        <w:tblPrEx>
          <w:tblW w:w="9493" w:type="dxa"/>
          <w:tblLook w:val="04A0"/>
        </w:tblPrEx>
        <w:tc>
          <w:tcPr>
            <w:tcW w:w="2122" w:type="dxa"/>
            <w:tcBorders>
              <w:top w:val="nil"/>
              <w:left w:val="nil"/>
              <w:bottom w:val="nil"/>
              <w:right w:val="nil"/>
            </w:tcBorders>
          </w:tcPr>
          <w:p w:rsidR="00AD7F84" w:rsidRPr="007F6436" w:rsidP="001227DA" w14:paraId="3170178D" w14:textId="3EBB8133">
            <w:pPr>
              <w:rPr>
                <w:rFonts w:ascii="Times New Roman" w:eastAsia="Calibri" w:hAnsi="Times New Roman" w:cs="Times New Roman"/>
                <w:sz w:val="28"/>
                <w:szCs w:val="28"/>
              </w:rPr>
            </w:pPr>
            <w:r>
              <w:rPr>
                <w:rFonts w:ascii="Times New Roman" w:eastAsia="Calibri" w:hAnsi="Times New Roman" w:cs="Times New Roman"/>
                <w:sz w:val="28"/>
                <w:szCs w:val="28"/>
              </w:rPr>
              <w:t xml:space="preserve">Miezainis Jurģis     </w:t>
            </w:r>
          </w:p>
        </w:tc>
        <w:tc>
          <w:tcPr>
            <w:tcW w:w="7371" w:type="dxa"/>
            <w:tcBorders>
              <w:top w:val="nil"/>
              <w:left w:val="nil"/>
              <w:bottom w:val="nil"/>
              <w:right w:val="nil"/>
            </w:tcBorders>
          </w:tcPr>
          <w:p w:rsidR="00AD7F84" w:rsidRPr="007F6436" w:rsidP="001B6DC0" w14:paraId="3444401C" w14:textId="5D18495E">
            <w:pPr>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Ekonomikas ministrijas parlamentārais sekretārs</w:t>
            </w:r>
          </w:p>
        </w:tc>
      </w:tr>
      <w:tr w14:paraId="54140DFB" w14:textId="77777777" w:rsidTr="00892147">
        <w:tblPrEx>
          <w:tblW w:w="9493" w:type="dxa"/>
          <w:tblLook w:val="04A0"/>
        </w:tblPrEx>
        <w:tc>
          <w:tcPr>
            <w:tcW w:w="2122" w:type="dxa"/>
            <w:tcBorders>
              <w:top w:val="nil"/>
              <w:left w:val="nil"/>
              <w:bottom w:val="nil"/>
              <w:right w:val="nil"/>
            </w:tcBorders>
          </w:tcPr>
          <w:p w:rsidR="002C7FB9" w:rsidRPr="00462ABB" w:rsidP="00462ABB" w14:paraId="46FEE62B" w14:textId="61007529">
            <w:pPr>
              <w:shd w:val="clear" w:color="auto" w:fill="FFFFFF"/>
              <w:spacing w:after="100" w:afterAutospacing="1"/>
              <w:outlineLvl w:val="1"/>
              <w:rPr>
                <w:rFonts w:ascii="Times New Roman" w:eastAsia="Times New Roman" w:hAnsi="Times New Roman" w:cs="Times New Roman"/>
                <w:color w:val="1C1C1C"/>
                <w:sz w:val="28"/>
                <w:szCs w:val="28"/>
                <w:lang w:eastAsia="lv-LV"/>
              </w:rPr>
            </w:pPr>
            <w:r>
              <w:rPr>
                <w:rFonts w:ascii="Times New Roman" w:eastAsia="Times New Roman" w:hAnsi="Times New Roman" w:cs="Times New Roman"/>
                <w:color w:val="1C1C1C"/>
                <w:sz w:val="28"/>
                <w:szCs w:val="28"/>
                <w:lang w:eastAsia="lv-LV"/>
              </w:rPr>
              <w:t>Paiders Jānis</w:t>
            </w:r>
          </w:p>
        </w:tc>
        <w:tc>
          <w:tcPr>
            <w:tcW w:w="7371" w:type="dxa"/>
            <w:tcBorders>
              <w:top w:val="nil"/>
              <w:left w:val="nil"/>
              <w:bottom w:val="nil"/>
              <w:right w:val="nil"/>
            </w:tcBorders>
          </w:tcPr>
          <w:p w:rsidR="002C7FB9" w:rsidRPr="002C7FB9" w:rsidP="001B6DC0" w14:paraId="3BD0CB4D" w14:textId="0EEEF971">
            <w:pPr>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 xml:space="preserve">Izglītības un zinātnes ministrijas valsts sekretāra </w:t>
            </w:r>
            <w:r>
              <w:rPr>
                <w:rFonts w:ascii="Times New Roman" w:eastAsia="Times New Roman" w:hAnsi="Times New Roman" w:cs="Times New Roman"/>
                <w:bCs/>
                <w:sz w:val="28"/>
                <w:szCs w:val="28"/>
                <w:lang w:eastAsia="lv-LV"/>
              </w:rPr>
              <w:t>p.i</w:t>
            </w:r>
            <w:r>
              <w:rPr>
                <w:rFonts w:ascii="Times New Roman" w:eastAsia="Times New Roman" w:hAnsi="Times New Roman" w:cs="Times New Roman"/>
                <w:bCs/>
                <w:sz w:val="28"/>
                <w:szCs w:val="28"/>
                <w:lang w:eastAsia="lv-LV"/>
              </w:rPr>
              <w:t>.</w:t>
            </w:r>
          </w:p>
        </w:tc>
      </w:tr>
      <w:tr w14:paraId="6145582F" w14:textId="77777777" w:rsidTr="00892147">
        <w:tblPrEx>
          <w:tblW w:w="9493" w:type="dxa"/>
          <w:tblLook w:val="04A0"/>
        </w:tblPrEx>
        <w:tc>
          <w:tcPr>
            <w:tcW w:w="2122" w:type="dxa"/>
            <w:tcBorders>
              <w:top w:val="nil"/>
              <w:left w:val="nil"/>
              <w:bottom w:val="nil"/>
              <w:right w:val="nil"/>
            </w:tcBorders>
          </w:tcPr>
          <w:p w:rsidR="00EA2833" w:rsidRPr="007F6436" w:rsidP="001227DA" w14:paraId="69258371" w14:textId="0FD45BEC">
            <w:pPr>
              <w:jc w:val="both"/>
              <w:rPr>
                <w:rFonts w:ascii="Times New Roman" w:eastAsia="Calibri" w:hAnsi="Times New Roman" w:cs="Times New Roman"/>
                <w:sz w:val="28"/>
                <w:szCs w:val="28"/>
              </w:rPr>
            </w:pPr>
            <w:r w:rsidRPr="007F6436">
              <w:rPr>
                <w:rFonts w:ascii="Times New Roman" w:hAnsi="Times New Roman" w:cs="Times New Roman"/>
                <w:sz w:val="28"/>
                <w:szCs w:val="28"/>
                <w:shd w:val="clear" w:color="auto" w:fill="FFFFFF"/>
              </w:rPr>
              <w:t>Ploka</w:t>
            </w:r>
            <w:r w:rsidRPr="007F6436">
              <w:rPr>
                <w:rFonts w:ascii="Times New Roman" w:hAnsi="Times New Roman" w:cs="Times New Roman"/>
                <w:sz w:val="28"/>
                <w:szCs w:val="28"/>
                <w:shd w:val="clear" w:color="auto" w:fill="FFFFFF"/>
              </w:rPr>
              <w:t xml:space="preserve"> Karina</w:t>
            </w:r>
          </w:p>
        </w:tc>
        <w:tc>
          <w:tcPr>
            <w:tcW w:w="7371" w:type="dxa"/>
            <w:tcBorders>
              <w:top w:val="nil"/>
              <w:left w:val="nil"/>
              <w:bottom w:val="nil"/>
              <w:right w:val="nil"/>
            </w:tcBorders>
          </w:tcPr>
          <w:p w:rsidR="00EA2833" w:rsidRPr="007F6436" w:rsidP="001B6DC0" w14:paraId="5F3076AB" w14:textId="3FC9174D">
            <w:pPr>
              <w:jc w:val="both"/>
              <w:rPr>
                <w:rFonts w:ascii="Times New Roman" w:eastAsia="Calibri" w:hAnsi="Times New Roman" w:cs="Times New Roman"/>
                <w:sz w:val="28"/>
                <w:szCs w:val="28"/>
              </w:rPr>
            </w:pPr>
            <w:r w:rsidRPr="000B29BB">
              <w:rPr>
                <w:rFonts w:ascii="Times New Roman" w:hAnsi="Times New Roman" w:cs="Times New Roman"/>
                <w:color w:val="1C1C1C"/>
                <w:sz w:val="28"/>
                <w:szCs w:val="28"/>
                <w:shd w:val="clear" w:color="auto" w:fill="FFFFFF"/>
              </w:rPr>
              <w:t xml:space="preserve">Ministru prezidentes </w:t>
            </w:r>
            <w:r>
              <w:rPr>
                <w:rFonts w:ascii="Times New Roman" w:hAnsi="Times New Roman" w:cs="Times New Roman"/>
                <w:color w:val="1C1C1C"/>
                <w:sz w:val="28"/>
                <w:szCs w:val="28"/>
                <w:shd w:val="clear" w:color="auto" w:fill="FFFFFF"/>
              </w:rPr>
              <w:t>parlamentārā sekretāre</w:t>
            </w:r>
          </w:p>
        </w:tc>
      </w:tr>
      <w:tr w14:paraId="4E64918B" w14:textId="77777777" w:rsidTr="00892147">
        <w:tblPrEx>
          <w:tblW w:w="9493" w:type="dxa"/>
          <w:tblLook w:val="04A0"/>
        </w:tblPrEx>
        <w:tc>
          <w:tcPr>
            <w:tcW w:w="2122" w:type="dxa"/>
            <w:tcBorders>
              <w:top w:val="nil"/>
              <w:left w:val="nil"/>
              <w:bottom w:val="nil"/>
              <w:right w:val="nil"/>
            </w:tcBorders>
          </w:tcPr>
          <w:p w:rsidR="00AD7F84" w:rsidRPr="007F6436" w:rsidP="00265D49" w14:paraId="0A20B45D" w14:textId="51614900">
            <w:pPr>
              <w:rPr>
                <w:rFonts w:ascii="Times New Roman" w:eastAsia="Calibri" w:hAnsi="Times New Roman" w:cs="Times New Roman"/>
                <w:sz w:val="28"/>
                <w:szCs w:val="28"/>
              </w:rPr>
            </w:pPr>
            <w:r w:rsidRPr="007F6436">
              <w:rPr>
                <w:rFonts w:ascii="Times New Roman" w:eastAsia="Calibri" w:hAnsi="Times New Roman" w:cs="Times New Roman"/>
                <w:sz w:val="28"/>
                <w:szCs w:val="28"/>
              </w:rPr>
              <w:t>Ramane Alise</w:t>
            </w:r>
          </w:p>
        </w:tc>
        <w:tc>
          <w:tcPr>
            <w:tcW w:w="7371" w:type="dxa"/>
            <w:tcBorders>
              <w:top w:val="nil"/>
              <w:left w:val="nil"/>
              <w:bottom w:val="nil"/>
              <w:right w:val="nil"/>
            </w:tcBorders>
          </w:tcPr>
          <w:p w:rsidR="00AD7F84" w:rsidRPr="007F6436" w:rsidP="001B6DC0" w14:paraId="23B413B3" w14:textId="23E66619">
            <w:pPr>
              <w:jc w:val="both"/>
              <w:rPr>
                <w:rFonts w:ascii="Times New Roman" w:eastAsia="Times New Roman" w:hAnsi="Times New Roman" w:cs="Times New Roman"/>
                <w:sz w:val="28"/>
                <w:szCs w:val="28"/>
              </w:rPr>
            </w:pPr>
            <w:r w:rsidRPr="007F6436">
              <w:rPr>
                <w:rFonts w:ascii="Times New Roman" w:eastAsia="Times New Roman" w:hAnsi="Times New Roman" w:cs="Times New Roman"/>
                <w:sz w:val="28"/>
                <w:szCs w:val="28"/>
              </w:rPr>
              <w:t>Labklājības ministrijas Bērnu un ģimenes politikas departamenta vecākā eksperte</w:t>
            </w:r>
          </w:p>
        </w:tc>
      </w:tr>
      <w:tr w14:paraId="22EC4E41" w14:textId="77777777" w:rsidTr="00892147">
        <w:tblPrEx>
          <w:tblW w:w="9493" w:type="dxa"/>
          <w:tblLook w:val="04A0"/>
        </w:tblPrEx>
        <w:tc>
          <w:tcPr>
            <w:tcW w:w="2122" w:type="dxa"/>
            <w:tcBorders>
              <w:top w:val="nil"/>
              <w:left w:val="nil"/>
              <w:bottom w:val="nil"/>
              <w:right w:val="nil"/>
            </w:tcBorders>
          </w:tcPr>
          <w:p w:rsidR="005F5F2F" w:rsidRPr="007F6436" w:rsidP="00265D49" w14:paraId="2E68DCD6" w14:textId="19B7D428">
            <w:pPr>
              <w:rPr>
                <w:rFonts w:ascii="Times New Roman" w:eastAsia="Calibri" w:hAnsi="Times New Roman" w:cs="Times New Roman"/>
                <w:sz w:val="28"/>
                <w:szCs w:val="28"/>
              </w:rPr>
            </w:pPr>
            <w:r w:rsidRPr="007F6436">
              <w:rPr>
                <w:rFonts w:ascii="Times New Roman" w:eastAsia="Calibri" w:hAnsi="Times New Roman" w:cs="Times New Roman"/>
                <w:sz w:val="28"/>
                <w:szCs w:val="28"/>
              </w:rPr>
              <w:t xml:space="preserve">Rasima </w:t>
            </w:r>
            <w:r w:rsidRPr="007F6436">
              <w:rPr>
                <w:rFonts w:ascii="Times New Roman" w:eastAsia="Calibri" w:hAnsi="Times New Roman" w:cs="Times New Roman"/>
                <w:sz w:val="28"/>
                <w:szCs w:val="28"/>
              </w:rPr>
              <w:t>Leila</w:t>
            </w:r>
          </w:p>
        </w:tc>
        <w:tc>
          <w:tcPr>
            <w:tcW w:w="7371" w:type="dxa"/>
            <w:tcBorders>
              <w:top w:val="nil"/>
              <w:left w:val="nil"/>
              <w:bottom w:val="nil"/>
              <w:right w:val="nil"/>
            </w:tcBorders>
          </w:tcPr>
          <w:p w:rsidR="005F5F2F" w:rsidRPr="007F6436" w:rsidP="001B6DC0" w14:paraId="07ECCFCB" w14:textId="5928F78C">
            <w:pPr>
              <w:jc w:val="both"/>
              <w:rPr>
                <w:rFonts w:ascii="Times New Roman" w:eastAsia="Times New Roman" w:hAnsi="Times New Roman" w:cs="Times New Roman"/>
                <w:sz w:val="28"/>
                <w:szCs w:val="28"/>
              </w:rPr>
            </w:pPr>
            <w:r w:rsidRPr="007F6436">
              <w:rPr>
                <w:rFonts w:ascii="Times New Roman" w:hAnsi="Times New Roman" w:cs="Times New Roman"/>
                <w:sz w:val="28"/>
                <w:szCs w:val="28"/>
              </w:rPr>
              <w:t>Saeimas Cilvēktiesību un sabiedrisko lietu komisijas priekšsēdētāja</w:t>
            </w:r>
          </w:p>
        </w:tc>
      </w:tr>
      <w:tr w14:paraId="7130F29D" w14:textId="77777777" w:rsidTr="00892147">
        <w:tblPrEx>
          <w:tblW w:w="9493" w:type="dxa"/>
          <w:tblLook w:val="04A0"/>
        </w:tblPrEx>
        <w:tc>
          <w:tcPr>
            <w:tcW w:w="2122" w:type="dxa"/>
            <w:tcBorders>
              <w:top w:val="nil"/>
              <w:left w:val="nil"/>
              <w:bottom w:val="nil"/>
              <w:right w:val="nil"/>
            </w:tcBorders>
          </w:tcPr>
          <w:p w:rsidR="00D05876" w:rsidRPr="007F6436" w:rsidP="001227DA" w14:paraId="7119834C" w14:textId="77777777">
            <w:pPr>
              <w:jc w:val="both"/>
              <w:rPr>
                <w:rFonts w:ascii="Times New Roman" w:eastAsia="Calibri" w:hAnsi="Times New Roman" w:cs="Times New Roman"/>
                <w:sz w:val="28"/>
                <w:szCs w:val="28"/>
              </w:rPr>
            </w:pPr>
            <w:r w:rsidRPr="007F6436">
              <w:rPr>
                <w:rFonts w:ascii="Times New Roman" w:hAnsi="Times New Roman" w:cs="Times New Roman"/>
                <w:sz w:val="28"/>
                <w:szCs w:val="28"/>
              </w:rPr>
              <w:t>Treija Elīna</w:t>
            </w:r>
          </w:p>
        </w:tc>
        <w:tc>
          <w:tcPr>
            <w:tcW w:w="7371" w:type="dxa"/>
            <w:tcBorders>
              <w:top w:val="nil"/>
              <w:left w:val="nil"/>
              <w:bottom w:val="nil"/>
              <w:right w:val="nil"/>
            </w:tcBorders>
          </w:tcPr>
          <w:p w:rsidR="00D05876" w:rsidRPr="00DC2B71" w:rsidP="001B6DC0" w14:paraId="7ACEF8EF" w14:textId="430F5087">
            <w:pPr>
              <w:jc w:val="both"/>
              <w:rPr>
                <w:rFonts w:ascii="Times New Roman" w:hAnsi="Times New Roman" w:cs="Times New Roman"/>
                <w:sz w:val="28"/>
                <w:szCs w:val="28"/>
              </w:rPr>
            </w:pPr>
            <w:bookmarkStart w:id="3" w:name="_Hlk194865520"/>
            <w:r>
              <w:rPr>
                <w:rFonts w:ascii="Times New Roman" w:eastAsia="Times New Roman" w:hAnsi="Times New Roman" w:cs="Times New Roman"/>
                <w:sz w:val="28"/>
                <w:szCs w:val="28"/>
              </w:rPr>
              <w:t>Biedrības “</w:t>
            </w:r>
            <w:r w:rsidRPr="007F6436" w:rsidR="009D7EA1">
              <w:rPr>
                <w:rFonts w:ascii="Times New Roman" w:eastAsia="Times New Roman" w:hAnsi="Times New Roman" w:cs="Times New Roman"/>
                <w:sz w:val="28"/>
                <w:szCs w:val="28"/>
              </w:rPr>
              <w:t>Latvijas daudzbērnu ģimeņu biedrību apvienība</w:t>
            </w:r>
            <w:r>
              <w:rPr>
                <w:rFonts w:ascii="Times New Roman" w:eastAsia="Times New Roman" w:hAnsi="Times New Roman" w:cs="Times New Roman"/>
                <w:sz w:val="28"/>
                <w:szCs w:val="28"/>
              </w:rPr>
              <w:t>”</w:t>
            </w:r>
            <w:r w:rsidRPr="007F6436" w:rsidR="009D7EA1">
              <w:rPr>
                <w:rFonts w:ascii="Times New Roman" w:eastAsia="Times New Roman" w:hAnsi="Times New Roman" w:cs="Times New Roman"/>
                <w:sz w:val="28"/>
                <w:szCs w:val="28"/>
              </w:rPr>
              <w:t xml:space="preserve"> </w:t>
            </w:r>
            <w:bookmarkEnd w:id="3"/>
            <w:r w:rsidRPr="007F6436" w:rsidR="009D7EA1">
              <w:rPr>
                <w:rFonts w:ascii="Times New Roman" w:hAnsi="Times New Roman" w:cs="Times New Roman"/>
                <w:sz w:val="28"/>
                <w:szCs w:val="28"/>
              </w:rPr>
              <w:t>valdes priekšsēdētāja</w:t>
            </w:r>
          </w:p>
        </w:tc>
      </w:tr>
      <w:tr w14:paraId="534F541B" w14:textId="77777777" w:rsidTr="00892147">
        <w:tblPrEx>
          <w:tblW w:w="9493" w:type="dxa"/>
          <w:tblLook w:val="04A0"/>
        </w:tblPrEx>
        <w:tc>
          <w:tcPr>
            <w:tcW w:w="2122" w:type="dxa"/>
            <w:tcBorders>
              <w:top w:val="nil"/>
              <w:left w:val="nil"/>
              <w:bottom w:val="nil"/>
              <w:right w:val="nil"/>
            </w:tcBorders>
          </w:tcPr>
          <w:p w:rsidR="009A08AA" w:rsidRPr="007F6436" w:rsidP="001227DA" w14:paraId="1E00C0B8" w14:textId="33A76BA7">
            <w:pPr>
              <w:jc w:val="both"/>
              <w:rPr>
                <w:rFonts w:ascii="Times New Roman" w:hAnsi="Times New Roman" w:cs="Times New Roman"/>
                <w:sz w:val="28"/>
                <w:szCs w:val="28"/>
              </w:rPr>
            </w:pPr>
            <w:r>
              <w:rPr>
                <w:rFonts w:ascii="Times New Roman" w:hAnsi="Times New Roman" w:cs="Times New Roman"/>
                <w:sz w:val="28"/>
                <w:szCs w:val="28"/>
              </w:rPr>
              <w:t>Upenieks Jānis</w:t>
            </w:r>
          </w:p>
        </w:tc>
        <w:tc>
          <w:tcPr>
            <w:tcW w:w="7371" w:type="dxa"/>
            <w:tcBorders>
              <w:top w:val="nil"/>
              <w:left w:val="nil"/>
              <w:bottom w:val="nil"/>
              <w:right w:val="nil"/>
            </w:tcBorders>
          </w:tcPr>
          <w:p w:rsidR="009A08AA" w:rsidP="001B6DC0" w14:paraId="1DEE2006" w14:textId="7747AF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Finanšu ministrijas parlamentārais sekretārs</w:t>
            </w:r>
          </w:p>
        </w:tc>
      </w:tr>
      <w:tr w14:paraId="7DA9A554" w14:textId="77777777" w:rsidTr="00892147">
        <w:tblPrEx>
          <w:tblW w:w="9493" w:type="dxa"/>
          <w:tblLook w:val="04A0"/>
        </w:tblPrEx>
        <w:tc>
          <w:tcPr>
            <w:tcW w:w="2122" w:type="dxa"/>
            <w:tcBorders>
              <w:top w:val="nil"/>
              <w:left w:val="nil"/>
              <w:bottom w:val="nil"/>
              <w:right w:val="nil"/>
            </w:tcBorders>
          </w:tcPr>
          <w:p w:rsidR="00E9697B" w:rsidP="001227DA" w14:paraId="5EDFA956" w14:textId="0D3C7258">
            <w:pPr>
              <w:jc w:val="both"/>
              <w:rPr>
                <w:rFonts w:ascii="Times New Roman" w:hAnsi="Times New Roman" w:cs="Times New Roman"/>
                <w:sz w:val="28"/>
                <w:szCs w:val="28"/>
              </w:rPr>
            </w:pPr>
            <w:r>
              <w:rPr>
                <w:rFonts w:ascii="Times New Roman" w:hAnsi="Times New Roman" w:cs="Times New Roman"/>
                <w:sz w:val="28"/>
                <w:szCs w:val="28"/>
              </w:rPr>
              <w:t xml:space="preserve">Uzulnieks Reinis           </w:t>
            </w:r>
          </w:p>
        </w:tc>
        <w:tc>
          <w:tcPr>
            <w:tcW w:w="7371" w:type="dxa"/>
            <w:tcBorders>
              <w:top w:val="nil"/>
              <w:left w:val="nil"/>
              <w:bottom w:val="nil"/>
              <w:right w:val="nil"/>
            </w:tcBorders>
          </w:tcPr>
          <w:p w:rsidR="00E9697B" w:rsidP="001B6DC0" w14:paraId="45703B8F" w14:textId="1ECE57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w:t>
            </w:r>
            <w:r>
              <w:rPr>
                <w:rFonts w:ascii="Times New Roman" w:eastAsia="Times New Roman" w:hAnsi="Times New Roman" w:cs="Times New Roman"/>
                <w:sz w:val="28"/>
                <w:szCs w:val="28"/>
              </w:rPr>
              <w:t>abklājības ministrs</w:t>
            </w:r>
          </w:p>
        </w:tc>
      </w:tr>
    </w:tbl>
    <w:p w:rsidR="003F6EC9" w:rsidRPr="007F6436" w:rsidP="00311C59" w14:paraId="43D95AB1" w14:textId="165A5BAE">
      <w:pPr>
        <w:spacing w:before="100" w:beforeAutospacing="1" w:after="100" w:afterAutospacing="1" w:line="240" w:lineRule="auto"/>
        <w:jc w:val="both"/>
        <w:rPr>
          <w:rFonts w:ascii="Times New Roman" w:eastAsia="Times New Roman" w:hAnsi="Times New Roman" w:cs="Times New Roman"/>
          <w:sz w:val="28"/>
          <w:szCs w:val="28"/>
          <w:lang w:eastAsia="lv-LV"/>
        </w:rPr>
      </w:pPr>
      <w:r w:rsidRPr="007F6436">
        <w:rPr>
          <w:rFonts w:ascii="Times New Roman" w:eastAsia="Times New Roman" w:hAnsi="Times New Roman" w:cs="Times New Roman"/>
          <w:b/>
          <w:bCs/>
          <w:sz w:val="28"/>
          <w:szCs w:val="28"/>
          <w:lang w:eastAsia="lv-LV"/>
        </w:rPr>
        <w:t>Protokolē:</w:t>
      </w:r>
      <w:r w:rsidRPr="007F6436">
        <w:rPr>
          <w:rFonts w:ascii="Times New Roman" w:eastAsia="Times New Roman" w:hAnsi="Times New Roman" w:cs="Times New Roman"/>
          <w:sz w:val="28"/>
          <w:szCs w:val="28"/>
          <w:lang w:eastAsia="lv-LV"/>
        </w:rPr>
        <w:t xml:space="preserve"> </w:t>
      </w:r>
      <w:r w:rsidRPr="007F6436" w:rsidR="00B36259">
        <w:rPr>
          <w:rFonts w:ascii="Times New Roman" w:eastAsia="Times New Roman" w:hAnsi="Times New Roman" w:cs="Times New Roman"/>
          <w:sz w:val="28"/>
          <w:szCs w:val="28"/>
          <w:lang w:eastAsia="lv-LV"/>
        </w:rPr>
        <w:t>Venta-Kittele</w:t>
      </w:r>
      <w:r w:rsidRPr="007F6436" w:rsidR="00B51EE9">
        <w:rPr>
          <w:rFonts w:ascii="Times New Roman" w:eastAsia="Times New Roman" w:hAnsi="Times New Roman" w:cs="Times New Roman"/>
          <w:sz w:val="28"/>
          <w:szCs w:val="28"/>
          <w:lang w:eastAsia="lv-LV"/>
        </w:rPr>
        <w:t xml:space="preserve"> Kristīne</w:t>
      </w:r>
      <w:r w:rsidRPr="007F6436">
        <w:rPr>
          <w:rFonts w:ascii="Times New Roman" w:eastAsia="Times New Roman" w:hAnsi="Times New Roman" w:cs="Times New Roman"/>
          <w:sz w:val="28"/>
          <w:szCs w:val="28"/>
          <w:lang w:eastAsia="lv-LV"/>
        </w:rPr>
        <w:t xml:space="preserve">, Labklājības ministrijas Bērnu un ģimenes politikas departamenta </w:t>
      </w:r>
      <w:r w:rsidRPr="007F6436" w:rsidR="00B36259">
        <w:rPr>
          <w:rFonts w:ascii="Times New Roman" w:eastAsia="Times New Roman" w:hAnsi="Times New Roman" w:cs="Times New Roman"/>
          <w:sz w:val="28"/>
          <w:szCs w:val="28"/>
          <w:lang w:eastAsia="lv-LV"/>
        </w:rPr>
        <w:t xml:space="preserve">vecākā </w:t>
      </w:r>
      <w:r w:rsidRPr="007F6436" w:rsidR="001A6EAE">
        <w:rPr>
          <w:rFonts w:ascii="Times New Roman" w:eastAsia="Times New Roman" w:hAnsi="Times New Roman" w:cs="Times New Roman"/>
          <w:sz w:val="28"/>
          <w:szCs w:val="28"/>
          <w:lang w:eastAsia="lv-LV"/>
        </w:rPr>
        <w:t>eksperte</w:t>
      </w:r>
      <w:r w:rsidRPr="007F6436" w:rsidR="00EB5E4C">
        <w:rPr>
          <w:rFonts w:ascii="Times New Roman" w:eastAsia="Times New Roman" w:hAnsi="Times New Roman" w:cs="Times New Roman"/>
          <w:sz w:val="28"/>
          <w:szCs w:val="28"/>
          <w:lang w:eastAsia="lv-LV"/>
        </w:rPr>
        <w:t>.</w:t>
      </w:r>
    </w:p>
    <w:p w:rsidR="00311C59" w:rsidRPr="007F6436" w:rsidP="00892FDE" w14:paraId="351870F9" w14:textId="3982BDB7">
      <w:pPr>
        <w:spacing w:before="100" w:beforeAutospacing="1" w:after="100" w:afterAutospacing="1" w:line="240" w:lineRule="auto"/>
        <w:rPr>
          <w:rFonts w:ascii="Times New Roman" w:eastAsia="Times New Roman" w:hAnsi="Times New Roman" w:cs="Times New Roman"/>
          <w:sz w:val="28"/>
          <w:szCs w:val="28"/>
          <w:lang w:eastAsia="lv-LV"/>
        </w:rPr>
      </w:pPr>
      <w:r w:rsidRPr="007F6436">
        <w:rPr>
          <w:rFonts w:ascii="Times New Roman" w:eastAsia="Times New Roman" w:hAnsi="Times New Roman" w:cs="Times New Roman"/>
          <w:sz w:val="28"/>
          <w:szCs w:val="28"/>
          <w:lang w:eastAsia="lv-LV"/>
        </w:rPr>
        <w:t>Sēdi sāk plkst.</w:t>
      </w:r>
      <w:bookmarkStart w:id="4" w:name="1"/>
      <w:r w:rsidR="00D90651">
        <w:rPr>
          <w:rFonts w:ascii="Times New Roman" w:eastAsia="Times New Roman" w:hAnsi="Times New Roman" w:cs="Times New Roman"/>
          <w:sz w:val="28"/>
          <w:szCs w:val="28"/>
          <w:lang w:eastAsia="lv-LV"/>
        </w:rPr>
        <w:t xml:space="preserve"> 9</w:t>
      </w:r>
      <w:r w:rsidRPr="007F6436" w:rsidR="005548B0">
        <w:rPr>
          <w:rFonts w:ascii="Times New Roman" w:eastAsia="Times New Roman" w:hAnsi="Times New Roman" w:cs="Times New Roman"/>
          <w:sz w:val="28"/>
          <w:szCs w:val="28"/>
          <w:lang w:eastAsia="lv-LV"/>
        </w:rPr>
        <w:t>:00</w:t>
      </w:r>
    </w:p>
    <w:p w:rsidR="00831B74" w:rsidP="005A29DB" w14:paraId="1CD7C095" w14:textId="77777777">
      <w:pPr>
        <w:tabs>
          <w:tab w:val="num" w:pos="1353"/>
        </w:tabs>
        <w:autoSpaceDE w:val="0"/>
        <w:autoSpaceDN w:val="0"/>
        <w:adjustRightInd w:val="0"/>
        <w:jc w:val="both"/>
        <w:rPr>
          <w:rFonts w:ascii="Times New Roman" w:eastAsia="Times New Roman" w:hAnsi="Times New Roman" w:cs="Times New Roman"/>
          <w:b/>
          <w:sz w:val="28"/>
          <w:szCs w:val="28"/>
          <w:lang w:eastAsia="lv-LV"/>
        </w:rPr>
      </w:pPr>
      <w:r w:rsidRPr="005A29DB">
        <w:rPr>
          <w:rFonts w:ascii="Times New Roman" w:eastAsia="Times New Roman" w:hAnsi="Times New Roman" w:cs="Times New Roman"/>
          <w:b/>
          <w:sz w:val="28"/>
          <w:szCs w:val="28"/>
          <w:lang w:eastAsia="lv-LV"/>
        </w:rPr>
        <w:t>Darba kārtība:</w:t>
      </w:r>
      <w:r w:rsidRPr="005A29DB" w:rsidR="00EE5CBB">
        <w:rPr>
          <w:rFonts w:ascii="Times New Roman" w:eastAsia="Times New Roman" w:hAnsi="Times New Roman" w:cs="Times New Roman"/>
          <w:b/>
          <w:sz w:val="28"/>
          <w:szCs w:val="28"/>
          <w:lang w:eastAsia="lv-LV"/>
        </w:rPr>
        <w:t xml:space="preserve"> </w:t>
      </w:r>
    </w:p>
    <w:p w:rsidR="00831B74" w:rsidRPr="00E82014" w:rsidP="00E82014" w14:paraId="7CCF153A" w14:textId="086CA06F">
      <w:pPr>
        <w:pStyle w:val="ListParagraph"/>
        <w:spacing w:after="0" w:line="240" w:lineRule="auto"/>
        <w:ind w:left="927" w:hanging="641"/>
        <w:contextualSpacing w:val="0"/>
        <w:jc w:val="both"/>
        <w:rPr>
          <w:rFonts w:ascii="Times New Roman" w:eastAsia="Times New Roman" w:hAnsi="Times New Roman" w:cs="Times New Roman"/>
          <w:sz w:val="28"/>
          <w:szCs w:val="28"/>
        </w:rPr>
      </w:pPr>
      <w:r w:rsidRPr="00E82014">
        <w:rPr>
          <w:rFonts w:ascii="Times New Roman" w:eastAsia="Times New Roman" w:hAnsi="Times New Roman" w:cs="Times New Roman"/>
          <w:sz w:val="28"/>
          <w:szCs w:val="28"/>
        </w:rPr>
        <w:t>1.Demogrāfiskā situācijā Latvijā un globālās demogrāfiskās tendences</w:t>
      </w:r>
      <w:r w:rsidR="00E82014">
        <w:rPr>
          <w:rFonts w:ascii="Times New Roman" w:eastAsia="Times New Roman" w:hAnsi="Times New Roman" w:cs="Times New Roman"/>
          <w:sz w:val="28"/>
          <w:szCs w:val="28"/>
        </w:rPr>
        <w:t xml:space="preserve"> </w:t>
      </w:r>
      <w:r w:rsidRPr="00E82014">
        <w:rPr>
          <w:rFonts w:ascii="Times New Roman" w:eastAsia="Times New Roman" w:hAnsi="Times New Roman" w:cs="Times New Roman"/>
          <w:sz w:val="28"/>
          <w:szCs w:val="28"/>
        </w:rPr>
        <w:t xml:space="preserve">pasaulē. </w:t>
      </w:r>
    </w:p>
    <w:p w:rsidR="005A29DB" w:rsidP="00E82014" w14:paraId="1219C99D" w14:textId="3AC804D0">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sidRPr="005A29DB">
        <w:rPr>
          <w:rFonts w:ascii="Times New Roman" w:eastAsia="Times New Roman" w:hAnsi="Times New Roman" w:cs="Times New Roman"/>
          <w:sz w:val="28"/>
          <w:szCs w:val="28"/>
        </w:rPr>
        <w:t>Informatīvais ziņojums par demogrāfiskās politikas attīstību.</w:t>
      </w:r>
    </w:p>
    <w:p w:rsidR="00F50EF1" w:rsidP="000559F8" w14:paraId="0A70192D" w14:textId="26508825">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3.Citi jautājumi.</w:t>
      </w:r>
    </w:p>
    <w:p w:rsidR="00966D79" w:rsidP="003203DA" w14:paraId="5597FB03" w14:textId="42857F00">
      <w:pPr>
        <w:tabs>
          <w:tab w:val="num" w:pos="1353"/>
        </w:tabs>
        <w:autoSpaceDE w:val="0"/>
        <w:autoSpaceDN w:val="0"/>
        <w:adjustRightInd w:val="0"/>
        <w:spacing w:after="0" w:line="240" w:lineRule="auto"/>
        <w:jc w:val="both"/>
        <w:rPr>
          <w:rFonts w:ascii="Times New Roman" w:eastAsia="Times New Roman" w:hAnsi="Times New Roman" w:cs="Times New Roman"/>
          <w:sz w:val="28"/>
          <w:szCs w:val="28"/>
        </w:rPr>
      </w:pPr>
    </w:p>
    <w:p w:rsidR="0046452D" w:rsidP="00966D79" w14:paraId="45AE2EFF" w14:textId="77777777">
      <w:pPr>
        <w:pStyle w:val="ListParagraph"/>
        <w:spacing w:after="0" w:line="240" w:lineRule="auto"/>
        <w:ind w:left="927" w:hanging="641"/>
        <w:contextualSpacing w:val="0"/>
        <w:jc w:val="center"/>
        <w:rPr>
          <w:rFonts w:ascii="Times New Roman" w:eastAsia="Times New Roman" w:hAnsi="Times New Roman" w:cs="Times New Roman"/>
          <w:b/>
          <w:sz w:val="28"/>
          <w:szCs w:val="28"/>
        </w:rPr>
      </w:pPr>
      <w:r w:rsidRPr="00966D79">
        <w:rPr>
          <w:rFonts w:ascii="Times New Roman" w:eastAsia="Times New Roman" w:hAnsi="Times New Roman" w:cs="Times New Roman"/>
          <w:b/>
          <w:sz w:val="28"/>
          <w:szCs w:val="28"/>
        </w:rPr>
        <w:t xml:space="preserve">1.Demogrāfiskā situācijā Latvijā un </w:t>
      </w:r>
    </w:p>
    <w:p w:rsidR="00966D79" w:rsidP="00966D79" w14:paraId="1AA75BA6" w14:textId="3F8AAA25">
      <w:pPr>
        <w:pStyle w:val="ListParagraph"/>
        <w:spacing w:after="0" w:line="240" w:lineRule="auto"/>
        <w:ind w:left="927" w:hanging="641"/>
        <w:contextualSpacing w:val="0"/>
        <w:jc w:val="center"/>
        <w:rPr>
          <w:rFonts w:ascii="Times New Roman" w:eastAsia="Times New Roman" w:hAnsi="Times New Roman" w:cs="Times New Roman"/>
          <w:b/>
          <w:sz w:val="28"/>
          <w:szCs w:val="28"/>
        </w:rPr>
      </w:pPr>
      <w:r w:rsidRPr="00966D79">
        <w:rPr>
          <w:rFonts w:ascii="Times New Roman" w:eastAsia="Times New Roman" w:hAnsi="Times New Roman" w:cs="Times New Roman"/>
          <w:b/>
          <w:sz w:val="28"/>
          <w:szCs w:val="28"/>
        </w:rPr>
        <w:t>globālās demogrāfiskās tendences pasaulē.</w:t>
      </w:r>
    </w:p>
    <w:p w:rsidR="0046452D" w:rsidRPr="007F6436" w:rsidP="0046452D" w14:paraId="244837D5" w14:textId="77777777">
      <w:pPr>
        <w:pBdr>
          <w:bottom w:val="single" w:sz="12" w:space="1" w:color="auto"/>
        </w:pBdr>
        <w:tabs>
          <w:tab w:val="left" w:pos="284"/>
        </w:tabs>
        <w:spacing w:after="0" w:line="240" w:lineRule="auto"/>
        <w:outlineLvl w:val="0"/>
        <w:rPr>
          <w:rFonts w:ascii="Times New Roman" w:hAnsi="Times New Roman" w:cs="Times New Roman"/>
          <w:color w:val="000000"/>
          <w:sz w:val="28"/>
          <w:szCs w:val="28"/>
          <w:lang w:eastAsia="lv-LV"/>
        </w:rPr>
      </w:pPr>
    </w:p>
    <w:p w:rsidR="00966D79" w:rsidP="0046452D" w14:paraId="68A0A185" w14:textId="26F62E31">
      <w:pPr>
        <w:tabs>
          <w:tab w:val="num" w:pos="1353"/>
        </w:tabs>
        <w:autoSpaceDE w:val="0"/>
        <w:autoSpaceDN w:val="0"/>
        <w:adjustRightInd w:val="0"/>
        <w:spacing w:after="0" w:line="240" w:lineRule="auto"/>
        <w:ind w:hanging="6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/Ziņo: prof. Juris Krūmiņš/</w:t>
      </w:r>
    </w:p>
    <w:p w:rsidR="00966D79" w:rsidP="000559F8" w14:paraId="33A0736C" w14:textId="2D78CE94">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p>
    <w:p w:rsidR="00966D79" w:rsidP="000A2E8E" w14:paraId="0E99BD2A" w14:textId="48610A69">
      <w:pPr>
        <w:tabs>
          <w:tab w:val="num" w:pos="1353"/>
        </w:tabs>
        <w:autoSpaceDE w:val="0"/>
        <w:autoSpaceDN w:val="0"/>
        <w:adjustRightInd w:val="0"/>
        <w:spacing w:after="0" w:line="240" w:lineRule="auto"/>
        <w:jc w:val="both"/>
        <w:rPr>
          <w:rFonts w:ascii="Times New Roman" w:eastAsia="Calibri" w:hAnsi="Times New Roman" w:cs="Times New Roman"/>
          <w:i/>
          <w:sz w:val="28"/>
          <w:szCs w:val="28"/>
        </w:rPr>
      </w:pPr>
      <w:r w:rsidRPr="00726641">
        <w:rPr>
          <w:rFonts w:ascii="Times New Roman" w:eastAsia="Calibri" w:hAnsi="Times New Roman" w:cs="Times New Roman"/>
          <w:i/>
          <w:sz w:val="28"/>
          <w:szCs w:val="28"/>
        </w:rPr>
        <w:t>Par apspriežamo jautājumu izsakās:</w:t>
      </w:r>
      <w:r w:rsidR="003203DA">
        <w:rPr>
          <w:rFonts w:ascii="Times New Roman" w:eastAsia="Calibri" w:hAnsi="Times New Roman" w:cs="Times New Roman"/>
          <w:i/>
          <w:sz w:val="28"/>
          <w:szCs w:val="28"/>
        </w:rPr>
        <w:t xml:space="preserve"> </w:t>
      </w:r>
      <w:r w:rsidR="000A2E8E">
        <w:rPr>
          <w:rFonts w:ascii="Times New Roman" w:eastAsia="Calibri" w:hAnsi="Times New Roman" w:cs="Times New Roman"/>
          <w:i/>
          <w:sz w:val="28"/>
          <w:szCs w:val="28"/>
        </w:rPr>
        <w:t>E.Siliņa</w:t>
      </w:r>
      <w:r w:rsidR="000A2E8E">
        <w:rPr>
          <w:rFonts w:ascii="Times New Roman" w:eastAsia="Calibri" w:hAnsi="Times New Roman" w:cs="Times New Roman"/>
          <w:i/>
          <w:sz w:val="28"/>
          <w:szCs w:val="28"/>
        </w:rPr>
        <w:t xml:space="preserve">, </w:t>
      </w:r>
      <w:r w:rsidR="003203DA">
        <w:rPr>
          <w:rFonts w:ascii="Times New Roman" w:eastAsia="Calibri" w:hAnsi="Times New Roman" w:cs="Times New Roman"/>
          <w:i/>
          <w:sz w:val="28"/>
          <w:szCs w:val="28"/>
        </w:rPr>
        <w:t>J.Upenieks</w:t>
      </w:r>
      <w:r w:rsidR="003203DA">
        <w:rPr>
          <w:rFonts w:ascii="Times New Roman" w:eastAsia="Calibri" w:hAnsi="Times New Roman" w:cs="Times New Roman"/>
          <w:i/>
          <w:sz w:val="28"/>
          <w:szCs w:val="28"/>
        </w:rPr>
        <w:t xml:space="preserve">. </w:t>
      </w:r>
      <w:r w:rsidR="003203DA">
        <w:rPr>
          <w:rFonts w:ascii="Times New Roman" w:eastAsia="Calibri" w:hAnsi="Times New Roman" w:cs="Times New Roman"/>
          <w:i/>
          <w:sz w:val="28"/>
          <w:szCs w:val="28"/>
        </w:rPr>
        <w:t>J.Miezainis</w:t>
      </w:r>
      <w:r w:rsidR="003203DA">
        <w:rPr>
          <w:rFonts w:ascii="Times New Roman" w:eastAsia="Calibri" w:hAnsi="Times New Roman" w:cs="Times New Roman"/>
          <w:i/>
          <w:sz w:val="28"/>
          <w:szCs w:val="28"/>
        </w:rPr>
        <w:t xml:space="preserve">, </w:t>
      </w:r>
      <w:r w:rsidR="003203DA">
        <w:rPr>
          <w:rFonts w:ascii="Times New Roman" w:eastAsia="Calibri" w:hAnsi="Times New Roman" w:cs="Times New Roman"/>
          <w:i/>
          <w:sz w:val="28"/>
          <w:szCs w:val="28"/>
        </w:rPr>
        <w:t>P.Leiškalns</w:t>
      </w:r>
      <w:r w:rsidR="000A2E8E">
        <w:rPr>
          <w:rFonts w:ascii="Times New Roman" w:eastAsia="Calibri" w:hAnsi="Times New Roman" w:cs="Times New Roman"/>
          <w:i/>
          <w:sz w:val="28"/>
          <w:szCs w:val="28"/>
        </w:rPr>
        <w:t>.</w:t>
      </w:r>
      <w:r w:rsidR="003203DA">
        <w:rPr>
          <w:rFonts w:ascii="Times New Roman" w:eastAsia="Calibri" w:hAnsi="Times New Roman" w:cs="Times New Roman"/>
          <w:i/>
          <w:sz w:val="28"/>
          <w:szCs w:val="28"/>
        </w:rPr>
        <w:t xml:space="preserve"> </w:t>
      </w:r>
    </w:p>
    <w:p w:rsidR="00084527" w:rsidP="000559F8" w14:paraId="03435854" w14:textId="49A04177">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p>
    <w:p w:rsidR="00084527" w:rsidRPr="00C84369" w:rsidP="000A2E8E" w14:paraId="23FC5FDB" w14:textId="4027F1A1">
      <w:pPr>
        <w:tabs>
          <w:tab w:val="num" w:pos="1353"/>
        </w:tabs>
        <w:autoSpaceDE w:val="0"/>
        <w:autoSpaceDN w:val="0"/>
        <w:adjustRightInd w:val="0"/>
        <w:spacing w:after="0" w:line="240" w:lineRule="auto"/>
        <w:jc w:val="both"/>
        <w:rPr>
          <w:rFonts w:ascii="Times New Roman" w:eastAsia="Times New Roman" w:hAnsi="Times New Roman" w:cs="Times New Roman"/>
          <w:sz w:val="28"/>
          <w:szCs w:val="28"/>
        </w:rPr>
      </w:pPr>
      <w:r w:rsidRPr="00084527">
        <w:rPr>
          <w:rFonts w:ascii="Times New Roman" w:eastAsia="Times New Roman" w:hAnsi="Times New Roman" w:cs="Times New Roman"/>
          <w:b/>
          <w:sz w:val="28"/>
          <w:szCs w:val="28"/>
        </w:rPr>
        <w:t>Nol</w:t>
      </w:r>
      <w:r w:rsidR="000A2E8E">
        <w:rPr>
          <w:rFonts w:ascii="Times New Roman" w:eastAsia="Times New Roman" w:hAnsi="Times New Roman" w:cs="Times New Roman"/>
          <w:b/>
          <w:sz w:val="28"/>
          <w:szCs w:val="28"/>
        </w:rPr>
        <w:t>ēma</w:t>
      </w:r>
      <w:r w:rsidRPr="00084527">
        <w:rPr>
          <w:rFonts w:ascii="Times New Roman" w:eastAsia="Times New Roman" w:hAnsi="Times New Roman" w:cs="Times New Roman"/>
          <w:b/>
          <w:sz w:val="28"/>
          <w:szCs w:val="28"/>
        </w:rPr>
        <w:t xml:space="preserve">: </w:t>
      </w:r>
      <w:r w:rsidRPr="00C84369" w:rsidR="00B11936">
        <w:rPr>
          <w:rFonts w:ascii="Times New Roman" w:eastAsia="Times New Roman" w:hAnsi="Times New Roman" w:cs="Times New Roman"/>
          <w:sz w:val="28"/>
          <w:szCs w:val="28"/>
        </w:rPr>
        <w:t xml:space="preserve">Pieņemt </w:t>
      </w:r>
      <w:r w:rsidRPr="00C84369" w:rsidR="00C84369">
        <w:rPr>
          <w:rFonts w:ascii="Times New Roman" w:eastAsia="Times New Roman" w:hAnsi="Times New Roman" w:cs="Times New Roman"/>
          <w:sz w:val="28"/>
          <w:szCs w:val="28"/>
        </w:rPr>
        <w:t>zināšanai.</w:t>
      </w:r>
    </w:p>
    <w:p w:rsidR="00966D79" w:rsidRPr="00084527" w:rsidP="000559F8" w14:paraId="3DCADFEB" w14:textId="2AFCFFD5">
      <w:pPr>
        <w:tabs>
          <w:tab w:val="num" w:pos="1353"/>
        </w:tabs>
        <w:autoSpaceDE w:val="0"/>
        <w:autoSpaceDN w:val="0"/>
        <w:adjustRightInd w:val="0"/>
        <w:spacing w:after="0" w:line="240" w:lineRule="auto"/>
        <w:ind w:hanging="641"/>
        <w:jc w:val="both"/>
        <w:rPr>
          <w:rFonts w:ascii="Times New Roman" w:eastAsia="Times New Roman" w:hAnsi="Times New Roman" w:cs="Times New Roman"/>
          <w:b/>
          <w:sz w:val="28"/>
          <w:szCs w:val="28"/>
        </w:rPr>
      </w:pPr>
    </w:p>
    <w:p w:rsidR="000559F8" w:rsidP="000A2E8E" w14:paraId="4F79A9F0" w14:textId="7D8A0018">
      <w:pPr>
        <w:tabs>
          <w:tab w:val="num" w:pos="1353"/>
        </w:tabs>
        <w:autoSpaceDE w:val="0"/>
        <w:autoSpaceDN w:val="0"/>
        <w:adjustRightInd w:val="0"/>
        <w:spacing w:after="0" w:line="240" w:lineRule="auto"/>
        <w:jc w:val="both"/>
        <w:rPr>
          <w:rFonts w:ascii="Times New Roman" w:eastAsia="Times New Roman" w:hAnsi="Times New Roman" w:cs="Times New Roman"/>
          <w:sz w:val="28"/>
          <w:szCs w:val="28"/>
        </w:rPr>
      </w:pPr>
    </w:p>
    <w:p w:rsidR="008D3CD5" w:rsidRPr="000559F8" w:rsidP="000A2E8E" w14:paraId="3232872A" w14:textId="77777777">
      <w:pPr>
        <w:tabs>
          <w:tab w:val="num" w:pos="1353"/>
        </w:tabs>
        <w:autoSpaceDE w:val="0"/>
        <w:autoSpaceDN w:val="0"/>
        <w:adjustRightInd w:val="0"/>
        <w:spacing w:after="0" w:line="240" w:lineRule="auto"/>
        <w:jc w:val="both"/>
        <w:rPr>
          <w:rFonts w:ascii="Times New Roman" w:eastAsia="Times New Roman" w:hAnsi="Times New Roman" w:cs="Times New Roman"/>
          <w:sz w:val="28"/>
          <w:szCs w:val="28"/>
        </w:rPr>
      </w:pPr>
    </w:p>
    <w:p w:rsidR="00CE3C4A" w:rsidRPr="00966D79" w:rsidP="00966D79" w14:paraId="3317861B" w14:textId="4BB5F1CB">
      <w:pPr>
        <w:pStyle w:val="ListParagraph"/>
        <w:numPr>
          <w:ilvl w:val="0"/>
          <w:numId w:val="13"/>
        </w:numPr>
        <w:tabs>
          <w:tab w:val="num" w:pos="1353"/>
        </w:tabs>
        <w:autoSpaceDE w:val="0"/>
        <w:autoSpaceDN w:val="0"/>
        <w:adjustRightInd w:val="0"/>
        <w:spacing w:after="0" w:line="240" w:lineRule="auto"/>
        <w:ind w:left="1701" w:hanging="716"/>
        <w:jc w:val="both"/>
        <w:rPr>
          <w:rFonts w:ascii="Times New Roman" w:hAnsi="Times New Roman" w:cs="Times New Roman"/>
          <w:b/>
          <w:sz w:val="28"/>
          <w:szCs w:val="28"/>
        </w:rPr>
      </w:pPr>
      <w:r w:rsidRPr="00966D79">
        <w:rPr>
          <w:rFonts w:ascii="Times New Roman" w:eastAsia="Times New Roman" w:hAnsi="Times New Roman" w:cs="Times New Roman"/>
          <w:b/>
          <w:sz w:val="28"/>
          <w:szCs w:val="28"/>
        </w:rPr>
        <w:t>Informatīvais ziņojums par demogrāfiskās politikas attīstību</w:t>
      </w:r>
    </w:p>
    <w:p w:rsidR="00311C59" w:rsidRPr="007F6436" w:rsidP="00CE3C4A" w14:paraId="5B423E6D" w14:textId="77777777">
      <w:pPr>
        <w:pBdr>
          <w:bottom w:val="single" w:sz="12" w:space="1" w:color="auto"/>
        </w:pBdr>
        <w:tabs>
          <w:tab w:val="left" w:pos="284"/>
        </w:tabs>
        <w:spacing w:after="0" w:line="240" w:lineRule="auto"/>
        <w:jc w:val="center"/>
        <w:outlineLvl w:val="0"/>
        <w:rPr>
          <w:rFonts w:ascii="Times New Roman" w:hAnsi="Times New Roman" w:cs="Times New Roman"/>
          <w:color w:val="000000"/>
          <w:sz w:val="28"/>
          <w:szCs w:val="28"/>
          <w:lang w:eastAsia="lv-LV"/>
        </w:rPr>
      </w:pPr>
    </w:p>
    <w:p w:rsidR="00CE3C4A" w:rsidRPr="000A2E8E" w:rsidP="00CE3C4A" w14:paraId="40C4A773" w14:textId="372E2CF7">
      <w:pPr>
        <w:spacing w:after="0" w:line="240" w:lineRule="auto"/>
        <w:rPr>
          <w:rFonts w:ascii="Times New Roman" w:hAnsi="Times New Roman" w:cs="Times New Roman"/>
          <w:color w:val="1C1C1C"/>
          <w:sz w:val="28"/>
          <w:szCs w:val="28"/>
          <w:shd w:val="clear" w:color="auto" w:fill="FFFFFF"/>
        </w:rPr>
      </w:pPr>
      <w:r w:rsidRPr="000A2E8E">
        <w:rPr>
          <w:rFonts w:ascii="Times New Roman" w:hAnsi="Times New Roman" w:cs="Times New Roman"/>
          <w:sz w:val="28"/>
          <w:szCs w:val="28"/>
        </w:rPr>
        <w:t xml:space="preserve">         </w:t>
      </w:r>
      <w:r w:rsidRPr="000A2E8E" w:rsidR="000A2E8E">
        <w:rPr>
          <w:rFonts w:ascii="Times New Roman" w:hAnsi="Times New Roman" w:cs="Times New Roman"/>
          <w:sz w:val="28"/>
          <w:szCs w:val="28"/>
        </w:rPr>
        <w:t xml:space="preserve">          </w:t>
      </w:r>
      <w:r w:rsidR="000A2E8E">
        <w:rPr>
          <w:rFonts w:ascii="Times New Roman" w:hAnsi="Times New Roman" w:cs="Times New Roman"/>
          <w:sz w:val="28"/>
          <w:szCs w:val="28"/>
        </w:rPr>
        <w:t xml:space="preserve">    </w:t>
      </w:r>
      <w:r w:rsidRPr="000A2E8E">
        <w:rPr>
          <w:rFonts w:ascii="Times New Roman" w:hAnsi="Times New Roman" w:cs="Times New Roman"/>
          <w:sz w:val="28"/>
          <w:szCs w:val="28"/>
        </w:rPr>
        <w:t xml:space="preserve"> </w:t>
      </w:r>
      <w:r w:rsidRPr="000A2E8E" w:rsidR="00564D5E">
        <w:rPr>
          <w:rFonts w:ascii="Times New Roman" w:hAnsi="Times New Roman" w:cs="Times New Roman"/>
          <w:sz w:val="28"/>
          <w:szCs w:val="28"/>
        </w:rPr>
        <w:t>/</w:t>
      </w:r>
      <w:r w:rsidRPr="000A2E8E" w:rsidR="00265D34">
        <w:rPr>
          <w:rFonts w:ascii="Times New Roman" w:hAnsi="Times New Roman" w:cs="Times New Roman"/>
          <w:sz w:val="28"/>
          <w:szCs w:val="28"/>
        </w:rPr>
        <w:t>Ziņo</w:t>
      </w:r>
      <w:r w:rsidRPr="000A2E8E" w:rsidR="00726641">
        <w:rPr>
          <w:rFonts w:ascii="Times New Roman" w:hAnsi="Times New Roman" w:cs="Times New Roman"/>
          <w:sz w:val="28"/>
          <w:szCs w:val="28"/>
        </w:rPr>
        <w:t>:</w:t>
      </w:r>
      <w:r w:rsidRPr="000A2E8E">
        <w:rPr>
          <w:rFonts w:ascii="Times New Roman" w:hAnsi="Times New Roman" w:cs="Times New Roman"/>
          <w:sz w:val="28"/>
          <w:szCs w:val="28"/>
        </w:rPr>
        <w:t xml:space="preserve"> </w:t>
      </w:r>
      <w:r w:rsidRPr="000A2E8E" w:rsidR="000A2E8E">
        <w:rPr>
          <w:rFonts w:ascii="Times New Roman" w:hAnsi="Times New Roman" w:cs="Times New Roman"/>
          <w:sz w:val="28"/>
          <w:szCs w:val="28"/>
        </w:rPr>
        <w:t>Reinis Uzulnieks,</w:t>
      </w:r>
      <w:r w:rsidRPr="000A2E8E" w:rsidR="000A2E8E">
        <w:rPr>
          <w:rFonts w:ascii="Times New Roman" w:hAnsi="Times New Roman" w:cs="Times New Roman"/>
          <w:b/>
          <w:sz w:val="28"/>
          <w:szCs w:val="28"/>
        </w:rPr>
        <w:t xml:space="preserve"> </w:t>
      </w:r>
      <w:r w:rsidRPr="000A2E8E" w:rsidR="000A2E8E">
        <w:rPr>
          <w:rFonts w:ascii="Times New Roman" w:hAnsi="Times New Roman" w:cs="Times New Roman"/>
          <w:sz w:val="28"/>
          <w:szCs w:val="28"/>
        </w:rPr>
        <w:t>labklājības ministrs</w:t>
      </w:r>
      <w:r w:rsidRPr="000A2E8E" w:rsidR="000A2E8E">
        <w:rPr>
          <w:rFonts w:ascii="Times New Roman" w:hAnsi="Times New Roman" w:cs="Times New Roman"/>
          <w:color w:val="1C1C1C"/>
          <w:sz w:val="28"/>
          <w:szCs w:val="28"/>
          <w:shd w:val="clear" w:color="auto" w:fill="FFFFFF"/>
        </w:rPr>
        <w:t xml:space="preserve"> </w:t>
      </w:r>
      <w:r w:rsidRPr="000A2E8E">
        <w:rPr>
          <w:rFonts w:ascii="Times New Roman" w:hAnsi="Times New Roman" w:cs="Times New Roman"/>
          <w:color w:val="1C1C1C"/>
          <w:sz w:val="28"/>
          <w:szCs w:val="28"/>
          <w:shd w:val="clear" w:color="auto" w:fill="FFFFFF"/>
        </w:rPr>
        <w:t>/</w:t>
      </w:r>
    </w:p>
    <w:p w:rsidR="00564D5E" w:rsidRPr="000A2E8E" w:rsidP="00CE3C4A" w14:paraId="2BC09D91" w14:textId="398041D3">
      <w:pPr>
        <w:autoSpaceDE w:val="0"/>
        <w:autoSpaceDN w:val="0"/>
        <w:adjustRightInd w:val="0"/>
        <w:spacing w:after="0" w:line="240" w:lineRule="auto"/>
        <w:ind w:left="-142"/>
        <w:jc w:val="both"/>
        <w:rPr>
          <w:rFonts w:ascii="Times New Roman" w:hAnsi="Times New Roman" w:cs="Times New Roman"/>
          <w:color w:val="1C1C1C"/>
          <w:sz w:val="28"/>
          <w:szCs w:val="28"/>
          <w:shd w:val="clear" w:color="auto" w:fill="FFFFFF"/>
        </w:rPr>
      </w:pPr>
      <w:r w:rsidRPr="000A2E8E">
        <w:rPr>
          <w:rFonts w:ascii="Times New Roman" w:hAnsi="Times New Roman" w:cs="Times New Roman"/>
          <w:sz w:val="28"/>
          <w:szCs w:val="28"/>
        </w:rPr>
        <w:t xml:space="preserve"> </w:t>
      </w:r>
    </w:p>
    <w:p w:rsidR="00B51EE9" w:rsidRPr="00726641" w:rsidP="00564D5E" w14:paraId="1C82A3F4" w14:textId="7405FE36">
      <w:pPr>
        <w:autoSpaceDE w:val="0"/>
        <w:autoSpaceDN w:val="0"/>
        <w:adjustRightInd w:val="0"/>
        <w:spacing w:after="0" w:line="240" w:lineRule="auto"/>
        <w:ind w:left="-142"/>
        <w:jc w:val="both"/>
        <w:rPr>
          <w:rFonts w:ascii="Times New Roman" w:hAnsi="Times New Roman" w:cs="Times New Roman"/>
          <w:bCs/>
          <w:i/>
          <w:sz w:val="28"/>
          <w:szCs w:val="28"/>
        </w:rPr>
      </w:pPr>
      <w:r w:rsidRPr="00726641">
        <w:rPr>
          <w:rFonts w:ascii="Times New Roman" w:eastAsia="Calibri" w:hAnsi="Times New Roman" w:cs="Times New Roman"/>
          <w:i/>
          <w:sz w:val="28"/>
          <w:szCs w:val="28"/>
        </w:rPr>
        <w:t xml:space="preserve">Par apspriežamo jautājumu </w:t>
      </w:r>
      <w:r w:rsidRPr="0099564A">
        <w:rPr>
          <w:rFonts w:ascii="Times New Roman" w:eastAsia="Calibri" w:hAnsi="Times New Roman" w:cs="Times New Roman"/>
          <w:i/>
          <w:sz w:val="28"/>
          <w:szCs w:val="28"/>
        </w:rPr>
        <w:t xml:space="preserve">izsakās: </w:t>
      </w:r>
      <w:r w:rsidRPr="0099564A" w:rsidR="00564D5E">
        <w:rPr>
          <w:rFonts w:ascii="Times New Roman" w:eastAsia="Calibri" w:hAnsi="Times New Roman" w:cs="Times New Roman"/>
          <w:i/>
          <w:sz w:val="28"/>
          <w:szCs w:val="28"/>
        </w:rPr>
        <w:t>E.Siliņa</w:t>
      </w:r>
      <w:r w:rsidRPr="0099564A" w:rsidR="00564D5E">
        <w:rPr>
          <w:rFonts w:ascii="Times New Roman" w:eastAsia="Calibri" w:hAnsi="Times New Roman" w:cs="Times New Roman"/>
          <w:i/>
          <w:sz w:val="28"/>
          <w:szCs w:val="28"/>
        </w:rPr>
        <w:t>,</w:t>
      </w:r>
      <w:r w:rsidRPr="0099564A" w:rsidR="00FC3B26">
        <w:rPr>
          <w:rFonts w:ascii="Times New Roman" w:eastAsia="Times New Roman" w:hAnsi="Times New Roman" w:cs="Times New Roman"/>
          <w:i/>
          <w:sz w:val="28"/>
          <w:szCs w:val="28"/>
        </w:rPr>
        <w:t xml:space="preserve"> </w:t>
      </w:r>
      <w:r w:rsidRPr="0099564A" w:rsidR="00726641">
        <w:rPr>
          <w:rFonts w:ascii="Times New Roman" w:eastAsia="Calibri" w:hAnsi="Times New Roman" w:cs="Times New Roman"/>
          <w:i/>
          <w:sz w:val="28"/>
          <w:szCs w:val="28"/>
        </w:rPr>
        <w:t>E.Treija</w:t>
      </w:r>
      <w:r w:rsidRPr="0099564A" w:rsidR="00726641">
        <w:rPr>
          <w:rFonts w:ascii="Times New Roman" w:eastAsia="Calibri" w:hAnsi="Times New Roman" w:cs="Times New Roman"/>
          <w:i/>
          <w:sz w:val="28"/>
          <w:szCs w:val="28"/>
        </w:rPr>
        <w:t xml:space="preserve">, </w:t>
      </w:r>
      <w:r w:rsidRPr="0099564A" w:rsidR="00665D36">
        <w:rPr>
          <w:rFonts w:ascii="Times New Roman" w:eastAsia="Calibri" w:hAnsi="Times New Roman" w:cs="Times New Roman"/>
          <w:i/>
          <w:color w:val="000000" w:themeColor="text1"/>
          <w:sz w:val="28"/>
          <w:szCs w:val="28"/>
        </w:rPr>
        <w:t>P.Leiškalns</w:t>
      </w:r>
      <w:r w:rsidRPr="0099564A" w:rsidR="00665D36">
        <w:rPr>
          <w:rFonts w:ascii="Times New Roman" w:eastAsia="Calibri" w:hAnsi="Times New Roman" w:cs="Times New Roman"/>
          <w:i/>
          <w:color w:val="000000" w:themeColor="text1"/>
          <w:sz w:val="28"/>
          <w:szCs w:val="28"/>
        </w:rPr>
        <w:t>,</w:t>
      </w:r>
      <w:r w:rsidRPr="0099564A" w:rsidR="00726641">
        <w:rPr>
          <w:rFonts w:ascii="Times New Roman" w:eastAsia="Calibri" w:hAnsi="Times New Roman" w:cs="Times New Roman"/>
          <w:bCs/>
          <w:i/>
          <w:sz w:val="28"/>
          <w:szCs w:val="28"/>
        </w:rPr>
        <w:t xml:space="preserve"> </w:t>
      </w:r>
      <w:r w:rsidRPr="0099564A" w:rsidR="00D12F66">
        <w:rPr>
          <w:rFonts w:ascii="Times New Roman" w:eastAsia="Calibri" w:hAnsi="Times New Roman" w:cs="Times New Roman"/>
          <w:i/>
          <w:color w:val="000000" w:themeColor="text1"/>
          <w:sz w:val="28"/>
          <w:szCs w:val="28"/>
        </w:rPr>
        <w:t>I.Dundure</w:t>
      </w:r>
      <w:r w:rsidRPr="0099564A" w:rsidR="00D12F66">
        <w:rPr>
          <w:rFonts w:ascii="Times New Roman" w:eastAsia="Calibri" w:hAnsi="Times New Roman" w:cs="Times New Roman"/>
          <w:i/>
          <w:color w:val="000000" w:themeColor="text1"/>
          <w:sz w:val="28"/>
          <w:szCs w:val="28"/>
        </w:rPr>
        <w:t>,</w:t>
      </w:r>
      <w:r w:rsidRPr="0099564A" w:rsidR="00726641">
        <w:rPr>
          <w:rFonts w:ascii="Times New Roman" w:eastAsia="Times New Roman" w:hAnsi="Times New Roman" w:cs="Times New Roman"/>
          <w:i/>
          <w:sz w:val="28"/>
          <w:szCs w:val="28"/>
        </w:rPr>
        <w:t xml:space="preserve"> </w:t>
      </w:r>
      <w:r w:rsidRPr="0099564A" w:rsidR="00C419E9">
        <w:rPr>
          <w:rFonts w:ascii="Times New Roman" w:eastAsia="Calibri" w:hAnsi="Times New Roman" w:cs="Times New Roman"/>
          <w:i/>
          <w:color w:val="000000" w:themeColor="text1"/>
          <w:sz w:val="28"/>
          <w:szCs w:val="28"/>
        </w:rPr>
        <w:t>J.Miezainis</w:t>
      </w:r>
      <w:r w:rsidRPr="0099564A" w:rsidR="00383487">
        <w:rPr>
          <w:rFonts w:ascii="Times New Roman" w:eastAsia="Calibri" w:hAnsi="Times New Roman" w:cs="Times New Roman"/>
          <w:i/>
          <w:color w:val="000000" w:themeColor="text1"/>
          <w:sz w:val="28"/>
          <w:szCs w:val="28"/>
        </w:rPr>
        <w:t xml:space="preserve">, </w:t>
      </w:r>
      <w:r w:rsidRPr="0099564A" w:rsidR="00383487">
        <w:rPr>
          <w:rFonts w:ascii="Times New Roman" w:eastAsia="Calibri" w:hAnsi="Times New Roman" w:cs="Times New Roman"/>
          <w:i/>
          <w:color w:val="000000" w:themeColor="text1"/>
          <w:sz w:val="28"/>
          <w:szCs w:val="28"/>
        </w:rPr>
        <w:t>K.Herbsts</w:t>
      </w:r>
      <w:r w:rsidRPr="0099564A" w:rsidR="00383487">
        <w:rPr>
          <w:rFonts w:ascii="Times New Roman" w:eastAsia="Calibri" w:hAnsi="Times New Roman" w:cs="Times New Roman"/>
          <w:i/>
          <w:color w:val="000000" w:themeColor="text1"/>
          <w:sz w:val="28"/>
          <w:szCs w:val="28"/>
        </w:rPr>
        <w:t xml:space="preserve">, </w:t>
      </w:r>
      <w:r w:rsidRPr="0099564A" w:rsidR="00383487">
        <w:rPr>
          <w:rFonts w:ascii="Times New Roman" w:eastAsia="Calibri" w:hAnsi="Times New Roman" w:cs="Times New Roman"/>
          <w:i/>
          <w:color w:val="000000" w:themeColor="text1"/>
          <w:sz w:val="28"/>
          <w:szCs w:val="28"/>
        </w:rPr>
        <w:t>A.Grīnfelde</w:t>
      </w:r>
      <w:r w:rsidRPr="0099564A" w:rsidR="00383487">
        <w:rPr>
          <w:rFonts w:ascii="Times New Roman" w:eastAsia="Calibri" w:hAnsi="Times New Roman" w:cs="Times New Roman"/>
          <w:i/>
          <w:color w:val="000000" w:themeColor="text1"/>
          <w:sz w:val="28"/>
          <w:szCs w:val="28"/>
        </w:rPr>
        <w:t xml:space="preserve">, </w:t>
      </w:r>
      <w:r w:rsidRPr="0099564A" w:rsidR="003B6E7A">
        <w:rPr>
          <w:rFonts w:ascii="Times New Roman" w:eastAsia="Calibri" w:hAnsi="Times New Roman" w:cs="Times New Roman"/>
          <w:i/>
          <w:color w:val="000000" w:themeColor="text1"/>
          <w:sz w:val="28"/>
          <w:szCs w:val="28"/>
        </w:rPr>
        <w:t>I.Ielīte</w:t>
      </w:r>
      <w:r w:rsidRPr="0099564A" w:rsidR="003B6E7A">
        <w:rPr>
          <w:rFonts w:ascii="Times New Roman" w:eastAsia="Calibri" w:hAnsi="Times New Roman" w:cs="Times New Roman"/>
          <w:i/>
          <w:color w:val="000000" w:themeColor="text1"/>
          <w:sz w:val="28"/>
          <w:szCs w:val="28"/>
        </w:rPr>
        <w:t xml:space="preserve">, </w:t>
      </w:r>
      <w:r w:rsidRPr="0099564A" w:rsidR="00717E52">
        <w:rPr>
          <w:rFonts w:ascii="Times New Roman" w:eastAsia="Calibri" w:hAnsi="Times New Roman" w:cs="Times New Roman"/>
          <w:i/>
          <w:color w:val="000000" w:themeColor="text1"/>
          <w:sz w:val="28"/>
          <w:szCs w:val="28"/>
        </w:rPr>
        <w:t>I.Lībiņa</w:t>
      </w:r>
      <w:r w:rsidRPr="0099564A" w:rsidR="00717E52">
        <w:rPr>
          <w:rFonts w:ascii="Times New Roman" w:eastAsia="Calibri" w:hAnsi="Times New Roman" w:cs="Times New Roman"/>
          <w:i/>
          <w:color w:val="000000" w:themeColor="text1"/>
          <w:sz w:val="28"/>
          <w:szCs w:val="28"/>
        </w:rPr>
        <w:t xml:space="preserve">-Egnere, </w:t>
      </w:r>
      <w:r w:rsidRPr="0099564A" w:rsidR="00CE0470">
        <w:rPr>
          <w:rFonts w:ascii="Times New Roman" w:eastAsia="Calibri" w:hAnsi="Times New Roman" w:cs="Times New Roman"/>
          <w:i/>
          <w:color w:val="000000" w:themeColor="text1"/>
          <w:sz w:val="28"/>
          <w:szCs w:val="28"/>
        </w:rPr>
        <w:t>K.Līce</w:t>
      </w:r>
      <w:r w:rsidR="00CA721F">
        <w:rPr>
          <w:rFonts w:ascii="Times New Roman" w:eastAsia="Calibri" w:hAnsi="Times New Roman" w:cs="Times New Roman"/>
          <w:i/>
          <w:color w:val="000000" w:themeColor="text1"/>
          <w:sz w:val="28"/>
          <w:szCs w:val="28"/>
        </w:rPr>
        <w:t>, A.Lāce</w:t>
      </w:r>
      <w:bookmarkStart w:id="5" w:name="_GoBack"/>
      <w:bookmarkEnd w:id="5"/>
    </w:p>
    <w:p w:rsidR="00CE3C4A" w:rsidP="005A1593" w14:paraId="65775A98" w14:textId="77777777">
      <w:pPr>
        <w:spacing w:after="0" w:line="240" w:lineRule="auto"/>
        <w:rPr>
          <w:rFonts w:ascii="Times New Roman" w:eastAsia="Calibri" w:hAnsi="Times New Roman" w:cs="Times New Roman"/>
          <w:sz w:val="28"/>
          <w:szCs w:val="28"/>
          <w:u w:val="single"/>
        </w:rPr>
      </w:pPr>
    </w:p>
    <w:p w:rsidR="000A2E8E" w:rsidRPr="000A2E8E" w:rsidP="000A2E8E" w14:paraId="5C123556" w14:textId="16E2FF14">
      <w:pPr>
        <w:spacing w:after="0" w:line="240" w:lineRule="auto"/>
        <w:rPr>
          <w:rFonts w:ascii="Times New Roman" w:eastAsia="Calibri" w:hAnsi="Times New Roman" w:cs="Times New Roman"/>
          <w:b/>
          <w:sz w:val="28"/>
          <w:szCs w:val="28"/>
        </w:rPr>
      </w:pPr>
      <w:r w:rsidRPr="007F6436">
        <w:rPr>
          <w:rFonts w:ascii="Times New Roman" w:eastAsia="Calibri" w:hAnsi="Times New Roman" w:cs="Times New Roman"/>
          <w:b/>
          <w:sz w:val="28"/>
          <w:szCs w:val="28"/>
        </w:rPr>
        <w:t>Nol</w:t>
      </w:r>
      <w:r>
        <w:rPr>
          <w:rFonts w:ascii="Times New Roman" w:eastAsia="Calibri" w:hAnsi="Times New Roman" w:cs="Times New Roman"/>
          <w:b/>
          <w:sz w:val="28"/>
          <w:szCs w:val="28"/>
        </w:rPr>
        <w:t>ēma</w:t>
      </w:r>
      <w:r w:rsidRPr="007F6436">
        <w:rPr>
          <w:rFonts w:ascii="Times New Roman" w:eastAsia="Calibri" w:hAnsi="Times New Roman" w:cs="Times New Roman"/>
          <w:b/>
          <w:sz w:val="28"/>
          <w:szCs w:val="28"/>
        </w:rPr>
        <w:t>:</w:t>
      </w:r>
    </w:p>
    <w:p w:rsidR="000A2E8E" w:rsidRPr="000A2E8E" w:rsidP="000A2E8E" w14:paraId="39D480A8" w14:textId="6EFA800F">
      <w:pPr>
        <w:pStyle w:val="ListParagraph"/>
        <w:numPr>
          <w:ilvl w:val="0"/>
          <w:numId w:val="17"/>
        </w:numPr>
        <w:autoSpaceDE w:val="0"/>
        <w:autoSpaceDN w:val="0"/>
        <w:adjustRightInd w:val="0"/>
        <w:spacing w:after="0" w:line="240" w:lineRule="auto"/>
        <w:ind w:left="475"/>
        <w:contextualSpacing w:val="0"/>
        <w:jc w:val="both"/>
        <w:rPr>
          <w:rFonts w:ascii="Times New Roman" w:hAnsi="Times New Roman" w:cs="Times New Roman"/>
          <w:sz w:val="28"/>
          <w:szCs w:val="28"/>
        </w:rPr>
      </w:pPr>
      <w:r w:rsidRPr="000A2E8E">
        <w:rPr>
          <w:rFonts w:ascii="Times New Roman" w:hAnsi="Times New Roman" w:cs="Times New Roman"/>
          <w:sz w:val="28"/>
          <w:szCs w:val="28"/>
        </w:rPr>
        <w:t>Konceptuāli atbalstīt ziņojuma projektu. Labklājības ministrijai gatavot ziņojuma projektu iesniegšanai Ministru kabinetā.</w:t>
      </w:r>
    </w:p>
    <w:p w:rsidR="000A2E8E" w:rsidRPr="000A2E8E" w:rsidP="00494574" w14:paraId="285874D0" w14:textId="77777777">
      <w:pPr>
        <w:pStyle w:val="ListParagraph"/>
        <w:numPr>
          <w:ilvl w:val="0"/>
          <w:numId w:val="17"/>
        </w:numPr>
        <w:ind w:left="475" w:hanging="333"/>
        <w:jc w:val="both"/>
        <w:rPr>
          <w:rFonts w:ascii="Times New Roman" w:hAnsi="Times New Roman" w:cs="Times New Roman"/>
          <w:sz w:val="28"/>
          <w:szCs w:val="28"/>
        </w:rPr>
      </w:pPr>
      <w:r w:rsidRPr="000A2E8E">
        <w:rPr>
          <w:rFonts w:ascii="Times New Roman" w:hAnsi="Times New Roman" w:cs="Times New Roman"/>
          <w:sz w:val="28"/>
          <w:szCs w:val="28"/>
        </w:rPr>
        <w:t>Lai noteiktu 2026.gadā īstenojamos prioritāros pasākumus ģimeņu ar bērniem dzīves kvalitātes uzlabošanai, atbildīgajām ministrijām līdz 2025.gada 16.maijam sagatavot un iesniegt Labklājības ministrijai  priekšlikumus ar konkrētu rīcību noteiktās jomās, ietverot rezultatīvos (kvantitatīvos un kvalitatīvos) rādītājus, nepieciešamo finansējumu, kā arī finansējuma avotu u.c.:</w:t>
      </w:r>
    </w:p>
    <w:p w:rsidR="000A2E8E" w:rsidRPr="000A2E8E" w:rsidP="000A2E8E" w14:paraId="648629D9" w14:textId="77777777">
      <w:pPr>
        <w:pStyle w:val="ListParagraph"/>
        <w:numPr>
          <w:ilvl w:val="0"/>
          <w:numId w:val="19"/>
        </w:numPr>
        <w:spacing w:after="0" w:line="240" w:lineRule="auto"/>
        <w:ind w:left="770"/>
        <w:jc w:val="both"/>
        <w:rPr>
          <w:rFonts w:ascii="Times New Roman" w:hAnsi="Times New Roman" w:cs="Times New Roman"/>
          <w:sz w:val="28"/>
          <w:szCs w:val="28"/>
        </w:rPr>
      </w:pPr>
      <w:r w:rsidRPr="000A2E8E">
        <w:rPr>
          <w:rFonts w:ascii="Times New Roman" w:hAnsi="Times New Roman" w:cs="Times New Roman"/>
          <w:sz w:val="28"/>
          <w:szCs w:val="28"/>
          <w:u w:val="single"/>
        </w:rPr>
        <w:t xml:space="preserve">Labklājības ministrijai - </w:t>
      </w:r>
      <w:r w:rsidRPr="000A2E8E">
        <w:rPr>
          <w:rFonts w:ascii="Times New Roman" w:hAnsi="Times New Roman" w:cs="Times New Roman"/>
          <w:sz w:val="28"/>
          <w:szCs w:val="28"/>
        </w:rPr>
        <w:t xml:space="preserve">valsts pabalstu ģimenēm ar bērniem (bērna piedzimšanas pabalsts, bērna kopšanas pabalsts, ģimenes valsts pabalsts) un atbalsta </w:t>
      </w:r>
      <w:r w:rsidRPr="000A2E8E">
        <w:rPr>
          <w:rFonts w:ascii="Times New Roman" w:hAnsi="Times New Roman" w:cs="Times New Roman"/>
          <w:sz w:val="28"/>
          <w:szCs w:val="28"/>
        </w:rPr>
        <w:t>ārpusģimenes</w:t>
      </w:r>
      <w:r w:rsidRPr="000A2E8E">
        <w:rPr>
          <w:rFonts w:ascii="Times New Roman" w:hAnsi="Times New Roman" w:cs="Times New Roman"/>
          <w:sz w:val="28"/>
          <w:szCs w:val="28"/>
        </w:rPr>
        <w:t xml:space="preserve"> aprūpē esošo bērnu pārskatīšanai, kā arī atbalstam nabadzības risku mazināšanai vecākiem, kuri par bērnu rūpējas vieni;</w:t>
      </w:r>
    </w:p>
    <w:p w:rsidR="000A2E8E" w:rsidRPr="000A2E8E" w:rsidP="000A2E8E" w14:paraId="0A006551" w14:textId="77777777">
      <w:pPr>
        <w:pStyle w:val="ListParagraph"/>
        <w:numPr>
          <w:ilvl w:val="0"/>
          <w:numId w:val="18"/>
        </w:numPr>
        <w:spacing w:after="0" w:line="240" w:lineRule="auto"/>
        <w:ind w:left="770"/>
        <w:contextualSpacing w:val="0"/>
        <w:jc w:val="both"/>
        <w:rPr>
          <w:rFonts w:ascii="Times New Roman" w:hAnsi="Times New Roman" w:cs="Times New Roman"/>
          <w:sz w:val="28"/>
          <w:szCs w:val="28"/>
        </w:rPr>
      </w:pPr>
      <w:r w:rsidRPr="000A2E8E">
        <w:rPr>
          <w:rFonts w:ascii="Times New Roman" w:hAnsi="Times New Roman" w:cs="Times New Roman"/>
          <w:sz w:val="28"/>
          <w:szCs w:val="28"/>
          <w:u w:val="single"/>
        </w:rPr>
        <w:t>Ekonomikas ministrijai</w:t>
      </w:r>
      <w:r w:rsidRPr="000A2E8E">
        <w:rPr>
          <w:rFonts w:ascii="Times New Roman" w:hAnsi="Times New Roman" w:cs="Times New Roman"/>
          <w:sz w:val="28"/>
          <w:szCs w:val="28"/>
        </w:rPr>
        <w:t xml:space="preserve"> – par atbalstu ģimenēm mājokļu jautājumos, uzlabojot iespējas saņemt kredītu, pilnveidojot mājokļu garantiju programmu, programmu “Balsts” un ieviešot </w:t>
      </w:r>
      <w:r w:rsidRPr="000A2E8E">
        <w:rPr>
          <w:rFonts w:ascii="Times New Roman" w:hAnsi="Times New Roman" w:cs="Times New Roman"/>
          <w:sz w:val="28"/>
          <w:szCs w:val="28"/>
        </w:rPr>
        <w:t>Altum</w:t>
      </w:r>
      <w:r w:rsidRPr="000A2E8E">
        <w:rPr>
          <w:rFonts w:ascii="Times New Roman" w:hAnsi="Times New Roman" w:cs="Times New Roman"/>
          <w:sz w:val="28"/>
          <w:szCs w:val="28"/>
        </w:rPr>
        <w:t xml:space="preserve"> hipotekārās kreditēšanas programmu reģionos, kā arī attīstīt elastīgu pieeju mājokļa nodrošināšanai atbilstoši ģimeņu vajadzībām;</w:t>
      </w:r>
    </w:p>
    <w:p w:rsidR="000A2E8E" w:rsidRPr="000A2E8E" w:rsidP="000A2E8E" w14:paraId="4C3B9517" w14:textId="77777777">
      <w:pPr>
        <w:pStyle w:val="ListParagraph"/>
        <w:numPr>
          <w:ilvl w:val="0"/>
          <w:numId w:val="18"/>
        </w:numPr>
        <w:spacing w:after="0" w:line="240" w:lineRule="auto"/>
        <w:ind w:left="770"/>
        <w:contextualSpacing w:val="0"/>
        <w:jc w:val="both"/>
        <w:rPr>
          <w:rFonts w:ascii="Times New Roman" w:hAnsi="Times New Roman" w:cs="Times New Roman"/>
          <w:sz w:val="28"/>
          <w:szCs w:val="28"/>
        </w:rPr>
      </w:pPr>
      <w:r w:rsidRPr="000A2E8E">
        <w:rPr>
          <w:rFonts w:ascii="Times New Roman" w:hAnsi="Times New Roman" w:cs="Times New Roman"/>
          <w:sz w:val="28"/>
          <w:szCs w:val="28"/>
          <w:u w:val="single"/>
        </w:rPr>
        <w:t xml:space="preserve">Izglītības un zinātnes ministrijai </w:t>
      </w:r>
      <w:r w:rsidRPr="000A2E8E">
        <w:rPr>
          <w:rFonts w:ascii="Times New Roman" w:hAnsi="Times New Roman" w:cs="Times New Roman"/>
          <w:sz w:val="28"/>
          <w:szCs w:val="28"/>
        </w:rPr>
        <w:t xml:space="preserve">– par </w:t>
      </w:r>
      <w:r w:rsidRPr="000A2E8E">
        <w:rPr>
          <w:rFonts w:ascii="Times New Roman" w:eastAsia="Times New Roman" w:hAnsi="Times New Roman" w:cs="Times New Roman"/>
          <w:sz w:val="28"/>
          <w:szCs w:val="28"/>
        </w:rPr>
        <w:t>kvalitatīvu un iekļaujošu izglītības pakalpojumu, kvalitatīvu pedagogu sniegumu un profesionālās kompetences pilnveidi, kā arī atbalsta personāla pieejamību un nodrošinājumu, atbilstoši izglītojamo vajadzībām izglītības programmu apguvē;</w:t>
      </w:r>
    </w:p>
    <w:p w:rsidR="000A2E8E" w:rsidRPr="000A2E8E" w:rsidP="000A2E8E" w14:paraId="24D363D5" w14:textId="77777777">
      <w:pPr>
        <w:pStyle w:val="ListParagraph"/>
        <w:numPr>
          <w:ilvl w:val="0"/>
          <w:numId w:val="20"/>
        </w:numPr>
        <w:spacing w:after="0" w:line="240" w:lineRule="auto"/>
        <w:ind w:left="770"/>
        <w:jc w:val="both"/>
        <w:rPr>
          <w:rFonts w:ascii="Times New Roman" w:hAnsi="Times New Roman" w:cs="Times New Roman"/>
          <w:sz w:val="28"/>
          <w:szCs w:val="28"/>
        </w:rPr>
      </w:pPr>
      <w:r w:rsidRPr="000A2E8E">
        <w:rPr>
          <w:rFonts w:ascii="Times New Roman" w:hAnsi="Times New Roman" w:cs="Times New Roman"/>
          <w:sz w:val="28"/>
          <w:szCs w:val="28"/>
          <w:u w:val="single"/>
        </w:rPr>
        <w:t>Veselības ministrijai</w:t>
      </w:r>
      <w:r w:rsidRPr="000A2E8E">
        <w:rPr>
          <w:rFonts w:ascii="Times New Roman" w:hAnsi="Times New Roman" w:cs="Times New Roman"/>
          <w:sz w:val="28"/>
          <w:szCs w:val="28"/>
        </w:rPr>
        <w:t>, uzlabojot mātes un bērna veselības aprūpes, zāļu un izmeklējumu pieejamību:</w:t>
      </w:r>
    </w:p>
    <w:p w:rsidR="000A2E8E" w:rsidRPr="000A2E8E" w:rsidP="000A2E8E" w14:paraId="5CA99900" w14:textId="77777777">
      <w:pPr>
        <w:pStyle w:val="ListParagraph"/>
        <w:numPr>
          <w:ilvl w:val="0"/>
          <w:numId w:val="21"/>
        </w:numPr>
        <w:spacing w:after="0" w:line="240" w:lineRule="auto"/>
        <w:jc w:val="both"/>
        <w:rPr>
          <w:rFonts w:ascii="Times New Roman" w:hAnsi="Times New Roman" w:cs="Times New Roman"/>
          <w:sz w:val="28"/>
          <w:szCs w:val="28"/>
        </w:rPr>
      </w:pPr>
      <w:r w:rsidRPr="000A2E8E">
        <w:rPr>
          <w:rFonts w:ascii="Times New Roman" w:hAnsi="Times New Roman" w:cs="Times New Roman"/>
          <w:sz w:val="28"/>
          <w:szCs w:val="28"/>
        </w:rPr>
        <w:t>ieviest jaunajiem vecākiem pirms un pēc bērna piedzimšanas sistēmisku atbalstu (palielināt vecmātes lomu izglītošanā un agrīna, preventīva atbalsta organizēšanā un sniegšanā; uzlabot jaundzimušo patronāžas pieeju un aptveri);</w:t>
      </w:r>
    </w:p>
    <w:p w:rsidR="000A2E8E" w:rsidRPr="00396982" w:rsidP="00396982" w14:paraId="7790443A" w14:textId="3AF0D0C6">
      <w:pPr>
        <w:pStyle w:val="ListParagraph"/>
        <w:numPr>
          <w:ilvl w:val="0"/>
          <w:numId w:val="21"/>
        </w:numPr>
        <w:spacing w:after="0" w:line="240" w:lineRule="auto"/>
        <w:jc w:val="both"/>
        <w:rPr>
          <w:rFonts w:ascii="Times New Roman" w:hAnsi="Times New Roman" w:cs="Times New Roman"/>
          <w:sz w:val="28"/>
          <w:szCs w:val="28"/>
        </w:rPr>
      </w:pPr>
      <w:r w:rsidRPr="000A2E8E">
        <w:rPr>
          <w:rFonts w:ascii="Times New Roman" w:hAnsi="Times New Roman" w:cs="Times New Roman"/>
          <w:sz w:val="28"/>
          <w:szCs w:val="28"/>
        </w:rPr>
        <w:t xml:space="preserve">pārskatīt un paplašināt bērnu un jauniešu profilaktiskās apskates un </w:t>
      </w:r>
      <w:r w:rsidRPr="000A2E8E">
        <w:rPr>
          <w:rFonts w:ascii="Times New Roman" w:hAnsi="Times New Roman" w:cs="Times New Roman"/>
          <w:sz w:val="28"/>
          <w:szCs w:val="28"/>
        </w:rPr>
        <w:t>skrīningu</w:t>
      </w:r>
      <w:r w:rsidRPr="000A2E8E">
        <w:rPr>
          <w:rFonts w:ascii="Times New Roman" w:hAnsi="Times New Roman" w:cs="Times New Roman"/>
          <w:sz w:val="28"/>
          <w:szCs w:val="28"/>
        </w:rPr>
        <w:t>, lai identificētu un novērstu nopietnu saslimšanu riskus.</w:t>
      </w:r>
    </w:p>
    <w:p w:rsidR="000A2E8E" w:rsidRPr="000A2E8E" w:rsidP="000A2E8E" w14:paraId="74966977" w14:textId="77777777">
      <w:pPr>
        <w:pStyle w:val="ListParagraph"/>
        <w:numPr>
          <w:ilvl w:val="0"/>
          <w:numId w:val="17"/>
        </w:numPr>
        <w:spacing w:after="0" w:line="240" w:lineRule="auto"/>
        <w:contextualSpacing w:val="0"/>
        <w:jc w:val="both"/>
        <w:rPr>
          <w:rFonts w:ascii="Times New Roman" w:hAnsi="Times New Roman" w:cs="Times New Roman"/>
          <w:sz w:val="28"/>
          <w:szCs w:val="28"/>
        </w:rPr>
      </w:pPr>
      <w:r w:rsidRPr="000A2E8E">
        <w:rPr>
          <w:rFonts w:ascii="Times New Roman" w:hAnsi="Times New Roman" w:cs="Times New Roman"/>
          <w:sz w:val="28"/>
          <w:szCs w:val="28"/>
        </w:rPr>
        <w:t>2.punktā minēto priekšlikumu izskatīšanu iekļaut nākamajā Demogrāfisko lietu padomes sēdē (š.g. jūnija sākumā).</w:t>
      </w:r>
    </w:p>
    <w:p w:rsidR="000A2E8E" w:rsidRPr="000A2E8E" w:rsidP="000A2E8E" w14:paraId="4958F8EF" w14:textId="77777777">
      <w:pPr>
        <w:ind w:left="1074"/>
        <w:jc w:val="both"/>
        <w:rPr>
          <w:sz w:val="28"/>
          <w:szCs w:val="28"/>
        </w:rPr>
      </w:pPr>
    </w:p>
    <w:p w:rsidR="000A2E8E" w:rsidRPr="000A2E8E" w:rsidP="000A2E8E" w14:paraId="03E8BB16" w14:textId="37FAE493">
      <w:pPr>
        <w:pStyle w:val="ListParagraph"/>
        <w:numPr>
          <w:ilvl w:val="0"/>
          <w:numId w:val="17"/>
        </w:numPr>
        <w:spacing w:after="0" w:line="240" w:lineRule="auto"/>
        <w:jc w:val="both"/>
        <w:rPr>
          <w:rFonts w:ascii="Times New Roman" w:eastAsia="Times New Roman" w:hAnsi="Times New Roman" w:cs="Times New Roman"/>
          <w:sz w:val="28"/>
          <w:szCs w:val="28"/>
        </w:rPr>
      </w:pPr>
      <w:r w:rsidRPr="000A2E8E">
        <w:rPr>
          <w:rFonts w:ascii="Times New Roman" w:hAnsi="Times New Roman" w:cs="Times New Roman"/>
          <w:sz w:val="28"/>
          <w:szCs w:val="28"/>
          <w:shd w:val="clear" w:color="auto" w:fill="FFFFFF"/>
        </w:rPr>
        <w:t>Viedās administrācijas un reģionālās attīstības ministrijai </w:t>
      </w:r>
      <w:r w:rsidRPr="000A2E8E">
        <w:rPr>
          <w:rFonts w:ascii="Times New Roman" w:hAnsi="Times New Roman" w:cs="Times New Roman"/>
          <w:sz w:val="28"/>
          <w:szCs w:val="28"/>
        </w:rPr>
        <w:t>vienoties ar pašvaldībām par e</w:t>
      </w:r>
      <w:r w:rsidRPr="000A2E8E">
        <w:rPr>
          <w:rFonts w:ascii="Times New Roman" w:eastAsia="Times New Roman" w:hAnsi="Times New Roman" w:cs="Times New Roman"/>
          <w:sz w:val="28"/>
          <w:szCs w:val="28"/>
        </w:rPr>
        <w:t xml:space="preserve">lastīga bērna pieskatīšanas pakalpojuma aktīvāku veidošanu atbilstoši ģimeņu vajadzībām, t.sk. no bērna viena gada vecuma, kā arī nodrošinot pakalpojuma nepārtrauktību vasaras periodā. Labklājības ministrijai sadarbībā ar </w:t>
      </w:r>
      <w:r w:rsidRPr="000A2E8E">
        <w:rPr>
          <w:rFonts w:ascii="Times New Roman" w:hAnsi="Times New Roman" w:cs="Times New Roman"/>
          <w:sz w:val="28"/>
          <w:szCs w:val="28"/>
          <w:shd w:val="clear" w:color="auto" w:fill="FFFFFF"/>
        </w:rPr>
        <w:t>Viedās administrācijas un reģionālās attīstības ministriju, Izglītības kvalitātes valsts dienestu un Latvijas Pašvaldību savienību izvērtēt esošās prasības bērnu uzraudzības pakalpojumu sniedzējiem (auklēm) un to reģistrēšanas nosacījumus, kur iespējams, mazinot administratīvos šķēršļus.</w:t>
      </w:r>
    </w:p>
    <w:p w:rsidR="000A2E8E" w:rsidRPr="000A2E8E" w:rsidP="000A2E8E" w14:paraId="125DFDC2" w14:textId="77777777">
      <w:pPr>
        <w:pStyle w:val="ListParagraph"/>
        <w:numPr>
          <w:ilvl w:val="0"/>
          <w:numId w:val="17"/>
        </w:numPr>
        <w:autoSpaceDE w:val="0"/>
        <w:autoSpaceDN w:val="0"/>
        <w:adjustRightInd w:val="0"/>
        <w:spacing w:after="0" w:line="240" w:lineRule="auto"/>
        <w:contextualSpacing w:val="0"/>
        <w:jc w:val="both"/>
        <w:rPr>
          <w:rFonts w:ascii="Times New Roman" w:hAnsi="Times New Roman" w:cs="Times New Roman"/>
          <w:sz w:val="28"/>
          <w:szCs w:val="28"/>
        </w:rPr>
      </w:pPr>
      <w:r w:rsidRPr="000A2E8E">
        <w:rPr>
          <w:rFonts w:ascii="Times New Roman" w:eastAsia="Times New Roman" w:hAnsi="Times New Roman" w:cs="Times New Roman"/>
          <w:sz w:val="28"/>
          <w:szCs w:val="28"/>
        </w:rPr>
        <w:t xml:space="preserve">Ņemot vērā 4.punktā nolemto, Latvijas Pašvaldību savienībai sniegt informāciju par esošo situāciju un paredzēto rīcību </w:t>
      </w:r>
      <w:r w:rsidRPr="000A2E8E">
        <w:rPr>
          <w:rFonts w:ascii="Times New Roman" w:hAnsi="Times New Roman" w:cs="Times New Roman"/>
          <w:sz w:val="28"/>
          <w:szCs w:val="28"/>
        </w:rPr>
        <w:t xml:space="preserve">bērna pieskatīšanas pakalpojuma nodrošināšanā, labās prakses piemērus un risinājumus pakalpojuma pilnveidei, kā arī informāciju par pašvaldībās  </w:t>
      </w:r>
      <w:r w:rsidRPr="000A2E8E">
        <w:rPr>
          <w:rFonts w:ascii="Times New Roman" w:eastAsia="Times New Roman" w:hAnsi="Times New Roman" w:cs="Times New Roman"/>
          <w:sz w:val="28"/>
          <w:szCs w:val="28"/>
        </w:rPr>
        <w:t>pieejamām saturīgām brīvā laika pavadīšanas iespējām un pasākumiem  ģimenēm ar bērniem.</w:t>
      </w:r>
      <w:r w:rsidRPr="000A2E8E">
        <w:rPr>
          <w:rFonts w:ascii="Times New Roman" w:hAnsi="Times New Roman" w:cs="Times New Roman"/>
          <w:sz w:val="28"/>
          <w:szCs w:val="28"/>
        </w:rPr>
        <w:t xml:space="preserve"> Jautājumu </w:t>
      </w:r>
      <w:r w:rsidRPr="000A2E8E">
        <w:rPr>
          <w:rFonts w:ascii="Times New Roman" w:eastAsia="Times New Roman" w:hAnsi="Times New Roman" w:cs="Times New Roman"/>
          <w:sz w:val="28"/>
          <w:szCs w:val="28"/>
        </w:rPr>
        <w:t xml:space="preserve">izskatīt nākamajā Demogrāfisko lietu padomes sēdē (š.g. jūnija sākumā). </w:t>
      </w:r>
    </w:p>
    <w:bookmarkEnd w:id="4"/>
    <w:p w:rsidR="006A5EFC" w:rsidP="00410707" w14:paraId="2A1269D5" w14:textId="1F72C7E7">
      <w:pPr>
        <w:spacing w:after="0" w:line="240" w:lineRule="auto"/>
        <w:jc w:val="center"/>
        <w:rPr>
          <w:rFonts w:ascii="Times New Roman" w:eastAsia="Calibri" w:hAnsi="Times New Roman" w:cs="Times New Roman"/>
          <w:sz w:val="28"/>
          <w:szCs w:val="28"/>
        </w:rPr>
      </w:pPr>
    </w:p>
    <w:p w:rsidR="0014041C" w:rsidRPr="00966D79" w:rsidP="00410707" w14:paraId="11F55CD2" w14:textId="0F7FA955">
      <w:pPr>
        <w:pStyle w:val="ListParagraph"/>
        <w:numPr>
          <w:ilvl w:val="0"/>
          <w:numId w:val="13"/>
        </w:numPr>
        <w:tabs>
          <w:tab w:val="num" w:pos="1353"/>
        </w:tabs>
        <w:autoSpaceDE w:val="0"/>
        <w:autoSpaceDN w:val="0"/>
        <w:adjustRightInd w:val="0"/>
        <w:spacing w:after="0" w:line="240" w:lineRule="auto"/>
        <w:ind w:left="-142"/>
        <w:jc w:val="center"/>
        <w:rPr>
          <w:rFonts w:ascii="Times New Roman" w:hAnsi="Times New Roman" w:cs="Times New Roman"/>
          <w:b/>
          <w:sz w:val="28"/>
          <w:szCs w:val="28"/>
        </w:rPr>
      </w:pPr>
      <w:r>
        <w:rPr>
          <w:rFonts w:ascii="Times New Roman" w:eastAsia="Times New Roman" w:hAnsi="Times New Roman" w:cs="Times New Roman"/>
          <w:b/>
          <w:sz w:val="28"/>
          <w:szCs w:val="28"/>
        </w:rPr>
        <w:t>Citi jautājumi</w:t>
      </w:r>
    </w:p>
    <w:p w:rsidR="0014041C" w:rsidRPr="007F6436" w:rsidP="0014041C" w14:paraId="0CF69B97" w14:textId="77777777">
      <w:pPr>
        <w:pBdr>
          <w:bottom w:val="single" w:sz="12" w:space="1" w:color="auto"/>
        </w:pBdr>
        <w:tabs>
          <w:tab w:val="left" w:pos="284"/>
        </w:tabs>
        <w:spacing w:after="0" w:line="240" w:lineRule="auto"/>
        <w:jc w:val="center"/>
        <w:outlineLvl w:val="0"/>
        <w:rPr>
          <w:rFonts w:ascii="Times New Roman" w:hAnsi="Times New Roman" w:cs="Times New Roman"/>
          <w:color w:val="000000"/>
          <w:sz w:val="28"/>
          <w:szCs w:val="28"/>
          <w:lang w:eastAsia="lv-LV"/>
        </w:rPr>
      </w:pPr>
    </w:p>
    <w:p w:rsidR="006A5EFC" w:rsidP="001E6323" w14:paraId="116BB340" w14:textId="16CD21FB">
      <w:pPr>
        <w:spacing w:after="0" w:line="240" w:lineRule="auto"/>
        <w:rPr>
          <w:rFonts w:ascii="Times New Roman" w:eastAsia="Calibri" w:hAnsi="Times New Roman" w:cs="Times New Roman"/>
          <w:sz w:val="28"/>
          <w:szCs w:val="28"/>
        </w:rPr>
      </w:pPr>
      <w:r w:rsidRPr="0014041C">
        <w:rPr>
          <w:rFonts w:ascii="Times New Roman" w:eastAsia="Calibri" w:hAnsi="Times New Roman" w:cs="Times New Roman"/>
          <w:sz w:val="28"/>
          <w:szCs w:val="28"/>
        </w:rPr>
        <w:t xml:space="preserve">             </w:t>
      </w:r>
      <w:r w:rsidR="00410707">
        <w:rPr>
          <w:rFonts w:ascii="Times New Roman" w:eastAsia="Calibri" w:hAnsi="Times New Roman" w:cs="Times New Roman"/>
          <w:sz w:val="28"/>
          <w:szCs w:val="28"/>
        </w:rPr>
        <w:t xml:space="preserve">              </w:t>
      </w:r>
      <w:r w:rsidRPr="0014041C">
        <w:rPr>
          <w:rFonts w:ascii="Times New Roman" w:eastAsia="Calibri" w:hAnsi="Times New Roman" w:cs="Times New Roman"/>
          <w:sz w:val="28"/>
          <w:szCs w:val="28"/>
        </w:rPr>
        <w:t xml:space="preserve">/Ziņo: </w:t>
      </w:r>
      <w:r w:rsidRPr="0014041C">
        <w:rPr>
          <w:rFonts w:ascii="Times New Roman" w:eastAsia="Calibri" w:hAnsi="Times New Roman" w:cs="Times New Roman"/>
          <w:sz w:val="28"/>
          <w:szCs w:val="28"/>
        </w:rPr>
        <w:t>Evika</w:t>
      </w:r>
      <w:r w:rsidRPr="0014041C">
        <w:rPr>
          <w:rFonts w:ascii="Times New Roman" w:eastAsia="Calibri" w:hAnsi="Times New Roman" w:cs="Times New Roman"/>
          <w:sz w:val="28"/>
          <w:szCs w:val="28"/>
        </w:rPr>
        <w:t xml:space="preserve"> Siliņa, ministru prezidente/</w:t>
      </w:r>
    </w:p>
    <w:p w:rsidR="00A95C0E" w:rsidP="001E6323" w14:paraId="454D1401" w14:textId="77777777">
      <w:pPr>
        <w:spacing w:after="0" w:line="240" w:lineRule="auto"/>
        <w:rPr>
          <w:rFonts w:ascii="Times New Roman" w:eastAsia="Calibri" w:hAnsi="Times New Roman" w:cs="Times New Roman"/>
          <w:sz w:val="28"/>
          <w:szCs w:val="28"/>
        </w:rPr>
      </w:pPr>
    </w:p>
    <w:p w:rsidR="00A95C0E" w:rsidRPr="00A95C0E" w:rsidP="00A95C0E" w14:paraId="29FF8931" w14:textId="569D681C">
      <w:pPr>
        <w:spacing w:after="0" w:line="240" w:lineRule="auto"/>
        <w:jc w:val="both"/>
        <w:rPr>
          <w:rFonts w:ascii="Times New Roman" w:hAnsi="Times New Roman" w:cs="Times New Roman"/>
          <w:b/>
          <w:sz w:val="28"/>
          <w:szCs w:val="28"/>
        </w:rPr>
      </w:pPr>
      <w:r w:rsidRPr="00A95C0E">
        <w:rPr>
          <w:rFonts w:ascii="Times New Roman" w:hAnsi="Times New Roman" w:cs="Times New Roman"/>
          <w:b/>
          <w:sz w:val="28"/>
          <w:szCs w:val="28"/>
        </w:rPr>
        <w:t>Par grozījumiem 2011.gada 12.aprīļa Ministru kabineta noteikumos Nr.293 “Demogrāfisko lietu padomes nolikums”</w:t>
      </w:r>
      <w:r w:rsidR="00410707">
        <w:rPr>
          <w:rFonts w:ascii="Times New Roman" w:hAnsi="Times New Roman" w:cs="Times New Roman"/>
          <w:b/>
          <w:sz w:val="28"/>
          <w:szCs w:val="28"/>
        </w:rPr>
        <w:t>:</w:t>
      </w:r>
    </w:p>
    <w:p w:rsidR="0014041C" w:rsidP="001E6323" w14:paraId="083E852C" w14:textId="61879B42">
      <w:pPr>
        <w:spacing w:after="0" w:line="240" w:lineRule="auto"/>
        <w:rPr>
          <w:rFonts w:ascii="Times New Roman" w:eastAsia="Calibri" w:hAnsi="Times New Roman" w:cs="Times New Roman"/>
          <w:sz w:val="28"/>
          <w:szCs w:val="28"/>
        </w:rPr>
      </w:pPr>
    </w:p>
    <w:p w:rsidR="00C84369" w:rsidRPr="000A2E8E" w:rsidP="00410707" w14:paraId="6DB33797" w14:textId="2379F4DA">
      <w:pPr>
        <w:jc w:val="both"/>
        <w:rPr>
          <w:rFonts w:ascii="Times New Roman" w:hAnsi="Times New Roman" w:cs="Times New Roman"/>
          <w:bCs/>
          <w:sz w:val="28"/>
          <w:szCs w:val="28"/>
        </w:rPr>
      </w:pPr>
      <w:bookmarkStart w:id="6" w:name="_Hlk66188704"/>
      <w:r>
        <w:rPr>
          <w:rFonts w:ascii="Times New Roman" w:eastAsia="Calibri" w:hAnsi="Times New Roman" w:cs="Times New Roman"/>
          <w:sz w:val="28"/>
          <w:szCs w:val="28"/>
        </w:rPr>
        <w:t xml:space="preserve">- </w:t>
      </w:r>
      <w:r>
        <w:rPr>
          <w:rFonts w:ascii="Times New Roman" w:hAnsi="Times New Roman" w:cs="Times New Roman"/>
          <w:bCs/>
          <w:sz w:val="28"/>
          <w:szCs w:val="28"/>
        </w:rPr>
        <w:t>s</w:t>
      </w:r>
      <w:r w:rsidRPr="000A2E8E">
        <w:rPr>
          <w:rFonts w:ascii="Times New Roman" w:hAnsi="Times New Roman" w:cs="Times New Roman"/>
          <w:bCs/>
          <w:sz w:val="28"/>
          <w:szCs w:val="28"/>
        </w:rPr>
        <w:t xml:space="preserve">vītrot </w:t>
      </w:r>
      <w:r w:rsidR="000C0E5B">
        <w:rPr>
          <w:rFonts w:ascii="Times New Roman" w:hAnsi="Times New Roman" w:cs="Times New Roman"/>
          <w:bCs/>
          <w:sz w:val="28"/>
          <w:szCs w:val="28"/>
        </w:rPr>
        <w:t xml:space="preserve">MK noteikumu </w:t>
      </w:r>
      <w:r w:rsidRPr="000A2E8E">
        <w:rPr>
          <w:rFonts w:ascii="Times New Roman" w:hAnsi="Times New Roman" w:cs="Times New Roman"/>
          <w:bCs/>
          <w:sz w:val="28"/>
          <w:szCs w:val="28"/>
        </w:rPr>
        <w:t>5.12.</w:t>
      </w:r>
      <w:r w:rsidRPr="000A2E8E">
        <w:rPr>
          <w:rFonts w:ascii="Times New Roman" w:hAnsi="Times New Roman" w:cs="Times New Roman"/>
          <w:bCs/>
          <w:sz w:val="28"/>
          <w:szCs w:val="28"/>
          <w:vertAlign w:val="superscript"/>
        </w:rPr>
        <w:t>2</w:t>
      </w:r>
      <w:r w:rsidRPr="000A2E8E">
        <w:rPr>
          <w:rFonts w:ascii="Times New Roman" w:hAnsi="Times New Roman" w:cs="Times New Roman"/>
          <w:bCs/>
          <w:sz w:val="28"/>
          <w:szCs w:val="28"/>
        </w:rPr>
        <w:t xml:space="preserve"> apakšpunktu “Demogrāfisko lietu centra vadītājs”</w:t>
      </w:r>
    </w:p>
    <w:bookmarkEnd w:id="6"/>
    <w:p w:rsidR="00C84369" w:rsidRPr="000A2E8E" w:rsidP="00C84369" w14:paraId="0F687BB1" w14:textId="03433C04">
      <w:pPr>
        <w:pStyle w:val="Sarakstarindkopa1"/>
        <w:ind w:left="0"/>
        <w:jc w:val="both"/>
        <w:rPr>
          <w:sz w:val="28"/>
          <w:szCs w:val="28"/>
        </w:rPr>
      </w:pPr>
      <w:r>
        <w:rPr>
          <w:sz w:val="28"/>
          <w:szCs w:val="28"/>
        </w:rPr>
        <w:t>-v</w:t>
      </w:r>
      <w:r w:rsidRPr="000A2E8E">
        <w:rPr>
          <w:sz w:val="28"/>
          <w:szCs w:val="28"/>
        </w:rPr>
        <w:t>ienlaikus ir nepieciešams veikt tehniskus grozījumus saistībā ar reorganizācijām pārstāvētajās institūcijās:</w:t>
      </w:r>
    </w:p>
    <w:p w:rsidR="00C84369" w:rsidRPr="000A2E8E" w:rsidP="00C84369" w14:paraId="365DF511" w14:textId="51A45312">
      <w:pPr>
        <w:pStyle w:val="Sarakstarindkopa1"/>
        <w:numPr>
          <w:ilvl w:val="0"/>
          <w:numId w:val="16"/>
        </w:numPr>
        <w:jc w:val="both"/>
        <w:rPr>
          <w:sz w:val="28"/>
          <w:szCs w:val="28"/>
          <w:lang w:eastAsia="lv-LV"/>
        </w:rPr>
      </w:pPr>
      <w:r w:rsidRPr="000A2E8E">
        <w:rPr>
          <w:rFonts w:eastAsia="Times New Roman"/>
          <w:sz w:val="28"/>
          <w:szCs w:val="28"/>
          <w:lang w:eastAsia="lv-LV"/>
        </w:rPr>
        <w:t xml:space="preserve">reorganizācijas rezultātā </w:t>
      </w:r>
      <w:r w:rsidRPr="000A2E8E">
        <w:rPr>
          <w:sz w:val="28"/>
          <w:szCs w:val="28"/>
          <w:shd w:val="clear" w:color="auto" w:fill="FFFFFF"/>
        </w:rPr>
        <w:t xml:space="preserve">2024.gadā  LU Ģeogrāfijas un Zemes zinātņu fakultāte tika apvienota ar  </w:t>
      </w:r>
      <w:hyperlink r:id="rId7" w:tooltip="Latvijas Universitātes Datorikas fakultāte" w:history="1">
        <w:r w:rsidRPr="000A2E8E">
          <w:rPr>
            <w:sz w:val="28"/>
            <w:szCs w:val="28"/>
            <w:shd w:val="clear" w:color="auto" w:fill="FFFFFF"/>
          </w:rPr>
          <w:t>Datorikas fakultāti</w:t>
        </w:r>
      </w:hyperlink>
      <w:r w:rsidRPr="000A2E8E">
        <w:rPr>
          <w:sz w:val="28"/>
          <w:szCs w:val="28"/>
          <w:shd w:val="clear" w:color="auto" w:fill="FFFFFF"/>
        </w:rPr>
        <w:t> un </w:t>
      </w:r>
      <w:hyperlink r:id="rId8" w:tooltip="Latvijas Universitātes Fizikas, matemātikas un optometrijas fakultāte" w:history="1">
        <w:r w:rsidRPr="000A2E8E">
          <w:rPr>
            <w:sz w:val="28"/>
            <w:szCs w:val="28"/>
            <w:shd w:val="clear" w:color="auto" w:fill="FFFFFF"/>
          </w:rPr>
          <w:t xml:space="preserve">Fizikas, matemātikas un </w:t>
        </w:r>
        <w:r w:rsidRPr="000A2E8E">
          <w:rPr>
            <w:sz w:val="28"/>
            <w:szCs w:val="28"/>
            <w:shd w:val="clear" w:color="auto" w:fill="FFFFFF"/>
          </w:rPr>
          <w:t>optometrijas</w:t>
        </w:r>
        <w:r w:rsidRPr="000A2E8E">
          <w:rPr>
            <w:sz w:val="28"/>
            <w:szCs w:val="28"/>
            <w:shd w:val="clear" w:color="auto" w:fill="FFFFFF"/>
          </w:rPr>
          <w:t xml:space="preserve"> fakultāti</w:t>
        </w:r>
      </w:hyperlink>
      <w:r w:rsidRPr="000A2E8E">
        <w:rPr>
          <w:sz w:val="28"/>
          <w:szCs w:val="28"/>
          <w:shd w:val="clear" w:color="auto" w:fill="FFFFFF"/>
        </w:rPr>
        <w:t>, izveidojot </w:t>
      </w:r>
      <w:hyperlink r:id="rId9" w:tooltip="Latvijas Universitātes Eksakto zinātņu un tehnoloģiju fakultāte" w:history="1">
        <w:r w:rsidRPr="000A2E8E">
          <w:rPr>
            <w:sz w:val="28"/>
            <w:szCs w:val="28"/>
            <w:shd w:val="clear" w:color="auto" w:fill="FFFFFF"/>
          </w:rPr>
          <w:t>Eksakto zinātņu un tehnoloģiju fakultāti</w:t>
        </w:r>
      </w:hyperlink>
      <w:r w:rsidRPr="000A2E8E">
        <w:rPr>
          <w:sz w:val="28"/>
          <w:szCs w:val="28"/>
          <w:shd w:val="clear" w:color="auto" w:fill="FFFFFF"/>
        </w:rPr>
        <w:t xml:space="preserve"> (MK no</w:t>
      </w:r>
      <w:r w:rsidR="004431F1">
        <w:rPr>
          <w:sz w:val="28"/>
          <w:szCs w:val="28"/>
          <w:shd w:val="clear" w:color="auto" w:fill="FFFFFF"/>
        </w:rPr>
        <w:t>teikumu</w:t>
      </w:r>
      <w:r w:rsidRPr="000A2E8E">
        <w:rPr>
          <w:sz w:val="28"/>
          <w:szCs w:val="28"/>
          <w:shd w:val="clear" w:color="auto" w:fill="FFFFFF"/>
        </w:rPr>
        <w:t xml:space="preserve"> 5.13.</w:t>
      </w:r>
      <w:r w:rsidRPr="000A2E8E">
        <w:rPr>
          <w:sz w:val="28"/>
          <w:szCs w:val="28"/>
          <w:shd w:val="clear" w:color="auto" w:fill="FFFFFF"/>
          <w:vertAlign w:val="superscript"/>
        </w:rPr>
        <w:t xml:space="preserve">1 </w:t>
      </w:r>
      <w:r w:rsidRPr="000A2E8E">
        <w:rPr>
          <w:sz w:val="28"/>
          <w:szCs w:val="28"/>
          <w:shd w:val="clear" w:color="auto" w:fill="FFFFFF"/>
        </w:rPr>
        <w:t>apakšpunkts);</w:t>
      </w:r>
    </w:p>
    <w:p w:rsidR="00C84369" w:rsidRPr="000A2E8E" w:rsidP="00C84369" w14:paraId="4D8F56C1" w14:textId="6B0D8DDA">
      <w:pPr>
        <w:pStyle w:val="Sarakstarindkopa1"/>
        <w:numPr>
          <w:ilvl w:val="0"/>
          <w:numId w:val="16"/>
        </w:numPr>
        <w:jc w:val="both"/>
        <w:rPr>
          <w:sz w:val="28"/>
          <w:szCs w:val="28"/>
          <w:shd w:val="clear" w:color="auto" w:fill="FFFFFF"/>
        </w:rPr>
      </w:pPr>
      <w:r w:rsidRPr="000A2E8E">
        <w:rPr>
          <w:rFonts w:eastAsia="Times New Roman"/>
          <w:sz w:val="28"/>
          <w:szCs w:val="28"/>
          <w:lang w:eastAsia="lv-LV"/>
        </w:rPr>
        <w:t>reorganizācijas rezultātā 2024.gadā  LU Ekonomikas un vadības fakultātei mainīts nosaukums uz LU Ekonomikas un sociālo zinātņu fakultāte (</w:t>
      </w:r>
      <w:r w:rsidRPr="000A2E8E">
        <w:rPr>
          <w:sz w:val="28"/>
          <w:szCs w:val="28"/>
          <w:shd w:val="clear" w:color="auto" w:fill="FFFFFF"/>
        </w:rPr>
        <w:t>MK not</w:t>
      </w:r>
      <w:r w:rsidR="004431F1">
        <w:rPr>
          <w:sz w:val="28"/>
          <w:szCs w:val="28"/>
          <w:shd w:val="clear" w:color="auto" w:fill="FFFFFF"/>
        </w:rPr>
        <w:t>eikumu</w:t>
      </w:r>
      <w:r w:rsidRPr="000A2E8E">
        <w:rPr>
          <w:sz w:val="28"/>
          <w:szCs w:val="28"/>
          <w:shd w:val="clear" w:color="auto" w:fill="FFFFFF"/>
        </w:rPr>
        <w:t xml:space="preserve"> 5.13.</w:t>
      </w:r>
      <w:r w:rsidRPr="000A2E8E">
        <w:rPr>
          <w:sz w:val="28"/>
          <w:szCs w:val="28"/>
          <w:shd w:val="clear" w:color="auto" w:fill="FFFFFF"/>
          <w:vertAlign w:val="superscript"/>
        </w:rPr>
        <w:t xml:space="preserve"> </w:t>
      </w:r>
      <w:r w:rsidRPr="000A2E8E">
        <w:rPr>
          <w:sz w:val="28"/>
          <w:szCs w:val="28"/>
          <w:shd w:val="clear" w:color="auto" w:fill="FFFFFF"/>
        </w:rPr>
        <w:t>apakšpunkts);</w:t>
      </w:r>
    </w:p>
    <w:p w:rsidR="00C84369" w:rsidRPr="000A2E8E" w:rsidP="00C84369" w14:paraId="0F001231" w14:textId="34712B2D">
      <w:pPr>
        <w:pStyle w:val="Sarakstarindkopa1"/>
        <w:numPr>
          <w:ilvl w:val="0"/>
          <w:numId w:val="16"/>
        </w:numPr>
        <w:jc w:val="both"/>
        <w:rPr>
          <w:sz w:val="28"/>
          <w:szCs w:val="28"/>
          <w:shd w:val="clear" w:color="auto" w:fill="FFFFFF"/>
        </w:rPr>
      </w:pPr>
      <w:r w:rsidRPr="000A2E8E">
        <w:rPr>
          <w:bCs/>
          <w:spacing w:val="11"/>
          <w:sz w:val="28"/>
          <w:szCs w:val="28"/>
        </w:rPr>
        <w:t xml:space="preserve">no </w:t>
      </w:r>
      <w:r w:rsidRPr="000A2E8E">
        <w:rPr>
          <w:sz w:val="28"/>
          <w:szCs w:val="28"/>
          <w:shd w:val="clear" w:color="auto" w:fill="FFFFFF"/>
        </w:rPr>
        <w:t>2024.gada 1.jūlija Vides aizsardzības un reģionālās attīstības ministrijas nosaukums ir Viedās administrācijas un reģionālās attīstības ministrija </w:t>
      </w:r>
      <w:r w:rsidRPr="000A2E8E">
        <w:rPr>
          <w:bCs/>
          <w:sz w:val="28"/>
          <w:szCs w:val="28"/>
          <w:shd w:val="clear" w:color="auto" w:fill="FFFFFF"/>
        </w:rPr>
        <w:t xml:space="preserve"> (</w:t>
      </w:r>
      <w:r w:rsidRPr="000A2E8E">
        <w:rPr>
          <w:sz w:val="28"/>
          <w:szCs w:val="28"/>
          <w:shd w:val="clear" w:color="auto" w:fill="FFFFFF"/>
        </w:rPr>
        <w:t>MK not</w:t>
      </w:r>
      <w:r w:rsidR="004431F1">
        <w:rPr>
          <w:sz w:val="28"/>
          <w:szCs w:val="28"/>
          <w:shd w:val="clear" w:color="auto" w:fill="FFFFFF"/>
        </w:rPr>
        <w:t xml:space="preserve">eikumu </w:t>
      </w:r>
      <w:r w:rsidRPr="000A2E8E">
        <w:rPr>
          <w:sz w:val="28"/>
          <w:szCs w:val="28"/>
          <w:shd w:val="clear" w:color="auto" w:fill="FFFFFF"/>
        </w:rPr>
        <w:t>5.10.apakšpunkts).</w:t>
      </w:r>
    </w:p>
    <w:p w:rsidR="00C84369" w:rsidRPr="000A2E8E" w:rsidP="00C84369" w14:paraId="10C6A0BE" w14:textId="77777777">
      <w:pPr>
        <w:pStyle w:val="Sarakstarindkopa1"/>
        <w:ind w:left="0"/>
        <w:rPr>
          <w:sz w:val="28"/>
          <w:szCs w:val="28"/>
          <w:lang w:eastAsia="lv-LV"/>
        </w:rPr>
      </w:pPr>
    </w:p>
    <w:p w:rsidR="00C84369" w:rsidRPr="000A2E8E" w:rsidP="00C84369" w14:paraId="2F1162AE" w14:textId="77777777">
      <w:pPr>
        <w:tabs>
          <w:tab w:val="left" w:pos="240"/>
        </w:tabs>
        <w:jc w:val="both"/>
        <w:rPr>
          <w:rFonts w:ascii="Times New Roman" w:hAnsi="Times New Roman" w:cs="Times New Roman"/>
          <w:b/>
          <w:bCs/>
          <w:sz w:val="28"/>
          <w:szCs w:val="28"/>
        </w:rPr>
      </w:pPr>
      <w:r w:rsidRPr="000A2E8E">
        <w:rPr>
          <w:rFonts w:ascii="Times New Roman" w:hAnsi="Times New Roman" w:cs="Times New Roman"/>
          <w:b/>
          <w:bCs/>
          <w:sz w:val="28"/>
          <w:szCs w:val="28"/>
        </w:rPr>
        <w:t>Nolēma:</w:t>
      </w:r>
    </w:p>
    <w:p w:rsidR="00C84369" w:rsidRPr="00720B4B" w:rsidP="00720B4B" w14:paraId="490375E4" w14:textId="2E6370EB">
      <w:pPr>
        <w:pStyle w:val="ListParagraph"/>
        <w:numPr>
          <w:ilvl w:val="0"/>
          <w:numId w:val="15"/>
        </w:numPr>
        <w:tabs>
          <w:tab w:val="left" w:pos="240"/>
        </w:tabs>
        <w:spacing w:after="0" w:line="240" w:lineRule="auto"/>
        <w:jc w:val="both"/>
        <w:rPr>
          <w:rFonts w:ascii="Times New Roman" w:hAnsi="Times New Roman" w:cs="Times New Roman"/>
          <w:bCs/>
          <w:sz w:val="28"/>
          <w:szCs w:val="28"/>
        </w:rPr>
      </w:pPr>
      <w:r w:rsidRPr="00720B4B">
        <w:rPr>
          <w:rFonts w:ascii="Times New Roman" w:hAnsi="Times New Roman" w:cs="Times New Roman"/>
          <w:bCs/>
          <w:sz w:val="28"/>
          <w:szCs w:val="28"/>
        </w:rPr>
        <w:t xml:space="preserve">Padomes Sekretariātam (LM) sagatavot attiecīgos grozījumus Ministru kabineta </w:t>
      </w:r>
      <w:r w:rsidRPr="00720B4B" w:rsidR="00EB38E6">
        <w:rPr>
          <w:rFonts w:ascii="Times New Roman" w:hAnsi="Times New Roman" w:cs="Times New Roman"/>
          <w:bCs/>
          <w:sz w:val="28"/>
          <w:szCs w:val="28"/>
        </w:rPr>
        <w:t>2011.gada</w:t>
      </w:r>
      <w:r w:rsidRPr="00720B4B">
        <w:rPr>
          <w:rFonts w:ascii="Times New Roman" w:hAnsi="Times New Roman" w:cs="Times New Roman"/>
          <w:bCs/>
          <w:sz w:val="28"/>
          <w:szCs w:val="28"/>
        </w:rPr>
        <w:t xml:space="preserve"> 12.aprīļa noteikumos Nr.293 „Demogrāfisko lietu padomes nolikums”.</w:t>
      </w:r>
    </w:p>
    <w:p w:rsidR="00C84369" w:rsidRPr="000A2E8E" w:rsidP="00C84369" w14:paraId="24CE8D03" w14:textId="77777777">
      <w:pPr>
        <w:pStyle w:val="ListParagraph"/>
        <w:numPr>
          <w:ilvl w:val="0"/>
          <w:numId w:val="15"/>
        </w:numPr>
        <w:spacing w:after="0" w:line="240" w:lineRule="auto"/>
        <w:contextualSpacing w:val="0"/>
        <w:jc w:val="both"/>
        <w:rPr>
          <w:rFonts w:ascii="Times New Roman" w:hAnsi="Times New Roman" w:cs="Times New Roman"/>
          <w:sz w:val="28"/>
          <w:szCs w:val="28"/>
        </w:rPr>
      </w:pPr>
      <w:r w:rsidRPr="000A2E8E">
        <w:rPr>
          <w:rFonts w:ascii="Times New Roman" w:hAnsi="Times New Roman" w:cs="Times New Roman"/>
          <w:sz w:val="28"/>
          <w:szCs w:val="28"/>
        </w:rPr>
        <w:t>pieaicināt Sabiedrības integrācijas fondu (SIF) uz DLP sēdēm, ja sēdes darba kārtībā paredzēta tādu jautājumu izskatīšana, kas tieši saistīti ar SIF īstenotajiem pasākumiem.</w:t>
      </w:r>
    </w:p>
    <w:p w:rsidR="006A5EFC" w:rsidRPr="007F6436" w:rsidP="001E6323" w14:paraId="000811D5" w14:textId="77777777">
      <w:pPr>
        <w:spacing w:after="0" w:line="240" w:lineRule="auto"/>
        <w:rPr>
          <w:rFonts w:ascii="Times New Roman" w:eastAsia="Calibri" w:hAnsi="Times New Roman" w:cs="Times New Roman"/>
          <w:sz w:val="28"/>
          <w:szCs w:val="28"/>
        </w:rPr>
      </w:pPr>
    </w:p>
    <w:p w:rsidR="00311C59" w:rsidP="00311C59" w14:paraId="44119F9D" w14:textId="180DA424">
      <w:pPr>
        <w:tabs>
          <w:tab w:val="left" w:pos="426"/>
        </w:tabs>
        <w:spacing w:after="0" w:line="240" w:lineRule="auto"/>
        <w:jc w:val="both"/>
        <w:rPr>
          <w:rFonts w:ascii="Times New Roman" w:eastAsia="Calibri" w:hAnsi="Times New Roman" w:cs="Times New Roman"/>
          <w:sz w:val="28"/>
          <w:szCs w:val="28"/>
        </w:rPr>
      </w:pPr>
      <w:r w:rsidRPr="007F6436">
        <w:rPr>
          <w:rFonts w:ascii="Times New Roman" w:eastAsia="Calibri" w:hAnsi="Times New Roman" w:cs="Times New Roman"/>
          <w:sz w:val="28"/>
          <w:szCs w:val="28"/>
        </w:rPr>
        <w:t>Nākamās sēdes laiks tiks izziņot</w:t>
      </w:r>
      <w:r w:rsidR="00B7257D">
        <w:rPr>
          <w:rFonts w:ascii="Times New Roman" w:eastAsia="Calibri" w:hAnsi="Times New Roman" w:cs="Times New Roman"/>
          <w:sz w:val="28"/>
          <w:szCs w:val="28"/>
        </w:rPr>
        <w:t>s</w:t>
      </w:r>
      <w:r w:rsidRPr="007F6436">
        <w:rPr>
          <w:rFonts w:ascii="Times New Roman" w:eastAsia="Calibri" w:hAnsi="Times New Roman" w:cs="Times New Roman"/>
          <w:sz w:val="28"/>
          <w:szCs w:val="28"/>
        </w:rPr>
        <w:t xml:space="preserve"> atsevišķi.</w:t>
      </w:r>
    </w:p>
    <w:p w:rsidR="0086080F" w:rsidP="00311C59" w14:paraId="5E5EBFBC" w14:textId="73EE7426">
      <w:pPr>
        <w:tabs>
          <w:tab w:val="left" w:pos="426"/>
        </w:tabs>
        <w:spacing w:after="0" w:line="240" w:lineRule="auto"/>
        <w:jc w:val="both"/>
        <w:rPr>
          <w:rFonts w:ascii="Times New Roman" w:eastAsia="Calibri" w:hAnsi="Times New Roman" w:cs="Times New Roman"/>
          <w:sz w:val="28"/>
          <w:szCs w:val="28"/>
        </w:rPr>
      </w:pPr>
    </w:p>
    <w:p w:rsidR="00311C59" w:rsidP="00311C59" w14:paraId="55F056A5" w14:textId="3885AB00">
      <w:pPr>
        <w:spacing w:after="0" w:line="240" w:lineRule="auto"/>
        <w:jc w:val="both"/>
        <w:rPr>
          <w:rFonts w:ascii="Times New Roman" w:eastAsia="Calibri" w:hAnsi="Times New Roman" w:cs="Times New Roman"/>
          <w:sz w:val="28"/>
          <w:szCs w:val="28"/>
        </w:rPr>
      </w:pPr>
      <w:r w:rsidRPr="007F6436">
        <w:rPr>
          <w:rFonts w:ascii="Times New Roman" w:eastAsia="Calibri" w:hAnsi="Times New Roman" w:cs="Times New Roman"/>
          <w:sz w:val="28"/>
          <w:szCs w:val="28"/>
        </w:rPr>
        <w:t>Sēdi slēdz plkst.1</w:t>
      </w:r>
      <w:r w:rsidR="00A807A8">
        <w:rPr>
          <w:rFonts w:ascii="Times New Roman" w:eastAsia="Calibri" w:hAnsi="Times New Roman" w:cs="Times New Roman"/>
          <w:sz w:val="28"/>
          <w:szCs w:val="28"/>
        </w:rPr>
        <w:t>0</w:t>
      </w:r>
      <w:r w:rsidRPr="007F6436">
        <w:rPr>
          <w:rFonts w:ascii="Times New Roman" w:eastAsia="Calibri" w:hAnsi="Times New Roman" w:cs="Times New Roman"/>
          <w:sz w:val="28"/>
          <w:szCs w:val="28"/>
        </w:rPr>
        <w:t>:</w:t>
      </w:r>
      <w:r w:rsidR="00DE373C">
        <w:rPr>
          <w:rFonts w:ascii="Times New Roman" w:eastAsia="Calibri" w:hAnsi="Times New Roman" w:cs="Times New Roman"/>
          <w:sz w:val="28"/>
          <w:szCs w:val="28"/>
        </w:rPr>
        <w:t>5</w:t>
      </w:r>
      <w:r w:rsidRPr="007F6436" w:rsidR="00730031">
        <w:rPr>
          <w:rFonts w:ascii="Times New Roman" w:eastAsia="Calibri" w:hAnsi="Times New Roman" w:cs="Times New Roman"/>
          <w:sz w:val="28"/>
          <w:szCs w:val="28"/>
        </w:rPr>
        <w:t>0</w:t>
      </w:r>
    </w:p>
    <w:p w:rsidR="003455B3" w:rsidRPr="007F6436" w:rsidP="00311C59" w14:paraId="568C5C7D" w14:textId="77777777">
      <w:pPr>
        <w:spacing w:after="0" w:line="240" w:lineRule="auto"/>
        <w:jc w:val="both"/>
        <w:rPr>
          <w:rFonts w:ascii="Times New Roman" w:eastAsia="Calibri" w:hAnsi="Times New Roman" w:cs="Times New Roman"/>
          <w:sz w:val="28"/>
          <w:szCs w:val="28"/>
        </w:rPr>
      </w:pPr>
    </w:p>
    <w:p w:rsidR="0065296E" w:rsidRPr="007F6436" w:rsidP="00311C59" w14:paraId="0038DD2C" w14:textId="77777777">
      <w:pPr>
        <w:spacing w:after="0" w:line="240" w:lineRule="auto"/>
        <w:jc w:val="both"/>
        <w:rPr>
          <w:rFonts w:ascii="Times New Roman" w:eastAsia="Calibri" w:hAnsi="Times New Roman" w:cs="Times New Roman"/>
          <w:sz w:val="28"/>
          <w:szCs w:val="28"/>
        </w:rPr>
      </w:pPr>
    </w:p>
    <w:p w:rsidR="00CA4D8E" w:rsidP="00CA4D8E" w14:paraId="0067B37A" w14:textId="30B598B0">
      <w:pPr>
        <w:spacing w:after="0" w:line="240" w:lineRule="auto"/>
        <w:jc w:val="both"/>
        <w:rPr>
          <w:rFonts w:ascii="Times New Roman" w:eastAsia="Times New Roman" w:hAnsi="Times New Roman" w:cs="Times New Roman"/>
          <w:sz w:val="28"/>
          <w:szCs w:val="28"/>
        </w:rPr>
      </w:pPr>
      <w:r w:rsidRPr="00CA4D8E">
        <w:rPr>
          <w:rFonts w:ascii="Times New Roman" w:eastAsia="Calibri" w:hAnsi="Times New Roman" w:cs="Times New Roman"/>
          <w:sz w:val="28"/>
          <w:szCs w:val="28"/>
        </w:rPr>
        <w:t>Pielikumā:</w:t>
      </w:r>
      <w:r w:rsidRPr="00CA4D8E" w:rsidR="008B53AF">
        <w:rPr>
          <w:rFonts w:ascii="Times New Roman" w:eastAsia="Calibri" w:hAnsi="Times New Roman" w:cs="Times New Roman"/>
          <w:sz w:val="28"/>
          <w:szCs w:val="28"/>
        </w:rPr>
        <w:t>1)</w:t>
      </w:r>
      <w:r w:rsidR="00B62BCE">
        <w:rPr>
          <w:rFonts w:ascii="Times New Roman" w:eastAsia="Calibri" w:hAnsi="Times New Roman" w:cs="Times New Roman"/>
          <w:sz w:val="28"/>
          <w:szCs w:val="28"/>
        </w:rPr>
        <w:t xml:space="preserve"> </w:t>
      </w:r>
      <w:r w:rsidRPr="00CA4D8E" w:rsidR="008B53AF">
        <w:rPr>
          <w:rFonts w:ascii="Times New Roman" w:eastAsia="Calibri" w:hAnsi="Times New Roman" w:cs="Times New Roman"/>
          <w:sz w:val="28"/>
          <w:szCs w:val="28"/>
        </w:rPr>
        <w:t>Prezentācija “</w:t>
      </w:r>
      <w:r w:rsidRPr="00CA4D8E">
        <w:rPr>
          <w:rFonts w:ascii="Times New Roman" w:eastAsia="Times New Roman" w:hAnsi="Times New Roman" w:cs="Times New Roman"/>
          <w:sz w:val="28"/>
          <w:szCs w:val="28"/>
        </w:rPr>
        <w:t xml:space="preserve">Demogrāfiskā situācijā Latvijā un globālās </w:t>
      </w:r>
    </w:p>
    <w:p w:rsidR="008B53AF" w:rsidRPr="00CA4D8E" w:rsidP="00CA4D8E" w14:paraId="795445EB" w14:textId="63FDBB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9822F8">
        <w:rPr>
          <w:rFonts w:ascii="Times New Roman" w:eastAsia="Times New Roman" w:hAnsi="Times New Roman" w:cs="Times New Roman"/>
          <w:sz w:val="28"/>
          <w:szCs w:val="28"/>
        </w:rPr>
        <w:t xml:space="preserve">   </w:t>
      </w:r>
      <w:r w:rsidRPr="00CA4D8E">
        <w:rPr>
          <w:rFonts w:ascii="Times New Roman" w:eastAsia="Times New Roman" w:hAnsi="Times New Roman" w:cs="Times New Roman"/>
          <w:sz w:val="28"/>
          <w:szCs w:val="28"/>
        </w:rPr>
        <w:t>demogrāfiskās tendences pasaulē</w:t>
      </w:r>
      <w:r w:rsidRPr="00CA4D8E">
        <w:rPr>
          <w:rFonts w:ascii="Times New Roman" w:eastAsia="Calibri" w:hAnsi="Times New Roman" w:cs="Times New Roman"/>
          <w:sz w:val="28"/>
          <w:szCs w:val="28"/>
        </w:rPr>
        <w:t>”</w:t>
      </w:r>
      <w:r w:rsidR="0086080F">
        <w:rPr>
          <w:rFonts w:ascii="Times New Roman" w:eastAsia="Calibri" w:hAnsi="Times New Roman" w:cs="Times New Roman"/>
          <w:sz w:val="28"/>
          <w:szCs w:val="28"/>
        </w:rPr>
        <w:t>.</w:t>
      </w:r>
    </w:p>
    <w:p w:rsidR="0073432A" w:rsidP="002728E2" w14:paraId="5B7C3005" w14:textId="41AF76C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00B62BCE">
        <w:rPr>
          <w:rFonts w:ascii="Times New Roman" w:eastAsia="Calibri" w:hAnsi="Times New Roman" w:cs="Times New Roman"/>
          <w:sz w:val="28"/>
          <w:szCs w:val="28"/>
        </w:rPr>
        <w:t xml:space="preserve"> </w:t>
      </w:r>
      <w:r w:rsidRPr="007F6436" w:rsidR="0065296E">
        <w:rPr>
          <w:rFonts w:ascii="Times New Roman" w:eastAsia="Calibri" w:hAnsi="Times New Roman" w:cs="Times New Roman"/>
          <w:sz w:val="28"/>
          <w:szCs w:val="28"/>
        </w:rPr>
        <w:t>Prezentācija</w:t>
      </w:r>
      <w:r w:rsidRPr="007F6436" w:rsidR="0013507E">
        <w:rPr>
          <w:rFonts w:ascii="Times New Roman" w:eastAsia="Calibri" w:hAnsi="Times New Roman" w:cs="Times New Roman"/>
          <w:sz w:val="28"/>
          <w:szCs w:val="28"/>
        </w:rPr>
        <w:t xml:space="preserve"> </w:t>
      </w:r>
      <w:r w:rsidR="003D209C">
        <w:rPr>
          <w:rFonts w:ascii="Times New Roman" w:eastAsia="Calibri" w:hAnsi="Times New Roman" w:cs="Times New Roman"/>
          <w:sz w:val="28"/>
          <w:szCs w:val="28"/>
        </w:rPr>
        <w:t>“</w:t>
      </w:r>
      <w:r w:rsidR="007D09CB">
        <w:rPr>
          <w:rFonts w:ascii="Times New Roman" w:hAnsi="Times New Roman" w:cs="Times New Roman"/>
          <w:sz w:val="28"/>
          <w:szCs w:val="28"/>
        </w:rPr>
        <w:t>Ziņojums par demogrāfiskās politikas attīstību</w:t>
      </w:r>
      <w:r w:rsidR="003D209C">
        <w:rPr>
          <w:rFonts w:ascii="Times New Roman" w:eastAsia="Calibri" w:hAnsi="Times New Roman" w:cs="Times New Roman"/>
          <w:sz w:val="28"/>
          <w:szCs w:val="28"/>
        </w:rPr>
        <w:t>”</w:t>
      </w:r>
      <w:r w:rsidR="00D53DDA">
        <w:rPr>
          <w:rFonts w:ascii="Times New Roman" w:eastAsia="Calibri" w:hAnsi="Times New Roman" w:cs="Times New Roman"/>
          <w:sz w:val="28"/>
          <w:szCs w:val="28"/>
        </w:rPr>
        <w:t>.</w:t>
      </w:r>
    </w:p>
    <w:p w:rsidR="005E3D0F" w:rsidP="002728E2" w14:paraId="342DE093" w14:textId="77777777">
      <w:pPr>
        <w:spacing w:after="0" w:line="240" w:lineRule="auto"/>
        <w:jc w:val="both"/>
        <w:rPr>
          <w:rFonts w:ascii="Times New Roman" w:eastAsia="Calibri" w:hAnsi="Times New Roman" w:cs="Times New Roman"/>
          <w:sz w:val="28"/>
          <w:szCs w:val="28"/>
        </w:rPr>
      </w:pPr>
    </w:p>
    <w:p w:rsidR="00E131F0" w:rsidRPr="002728E2" w:rsidP="002728E2" w14:paraId="2D2078EA" w14:textId="77777777">
      <w:pPr>
        <w:spacing w:after="0" w:line="240" w:lineRule="auto"/>
        <w:jc w:val="both"/>
        <w:rPr>
          <w:rFonts w:ascii="Times New Roman" w:eastAsia="Calibri" w:hAnsi="Times New Roman" w:cs="Times New Roman"/>
          <w:sz w:val="28"/>
          <w:szCs w:val="28"/>
        </w:rPr>
      </w:pPr>
    </w:p>
    <w:tbl>
      <w:tblPr>
        <w:tblW w:w="5000" w:type="pct"/>
        <w:tblLook w:val="0000"/>
      </w:tblPr>
      <w:tblGrid>
        <w:gridCol w:w="3402"/>
        <w:gridCol w:w="2963"/>
        <w:gridCol w:w="2707"/>
      </w:tblGrid>
      <w:tr w14:paraId="022DAA38" w14:textId="77777777" w:rsidTr="0013507E">
        <w:tblPrEx>
          <w:tblW w:w="5000" w:type="pct"/>
          <w:tblLook w:val="0000"/>
        </w:tblPrEx>
        <w:tc>
          <w:tcPr>
            <w:tcW w:w="1875" w:type="pct"/>
          </w:tcPr>
          <w:p w:rsidR="00311C59" w:rsidRPr="007F6436" w:rsidP="00311C59" w14:paraId="6BEC21B9" w14:textId="77777777">
            <w:pPr>
              <w:spacing w:after="0" w:line="240" w:lineRule="auto"/>
              <w:rPr>
                <w:rFonts w:ascii="Times New Roman" w:eastAsia="Calibri" w:hAnsi="Times New Roman" w:cs="Times New Roman"/>
                <w:sz w:val="28"/>
                <w:szCs w:val="28"/>
              </w:rPr>
            </w:pPr>
          </w:p>
        </w:tc>
        <w:tc>
          <w:tcPr>
            <w:tcW w:w="1633" w:type="pct"/>
          </w:tcPr>
          <w:p w:rsidR="00311C59" w:rsidRPr="007F6436" w:rsidP="00311C59" w14:paraId="5CD6AE2A" w14:textId="77777777">
            <w:pPr>
              <w:spacing w:after="0" w:line="240" w:lineRule="auto"/>
              <w:rPr>
                <w:rFonts w:ascii="Times New Roman" w:eastAsia="Calibri" w:hAnsi="Times New Roman" w:cs="Times New Roman"/>
                <w:sz w:val="28"/>
                <w:szCs w:val="28"/>
              </w:rPr>
            </w:pPr>
          </w:p>
        </w:tc>
        <w:tc>
          <w:tcPr>
            <w:tcW w:w="1492" w:type="pct"/>
          </w:tcPr>
          <w:p w:rsidR="00311C59" w:rsidRPr="007F6436" w:rsidP="00311C59" w14:paraId="32E47A1E" w14:textId="77777777">
            <w:pPr>
              <w:spacing w:after="0" w:line="240" w:lineRule="auto"/>
              <w:jc w:val="right"/>
              <w:rPr>
                <w:rFonts w:ascii="Times New Roman" w:eastAsia="Calibri" w:hAnsi="Times New Roman" w:cs="Times New Roman"/>
                <w:sz w:val="28"/>
                <w:szCs w:val="28"/>
              </w:rPr>
            </w:pPr>
          </w:p>
        </w:tc>
      </w:tr>
    </w:tbl>
    <w:p w:rsidR="0090257E" w:rsidRPr="0090257E" w14:paraId="3D3C2EBE" w14:textId="4A85CE6A">
      <w:pPr>
        <w:rPr>
          <w:rFonts w:ascii="Times New Roman" w:hAnsi="Times New Roman" w:cs="Times New Roman"/>
          <w:sz w:val="28"/>
          <w:szCs w:val="28"/>
        </w:rPr>
      </w:pPr>
      <w:r w:rsidRPr="0090257E">
        <w:rPr>
          <w:rFonts w:ascii="Times New Roman" w:hAnsi="Times New Roman" w:cs="Times New Roman"/>
          <w:sz w:val="28"/>
          <w:szCs w:val="28"/>
        </w:rPr>
        <w:t xml:space="preserve">Padomes priekšsēdētājs                                                                  </w:t>
      </w:r>
      <w:r w:rsidR="00AB5DED">
        <w:rPr>
          <w:rFonts w:ascii="Times New Roman" w:hAnsi="Times New Roman" w:cs="Times New Roman"/>
          <w:sz w:val="28"/>
          <w:szCs w:val="28"/>
        </w:rPr>
        <w:t xml:space="preserve">         </w:t>
      </w:r>
      <w:r w:rsidRPr="0090257E">
        <w:rPr>
          <w:rFonts w:ascii="Times New Roman" w:hAnsi="Times New Roman" w:cs="Times New Roman"/>
          <w:sz w:val="28"/>
          <w:szCs w:val="28"/>
        </w:rPr>
        <w:t>E.Siliņa</w:t>
      </w:r>
      <w:r w:rsidRPr="0090257E">
        <w:rPr>
          <w:rFonts w:ascii="Times New Roman" w:hAnsi="Times New Roman" w:cs="Times New Roman"/>
          <w:sz w:val="28"/>
          <w:szCs w:val="28"/>
        </w:rPr>
        <w:t xml:space="preserve"> </w:t>
      </w:r>
    </w:p>
    <w:p w:rsidR="0090257E" w:rsidRPr="0090257E" w14:paraId="6E7C0480" w14:textId="77777777">
      <w:pPr>
        <w:rPr>
          <w:rFonts w:ascii="Times New Roman" w:hAnsi="Times New Roman" w:cs="Times New Roman"/>
          <w:sz w:val="28"/>
          <w:szCs w:val="28"/>
        </w:rPr>
      </w:pPr>
    </w:p>
    <w:p w:rsidR="0090257E" w14:paraId="0398AC41" w14:textId="39EF0905">
      <w:pPr>
        <w:rPr>
          <w:rFonts w:ascii="Times New Roman" w:hAnsi="Times New Roman" w:cs="Times New Roman"/>
          <w:sz w:val="28"/>
          <w:szCs w:val="28"/>
        </w:rPr>
      </w:pPr>
    </w:p>
    <w:p w:rsidR="001158E2" w:rsidRPr="0090257E" w14:paraId="787AC0C2" w14:textId="77777777">
      <w:pPr>
        <w:rPr>
          <w:rFonts w:ascii="Times New Roman" w:hAnsi="Times New Roman" w:cs="Times New Roman"/>
          <w:sz w:val="28"/>
          <w:szCs w:val="28"/>
        </w:rPr>
      </w:pPr>
    </w:p>
    <w:p w:rsidR="0013507E" w:rsidRPr="0090257E" w14:paraId="0D261EE1" w14:textId="3D4C2274">
      <w:pPr>
        <w:rPr>
          <w:rFonts w:ascii="Times New Roman" w:hAnsi="Times New Roman" w:cs="Times New Roman"/>
          <w:sz w:val="28"/>
          <w:szCs w:val="28"/>
        </w:rPr>
      </w:pPr>
      <w:r w:rsidRPr="0090257E">
        <w:rPr>
          <w:rFonts w:ascii="Times New Roman" w:hAnsi="Times New Roman" w:cs="Times New Roman"/>
          <w:sz w:val="28"/>
          <w:szCs w:val="28"/>
        </w:rPr>
        <w:t xml:space="preserve">Protokolētājs                                                                         </w:t>
      </w:r>
      <w:r w:rsidR="00AB5DED">
        <w:rPr>
          <w:rFonts w:ascii="Times New Roman" w:hAnsi="Times New Roman" w:cs="Times New Roman"/>
          <w:sz w:val="28"/>
          <w:szCs w:val="28"/>
        </w:rPr>
        <w:t xml:space="preserve">         </w:t>
      </w:r>
      <w:r w:rsidRPr="0090257E">
        <w:rPr>
          <w:rFonts w:ascii="Times New Roman" w:hAnsi="Times New Roman" w:cs="Times New Roman"/>
          <w:sz w:val="28"/>
          <w:szCs w:val="28"/>
        </w:rPr>
        <w:t>K.Venta-Kittele</w:t>
      </w:r>
    </w:p>
    <w:sectPr w:rsidSect="00AE6E84">
      <w:headerReference w:type="even" r:id="rId10"/>
      <w:headerReference w:type="default" r:id="rId11"/>
      <w:footerReference w:type="default" r:id="rId12"/>
      <w:footerReference w:type="first" r:id="rId13"/>
      <w:pgSz w:w="11906" w:h="16838"/>
      <w:pgMar w:top="1135" w:right="1133"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393" w:rsidP="00336393" w14:paraId="6CE0326C" w14:textId="77777777">
    <w:pPr>
      <w:jc w:val="center"/>
    </w:pPr>
    <w:r>
      <w:t>Šis dokuments ir parakstīts ar drošu elektronisko parakstu un satur laika zīmogu</w:t>
    </w:r>
  </w:p>
  <w:p w:rsidR="00336393" w14:paraId="7BB0EE66"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60F34" w:rsidP="00C60F34" w14:paraId="63668BD6" w14:textId="77777777">
    <w:pPr>
      <w:jc w:val="center"/>
    </w:pPr>
    <w:r>
      <w:t>Šis dokuments ir parakstīts ar drošu elektronisko parakstu un satur laika zīmogu</w:t>
    </w:r>
  </w:p>
  <w:p w:rsidR="00C60F34" w14:paraId="48319C7F"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73A9A" w:rsidP="00D1170F" w14:paraId="6DDA350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3A9A" w14:paraId="67316B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73A9A" w:rsidP="00D1170F" w14:paraId="251CBD6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83">
      <w:rPr>
        <w:rStyle w:val="PageNumber"/>
        <w:noProof/>
      </w:rPr>
      <w:t>3</w:t>
    </w:r>
    <w:r>
      <w:rPr>
        <w:rStyle w:val="PageNumber"/>
      </w:rPr>
      <w:fldChar w:fldCharType="end"/>
    </w:r>
  </w:p>
  <w:p w:rsidR="00273A9A" w14:paraId="5A9A8C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E097CBC"/>
    <w:multiLevelType w:val="hybridMultilevel"/>
    <w:tmpl w:val="9962B258"/>
    <w:lvl w:ilvl="0">
      <w:start w:val="2"/>
      <w:numFmt w:val="decimal"/>
      <w:lvlText w:val="%1."/>
      <w:lvlJc w:val="left"/>
      <w:pPr>
        <w:ind w:left="1992" w:hanging="360"/>
      </w:pPr>
      <w:rPr>
        <w:rFonts w:eastAsia="Times New Roman" w:hint="default"/>
      </w:rPr>
    </w:lvl>
    <w:lvl w:ilvl="1" w:tentative="1">
      <w:start w:val="1"/>
      <w:numFmt w:val="lowerLetter"/>
      <w:lvlText w:val="%2."/>
      <w:lvlJc w:val="left"/>
      <w:pPr>
        <w:ind w:left="2712" w:hanging="360"/>
      </w:pPr>
    </w:lvl>
    <w:lvl w:ilvl="2" w:tentative="1">
      <w:start w:val="1"/>
      <w:numFmt w:val="lowerRoman"/>
      <w:lvlText w:val="%3."/>
      <w:lvlJc w:val="right"/>
      <w:pPr>
        <w:ind w:left="3432" w:hanging="180"/>
      </w:pPr>
    </w:lvl>
    <w:lvl w:ilvl="3" w:tentative="1">
      <w:start w:val="1"/>
      <w:numFmt w:val="decimal"/>
      <w:lvlText w:val="%4."/>
      <w:lvlJc w:val="left"/>
      <w:pPr>
        <w:ind w:left="4152" w:hanging="360"/>
      </w:pPr>
    </w:lvl>
    <w:lvl w:ilvl="4" w:tentative="1">
      <w:start w:val="1"/>
      <w:numFmt w:val="lowerLetter"/>
      <w:lvlText w:val="%5."/>
      <w:lvlJc w:val="left"/>
      <w:pPr>
        <w:ind w:left="4872" w:hanging="360"/>
      </w:pPr>
    </w:lvl>
    <w:lvl w:ilvl="5" w:tentative="1">
      <w:start w:val="1"/>
      <w:numFmt w:val="lowerRoman"/>
      <w:lvlText w:val="%6."/>
      <w:lvlJc w:val="right"/>
      <w:pPr>
        <w:ind w:left="5592" w:hanging="180"/>
      </w:pPr>
    </w:lvl>
    <w:lvl w:ilvl="6" w:tentative="1">
      <w:start w:val="1"/>
      <w:numFmt w:val="decimal"/>
      <w:lvlText w:val="%7."/>
      <w:lvlJc w:val="left"/>
      <w:pPr>
        <w:ind w:left="6312" w:hanging="360"/>
      </w:pPr>
    </w:lvl>
    <w:lvl w:ilvl="7" w:tentative="1">
      <w:start w:val="1"/>
      <w:numFmt w:val="lowerLetter"/>
      <w:lvlText w:val="%8."/>
      <w:lvlJc w:val="left"/>
      <w:pPr>
        <w:ind w:left="7032" w:hanging="360"/>
      </w:pPr>
    </w:lvl>
    <w:lvl w:ilvl="8" w:tentative="1">
      <w:start w:val="1"/>
      <w:numFmt w:val="lowerRoman"/>
      <w:lvlText w:val="%9."/>
      <w:lvlJc w:val="right"/>
      <w:pPr>
        <w:ind w:left="7752" w:hanging="180"/>
      </w:pPr>
    </w:lvl>
  </w:abstractNum>
  <w:abstractNum w:abstractNumId="1">
    <w:nsid w:val="1E7522E7"/>
    <w:multiLevelType w:val="hybridMultilevel"/>
    <w:tmpl w:val="6C2AECF2"/>
    <w:lvl w:ilvl="0">
      <w:start w:val="1"/>
      <w:numFmt w:val="bullet"/>
      <w:lvlText w:val=""/>
      <w:lvlJc w:val="left"/>
      <w:pPr>
        <w:ind w:left="1080" w:hanging="360"/>
      </w:pPr>
      <w:rPr>
        <w:rFonts w:ascii="Symbol" w:hAnsi="Symbol" w:hint="default"/>
        <w:color w:val="00000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DD28D5"/>
    <w:multiLevelType w:val="hybridMultilevel"/>
    <w:tmpl w:val="2EA4A142"/>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
    <w:nsid w:val="210E5A3D"/>
    <w:multiLevelType w:val="hybridMultilevel"/>
    <w:tmpl w:val="885A6784"/>
    <w:lvl w:ilvl="0">
      <w:start w:val="1"/>
      <w:numFmt w:val="decimal"/>
      <w:lvlText w:val="%1."/>
      <w:lvlJc w:val="left"/>
      <w:pPr>
        <w:ind w:left="720" w:hanging="360"/>
      </w:pPr>
      <w:rPr>
        <w:rFonts w:eastAsia="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B37920"/>
    <w:multiLevelType w:val="hybridMultilevel"/>
    <w:tmpl w:val="505C63E0"/>
    <w:lvl w:ilvl="0">
      <w:start w:val="1"/>
      <w:numFmt w:val="decimal"/>
      <w:lvlText w:val="%1."/>
      <w:lvlJc w:val="left"/>
      <w:pPr>
        <w:ind w:left="720" w:hanging="360"/>
      </w:pPr>
      <w:rPr>
        <w:rFonts w:eastAsia="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5D3339"/>
    <w:multiLevelType w:val="hybridMultilevel"/>
    <w:tmpl w:val="73224B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8D2F49"/>
    <w:multiLevelType w:val="hybridMultilevel"/>
    <w:tmpl w:val="1568BE98"/>
    <w:lvl w:ilvl="0">
      <w:start w:val="1"/>
      <w:numFmt w:val="decimal"/>
      <w:lvlText w:val="%1."/>
      <w:lvlJc w:val="left"/>
      <w:pPr>
        <w:ind w:left="1632" w:hanging="360"/>
      </w:pPr>
      <w:rPr>
        <w:rFonts w:eastAsia="Times New Roman" w:hint="default"/>
      </w:rPr>
    </w:lvl>
    <w:lvl w:ilvl="1" w:tentative="1">
      <w:start w:val="1"/>
      <w:numFmt w:val="lowerLetter"/>
      <w:lvlText w:val="%2."/>
      <w:lvlJc w:val="left"/>
      <w:pPr>
        <w:ind w:left="2352" w:hanging="360"/>
      </w:pPr>
    </w:lvl>
    <w:lvl w:ilvl="2" w:tentative="1">
      <w:start w:val="1"/>
      <w:numFmt w:val="lowerRoman"/>
      <w:lvlText w:val="%3."/>
      <w:lvlJc w:val="right"/>
      <w:pPr>
        <w:ind w:left="3072" w:hanging="180"/>
      </w:pPr>
    </w:lvl>
    <w:lvl w:ilvl="3" w:tentative="1">
      <w:start w:val="1"/>
      <w:numFmt w:val="decimal"/>
      <w:lvlText w:val="%4."/>
      <w:lvlJc w:val="left"/>
      <w:pPr>
        <w:ind w:left="3792" w:hanging="360"/>
      </w:pPr>
    </w:lvl>
    <w:lvl w:ilvl="4" w:tentative="1">
      <w:start w:val="1"/>
      <w:numFmt w:val="lowerLetter"/>
      <w:lvlText w:val="%5."/>
      <w:lvlJc w:val="left"/>
      <w:pPr>
        <w:ind w:left="4512" w:hanging="360"/>
      </w:pPr>
    </w:lvl>
    <w:lvl w:ilvl="5" w:tentative="1">
      <w:start w:val="1"/>
      <w:numFmt w:val="lowerRoman"/>
      <w:lvlText w:val="%6."/>
      <w:lvlJc w:val="right"/>
      <w:pPr>
        <w:ind w:left="5232" w:hanging="180"/>
      </w:pPr>
    </w:lvl>
    <w:lvl w:ilvl="6" w:tentative="1">
      <w:start w:val="1"/>
      <w:numFmt w:val="decimal"/>
      <w:lvlText w:val="%7."/>
      <w:lvlJc w:val="left"/>
      <w:pPr>
        <w:ind w:left="5952" w:hanging="360"/>
      </w:pPr>
    </w:lvl>
    <w:lvl w:ilvl="7" w:tentative="1">
      <w:start w:val="1"/>
      <w:numFmt w:val="lowerLetter"/>
      <w:lvlText w:val="%8."/>
      <w:lvlJc w:val="left"/>
      <w:pPr>
        <w:ind w:left="6672" w:hanging="360"/>
      </w:pPr>
    </w:lvl>
    <w:lvl w:ilvl="8" w:tentative="1">
      <w:start w:val="1"/>
      <w:numFmt w:val="lowerRoman"/>
      <w:lvlText w:val="%9."/>
      <w:lvlJc w:val="right"/>
      <w:pPr>
        <w:ind w:left="7392" w:hanging="180"/>
      </w:pPr>
    </w:lvl>
  </w:abstractNum>
  <w:abstractNum w:abstractNumId="7">
    <w:nsid w:val="2A997C9F"/>
    <w:multiLevelType w:val="hybridMultilevel"/>
    <w:tmpl w:val="077EC9AE"/>
    <w:lvl w:ilvl="0">
      <w:start w:val="1"/>
      <w:numFmt w:val="decimal"/>
      <w:lvlText w:val="%1."/>
      <w:lvlJc w:val="left"/>
      <w:pPr>
        <w:ind w:left="720" w:hanging="360"/>
      </w:pPr>
      <w:rPr>
        <w:rFonts w:eastAsia="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4E7940"/>
    <w:multiLevelType w:val="hybridMultilevel"/>
    <w:tmpl w:val="3F0295C8"/>
    <w:lvl w:ilvl="0">
      <w:start w:val="2"/>
      <w:numFmt w:val="decimal"/>
      <w:lvlText w:val="%1."/>
      <w:lvlJc w:val="left"/>
      <w:pPr>
        <w:ind w:left="1992" w:hanging="360"/>
      </w:pPr>
      <w:rPr>
        <w:rFonts w:eastAsia="Times New Roman" w:hint="default"/>
      </w:rPr>
    </w:lvl>
    <w:lvl w:ilvl="1" w:tentative="1">
      <w:start w:val="1"/>
      <w:numFmt w:val="lowerLetter"/>
      <w:lvlText w:val="%2."/>
      <w:lvlJc w:val="left"/>
      <w:pPr>
        <w:ind w:left="2712" w:hanging="360"/>
      </w:pPr>
    </w:lvl>
    <w:lvl w:ilvl="2" w:tentative="1">
      <w:start w:val="1"/>
      <w:numFmt w:val="lowerRoman"/>
      <w:lvlText w:val="%3."/>
      <w:lvlJc w:val="right"/>
      <w:pPr>
        <w:ind w:left="3432" w:hanging="180"/>
      </w:pPr>
    </w:lvl>
    <w:lvl w:ilvl="3" w:tentative="1">
      <w:start w:val="1"/>
      <w:numFmt w:val="decimal"/>
      <w:lvlText w:val="%4."/>
      <w:lvlJc w:val="left"/>
      <w:pPr>
        <w:ind w:left="4152" w:hanging="360"/>
      </w:pPr>
    </w:lvl>
    <w:lvl w:ilvl="4" w:tentative="1">
      <w:start w:val="1"/>
      <w:numFmt w:val="lowerLetter"/>
      <w:lvlText w:val="%5."/>
      <w:lvlJc w:val="left"/>
      <w:pPr>
        <w:ind w:left="4872" w:hanging="360"/>
      </w:pPr>
    </w:lvl>
    <w:lvl w:ilvl="5" w:tentative="1">
      <w:start w:val="1"/>
      <w:numFmt w:val="lowerRoman"/>
      <w:lvlText w:val="%6."/>
      <w:lvlJc w:val="right"/>
      <w:pPr>
        <w:ind w:left="5592" w:hanging="180"/>
      </w:pPr>
    </w:lvl>
    <w:lvl w:ilvl="6" w:tentative="1">
      <w:start w:val="1"/>
      <w:numFmt w:val="decimal"/>
      <w:lvlText w:val="%7."/>
      <w:lvlJc w:val="left"/>
      <w:pPr>
        <w:ind w:left="6312" w:hanging="360"/>
      </w:pPr>
    </w:lvl>
    <w:lvl w:ilvl="7" w:tentative="1">
      <w:start w:val="1"/>
      <w:numFmt w:val="lowerLetter"/>
      <w:lvlText w:val="%8."/>
      <w:lvlJc w:val="left"/>
      <w:pPr>
        <w:ind w:left="7032" w:hanging="360"/>
      </w:pPr>
    </w:lvl>
    <w:lvl w:ilvl="8" w:tentative="1">
      <w:start w:val="1"/>
      <w:numFmt w:val="lowerRoman"/>
      <w:lvlText w:val="%9."/>
      <w:lvlJc w:val="right"/>
      <w:pPr>
        <w:ind w:left="7752" w:hanging="180"/>
      </w:pPr>
    </w:lvl>
  </w:abstractNum>
  <w:abstractNum w:abstractNumId="9">
    <w:nsid w:val="31693AC8"/>
    <w:multiLevelType w:val="hybridMultilevel"/>
    <w:tmpl w:val="B2225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C0586E"/>
    <w:multiLevelType w:val="hybridMultilevel"/>
    <w:tmpl w:val="6172A7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02292D"/>
    <w:multiLevelType w:val="hybridMultilevel"/>
    <w:tmpl w:val="9C8C3CEA"/>
    <w:lvl w:ilvl="0">
      <w:start w:val="1"/>
      <w:numFmt w:val="decimal"/>
      <w:lvlText w:val="%1."/>
      <w:lvlJc w:val="left"/>
      <w:pPr>
        <w:ind w:left="927" w:hanging="360"/>
      </w:pPr>
      <w:rPr>
        <w:rFonts w:eastAsia="Times New Roman"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
    <w:nsid w:val="450812A5"/>
    <w:multiLevelType w:val="hybridMultilevel"/>
    <w:tmpl w:val="92F2B1E6"/>
    <w:lvl w:ilvl="0">
      <w:start w:val="1"/>
      <w:numFmt w:val="decimal"/>
      <w:lvlText w:val="%1)"/>
      <w:lvlJc w:val="left"/>
      <w:pPr>
        <w:ind w:left="720" w:hanging="360"/>
      </w:pPr>
      <w:rPr>
        <w:rFonts w:hint="default"/>
        <w:b/>
        <w:sz w:val="26"/>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D8048B"/>
    <w:multiLevelType w:val="hybridMultilevel"/>
    <w:tmpl w:val="EE0E2DA0"/>
    <w:lvl w:ilvl="0">
      <w:start w:val="1"/>
      <w:numFmt w:val="bullet"/>
      <w:lvlText w:val=""/>
      <w:lvlJc w:val="left"/>
      <w:pPr>
        <w:ind w:left="1080" w:hanging="360"/>
      </w:pPr>
      <w:rPr>
        <w:rFonts w:ascii="Wingdings" w:hAnsi="Wingdings" w:hint="default"/>
        <w:color w:val="00000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30A7649"/>
    <w:multiLevelType w:val="hybridMultilevel"/>
    <w:tmpl w:val="6AF0F062"/>
    <w:lvl w:ilvl="0">
      <w:start w:val="1"/>
      <w:numFmt w:val="bullet"/>
      <w:lvlText w:val=""/>
      <w:lvlJc w:val="left"/>
      <w:pPr>
        <w:ind w:left="920" w:hanging="360"/>
      </w:pPr>
      <w:rPr>
        <w:rFonts w:ascii="Symbol" w:hAnsi="Symbol" w:hint="default"/>
      </w:rPr>
    </w:lvl>
    <w:lvl w:ilvl="1">
      <w:start w:val="0"/>
      <w:numFmt w:val="bullet"/>
      <w:lvlText w:val="-"/>
      <w:lvlJc w:val="left"/>
      <w:pPr>
        <w:ind w:left="1640" w:hanging="360"/>
      </w:pPr>
      <w:rPr>
        <w:rFonts w:ascii="Times New Roman" w:hAnsi="Times New Roman" w:eastAsiaTheme="minorHAnsi" w:cs="Times New Roman"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5">
    <w:nsid w:val="56984FD3"/>
    <w:multiLevelType w:val="hybridMultilevel"/>
    <w:tmpl w:val="25C2F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500593"/>
    <w:multiLevelType w:val="hybridMultilevel"/>
    <w:tmpl w:val="2CDC5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EC47D4"/>
    <w:multiLevelType w:val="hybridMultilevel"/>
    <w:tmpl w:val="1F381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71C53"/>
    <w:multiLevelType w:val="hybridMultilevel"/>
    <w:tmpl w:val="D96ECCD0"/>
    <w:lvl w:ilvl="0">
      <w:start w:val="1"/>
      <w:numFmt w:val="decimal"/>
      <w:lvlText w:val="%1."/>
      <w:lvlJc w:val="left"/>
      <w:pPr>
        <w:ind w:left="360" w:hanging="360"/>
      </w:pPr>
      <w:rPr>
        <w:rFonts w:ascii="Times New Roman" w:eastAsia="Calibri" w:hAnsi="Times New Roman"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0F32665"/>
    <w:multiLevelType w:val="hybridMultilevel"/>
    <w:tmpl w:val="E1783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5A4879"/>
    <w:multiLevelType w:val="hybridMultilevel"/>
    <w:tmpl w:val="19AC5302"/>
    <w:lvl w:ilvl="0">
      <w:start w:val="1"/>
      <w:numFmt w:val="bullet"/>
      <w:lvlText w:val=""/>
      <w:lvlJc w:val="left"/>
      <w:pPr>
        <w:ind w:left="1184" w:hanging="360"/>
      </w:pPr>
      <w:rPr>
        <w:rFonts w:ascii="Symbol" w:hAnsi="Symbol" w:hint="default"/>
      </w:rPr>
    </w:lvl>
    <w:lvl w:ilvl="1">
      <w:start w:val="1"/>
      <w:numFmt w:val="bullet"/>
      <w:lvlText w:val="o"/>
      <w:lvlJc w:val="left"/>
      <w:pPr>
        <w:ind w:left="1904" w:hanging="360"/>
      </w:pPr>
      <w:rPr>
        <w:rFonts w:ascii="Courier New" w:hAnsi="Courier New" w:cs="Courier New" w:hint="default"/>
      </w:rPr>
    </w:lvl>
    <w:lvl w:ilvl="2" w:tentative="1">
      <w:start w:val="1"/>
      <w:numFmt w:val="bullet"/>
      <w:lvlText w:val=""/>
      <w:lvlJc w:val="left"/>
      <w:pPr>
        <w:ind w:left="2624" w:hanging="360"/>
      </w:pPr>
      <w:rPr>
        <w:rFonts w:ascii="Wingdings" w:hAnsi="Wingdings" w:hint="default"/>
      </w:rPr>
    </w:lvl>
    <w:lvl w:ilvl="3" w:tentative="1">
      <w:start w:val="1"/>
      <w:numFmt w:val="bullet"/>
      <w:lvlText w:val=""/>
      <w:lvlJc w:val="left"/>
      <w:pPr>
        <w:ind w:left="3344" w:hanging="360"/>
      </w:pPr>
      <w:rPr>
        <w:rFonts w:ascii="Symbol" w:hAnsi="Symbol" w:hint="default"/>
      </w:rPr>
    </w:lvl>
    <w:lvl w:ilvl="4" w:tentative="1">
      <w:start w:val="1"/>
      <w:numFmt w:val="bullet"/>
      <w:lvlText w:val="o"/>
      <w:lvlJc w:val="left"/>
      <w:pPr>
        <w:ind w:left="4064" w:hanging="360"/>
      </w:pPr>
      <w:rPr>
        <w:rFonts w:ascii="Courier New" w:hAnsi="Courier New" w:cs="Courier New" w:hint="default"/>
      </w:rPr>
    </w:lvl>
    <w:lvl w:ilvl="5" w:tentative="1">
      <w:start w:val="1"/>
      <w:numFmt w:val="bullet"/>
      <w:lvlText w:val=""/>
      <w:lvlJc w:val="left"/>
      <w:pPr>
        <w:ind w:left="4784" w:hanging="360"/>
      </w:pPr>
      <w:rPr>
        <w:rFonts w:ascii="Wingdings" w:hAnsi="Wingdings" w:hint="default"/>
      </w:rPr>
    </w:lvl>
    <w:lvl w:ilvl="6" w:tentative="1">
      <w:start w:val="1"/>
      <w:numFmt w:val="bullet"/>
      <w:lvlText w:val=""/>
      <w:lvlJc w:val="left"/>
      <w:pPr>
        <w:ind w:left="5504" w:hanging="360"/>
      </w:pPr>
      <w:rPr>
        <w:rFonts w:ascii="Symbol" w:hAnsi="Symbol" w:hint="default"/>
      </w:rPr>
    </w:lvl>
    <w:lvl w:ilvl="7" w:tentative="1">
      <w:start w:val="1"/>
      <w:numFmt w:val="bullet"/>
      <w:lvlText w:val="o"/>
      <w:lvlJc w:val="left"/>
      <w:pPr>
        <w:ind w:left="6224" w:hanging="360"/>
      </w:pPr>
      <w:rPr>
        <w:rFonts w:ascii="Courier New" w:hAnsi="Courier New" w:cs="Courier New" w:hint="default"/>
      </w:rPr>
    </w:lvl>
    <w:lvl w:ilvl="8" w:tentative="1">
      <w:start w:val="1"/>
      <w:numFmt w:val="bullet"/>
      <w:lvlText w:val=""/>
      <w:lvlJc w:val="left"/>
      <w:pPr>
        <w:ind w:left="6944" w:hanging="360"/>
      </w:pPr>
      <w:rPr>
        <w:rFonts w:ascii="Wingdings" w:hAnsi="Wingdings" w:hint="default"/>
      </w:rPr>
    </w:lvl>
  </w:abstractNum>
  <w:abstractNum w:abstractNumId="21">
    <w:nsid w:val="7DB13344"/>
    <w:multiLevelType w:val="hybridMultilevel"/>
    <w:tmpl w:val="6FDE0830"/>
    <w:lvl w:ilvl="0">
      <w:start w:val="1"/>
      <w:numFmt w:val="decimal"/>
      <w:lvlText w:val="%1)"/>
      <w:lvlJc w:val="left"/>
      <w:pPr>
        <w:tabs>
          <w:tab w:val="num" w:pos="720"/>
        </w:tabs>
        <w:ind w:left="720" w:hanging="360"/>
      </w:pPr>
      <w:rPr>
        <w:rFonts w:ascii="Times New Roman" w:hAnsi="Times New Roman" w:eastAsiaTheme="minorHAnsi" w:cs="Times New Roman"/>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4"/>
  </w:num>
  <w:num w:numId="4">
    <w:abstractNumId w:val="7"/>
  </w:num>
  <w:num w:numId="5">
    <w:abstractNumId w:val="5"/>
  </w:num>
  <w:num w:numId="6">
    <w:abstractNumId w:val="15"/>
  </w:num>
  <w:num w:numId="7">
    <w:abstractNumId w:val="2"/>
  </w:num>
  <w:num w:numId="8">
    <w:abstractNumId w:val="17"/>
  </w:num>
  <w:num w:numId="9">
    <w:abstractNumId w:val="10"/>
  </w:num>
  <w:num w:numId="10">
    <w:abstractNumId w:val="19"/>
  </w:num>
  <w:num w:numId="11">
    <w:abstractNumId w:val="11"/>
  </w:num>
  <w:num w:numId="12">
    <w:abstractNumId w:val="6"/>
  </w:num>
  <w:num w:numId="13">
    <w:abstractNumId w:val="0"/>
  </w:num>
  <w:num w:numId="14">
    <w:abstractNumId w:val="8"/>
  </w:num>
  <w:num w:numId="15">
    <w:abstractNumId w:val="21"/>
  </w:num>
  <w:num w:numId="16">
    <w:abstractNumId w:val="16"/>
  </w:num>
  <w:num w:numId="17">
    <w:abstractNumId w:val="12"/>
  </w:num>
  <w:num w:numId="18">
    <w:abstractNumId w:val="14"/>
  </w:num>
  <w:num w:numId="19">
    <w:abstractNumId w:val="1"/>
  </w:num>
  <w:num w:numId="20">
    <w:abstractNumId w:val="2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1B32"/>
    <w:rsid w:val="00006711"/>
    <w:rsid w:val="00015152"/>
    <w:rsid w:val="000171C6"/>
    <w:rsid w:val="000172CF"/>
    <w:rsid w:val="00022EAC"/>
    <w:rsid w:val="00025BD4"/>
    <w:rsid w:val="00043BC2"/>
    <w:rsid w:val="0005237D"/>
    <w:rsid w:val="0005316B"/>
    <w:rsid w:val="000559F8"/>
    <w:rsid w:val="000602DA"/>
    <w:rsid w:val="000660E2"/>
    <w:rsid w:val="00072A6A"/>
    <w:rsid w:val="0007735F"/>
    <w:rsid w:val="00084527"/>
    <w:rsid w:val="000869AF"/>
    <w:rsid w:val="0009540B"/>
    <w:rsid w:val="00095976"/>
    <w:rsid w:val="000A17FA"/>
    <w:rsid w:val="000A2871"/>
    <w:rsid w:val="000A2E8E"/>
    <w:rsid w:val="000A569E"/>
    <w:rsid w:val="000A602B"/>
    <w:rsid w:val="000B0734"/>
    <w:rsid w:val="000B24C8"/>
    <w:rsid w:val="000B2930"/>
    <w:rsid w:val="000B29BB"/>
    <w:rsid w:val="000B2CEE"/>
    <w:rsid w:val="000B75ED"/>
    <w:rsid w:val="000C0E5B"/>
    <w:rsid w:val="000C14EC"/>
    <w:rsid w:val="000C6D10"/>
    <w:rsid w:val="000F74F5"/>
    <w:rsid w:val="00107DA6"/>
    <w:rsid w:val="001109B1"/>
    <w:rsid w:val="001158E2"/>
    <w:rsid w:val="00120BD5"/>
    <w:rsid w:val="001227DA"/>
    <w:rsid w:val="00127020"/>
    <w:rsid w:val="0013507E"/>
    <w:rsid w:val="0014041C"/>
    <w:rsid w:val="001417F1"/>
    <w:rsid w:val="00160345"/>
    <w:rsid w:val="00161F74"/>
    <w:rsid w:val="00162E49"/>
    <w:rsid w:val="0016525B"/>
    <w:rsid w:val="0016682A"/>
    <w:rsid w:val="0017048C"/>
    <w:rsid w:val="001729CB"/>
    <w:rsid w:val="001736DC"/>
    <w:rsid w:val="00186828"/>
    <w:rsid w:val="00192698"/>
    <w:rsid w:val="00192B82"/>
    <w:rsid w:val="0019604F"/>
    <w:rsid w:val="001A122E"/>
    <w:rsid w:val="001A321B"/>
    <w:rsid w:val="001A452E"/>
    <w:rsid w:val="001A6EAE"/>
    <w:rsid w:val="001B6DC0"/>
    <w:rsid w:val="001C21B1"/>
    <w:rsid w:val="001E095D"/>
    <w:rsid w:val="001E59F7"/>
    <w:rsid w:val="001E6323"/>
    <w:rsid w:val="00221A2B"/>
    <w:rsid w:val="00225C6B"/>
    <w:rsid w:val="002430E1"/>
    <w:rsid w:val="00250551"/>
    <w:rsid w:val="002523C9"/>
    <w:rsid w:val="002533E9"/>
    <w:rsid w:val="002556D8"/>
    <w:rsid w:val="002558D9"/>
    <w:rsid w:val="00263089"/>
    <w:rsid w:val="00265D34"/>
    <w:rsid w:val="00265D49"/>
    <w:rsid w:val="002728E2"/>
    <w:rsid w:val="00273A9A"/>
    <w:rsid w:val="0027616E"/>
    <w:rsid w:val="002772F2"/>
    <w:rsid w:val="002804FE"/>
    <w:rsid w:val="00286726"/>
    <w:rsid w:val="00292CC1"/>
    <w:rsid w:val="002A55A2"/>
    <w:rsid w:val="002A66F6"/>
    <w:rsid w:val="002A7246"/>
    <w:rsid w:val="002B0686"/>
    <w:rsid w:val="002B0D09"/>
    <w:rsid w:val="002B13B6"/>
    <w:rsid w:val="002C23EF"/>
    <w:rsid w:val="002C6848"/>
    <w:rsid w:val="002C7FB9"/>
    <w:rsid w:val="002D5EB2"/>
    <w:rsid w:val="002E1875"/>
    <w:rsid w:val="002E23CA"/>
    <w:rsid w:val="002E33B4"/>
    <w:rsid w:val="002E3E63"/>
    <w:rsid w:val="002E44AB"/>
    <w:rsid w:val="002F3807"/>
    <w:rsid w:val="00300F26"/>
    <w:rsid w:val="00311C59"/>
    <w:rsid w:val="003203DA"/>
    <w:rsid w:val="00323AB1"/>
    <w:rsid w:val="00325AC5"/>
    <w:rsid w:val="00331F8C"/>
    <w:rsid w:val="00336393"/>
    <w:rsid w:val="0034009D"/>
    <w:rsid w:val="0034401D"/>
    <w:rsid w:val="00344FB6"/>
    <w:rsid w:val="003455B3"/>
    <w:rsid w:val="00352BA4"/>
    <w:rsid w:val="0036061C"/>
    <w:rsid w:val="0036180A"/>
    <w:rsid w:val="003827AB"/>
    <w:rsid w:val="00382E83"/>
    <w:rsid w:val="00383487"/>
    <w:rsid w:val="003839C3"/>
    <w:rsid w:val="00396982"/>
    <w:rsid w:val="003A5E1C"/>
    <w:rsid w:val="003A770A"/>
    <w:rsid w:val="003B45BF"/>
    <w:rsid w:val="003B6E7A"/>
    <w:rsid w:val="003C20A9"/>
    <w:rsid w:val="003C7654"/>
    <w:rsid w:val="003D209C"/>
    <w:rsid w:val="003F02E6"/>
    <w:rsid w:val="003F68A7"/>
    <w:rsid w:val="003F6EC9"/>
    <w:rsid w:val="004026E2"/>
    <w:rsid w:val="00410707"/>
    <w:rsid w:val="004238FD"/>
    <w:rsid w:val="004412E6"/>
    <w:rsid w:val="004417B2"/>
    <w:rsid w:val="004431F1"/>
    <w:rsid w:val="00445137"/>
    <w:rsid w:val="00447592"/>
    <w:rsid w:val="004531F4"/>
    <w:rsid w:val="00456199"/>
    <w:rsid w:val="00460D71"/>
    <w:rsid w:val="00462ABB"/>
    <w:rsid w:val="0046452D"/>
    <w:rsid w:val="0046486E"/>
    <w:rsid w:val="00464969"/>
    <w:rsid w:val="00477493"/>
    <w:rsid w:val="00480EEA"/>
    <w:rsid w:val="00482CC6"/>
    <w:rsid w:val="00486BFA"/>
    <w:rsid w:val="0049065A"/>
    <w:rsid w:val="00494574"/>
    <w:rsid w:val="004A2D78"/>
    <w:rsid w:val="004B7D6E"/>
    <w:rsid w:val="004C23AA"/>
    <w:rsid w:val="004D76ED"/>
    <w:rsid w:val="004E48E0"/>
    <w:rsid w:val="004F0D06"/>
    <w:rsid w:val="004F2E8F"/>
    <w:rsid w:val="004F71C0"/>
    <w:rsid w:val="00501A35"/>
    <w:rsid w:val="00512EF4"/>
    <w:rsid w:val="005131EC"/>
    <w:rsid w:val="00514C84"/>
    <w:rsid w:val="00515D82"/>
    <w:rsid w:val="00536106"/>
    <w:rsid w:val="00545C66"/>
    <w:rsid w:val="00547F6D"/>
    <w:rsid w:val="005548B0"/>
    <w:rsid w:val="00564D5E"/>
    <w:rsid w:val="00570F0A"/>
    <w:rsid w:val="00592D0E"/>
    <w:rsid w:val="0059506D"/>
    <w:rsid w:val="00596E24"/>
    <w:rsid w:val="005A1593"/>
    <w:rsid w:val="005A29DB"/>
    <w:rsid w:val="005B1849"/>
    <w:rsid w:val="005D7B2A"/>
    <w:rsid w:val="005E00DF"/>
    <w:rsid w:val="005E170A"/>
    <w:rsid w:val="005E3D0F"/>
    <w:rsid w:val="005E6673"/>
    <w:rsid w:val="005E6F37"/>
    <w:rsid w:val="005F1199"/>
    <w:rsid w:val="005F5F2F"/>
    <w:rsid w:val="00622943"/>
    <w:rsid w:val="00643B6E"/>
    <w:rsid w:val="006444F1"/>
    <w:rsid w:val="006462FA"/>
    <w:rsid w:val="0065296E"/>
    <w:rsid w:val="00665D36"/>
    <w:rsid w:val="00686724"/>
    <w:rsid w:val="006A25E1"/>
    <w:rsid w:val="006A4F6C"/>
    <w:rsid w:val="006A5EFC"/>
    <w:rsid w:val="006A75A1"/>
    <w:rsid w:val="006C5828"/>
    <w:rsid w:val="006C7162"/>
    <w:rsid w:val="006D1307"/>
    <w:rsid w:val="006D236F"/>
    <w:rsid w:val="006E07BD"/>
    <w:rsid w:val="006E5B82"/>
    <w:rsid w:val="006E6564"/>
    <w:rsid w:val="006E6C55"/>
    <w:rsid w:val="006E6F0B"/>
    <w:rsid w:val="007125A4"/>
    <w:rsid w:val="00712DC6"/>
    <w:rsid w:val="00717E52"/>
    <w:rsid w:val="007203AD"/>
    <w:rsid w:val="00720B4B"/>
    <w:rsid w:val="00722985"/>
    <w:rsid w:val="00724022"/>
    <w:rsid w:val="00726641"/>
    <w:rsid w:val="007271A1"/>
    <w:rsid w:val="00730031"/>
    <w:rsid w:val="00730D4E"/>
    <w:rsid w:val="00732808"/>
    <w:rsid w:val="0073432A"/>
    <w:rsid w:val="00734D72"/>
    <w:rsid w:val="00740A5D"/>
    <w:rsid w:val="007441E5"/>
    <w:rsid w:val="00761A63"/>
    <w:rsid w:val="00764118"/>
    <w:rsid w:val="0078376E"/>
    <w:rsid w:val="00783B12"/>
    <w:rsid w:val="00797E28"/>
    <w:rsid w:val="007A4807"/>
    <w:rsid w:val="007A7AB5"/>
    <w:rsid w:val="007B5F38"/>
    <w:rsid w:val="007C5D34"/>
    <w:rsid w:val="007D09CB"/>
    <w:rsid w:val="007D50F2"/>
    <w:rsid w:val="007E01CC"/>
    <w:rsid w:val="007F529E"/>
    <w:rsid w:val="007F6436"/>
    <w:rsid w:val="0080410C"/>
    <w:rsid w:val="00807816"/>
    <w:rsid w:val="00812B0A"/>
    <w:rsid w:val="00822E4C"/>
    <w:rsid w:val="00824824"/>
    <w:rsid w:val="00831B74"/>
    <w:rsid w:val="00842393"/>
    <w:rsid w:val="008426D6"/>
    <w:rsid w:val="00843727"/>
    <w:rsid w:val="00843768"/>
    <w:rsid w:val="00850CFC"/>
    <w:rsid w:val="0085587E"/>
    <w:rsid w:val="00860159"/>
    <w:rsid w:val="0086080F"/>
    <w:rsid w:val="0087080A"/>
    <w:rsid w:val="00874DD2"/>
    <w:rsid w:val="008764FA"/>
    <w:rsid w:val="0088269A"/>
    <w:rsid w:val="00884844"/>
    <w:rsid w:val="00884E25"/>
    <w:rsid w:val="00890F9A"/>
    <w:rsid w:val="00892147"/>
    <w:rsid w:val="00892FDE"/>
    <w:rsid w:val="008A4518"/>
    <w:rsid w:val="008B0701"/>
    <w:rsid w:val="008B355E"/>
    <w:rsid w:val="008B53AF"/>
    <w:rsid w:val="008B6BF4"/>
    <w:rsid w:val="008C2318"/>
    <w:rsid w:val="008D1F1D"/>
    <w:rsid w:val="008D3CD5"/>
    <w:rsid w:val="008E0A1D"/>
    <w:rsid w:val="008E37ED"/>
    <w:rsid w:val="008E41F4"/>
    <w:rsid w:val="008E564E"/>
    <w:rsid w:val="008F1C43"/>
    <w:rsid w:val="008F510F"/>
    <w:rsid w:val="0090257E"/>
    <w:rsid w:val="009044BA"/>
    <w:rsid w:val="0090684C"/>
    <w:rsid w:val="00920826"/>
    <w:rsid w:val="00920A5C"/>
    <w:rsid w:val="0092228B"/>
    <w:rsid w:val="00934328"/>
    <w:rsid w:val="00962BC6"/>
    <w:rsid w:val="00966D79"/>
    <w:rsid w:val="00970C2B"/>
    <w:rsid w:val="009822F8"/>
    <w:rsid w:val="00986F52"/>
    <w:rsid w:val="00991083"/>
    <w:rsid w:val="00992084"/>
    <w:rsid w:val="00992DC6"/>
    <w:rsid w:val="0099564A"/>
    <w:rsid w:val="00995ACD"/>
    <w:rsid w:val="009A08AA"/>
    <w:rsid w:val="009A3EA4"/>
    <w:rsid w:val="009B0E8D"/>
    <w:rsid w:val="009B1C4E"/>
    <w:rsid w:val="009B3860"/>
    <w:rsid w:val="009D7C86"/>
    <w:rsid w:val="009D7EA1"/>
    <w:rsid w:val="00A00862"/>
    <w:rsid w:val="00A0287C"/>
    <w:rsid w:val="00A05F0A"/>
    <w:rsid w:val="00A24AE0"/>
    <w:rsid w:val="00A33D34"/>
    <w:rsid w:val="00A3489D"/>
    <w:rsid w:val="00A60193"/>
    <w:rsid w:val="00A61305"/>
    <w:rsid w:val="00A64475"/>
    <w:rsid w:val="00A66357"/>
    <w:rsid w:val="00A67931"/>
    <w:rsid w:val="00A73130"/>
    <w:rsid w:val="00A73ECE"/>
    <w:rsid w:val="00A807A8"/>
    <w:rsid w:val="00A833F2"/>
    <w:rsid w:val="00A86376"/>
    <w:rsid w:val="00A871F0"/>
    <w:rsid w:val="00A912C9"/>
    <w:rsid w:val="00A95C0E"/>
    <w:rsid w:val="00A96B1F"/>
    <w:rsid w:val="00A97C36"/>
    <w:rsid w:val="00AA26BB"/>
    <w:rsid w:val="00AB5DED"/>
    <w:rsid w:val="00AC57BA"/>
    <w:rsid w:val="00AD427B"/>
    <w:rsid w:val="00AD5563"/>
    <w:rsid w:val="00AD688A"/>
    <w:rsid w:val="00AD734C"/>
    <w:rsid w:val="00AD7F84"/>
    <w:rsid w:val="00AE6E84"/>
    <w:rsid w:val="00AF1A40"/>
    <w:rsid w:val="00AF3497"/>
    <w:rsid w:val="00AF793C"/>
    <w:rsid w:val="00B11936"/>
    <w:rsid w:val="00B14D62"/>
    <w:rsid w:val="00B1670D"/>
    <w:rsid w:val="00B21A9B"/>
    <w:rsid w:val="00B34E07"/>
    <w:rsid w:val="00B36259"/>
    <w:rsid w:val="00B3649E"/>
    <w:rsid w:val="00B403D5"/>
    <w:rsid w:val="00B40E07"/>
    <w:rsid w:val="00B44B4A"/>
    <w:rsid w:val="00B5140C"/>
    <w:rsid w:val="00B51EE9"/>
    <w:rsid w:val="00B6241B"/>
    <w:rsid w:val="00B62BCE"/>
    <w:rsid w:val="00B7257D"/>
    <w:rsid w:val="00B72C6B"/>
    <w:rsid w:val="00B74DAC"/>
    <w:rsid w:val="00B82294"/>
    <w:rsid w:val="00B82D77"/>
    <w:rsid w:val="00B84B43"/>
    <w:rsid w:val="00B84D86"/>
    <w:rsid w:val="00B86E59"/>
    <w:rsid w:val="00BB0A26"/>
    <w:rsid w:val="00BB4A87"/>
    <w:rsid w:val="00BB5A10"/>
    <w:rsid w:val="00BB7AB9"/>
    <w:rsid w:val="00BC070F"/>
    <w:rsid w:val="00BC600D"/>
    <w:rsid w:val="00BC6651"/>
    <w:rsid w:val="00BD0B05"/>
    <w:rsid w:val="00BD139E"/>
    <w:rsid w:val="00BD695F"/>
    <w:rsid w:val="00BD7E01"/>
    <w:rsid w:val="00BE5F2C"/>
    <w:rsid w:val="00BE5FBC"/>
    <w:rsid w:val="00C02005"/>
    <w:rsid w:val="00C03D62"/>
    <w:rsid w:val="00C0726F"/>
    <w:rsid w:val="00C15222"/>
    <w:rsid w:val="00C31814"/>
    <w:rsid w:val="00C40A60"/>
    <w:rsid w:val="00C419E9"/>
    <w:rsid w:val="00C4526A"/>
    <w:rsid w:val="00C45E22"/>
    <w:rsid w:val="00C60F34"/>
    <w:rsid w:val="00C740E7"/>
    <w:rsid w:val="00C76817"/>
    <w:rsid w:val="00C7684D"/>
    <w:rsid w:val="00C7763A"/>
    <w:rsid w:val="00C84369"/>
    <w:rsid w:val="00C92841"/>
    <w:rsid w:val="00C94FE8"/>
    <w:rsid w:val="00CA4D8E"/>
    <w:rsid w:val="00CA721F"/>
    <w:rsid w:val="00CB59FB"/>
    <w:rsid w:val="00CC3850"/>
    <w:rsid w:val="00CC3E4D"/>
    <w:rsid w:val="00CC56F4"/>
    <w:rsid w:val="00CE0470"/>
    <w:rsid w:val="00CE3C4A"/>
    <w:rsid w:val="00D05876"/>
    <w:rsid w:val="00D07385"/>
    <w:rsid w:val="00D1170F"/>
    <w:rsid w:val="00D12F66"/>
    <w:rsid w:val="00D167D8"/>
    <w:rsid w:val="00D23EC3"/>
    <w:rsid w:val="00D24747"/>
    <w:rsid w:val="00D31C20"/>
    <w:rsid w:val="00D33813"/>
    <w:rsid w:val="00D40294"/>
    <w:rsid w:val="00D40833"/>
    <w:rsid w:val="00D427E7"/>
    <w:rsid w:val="00D44DA6"/>
    <w:rsid w:val="00D44FDF"/>
    <w:rsid w:val="00D527F9"/>
    <w:rsid w:val="00D53DDA"/>
    <w:rsid w:val="00D61455"/>
    <w:rsid w:val="00D61525"/>
    <w:rsid w:val="00D75FBF"/>
    <w:rsid w:val="00D8121C"/>
    <w:rsid w:val="00D82075"/>
    <w:rsid w:val="00D84C9C"/>
    <w:rsid w:val="00D90651"/>
    <w:rsid w:val="00D947D0"/>
    <w:rsid w:val="00D9656D"/>
    <w:rsid w:val="00DA3E5F"/>
    <w:rsid w:val="00DB2CD9"/>
    <w:rsid w:val="00DB7BC0"/>
    <w:rsid w:val="00DB7C60"/>
    <w:rsid w:val="00DC2B71"/>
    <w:rsid w:val="00DC4AD3"/>
    <w:rsid w:val="00DD530A"/>
    <w:rsid w:val="00DE373C"/>
    <w:rsid w:val="00DE3BED"/>
    <w:rsid w:val="00DE67D9"/>
    <w:rsid w:val="00DF1789"/>
    <w:rsid w:val="00DF63BD"/>
    <w:rsid w:val="00DF6F8E"/>
    <w:rsid w:val="00E106F7"/>
    <w:rsid w:val="00E116D8"/>
    <w:rsid w:val="00E131F0"/>
    <w:rsid w:val="00E27782"/>
    <w:rsid w:val="00E320CD"/>
    <w:rsid w:val="00E3279F"/>
    <w:rsid w:val="00E36B66"/>
    <w:rsid w:val="00E422F7"/>
    <w:rsid w:val="00E56372"/>
    <w:rsid w:val="00E57696"/>
    <w:rsid w:val="00E751A4"/>
    <w:rsid w:val="00E8024A"/>
    <w:rsid w:val="00E82014"/>
    <w:rsid w:val="00E9697B"/>
    <w:rsid w:val="00EA0D02"/>
    <w:rsid w:val="00EA2833"/>
    <w:rsid w:val="00EB1095"/>
    <w:rsid w:val="00EB38E6"/>
    <w:rsid w:val="00EB5E4C"/>
    <w:rsid w:val="00EB7524"/>
    <w:rsid w:val="00EC0375"/>
    <w:rsid w:val="00EC2317"/>
    <w:rsid w:val="00ED5F8A"/>
    <w:rsid w:val="00EE5CBB"/>
    <w:rsid w:val="00EE6D89"/>
    <w:rsid w:val="00EF3BCD"/>
    <w:rsid w:val="00F01303"/>
    <w:rsid w:val="00F026E7"/>
    <w:rsid w:val="00F03027"/>
    <w:rsid w:val="00F077C0"/>
    <w:rsid w:val="00F11693"/>
    <w:rsid w:val="00F125E0"/>
    <w:rsid w:val="00F23D9C"/>
    <w:rsid w:val="00F32BC3"/>
    <w:rsid w:val="00F35A44"/>
    <w:rsid w:val="00F43838"/>
    <w:rsid w:val="00F46E6E"/>
    <w:rsid w:val="00F50EF1"/>
    <w:rsid w:val="00F51FC5"/>
    <w:rsid w:val="00F66069"/>
    <w:rsid w:val="00F71732"/>
    <w:rsid w:val="00F759D0"/>
    <w:rsid w:val="00F761B8"/>
    <w:rsid w:val="00F823E2"/>
    <w:rsid w:val="00F82C60"/>
    <w:rsid w:val="00FA4F6E"/>
    <w:rsid w:val="00FB2A43"/>
    <w:rsid w:val="00FC3B26"/>
    <w:rsid w:val="00FC7B57"/>
    <w:rsid w:val="00FD2270"/>
    <w:rsid w:val="00FD3862"/>
    <w:rsid w:val="00FD5B7C"/>
    <w:rsid w:val="00FE4075"/>
    <w:rsid w:val="00FF3735"/>
    <w:rsid w:val="00FF542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3175E9E"/>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HeaderChar">
    <w:name w:val="Header Char"/>
    <w:basedOn w:val="DefaultParagraphFont"/>
    <w:link w:val="Header"/>
    <w:rsid w:val="00311C59"/>
    <w:rPr>
      <w:rFonts w:ascii="Times New Roman" w:eastAsia="Calibri" w:hAnsi="Times New Roman" w:cs="Times New Roman"/>
      <w:sz w:val="24"/>
      <w:szCs w:val="24"/>
      <w:lang w:val="en-US"/>
    </w:rPr>
  </w:style>
  <w:style w:type="character" w:styleId="PageNumber">
    <w:name w:val="page number"/>
    <w:basedOn w:val="DefaultParagraphFont"/>
    <w:rsid w:val="00311C59"/>
  </w:style>
  <w:style w:type="paragraph" w:styleId="ListParagraph">
    <w:name w:val="List Paragraph"/>
    <w:basedOn w:val="Normal"/>
    <w:uiPriority w:val="34"/>
    <w:qFormat/>
    <w:rsid w:val="00EE6D89"/>
    <w:pPr>
      <w:ind w:left="720"/>
      <w:contextualSpacing/>
    </w:pPr>
  </w:style>
  <w:style w:type="paragraph" w:styleId="BalloonText">
    <w:name w:val="Balloon Text"/>
    <w:basedOn w:val="Normal"/>
    <w:link w:val="BalloonTextChar"/>
    <w:uiPriority w:val="99"/>
    <w:semiHidden/>
    <w:unhideWhenUsed/>
    <w:rsid w:val="001A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2E"/>
    <w:rPr>
      <w:rFonts w:ascii="Segoe UI" w:hAnsi="Segoe UI" w:cs="Segoe UI"/>
      <w:sz w:val="18"/>
      <w:szCs w:val="18"/>
    </w:rPr>
  </w:style>
  <w:style w:type="table" w:styleId="TableGrid">
    <w:name w:val="Table Grid"/>
    <w:basedOn w:val="TableNormal"/>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AC"/>
    <w:rPr>
      <w:i/>
      <w:iCs/>
    </w:rPr>
  </w:style>
  <w:style w:type="paragraph" w:styleId="NormalWeb">
    <w:name w:val="Normal (Web)"/>
    <w:basedOn w:val="Normal"/>
    <w:uiPriority w:val="99"/>
    <w:rsid w:val="002E18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05876"/>
    <w:rPr>
      <w:color w:val="0000FF"/>
      <w:u w:val="single"/>
    </w:rPr>
  </w:style>
  <w:style w:type="character" w:styleId="Strong">
    <w:name w:val="Strong"/>
    <w:basedOn w:val="DefaultParagraphFont"/>
    <w:uiPriority w:val="22"/>
    <w:qFormat/>
    <w:rsid w:val="00265D49"/>
    <w:rPr>
      <w:b/>
      <w:bCs/>
    </w:rPr>
  </w:style>
  <w:style w:type="paragraph" w:customStyle="1" w:styleId="naislab">
    <w:name w:val="naislab"/>
    <w:basedOn w:val="Normal"/>
    <w:rsid w:val="00B51EE9"/>
    <w:pPr>
      <w:suppressAutoHyphens/>
      <w:spacing w:before="75" w:after="75" w:line="240" w:lineRule="auto"/>
      <w:jc w:val="right"/>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D24747"/>
    <w:rPr>
      <w:sz w:val="16"/>
      <w:szCs w:val="16"/>
    </w:rPr>
  </w:style>
  <w:style w:type="paragraph" w:styleId="CommentText">
    <w:name w:val="annotation text"/>
    <w:basedOn w:val="Normal"/>
    <w:link w:val="CommentTextChar"/>
    <w:uiPriority w:val="99"/>
    <w:semiHidden/>
    <w:unhideWhenUsed/>
    <w:rsid w:val="00D24747"/>
    <w:pPr>
      <w:spacing w:line="240" w:lineRule="auto"/>
    </w:pPr>
    <w:rPr>
      <w:sz w:val="20"/>
      <w:szCs w:val="20"/>
    </w:rPr>
  </w:style>
  <w:style w:type="character" w:customStyle="1" w:styleId="CommentTextChar">
    <w:name w:val="Comment Text Char"/>
    <w:basedOn w:val="DefaultParagraphFont"/>
    <w:link w:val="CommentText"/>
    <w:uiPriority w:val="99"/>
    <w:semiHidden/>
    <w:rsid w:val="00D24747"/>
    <w:rPr>
      <w:sz w:val="20"/>
      <w:szCs w:val="20"/>
    </w:rPr>
  </w:style>
  <w:style w:type="paragraph" w:styleId="CommentSubject">
    <w:name w:val="annotation subject"/>
    <w:basedOn w:val="CommentText"/>
    <w:next w:val="CommentText"/>
    <w:link w:val="CommentSubjectChar"/>
    <w:uiPriority w:val="99"/>
    <w:semiHidden/>
    <w:unhideWhenUsed/>
    <w:rsid w:val="00D24747"/>
    <w:rPr>
      <w:b/>
      <w:bCs/>
    </w:rPr>
  </w:style>
  <w:style w:type="character" w:customStyle="1" w:styleId="CommentSubjectChar">
    <w:name w:val="Comment Subject Char"/>
    <w:basedOn w:val="CommentTextChar"/>
    <w:link w:val="CommentSubject"/>
    <w:uiPriority w:val="99"/>
    <w:semiHidden/>
    <w:rsid w:val="00D24747"/>
    <w:rPr>
      <w:b/>
      <w:bCs/>
      <w:sz w:val="20"/>
      <w:szCs w:val="20"/>
    </w:rPr>
  </w:style>
  <w:style w:type="paragraph" w:styleId="Revision">
    <w:name w:val="Revision"/>
    <w:hidden/>
    <w:uiPriority w:val="99"/>
    <w:semiHidden/>
    <w:rsid w:val="004531F4"/>
    <w:pPr>
      <w:spacing w:after="0" w:line="240" w:lineRule="auto"/>
    </w:pPr>
  </w:style>
  <w:style w:type="paragraph" w:styleId="Footer">
    <w:name w:val="footer"/>
    <w:basedOn w:val="Normal"/>
    <w:link w:val="FooterChar"/>
    <w:uiPriority w:val="99"/>
    <w:unhideWhenUsed/>
    <w:rsid w:val="003363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6393"/>
  </w:style>
  <w:style w:type="paragraph" w:styleId="PlainText">
    <w:name w:val="Plain Text"/>
    <w:basedOn w:val="Normal"/>
    <w:link w:val="PlainTextChar"/>
    <w:uiPriority w:val="99"/>
    <w:semiHidden/>
    <w:unhideWhenUsed/>
    <w:rsid w:val="00E36B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6B66"/>
    <w:rPr>
      <w:rFonts w:ascii="Calibri" w:hAnsi="Calibri"/>
      <w:szCs w:val="21"/>
    </w:rPr>
  </w:style>
  <w:style w:type="paragraph" w:customStyle="1" w:styleId="Sarakstarindkopa1">
    <w:name w:val="Saraksta rindkopa1"/>
    <w:basedOn w:val="Normal"/>
    <w:qFormat/>
    <w:rsid w:val="00C84369"/>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lv.wikipedia.org/wiki/Latvijas_Universit%C4%81tes_Datorikas_fakult%C4%81te" TargetMode="External" /><Relationship Id="rId8" Type="http://schemas.openxmlformats.org/officeDocument/2006/relationships/hyperlink" Target="https://lv.wikipedia.org/wiki/Latvijas_Universit%C4%81tes_Fizikas,_matem%C4%81tikas_un_optometrijas_fakult%C4%81te" TargetMode="External" /><Relationship Id="rId9" Type="http://schemas.openxmlformats.org/officeDocument/2006/relationships/hyperlink" Target="https://lv.wikipedia.org/wiki/Latvijas_Universit%C4%81tes_Eksakto_zin%C4%81t%C5%86u_un_tehnolo%C4%A3iju_fakult%C4%81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2DB32DAF8764789730A39B54AF117" ma:contentTypeVersion="14" ma:contentTypeDescription="Create a new document." ma:contentTypeScope="" ma:versionID="096d30b370b021e647aa44ddef9ad0ea">
  <xsd:schema xmlns:xsd="http://www.w3.org/2001/XMLSchema" xmlns:xs="http://www.w3.org/2001/XMLSchema" xmlns:p="http://schemas.microsoft.com/office/2006/metadata/properties" xmlns:ns3="34235810-5ed5-45b3-8fcb-729ac39c12c6" xmlns:ns4="3213a959-d619-43b7-90ec-b07047c2526f" targetNamespace="http://schemas.microsoft.com/office/2006/metadata/properties" ma:root="true" ma:fieldsID="1c8c8db2d8f233797a94b39497c2a059" ns3:_="" ns4:_="">
    <xsd:import namespace="34235810-5ed5-45b3-8fcb-729ac39c12c6"/>
    <xsd:import namespace="3213a959-d619-43b7-90ec-b07047c252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35810-5ed5-45b3-8fcb-729ac39c1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3a959-d619-43b7-90ec-b07047c252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235810-5ed5-45b3-8fcb-729ac39c1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7D7C3-33A0-499C-8A87-D93D9700B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35810-5ed5-45b3-8fcb-729ac39c12c6"/>
    <ds:schemaRef ds:uri="3213a959-d619-43b7-90ec-b07047c2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83329-55A0-491D-8FF0-4B7C31CBD70A}">
  <ds:schemaRefs>
    <ds:schemaRef ds:uri="http://schemas.microsoft.com/office/2006/metadata/properties"/>
    <ds:schemaRef ds:uri="http://schemas.microsoft.com/office/infopath/2007/PartnerControls"/>
    <ds:schemaRef ds:uri="34235810-5ed5-45b3-8fcb-729ac39c12c6"/>
  </ds:schemaRefs>
</ds:datastoreItem>
</file>

<file path=customXml/itemProps3.xml><?xml version="1.0" encoding="utf-8"?>
<ds:datastoreItem xmlns:ds="http://schemas.openxmlformats.org/officeDocument/2006/customXml" ds:itemID="{5938369B-561D-4FDA-B2A0-AEE82E19D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5838</Words>
  <Characters>3329</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Venta-Kittele</dc:creator>
  <cp:lastModifiedBy>Kristīne Venta-Kittele</cp:lastModifiedBy>
  <cp:revision>77</cp:revision>
  <cp:lastPrinted>2017-12-01T12:49:00Z</cp:lastPrinted>
  <dcterms:created xsi:type="dcterms:W3CDTF">2024-11-06T19:32:00Z</dcterms:created>
  <dcterms:modified xsi:type="dcterms:W3CDTF">2025-04-09T08:40:00Z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0x010100CD72DB32DAF8764789730A39B54AF117</vt:lpwstr>
  </property>
</Properties>
</file>