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206AB4" w14:textId="77777777" w:rsidR="001715A1" w:rsidRPr="001715A1" w:rsidRDefault="001715A1" w:rsidP="001715A1">
      <w:pPr>
        <w:jc w:val="right"/>
        <w:rPr>
          <w:rFonts w:ascii="Times New Roman" w:eastAsia="Times New Roman" w:hAnsi="Times New Roman" w:cs="Times New Roman"/>
          <w:sz w:val="24"/>
          <w:szCs w:val="24"/>
          <w:lang w:eastAsia="lv-LV"/>
        </w:rPr>
      </w:pPr>
    </w:p>
    <w:p w14:paraId="7FAA395A" w14:textId="77777777" w:rsidR="001715A1" w:rsidRPr="001715A1" w:rsidRDefault="001715A1" w:rsidP="001715A1">
      <w:pPr>
        <w:jc w:val="center"/>
        <w:rPr>
          <w:rFonts w:ascii="Times New Roman" w:eastAsia="Times New Roman" w:hAnsi="Times New Roman" w:cs="Times New Roman"/>
          <w:sz w:val="24"/>
          <w:szCs w:val="24"/>
          <w:lang w:eastAsia="lv-LV"/>
        </w:rPr>
      </w:pPr>
      <w:r w:rsidRPr="001715A1">
        <w:rPr>
          <w:rFonts w:ascii="Times New Roman" w:eastAsia="Times New Roman" w:hAnsi="Times New Roman" w:cs="Times New Roman"/>
          <w:sz w:val="24"/>
          <w:szCs w:val="24"/>
          <w:lang w:eastAsia="lv-LV"/>
        </w:rPr>
        <w:t>Vienošanās Nr.</w:t>
      </w:r>
      <w:r w:rsidR="00804C47">
        <w:rPr>
          <w:rFonts w:ascii="Times New Roman" w:eastAsia="Times New Roman" w:hAnsi="Times New Roman" w:cs="Times New Roman"/>
          <w:sz w:val="24"/>
          <w:szCs w:val="24"/>
          <w:lang w:eastAsia="lv-LV"/>
        </w:rPr>
        <w:t>2</w:t>
      </w:r>
      <w:r w:rsidRPr="001715A1">
        <w:rPr>
          <w:rFonts w:ascii="Times New Roman" w:eastAsia="Times New Roman" w:hAnsi="Times New Roman" w:cs="Times New Roman"/>
          <w:sz w:val="24"/>
          <w:szCs w:val="24"/>
          <w:lang w:eastAsia="lv-LV"/>
        </w:rPr>
        <w:t xml:space="preserve"> par grozījumiem</w:t>
      </w:r>
    </w:p>
    <w:p w14:paraId="40673A37" w14:textId="77777777" w:rsidR="001715A1" w:rsidRPr="001715A1" w:rsidRDefault="001715A1" w:rsidP="001715A1">
      <w:pPr>
        <w:spacing w:after="0"/>
        <w:jc w:val="center"/>
        <w:rPr>
          <w:rFonts w:ascii="Times New Roman" w:eastAsia="Times New Roman" w:hAnsi="Times New Roman" w:cs="Times New Roman"/>
          <w:sz w:val="24"/>
          <w:szCs w:val="24"/>
          <w:lang w:eastAsia="lv-LV"/>
        </w:rPr>
      </w:pPr>
      <w:r w:rsidRPr="001715A1">
        <w:rPr>
          <w:rFonts w:ascii="Times New Roman" w:eastAsia="Times New Roman" w:hAnsi="Times New Roman" w:cs="Times New Roman"/>
          <w:sz w:val="24"/>
          <w:szCs w:val="24"/>
          <w:lang w:eastAsia="lv-LV"/>
        </w:rPr>
        <w:t xml:space="preserve">2023.gada </w:t>
      </w:r>
      <w:r>
        <w:rPr>
          <w:rFonts w:ascii="Times New Roman" w:eastAsia="Times New Roman" w:hAnsi="Times New Roman" w:cs="Times New Roman"/>
          <w:sz w:val="24"/>
          <w:szCs w:val="24"/>
          <w:lang w:eastAsia="lv-LV"/>
        </w:rPr>
        <w:t>14</w:t>
      </w:r>
      <w:r w:rsidRPr="001715A1">
        <w:rPr>
          <w:rFonts w:ascii="Times New Roman" w:eastAsia="Times New Roman" w:hAnsi="Times New Roman" w:cs="Times New Roman"/>
          <w:sz w:val="24"/>
          <w:szCs w:val="24"/>
          <w:lang w:eastAsia="lv-LV"/>
        </w:rPr>
        <w:t>.februāra valsts pārvaldes deleģētā uzdevuma veikšanas līgumā</w:t>
      </w:r>
    </w:p>
    <w:p w14:paraId="53312805" w14:textId="77777777" w:rsidR="001715A1" w:rsidRPr="001715A1" w:rsidRDefault="001715A1" w:rsidP="001715A1">
      <w:pPr>
        <w:spacing w:after="0"/>
        <w:jc w:val="center"/>
        <w:rPr>
          <w:rFonts w:ascii="Times New Roman" w:eastAsia="Times New Roman" w:hAnsi="Times New Roman" w:cs="Times New Roman"/>
          <w:sz w:val="24"/>
          <w:szCs w:val="24"/>
          <w:lang w:eastAsia="lv-LV"/>
        </w:rPr>
      </w:pPr>
      <w:r w:rsidRPr="001715A1">
        <w:rPr>
          <w:rFonts w:ascii="Times New Roman" w:eastAsia="Times New Roman" w:hAnsi="Times New Roman" w:cs="Times New Roman"/>
          <w:sz w:val="24"/>
          <w:szCs w:val="24"/>
          <w:lang w:eastAsia="lv-LV"/>
        </w:rPr>
        <w:t>Nr.LM2023/24-1-04/1</w:t>
      </w:r>
      <w:r>
        <w:rPr>
          <w:rFonts w:ascii="Times New Roman" w:eastAsia="Times New Roman" w:hAnsi="Times New Roman" w:cs="Times New Roman"/>
          <w:sz w:val="24"/>
          <w:szCs w:val="24"/>
          <w:lang w:eastAsia="lv-LV"/>
        </w:rPr>
        <w:t>9</w:t>
      </w:r>
    </w:p>
    <w:p w14:paraId="1FD93211" w14:textId="77777777" w:rsidR="001715A1" w:rsidRPr="001715A1" w:rsidRDefault="001715A1" w:rsidP="001715A1">
      <w:pPr>
        <w:spacing w:after="0"/>
        <w:jc w:val="center"/>
        <w:rPr>
          <w:rFonts w:ascii="Times New Roman" w:eastAsia="Times New Roman" w:hAnsi="Times New Roman" w:cs="Times New Roman"/>
          <w:sz w:val="24"/>
          <w:szCs w:val="24"/>
          <w:lang w:eastAsia="lv-LV"/>
        </w:rPr>
      </w:pPr>
    </w:p>
    <w:p w14:paraId="6A627F61" w14:textId="77777777" w:rsidR="001715A1" w:rsidRPr="001715A1" w:rsidRDefault="001715A1" w:rsidP="001715A1">
      <w:pPr>
        <w:shd w:val="clear" w:color="auto" w:fill="FFFFFF"/>
        <w:tabs>
          <w:tab w:val="left" w:pos="5670"/>
        </w:tabs>
        <w:spacing w:after="0"/>
        <w:jc w:val="right"/>
        <w:rPr>
          <w:rFonts w:ascii="Times New Roman" w:eastAsia="Times New Roman" w:hAnsi="Times New Roman" w:cs="Times New Roman"/>
          <w:i/>
          <w:sz w:val="24"/>
          <w:szCs w:val="24"/>
          <w:lang w:eastAsia="lv-LV"/>
        </w:rPr>
      </w:pPr>
      <w:r w:rsidRPr="001715A1">
        <w:rPr>
          <w:rFonts w:ascii="Times New Roman" w:eastAsia="Times New Roman" w:hAnsi="Times New Roman" w:cs="Times New Roman"/>
          <w:sz w:val="24"/>
          <w:szCs w:val="24"/>
          <w:lang w:eastAsia="lv-LV"/>
        </w:rPr>
        <w:t>Rīga</w:t>
      </w:r>
      <w:r w:rsidRPr="001715A1">
        <w:rPr>
          <w:rFonts w:ascii="Times New Roman" w:eastAsia="Times New Roman" w:hAnsi="Times New Roman" w:cs="Times New Roman"/>
          <w:sz w:val="24"/>
          <w:szCs w:val="24"/>
          <w:lang w:eastAsia="lv-LV"/>
        </w:rPr>
        <w:tab/>
      </w:r>
      <w:r w:rsidRPr="001715A1">
        <w:rPr>
          <w:rFonts w:ascii="Times New Roman" w:eastAsia="Times New Roman" w:hAnsi="Times New Roman" w:cs="Times New Roman"/>
          <w:sz w:val="24"/>
          <w:szCs w:val="24"/>
          <w:lang w:eastAsia="lv-LV"/>
        </w:rPr>
        <w:tab/>
      </w:r>
      <w:r w:rsidRPr="001715A1">
        <w:rPr>
          <w:rFonts w:ascii="Times New Roman" w:eastAsia="Times New Roman" w:hAnsi="Times New Roman" w:cs="Times New Roman"/>
          <w:sz w:val="24"/>
          <w:szCs w:val="24"/>
          <w:lang w:eastAsia="lv-LV"/>
        </w:rPr>
        <w:tab/>
      </w:r>
      <w:r w:rsidRPr="001715A1">
        <w:rPr>
          <w:rFonts w:ascii="Times New Roman" w:eastAsia="Times New Roman" w:hAnsi="Times New Roman" w:cs="Times New Roman"/>
          <w:sz w:val="24"/>
          <w:szCs w:val="24"/>
          <w:lang w:eastAsia="lv-LV"/>
        </w:rPr>
        <w:tab/>
      </w:r>
      <w:r w:rsidRPr="001715A1">
        <w:rPr>
          <w:rFonts w:ascii="Times New Roman" w:eastAsia="Times New Roman" w:hAnsi="Times New Roman" w:cs="Times New Roman"/>
          <w:sz w:val="24"/>
          <w:szCs w:val="24"/>
          <w:lang w:eastAsia="lv-LV"/>
        </w:rPr>
        <w:tab/>
      </w:r>
      <w:r w:rsidRPr="001715A1">
        <w:rPr>
          <w:rFonts w:ascii="Times New Roman" w:eastAsia="Times New Roman" w:hAnsi="Times New Roman" w:cs="Times New Roman"/>
          <w:sz w:val="24"/>
          <w:szCs w:val="24"/>
          <w:lang w:eastAsia="lv-LV"/>
        </w:rPr>
        <w:tab/>
      </w:r>
      <w:r w:rsidRPr="001715A1">
        <w:rPr>
          <w:rFonts w:ascii="Times New Roman" w:eastAsia="Times New Roman" w:hAnsi="Times New Roman" w:cs="Times New Roman"/>
          <w:i/>
          <w:sz w:val="24"/>
          <w:szCs w:val="24"/>
          <w:lang w:eastAsia="lv-LV"/>
        </w:rPr>
        <w:t>Vienošanās</w:t>
      </w:r>
      <w:r w:rsidRPr="001715A1">
        <w:rPr>
          <w:rFonts w:ascii="Times New Roman" w:eastAsia="Times New Roman" w:hAnsi="Times New Roman" w:cs="Times New Roman"/>
          <w:i/>
          <w:sz w:val="24"/>
          <w:szCs w:val="24"/>
        </w:rPr>
        <w:t xml:space="preserve"> </w:t>
      </w:r>
      <w:r w:rsidRPr="001715A1">
        <w:rPr>
          <w:rFonts w:ascii="Times New Roman" w:eastAsia="Times New Roman" w:hAnsi="Times New Roman" w:cs="Times New Roman"/>
          <w:i/>
          <w:sz w:val="24"/>
          <w:szCs w:val="24"/>
          <w:lang w:eastAsia="lv-LV"/>
        </w:rPr>
        <w:t xml:space="preserve">datums ir pēdējā pievienotā droša </w:t>
      </w:r>
    </w:p>
    <w:p w14:paraId="5FBD97D5" w14:textId="77777777" w:rsidR="001715A1" w:rsidRPr="001715A1" w:rsidRDefault="001715A1" w:rsidP="001715A1">
      <w:pPr>
        <w:spacing w:after="0"/>
        <w:jc w:val="right"/>
        <w:rPr>
          <w:rFonts w:ascii="Times New Roman" w:eastAsia="Times New Roman" w:hAnsi="Times New Roman" w:cs="Times New Roman"/>
          <w:sz w:val="24"/>
          <w:szCs w:val="24"/>
          <w:lang w:eastAsia="lv-LV"/>
        </w:rPr>
      </w:pPr>
      <w:r w:rsidRPr="001715A1">
        <w:rPr>
          <w:rFonts w:ascii="Times New Roman" w:eastAsia="Times New Roman" w:hAnsi="Times New Roman" w:cs="Times New Roman"/>
          <w:i/>
          <w:sz w:val="24"/>
          <w:szCs w:val="24"/>
          <w:lang w:eastAsia="lv-LV"/>
        </w:rPr>
        <w:t>elektroniskā paraksta un laika zīmoga datums</w:t>
      </w:r>
    </w:p>
    <w:p w14:paraId="0776C04A" w14:textId="77777777" w:rsidR="001715A1" w:rsidRPr="001715A1" w:rsidRDefault="001715A1" w:rsidP="001715A1">
      <w:pPr>
        <w:spacing w:after="0"/>
        <w:rPr>
          <w:rFonts w:ascii="Times New Roman" w:eastAsia="Times New Roman" w:hAnsi="Times New Roman" w:cs="Times New Roman"/>
          <w:sz w:val="24"/>
          <w:szCs w:val="24"/>
          <w:lang w:eastAsia="lv-LV"/>
        </w:rPr>
      </w:pPr>
    </w:p>
    <w:p w14:paraId="71BB9EA9" w14:textId="77777777" w:rsidR="001715A1" w:rsidRPr="001715A1" w:rsidRDefault="001715A1" w:rsidP="001715A1">
      <w:pPr>
        <w:widowControl w:val="0"/>
        <w:shd w:val="clear" w:color="auto" w:fill="FFFFFF"/>
        <w:tabs>
          <w:tab w:val="left" w:pos="941"/>
        </w:tabs>
        <w:spacing w:after="120" w:line="240" w:lineRule="auto"/>
        <w:jc w:val="both"/>
        <w:rPr>
          <w:rFonts w:ascii="Times New Roman" w:eastAsia="Times New Roman" w:hAnsi="Times New Roman" w:cs="Times New Roman"/>
          <w:sz w:val="24"/>
          <w:szCs w:val="24"/>
          <w:lang w:eastAsia="lv-LV"/>
        </w:rPr>
      </w:pPr>
      <w:r w:rsidRPr="001715A1">
        <w:rPr>
          <w:rFonts w:ascii="Times New Roman" w:eastAsia="Times New Roman" w:hAnsi="Times New Roman" w:cs="Times New Roman"/>
          <w:b/>
          <w:sz w:val="24"/>
          <w:szCs w:val="24"/>
          <w:lang w:eastAsia="lv-LV"/>
        </w:rPr>
        <w:t>Labklājības ministrija</w:t>
      </w:r>
      <w:r w:rsidRPr="001715A1">
        <w:rPr>
          <w:rFonts w:ascii="Times New Roman" w:eastAsia="Times New Roman" w:hAnsi="Times New Roman" w:cs="Times New Roman"/>
          <w:sz w:val="24"/>
          <w:szCs w:val="24"/>
          <w:lang w:eastAsia="lv-LV"/>
        </w:rPr>
        <w:t xml:space="preserve"> (turpmāk - Ministrija), valsts sekretāra Ingus </w:t>
      </w:r>
      <w:proofErr w:type="spellStart"/>
      <w:r w:rsidRPr="001715A1">
        <w:rPr>
          <w:rFonts w:ascii="Times New Roman" w:eastAsia="Times New Roman" w:hAnsi="Times New Roman" w:cs="Times New Roman"/>
          <w:sz w:val="24"/>
          <w:szCs w:val="24"/>
          <w:lang w:eastAsia="lv-LV"/>
        </w:rPr>
        <w:t>Allika</w:t>
      </w:r>
      <w:proofErr w:type="spellEnd"/>
      <w:r w:rsidRPr="001715A1">
        <w:rPr>
          <w:rFonts w:ascii="Times New Roman" w:eastAsia="Times New Roman" w:hAnsi="Times New Roman" w:cs="Times New Roman"/>
          <w:sz w:val="24"/>
          <w:szCs w:val="24"/>
          <w:lang w:eastAsia="lv-LV"/>
        </w:rPr>
        <w:t xml:space="preserve"> personā, kurš rīkojas saskaņā ar Ministru kabineta 2004.gada 27.janvāra noteikumiem Nr.49 „Labklājības ministrijas nolikums", no vienas puses, un </w:t>
      </w:r>
    </w:p>
    <w:p w14:paraId="45C2BA0C" w14:textId="77777777" w:rsidR="001715A1" w:rsidRDefault="001715A1" w:rsidP="001715A1">
      <w:pPr>
        <w:spacing w:after="120" w:line="240" w:lineRule="auto"/>
        <w:jc w:val="both"/>
        <w:rPr>
          <w:rFonts w:ascii="Times New Roman" w:eastAsia="Times New Roman" w:hAnsi="Times New Roman" w:cs="Times New Roman"/>
          <w:sz w:val="24"/>
          <w:szCs w:val="24"/>
          <w:lang w:eastAsia="lv-LV"/>
        </w:rPr>
      </w:pPr>
      <w:r w:rsidRPr="001715A1">
        <w:rPr>
          <w:rFonts w:ascii="Times New Roman" w:hAnsi="Times New Roman" w:cs="Times New Roman"/>
          <w:b/>
          <w:sz w:val="24"/>
          <w:szCs w:val="24"/>
        </w:rPr>
        <w:t xml:space="preserve">Onkoloģisko slimnieku atbalsta biedrība “Dzīvības koks” </w:t>
      </w:r>
      <w:r w:rsidRPr="001715A1">
        <w:rPr>
          <w:rFonts w:ascii="Times New Roman" w:hAnsi="Times New Roman" w:cs="Times New Roman"/>
          <w:sz w:val="24"/>
          <w:szCs w:val="24"/>
        </w:rPr>
        <w:t>(turpmāk — Biedrība)</w:t>
      </w:r>
      <w:r w:rsidRPr="001715A1">
        <w:rPr>
          <w:rFonts w:ascii="Times New Roman" w:hAnsi="Times New Roman" w:cs="Times New Roman"/>
          <w:bCs/>
          <w:sz w:val="24"/>
          <w:szCs w:val="24"/>
        </w:rPr>
        <w:t xml:space="preserve"> valdes priekšsēdētājas Gunitas Berķes personā, kura rīkojas saskaņā ar Biedrības statūtiem,</w:t>
      </w:r>
      <w:r w:rsidRPr="001715A1">
        <w:rPr>
          <w:rFonts w:ascii="Times New Roman" w:hAnsi="Times New Roman" w:cs="Times New Roman"/>
          <w:b/>
          <w:bCs/>
          <w:sz w:val="24"/>
          <w:szCs w:val="24"/>
        </w:rPr>
        <w:t xml:space="preserve"> </w:t>
      </w:r>
      <w:r w:rsidRPr="001715A1">
        <w:rPr>
          <w:rFonts w:ascii="Times New Roman" w:hAnsi="Times New Roman" w:cs="Times New Roman"/>
          <w:sz w:val="24"/>
          <w:szCs w:val="24"/>
        </w:rPr>
        <w:t>no otras puses, turpmāk kopā – Puses</w:t>
      </w:r>
      <w:r w:rsidRPr="001715A1">
        <w:rPr>
          <w:rFonts w:ascii="Times New Roman" w:eastAsia="Times New Roman" w:hAnsi="Times New Roman" w:cs="Times New Roman"/>
          <w:sz w:val="24"/>
          <w:szCs w:val="24"/>
        </w:rPr>
        <w:t>,</w:t>
      </w:r>
      <w:r w:rsidRPr="001715A1">
        <w:rPr>
          <w:rFonts w:ascii="Times New Roman" w:eastAsia="Times New Roman" w:hAnsi="Times New Roman" w:cs="Times New Roman"/>
          <w:sz w:val="24"/>
          <w:szCs w:val="24"/>
          <w:lang w:eastAsia="lv-LV"/>
        </w:rPr>
        <w:t xml:space="preserve"> </w:t>
      </w:r>
    </w:p>
    <w:p w14:paraId="5A68338D" w14:textId="77777777" w:rsidR="001715A1" w:rsidRDefault="001715A1" w:rsidP="001715A1">
      <w:pPr>
        <w:spacing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pamatojoties uz 2023.gada 14.februāra </w:t>
      </w:r>
      <w:r w:rsidRPr="001715A1">
        <w:rPr>
          <w:rFonts w:ascii="Times New Roman" w:eastAsia="Times New Roman" w:hAnsi="Times New Roman" w:cs="Times New Roman"/>
          <w:sz w:val="24"/>
          <w:szCs w:val="24"/>
          <w:lang w:eastAsia="lv-LV"/>
        </w:rPr>
        <w:t>valsts pārvaldes deleģētā uzdevuma veikšanas līgum</w:t>
      </w:r>
      <w:r>
        <w:rPr>
          <w:rFonts w:ascii="Times New Roman" w:eastAsia="Times New Roman" w:hAnsi="Times New Roman" w:cs="Times New Roman"/>
          <w:sz w:val="24"/>
          <w:szCs w:val="24"/>
          <w:lang w:eastAsia="lv-LV"/>
        </w:rPr>
        <w:t xml:space="preserve">a </w:t>
      </w:r>
      <w:r w:rsidRPr="001715A1">
        <w:rPr>
          <w:rFonts w:ascii="Times New Roman" w:eastAsia="Times New Roman" w:hAnsi="Times New Roman" w:cs="Times New Roman"/>
          <w:sz w:val="24"/>
          <w:szCs w:val="24"/>
          <w:lang w:eastAsia="lv-LV"/>
        </w:rPr>
        <w:t>Nr.LM2023/24-1-04/19</w:t>
      </w:r>
      <w:r>
        <w:rPr>
          <w:rFonts w:ascii="Times New Roman" w:eastAsia="Times New Roman" w:hAnsi="Times New Roman" w:cs="Times New Roman"/>
          <w:sz w:val="24"/>
          <w:szCs w:val="24"/>
          <w:lang w:eastAsia="lv-LV"/>
        </w:rPr>
        <w:t xml:space="preserve"> (turpmāk – Līgums) 41.punktu, vienojas izdarīt Līgumā šādus grozījumus (turpmāk – Vienošanās):</w:t>
      </w:r>
    </w:p>
    <w:p w14:paraId="6A8E9637" w14:textId="28C20763" w:rsidR="008A79FC" w:rsidRDefault="00CD34C7" w:rsidP="00CD34C7">
      <w:pPr>
        <w:pStyle w:val="ListParagraph"/>
        <w:numPr>
          <w:ilvl w:val="0"/>
          <w:numId w:val="6"/>
        </w:numPr>
        <w:spacing w:after="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Papildināt Līgumu ar 1.</w:t>
      </w:r>
      <w:r>
        <w:rPr>
          <w:rFonts w:ascii="Times New Roman" w:eastAsia="Times New Roman" w:hAnsi="Times New Roman" w:cs="Times New Roman"/>
          <w:sz w:val="24"/>
          <w:szCs w:val="24"/>
          <w:vertAlign w:val="superscript"/>
        </w:rPr>
        <w:t xml:space="preserve">1 </w:t>
      </w:r>
      <w:r>
        <w:rPr>
          <w:rFonts w:ascii="Times New Roman" w:eastAsia="Times New Roman" w:hAnsi="Times New Roman" w:cs="Times New Roman"/>
          <w:sz w:val="24"/>
          <w:szCs w:val="24"/>
        </w:rPr>
        <w:t>punktu:</w:t>
      </w:r>
    </w:p>
    <w:p w14:paraId="3D306DD7" w14:textId="0F274671" w:rsidR="00CD34C7" w:rsidRDefault="00CD34C7" w:rsidP="00CD34C7">
      <w:pPr>
        <w:pStyle w:val="ListParagraph"/>
        <w:spacing w:after="120" w:line="240" w:lineRule="auto"/>
        <w:ind w:left="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F5B3B">
        <w:rPr>
          <w:rFonts w:ascii="Times New Roman" w:eastAsia="Times New Roman" w:hAnsi="Times New Roman" w:cs="Times New Roman"/>
          <w:sz w:val="24"/>
          <w:szCs w:val="24"/>
        </w:rPr>
        <w:t>1.</w:t>
      </w:r>
      <w:r w:rsidR="002F5B3B">
        <w:rPr>
          <w:rFonts w:ascii="Times New Roman" w:eastAsia="Times New Roman" w:hAnsi="Times New Roman" w:cs="Times New Roman"/>
          <w:sz w:val="24"/>
          <w:szCs w:val="24"/>
          <w:vertAlign w:val="superscript"/>
        </w:rPr>
        <w:t xml:space="preserve">1 </w:t>
      </w:r>
      <w:r w:rsidRPr="00CD34C7">
        <w:rPr>
          <w:rFonts w:ascii="Times New Roman" w:eastAsia="Times New Roman" w:hAnsi="Times New Roman" w:cs="Times New Roman"/>
          <w:sz w:val="24"/>
          <w:szCs w:val="24"/>
        </w:rPr>
        <w:t xml:space="preserve">Biedrība nodrošina Ukrainas civiliedzīvotāju atbalsta likuma </w:t>
      </w:r>
      <w:r w:rsidR="00A0676C">
        <w:rPr>
          <w:rFonts w:ascii="Times New Roman" w:eastAsia="Times New Roman" w:hAnsi="Times New Roman" w:cs="Times New Roman"/>
          <w:sz w:val="24"/>
          <w:szCs w:val="24"/>
        </w:rPr>
        <w:t>1.</w:t>
      </w:r>
      <w:r w:rsidR="00A0676C" w:rsidRPr="00CD34C7">
        <w:rPr>
          <w:rFonts w:ascii="Times New Roman" w:eastAsia="Times New Roman" w:hAnsi="Times New Roman" w:cs="Times New Roman"/>
          <w:sz w:val="24"/>
          <w:szCs w:val="24"/>
        </w:rPr>
        <w:t xml:space="preserve"> </w:t>
      </w:r>
      <w:r w:rsidRPr="00CD34C7">
        <w:rPr>
          <w:rFonts w:ascii="Times New Roman" w:eastAsia="Times New Roman" w:hAnsi="Times New Roman" w:cs="Times New Roman"/>
          <w:sz w:val="24"/>
          <w:szCs w:val="24"/>
        </w:rPr>
        <w:t>pantā iekļautajām personām Pakalpojumu.</w:t>
      </w:r>
      <w:r w:rsidR="00155623">
        <w:rPr>
          <w:rFonts w:ascii="Times New Roman" w:eastAsia="Times New Roman" w:hAnsi="Times New Roman" w:cs="Times New Roman"/>
          <w:sz w:val="24"/>
          <w:szCs w:val="24"/>
        </w:rPr>
        <w:t>”</w:t>
      </w:r>
    </w:p>
    <w:p w14:paraId="04E56E7C" w14:textId="022F99B4" w:rsidR="00155623" w:rsidRPr="00155623" w:rsidRDefault="00155623" w:rsidP="00155623">
      <w:pPr>
        <w:pStyle w:val="ListParagraph"/>
        <w:numPr>
          <w:ilvl w:val="0"/>
          <w:numId w:val="6"/>
        </w:numPr>
        <w:spacing w:after="0" w:line="240" w:lineRule="auto"/>
        <w:jc w:val="both"/>
        <w:rPr>
          <w:rFonts w:ascii="Times New Roman" w:eastAsia="Times New Roman" w:hAnsi="Times New Roman" w:cs="Times New Roman"/>
          <w:sz w:val="24"/>
          <w:szCs w:val="24"/>
        </w:rPr>
      </w:pPr>
      <w:r w:rsidRPr="00155623">
        <w:rPr>
          <w:rFonts w:ascii="Times New Roman" w:eastAsia="Times New Roman" w:hAnsi="Times New Roman" w:cs="Times New Roman"/>
          <w:sz w:val="24"/>
          <w:szCs w:val="24"/>
        </w:rPr>
        <w:t xml:space="preserve">Papildināt Līgumu ar </w:t>
      </w:r>
      <w:r>
        <w:rPr>
          <w:rFonts w:ascii="Times New Roman" w:eastAsia="Times New Roman" w:hAnsi="Times New Roman" w:cs="Times New Roman"/>
          <w:sz w:val="24"/>
          <w:szCs w:val="24"/>
        </w:rPr>
        <w:t>2</w:t>
      </w:r>
      <w:r w:rsidRPr="00155623">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009D31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2.12. </w:t>
      </w:r>
      <w:r w:rsidR="009D3166">
        <w:rPr>
          <w:rFonts w:ascii="Times New Roman" w:eastAsia="Times New Roman" w:hAnsi="Times New Roman" w:cs="Times New Roman"/>
          <w:sz w:val="24"/>
          <w:szCs w:val="24"/>
        </w:rPr>
        <w:t xml:space="preserve">un 2.13. </w:t>
      </w:r>
      <w:r>
        <w:rPr>
          <w:rFonts w:ascii="Times New Roman" w:eastAsia="Times New Roman" w:hAnsi="Times New Roman" w:cs="Times New Roman"/>
          <w:sz w:val="24"/>
          <w:szCs w:val="24"/>
        </w:rPr>
        <w:t>apakš</w:t>
      </w:r>
      <w:r w:rsidRPr="00155623">
        <w:rPr>
          <w:rFonts w:ascii="Times New Roman" w:eastAsia="Times New Roman" w:hAnsi="Times New Roman" w:cs="Times New Roman"/>
          <w:sz w:val="24"/>
          <w:szCs w:val="24"/>
        </w:rPr>
        <w:t>punktu:</w:t>
      </w:r>
    </w:p>
    <w:p w14:paraId="13D0E70C" w14:textId="70C61565" w:rsidR="00155623" w:rsidRDefault="00155623" w:rsidP="00155623">
      <w:pPr>
        <w:pStyle w:val="BodyTextIndent"/>
        <w:autoSpaceDE w:val="0"/>
        <w:autoSpaceDN w:val="0"/>
        <w:adjustRightInd w:val="0"/>
        <w:spacing w:after="120"/>
        <w:ind w:left="0" w:right="45"/>
        <w:jc w:val="both"/>
      </w:pPr>
      <w:r>
        <w:rPr>
          <w:lang w:val="lv-LV"/>
        </w:rPr>
        <w:t xml:space="preserve">“2.11. nodrošināt </w:t>
      </w:r>
      <w:r w:rsidRPr="003959CF">
        <w:t xml:space="preserve">Ukrainas civiliedzīvotāju atbalsta likuma </w:t>
      </w:r>
      <w:r w:rsidR="00A0676C">
        <w:rPr>
          <w:lang w:val="lv-LV"/>
        </w:rPr>
        <w:t>1.</w:t>
      </w:r>
      <w:r w:rsidR="00A0676C" w:rsidRPr="003959CF">
        <w:t xml:space="preserve"> </w:t>
      </w:r>
      <w:r w:rsidRPr="003959CF">
        <w:t xml:space="preserve">pantā iekļautajām personām </w:t>
      </w:r>
      <w:r>
        <w:rPr>
          <w:lang w:val="lv-LV"/>
        </w:rPr>
        <w:t>P</w:t>
      </w:r>
      <w:r w:rsidRPr="00AA1CA1">
        <w:t>ak</w:t>
      </w:r>
      <w:r>
        <w:rPr>
          <w:lang w:val="en-US"/>
        </w:rPr>
        <w:t>a</w:t>
      </w:r>
      <w:proofErr w:type="spellStart"/>
      <w:r w:rsidRPr="00AA1CA1">
        <w:t>lpojumu</w:t>
      </w:r>
      <w:proofErr w:type="spellEnd"/>
      <w:r w:rsidRPr="00AA1CA1">
        <w:t>, ievērojot</w:t>
      </w:r>
      <w:r>
        <w:rPr>
          <w:lang w:val="lv-LV"/>
        </w:rPr>
        <w:t xml:space="preserve"> nosacījumu, ka </w:t>
      </w:r>
      <w:r w:rsidRPr="00967C76">
        <w:t>persona Biedrībā iesniedz iesniegumu un uzrāda personu apliecinošu dokumentu ar apstiprinājumu pa</w:t>
      </w:r>
      <w:r w:rsidRPr="003E117C">
        <w:t xml:space="preserve">r personas atbilstību Ukrainas civiliedzīvotāju atbalsta likuma pirmajā pantā minētas personas statusam (piemēram ilgtermiņa vīza, uzturēšanās atļauja u.c., ja par to nav iespējams pārliecināties Pilsonības un migrācijas lietu pārvaldes Fizisko personu reģistrā), nepilngadīgai personai </w:t>
      </w:r>
      <w:r>
        <w:t>Pakalpojumu</w:t>
      </w:r>
      <w:r w:rsidRPr="003E117C">
        <w:t xml:space="preserve"> pieprasa bāriņtiesas iecelts aizbildnis</w:t>
      </w:r>
      <w:r>
        <w:rPr>
          <w:lang w:val="lv-LV"/>
        </w:rPr>
        <w:t>;</w:t>
      </w:r>
    </w:p>
    <w:p w14:paraId="7C498D0D" w14:textId="276D79A1" w:rsidR="009D3166" w:rsidRDefault="009D3166" w:rsidP="009D3166">
      <w:pPr>
        <w:pStyle w:val="BodyTextIndent"/>
        <w:spacing w:after="120"/>
        <w:ind w:left="0" w:right="45"/>
        <w:jc w:val="both"/>
        <w:rPr>
          <w:lang w:val="lv-LV"/>
        </w:rPr>
      </w:pPr>
      <w:r>
        <w:rPr>
          <w:lang w:val="lv-LV"/>
        </w:rPr>
        <w:t>2.12.</w:t>
      </w:r>
      <w:bookmarkStart w:id="0" w:name="_Hlk139018545"/>
      <w:r w:rsidR="00155623">
        <w:rPr>
          <w:lang w:val="lv-LV"/>
        </w:rPr>
        <w:t xml:space="preserve">nodrošināt </w:t>
      </w:r>
      <w:r w:rsidR="00155623" w:rsidRPr="009D3166">
        <w:rPr>
          <w:lang w:val="lv-LV"/>
        </w:rPr>
        <w:t>detalizētu uzskaiti par Līguma 1.</w:t>
      </w:r>
      <w:r>
        <w:rPr>
          <w:vertAlign w:val="superscript"/>
          <w:lang w:val="lv-LV"/>
        </w:rPr>
        <w:t>1</w:t>
      </w:r>
      <w:r w:rsidR="00155623" w:rsidRPr="009D3166">
        <w:rPr>
          <w:lang w:val="lv-LV"/>
        </w:rPr>
        <w:t xml:space="preserve"> punkta izpildi</w:t>
      </w:r>
      <w:r w:rsidR="00155623">
        <w:rPr>
          <w:lang w:val="lv-LV"/>
        </w:rPr>
        <w:t xml:space="preserve"> </w:t>
      </w:r>
      <w:r w:rsidR="00155623" w:rsidRPr="009D3166">
        <w:rPr>
          <w:lang w:val="lv-LV"/>
        </w:rPr>
        <w:t xml:space="preserve">par sniegtā </w:t>
      </w:r>
      <w:r w:rsidR="00155623">
        <w:rPr>
          <w:lang w:val="lv-LV"/>
        </w:rPr>
        <w:t>Pakalpojuma</w:t>
      </w:r>
      <w:r w:rsidR="00155623" w:rsidRPr="009D3166">
        <w:rPr>
          <w:lang w:val="lv-LV"/>
        </w:rPr>
        <w:t xml:space="preserve"> apjomu (personu skaits, apjoms un izdevumi)</w:t>
      </w:r>
      <w:bookmarkEnd w:id="0"/>
      <w:r w:rsidR="00155623">
        <w:rPr>
          <w:lang w:val="lv-LV"/>
        </w:rPr>
        <w:t>.</w:t>
      </w:r>
    </w:p>
    <w:p w14:paraId="503C61C5" w14:textId="404DF0A8" w:rsidR="00155623" w:rsidRPr="009D3166" w:rsidRDefault="009D3166" w:rsidP="009D3166">
      <w:pPr>
        <w:pStyle w:val="BodyTextIndent"/>
        <w:spacing w:after="120"/>
        <w:ind w:left="0" w:right="45"/>
        <w:jc w:val="both"/>
      </w:pPr>
      <w:r>
        <w:rPr>
          <w:lang w:val="lv-LV"/>
        </w:rPr>
        <w:t>2.13.</w:t>
      </w:r>
      <w:bookmarkStart w:id="1" w:name="_Hlk139019673"/>
      <w:r>
        <w:rPr>
          <w:lang w:val="lv-LV"/>
        </w:rPr>
        <w:t xml:space="preserve">nodrošināt </w:t>
      </w:r>
      <w:r w:rsidRPr="00EE4CC3">
        <w:t>Līguma 2.</w:t>
      </w:r>
      <w:r>
        <w:rPr>
          <w:lang w:val="lv-LV"/>
        </w:rPr>
        <w:t>12</w:t>
      </w:r>
      <w:r w:rsidRPr="00EE4CC3">
        <w:t>. punktā minētajiem izdevumiem atsevišķu izdevumu uzskaiti, t.i. ieviešot grāmatvedības uzskaitē atsevišķu pazīmi.</w:t>
      </w:r>
      <w:bookmarkEnd w:id="1"/>
      <w:r w:rsidR="00155623" w:rsidRPr="009D3166">
        <w:rPr>
          <w:lang w:val="lv-LV"/>
        </w:rPr>
        <w:t>”</w:t>
      </w:r>
    </w:p>
    <w:p w14:paraId="37308DEF" w14:textId="515D31BB" w:rsidR="00D73971" w:rsidRPr="00B23FD1" w:rsidRDefault="00B23FD1" w:rsidP="00B23FD1">
      <w:pPr>
        <w:pStyle w:val="BodyTextIndent"/>
        <w:numPr>
          <w:ilvl w:val="0"/>
          <w:numId w:val="6"/>
        </w:numPr>
        <w:spacing w:after="120"/>
        <w:ind w:right="45"/>
        <w:jc w:val="both"/>
        <w:rPr>
          <w:lang w:val="en-US"/>
        </w:rPr>
      </w:pPr>
      <w:r w:rsidRPr="00E54058">
        <w:rPr>
          <w:lang w:val="lv-LV"/>
        </w:rPr>
        <w:t xml:space="preserve">Izteikt Līguma 25.punktu </w:t>
      </w:r>
      <w:r w:rsidR="007552E0" w:rsidRPr="00E54058">
        <w:rPr>
          <w:lang w:val="lv-LV"/>
        </w:rPr>
        <w:t>šādā</w:t>
      </w:r>
      <w:r w:rsidRPr="00E54058">
        <w:rPr>
          <w:lang w:val="lv-LV"/>
        </w:rPr>
        <w:t xml:space="preserve"> redakcijā</w:t>
      </w:r>
      <w:r>
        <w:rPr>
          <w:lang w:val="en-US"/>
        </w:rPr>
        <w:t>:</w:t>
      </w:r>
    </w:p>
    <w:p w14:paraId="14DA8759" w14:textId="26033992" w:rsidR="00D73971" w:rsidRDefault="00B23FD1" w:rsidP="00155623">
      <w:pPr>
        <w:pStyle w:val="BodyTextIndent"/>
        <w:spacing w:after="120"/>
        <w:ind w:left="0" w:right="45"/>
        <w:jc w:val="both"/>
        <w:rPr>
          <w:lang w:val="en-US"/>
        </w:rPr>
      </w:pPr>
      <w:r>
        <w:rPr>
          <w:lang w:val="en-US"/>
        </w:rPr>
        <w:t xml:space="preserve">“25. </w:t>
      </w:r>
      <w:r w:rsidRPr="007C3B4F">
        <w:t>Katru mēnesi, līdz mēneša 15.datumam, Biedrība iesniedz Ministrijai</w:t>
      </w:r>
      <w:r>
        <w:rPr>
          <w:lang w:val="en-US"/>
        </w:rPr>
        <w:t>:</w:t>
      </w:r>
    </w:p>
    <w:p w14:paraId="701C0BA1" w14:textId="6BEDB5A9" w:rsidR="00B23FD1" w:rsidRDefault="00B23FD1" w:rsidP="00B23FD1">
      <w:pPr>
        <w:pStyle w:val="BodyTextIndent"/>
        <w:spacing w:after="120"/>
        <w:ind w:left="0" w:right="45"/>
        <w:jc w:val="both"/>
        <w:rPr>
          <w:lang w:val="en-US"/>
        </w:rPr>
      </w:pPr>
      <w:r>
        <w:rPr>
          <w:lang w:val="en-US"/>
        </w:rPr>
        <w:t>25.1.</w:t>
      </w:r>
      <w:r w:rsidRPr="00B23FD1">
        <w:t xml:space="preserve"> </w:t>
      </w:r>
      <w:r w:rsidRPr="007C3B4F">
        <w:t>pārskatu par Deleģētā uzdevuma izpildi iepriekšējā mēnesī, aizpildot Līguma 5.pielikumā noteikto veidlapu „Pārskats par</w:t>
      </w:r>
      <w:r w:rsidRPr="007C3B4F">
        <w:rPr>
          <w:b/>
        </w:rPr>
        <w:t xml:space="preserve"> </w:t>
      </w:r>
      <w:r w:rsidRPr="007C3B4F">
        <w:t>deleģētā uzdevuma izpildi 20____.gada ______mēnesī/no gada sākuma”.</w:t>
      </w:r>
      <w:r>
        <w:rPr>
          <w:lang w:val="en-US"/>
        </w:rPr>
        <w:t xml:space="preserve"> </w:t>
      </w:r>
      <w:r w:rsidRPr="00B23FD1">
        <w:t>Nepieciešamības gadījumā līdz katra gada 15. janvārim Biedrība var iesniegt pārskata labojumus un precizējumus par iepriekšējo gadu</w:t>
      </w:r>
      <w:r>
        <w:rPr>
          <w:lang w:val="en-US"/>
        </w:rPr>
        <w:t>;</w:t>
      </w:r>
    </w:p>
    <w:p w14:paraId="513C50D1" w14:textId="577407CF" w:rsidR="009A1019" w:rsidRPr="00E54058" w:rsidRDefault="00B23FD1" w:rsidP="009A1019">
      <w:pPr>
        <w:pStyle w:val="BodyTextIndent"/>
        <w:spacing w:after="120"/>
        <w:ind w:left="0" w:right="45"/>
        <w:jc w:val="both"/>
        <w:rPr>
          <w:lang w:val="lv-LV"/>
        </w:rPr>
      </w:pPr>
      <w:r>
        <w:rPr>
          <w:lang w:val="en-US"/>
        </w:rPr>
        <w:t xml:space="preserve">25.2. </w:t>
      </w:r>
      <w:r w:rsidR="009A1019" w:rsidRPr="00E54058">
        <w:rPr>
          <w:lang w:val="lv-LV"/>
        </w:rPr>
        <w:t>Līguma 1.</w:t>
      </w:r>
      <w:r w:rsidR="009A1019" w:rsidRPr="00E54058">
        <w:rPr>
          <w:vertAlign w:val="superscript"/>
          <w:lang w:val="lv-LV"/>
        </w:rPr>
        <w:t>1</w:t>
      </w:r>
      <w:r w:rsidR="009A1019" w:rsidRPr="00E54058">
        <w:rPr>
          <w:lang w:val="lv-LV"/>
        </w:rPr>
        <w:t xml:space="preserve"> punkta izpildes informāciju un faktiskos izdevumus, atbilstoši Līguma 2.12. apakšpunktā norādītajam informācijas apjomam, aizpildot Līguma 7.pielikumā noteikto veidlapu “Pārskats par psihosociālās rehabilitācijas </w:t>
      </w:r>
      <w:r w:rsidR="009A1019" w:rsidRPr="00E54058">
        <w:rPr>
          <w:lang w:val="lv-LV"/>
        </w:rPr>
        <w:lastRenderedPageBreak/>
        <w:t>pakalpojumu sniegšanu Ukrainas civiliedzīvotājiem</w:t>
      </w:r>
      <w:r w:rsidR="007C3F6E" w:rsidRPr="00E54058">
        <w:rPr>
          <w:lang w:val="lv-LV"/>
        </w:rPr>
        <w:t xml:space="preserve"> ar onkoloģisku slimību un to tuviniekiem</w:t>
      </w:r>
      <w:r w:rsidR="009A1019" w:rsidRPr="00E54058">
        <w:rPr>
          <w:b/>
          <w:lang w:val="lv-LV"/>
        </w:rPr>
        <w:t xml:space="preserve">  </w:t>
      </w:r>
      <w:r w:rsidR="007C3F6E" w:rsidRPr="00E54058">
        <w:rPr>
          <w:lang w:val="lv-LV"/>
        </w:rPr>
        <w:t>20____.gada _____ mēnesī/no gada sākuma</w:t>
      </w:r>
      <w:r w:rsidR="009A1019" w:rsidRPr="00E54058">
        <w:rPr>
          <w:lang w:val="lv-LV"/>
        </w:rPr>
        <w:t>”.</w:t>
      </w:r>
      <w:r w:rsidR="00162870" w:rsidRPr="00E54058">
        <w:rPr>
          <w:lang w:val="lv-LV"/>
        </w:rPr>
        <w:t xml:space="preserve"> Nepieciešamības gadījumā līdz katra gada 15. janvārim Biedrība var iesniegt pārskata labojumus un precizējumus par iepriekšējo gadu.</w:t>
      </w:r>
      <w:r w:rsidR="007C3F6E" w:rsidRPr="00E54058">
        <w:rPr>
          <w:lang w:val="lv-LV"/>
        </w:rPr>
        <w:t>”</w:t>
      </w:r>
    </w:p>
    <w:p w14:paraId="7B3DC62D" w14:textId="0435EEA2" w:rsidR="001D49A2" w:rsidRPr="00A0676C" w:rsidRDefault="001D49A2" w:rsidP="00E54058">
      <w:pPr>
        <w:pStyle w:val="ListParagraph"/>
        <w:numPr>
          <w:ilvl w:val="0"/>
          <w:numId w:val="6"/>
        </w:numPr>
        <w:spacing w:after="0" w:line="240" w:lineRule="auto"/>
        <w:ind w:left="0" w:firstLine="360"/>
        <w:jc w:val="both"/>
        <w:rPr>
          <w:rFonts w:ascii="Times New Roman" w:eastAsia="Times New Roman" w:hAnsi="Times New Roman" w:cs="Times New Roman"/>
          <w:sz w:val="24"/>
          <w:szCs w:val="24"/>
        </w:rPr>
      </w:pPr>
      <w:r w:rsidRPr="00A0676C">
        <w:rPr>
          <w:rFonts w:ascii="Times New Roman" w:eastAsia="Times New Roman" w:hAnsi="Times New Roman" w:cs="Times New Roman"/>
          <w:sz w:val="24"/>
          <w:szCs w:val="24"/>
        </w:rPr>
        <w:t>Papildināt Līgumu ar 49.7.</w:t>
      </w:r>
      <w:r w:rsidRPr="00A0676C">
        <w:rPr>
          <w:rFonts w:ascii="Times New Roman" w:eastAsia="Times New Roman" w:hAnsi="Times New Roman" w:cs="Times New Roman"/>
          <w:sz w:val="24"/>
          <w:szCs w:val="24"/>
          <w:vertAlign w:val="superscript"/>
        </w:rPr>
        <w:t xml:space="preserve"> </w:t>
      </w:r>
      <w:r w:rsidRPr="00A0676C">
        <w:rPr>
          <w:rFonts w:ascii="Times New Roman" w:eastAsia="Times New Roman" w:hAnsi="Times New Roman" w:cs="Times New Roman"/>
          <w:sz w:val="24"/>
          <w:szCs w:val="24"/>
        </w:rPr>
        <w:t>apakšpunktu:</w:t>
      </w:r>
    </w:p>
    <w:p w14:paraId="195EF355" w14:textId="37532AB8" w:rsidR="00B23FD1" w:rsidRPr="00E54058" w:rsidRDefault="00E90E70" w:rsidP="00E54058">
      <w:pPr>
        <w:pStyle w:val="BodyTextIndent"/>
        <w:spacing w:after="120"/>
        <w:ind w:left="0" w:right="45" w:firstLine="360"/>
        <w:jc w:val="both"/>
        <w:rPr>
          <w:lang w:val="lv-LV"/>
        </w:rPr>
      </w:pPr>
      <w:r w:rsidRPr="00E54058">
        <w:rPr>
          <w:lang w:val="lv-LV"/>
        </w:rPr>
        <w:t>“7.pielikums “Pārskats par psihosociālās rehabilitācijas pakalpojumu sniegšanu Ukrainas civiliedzīvotājiem ar onkoloģisku slimību un to tuviniekiem</w:t>
      </w:r>
      <w:r w:rsidRPr="00E54058">
        <w:rPr>
          <w:b/>
          <w:lang w:val="lv-LV"/>
        </w:rPr>
        <w:t xml:space="preserve">  </w:t>
      </w:r>
      <w:r w:rsidRPr="00E54058">
        <w:rPr>
          <w:lang w:val="lv-LV"/>
        </w:rPr>
        <w:t>20____.gada _____ mēnesī/no gada sākuma”.”</w:t>
      </w:r>
    </w:p>
    <w:p w14:paraId="0C9A9BE1" w14:textId="2206F4E4" w:rsidR="00E90E70" w:rsidRPr="00E54058" w:rsidRDefault="00467DC0" w:rsidP="00E54058">
      <w:pPr>
        <w:pStyle w:val="BodyTextIndent"/>
        <w:numPr>
          <w:ilvl w:val="0"/>
          <w:numId w:val="6"/>
        </w:numPr>
        <w:spacing w:after="120"/>
        <w:ind w:left="0" w:right="45" w:firstLine="360"/>
        <w:jc w:val="both"/>
        <w:rPr>
          <w:lang w:val="lv-LV"/>
        </w:rPr>
      </w:pPr>
      <w:r w:rsidRPr="00E54058">
        <w:rPr>
          <w:lang w:val="lv-LV"/>
        </w:rPr>
        <w:t xml:space="preserve">Papildināt Līgumu ar 7.pielikumu </w:t>
      </w:r>
      <w:r w:rsidR="0016047C" w:rsidRPr="00E54058">
        <w:rPr>
          <w:lang w:val="lv-LV"/>
        </w:rPr>
        <w:t>“Pārskats par psihosociālās rehabilitācijas pakalpojumu sniegšanu Ukrainas civiliedzīvotājiem ar onkoloģisku slimību un to tuviniekiem</w:t>
      </w:r>
      <w:r w:rsidR="0016047C" w:rsidRPr="00E54058">
        <w:rPr>
          <w:b/>
          <w:lang w:val="lv-LV"/>
        </w:rPr>
        <w:t xml:space="preserve">  </w:t>
      </w:r>
      <w:r w:rsidR="0016047C" w:rsidRPr="00E54058">
        <w:rPr>
          <w:lang w:val="lv-LV"/>
        </w:rPr>
        <w:t>20____.gada _____ mēnesī/no gada sākuma” (Vienošanās pielikums).</w:t>
      </w:r>
    </w:p>
    <w:p w14:paraId="7222F596" w14:textId="02419C10" w:rsidR="009364A3" w:rsidRPr="00A0676C" w:rsidRDefault="001715A1" w:rsidP="00E54058">
      <w:pPr>
        <w:pStyle w:val="ListParagraph"/>
        <w:numPr>
          <w:ilvl w:val="0"/>
          <w:numId w:val="6"/>
        </w:numPr>
        <w:spacing w:after="120" w:line="240" w:lineRule="auto"/>
        <w:ind w:left="0" w:firstLine="360"/>
        <w:jc w:val="both"/>
        <w:rPr>
          <w:rFonts w:ascii="Times New Roman" w:eastAsia="Times New Roman" w:hAnsi="Times New Roman" w:cs="Times New Roman"/>
          <w:sz w:val="24"/>
          <w:szCs w:val="24"/>
        </w:rPr>
      </w:pPr>
      <w:r w:rsidRPr="00A0676C">
        <w:rPr>
          <w:rFonts w:ascii="Times New Roman" w:eastAsia="Times New Roman" w:hAnsi="Times New Roman" w:cs="Times New Roman"/>
          <w:sz w:val="24"/>
          <w:szCs w:val="24"/>
        </w:rPr>
        <w:t>Vienošanās stājas spēkā brīdī, kad to parakstījusi pēdējā no Pusēm</w:t>
      </w:r>
      <w:r w:rsidR="009364A3" w:rsidRPr="00A0676C">
        <w:rPr>
          <w:rFonts w:ascii="Times New Roman" w:eastAsia="Times New Roman" w:hAnsi="Times New Roman" w:cs="Times New Roman"/>
          <w:sz w:val="24"/>
          <w:szCs w:val="24"/>
        </w:rPr>
        <w:t>, un ir piemērojama Pušu saistībām no 2023.gada</w:t>
      </w:r>
      <w:r w:rsidR="005B5F79">
        <w:rPr>
          <w:rFonts w:ascii="Times New Roman" w:eastAsia="Times New Roman" w:hAnsi="Times New Roman" w:cs="Times New Roman"/>
          <w:sz w:val="24"/>
          <w:szCs w:val="24"/>
        </w:rPr>
        <w:t xml:space="preserve"> 19.maija</w:t>
      </w:r>
      <w:bookmarkStart w:id="2" w:name="_GoBack"/>
      <w:bookmarkEnd w:id="2"/>
      <w:r w:rsidR="009364A3" w:rsidRPr="00A0676C">
        <w:rPr>
          <w:rFonts w:ascii="Times New Roman" w:eastAsia="Times New Roman" w:hAnsi="Times New Roman" w:cs="Times New Roman"/>
          <w:sz w:val="24"/>
          <w:szCs w:val="24"/>
        </w:rPr>
        <w:t>.</w:t>
      </w:r>
    </w:p>
    <w:p w14:paraId="4234740D" w14:textId="77777777" w:rsidR="001715A1" w:rsidRPr="00A0676C" w:rsidRDefault="001715A1" w:rsidP="00E54058">
      <w:pPr>
        <w:pStyle w:val="ListParagraph"/>
        <w:numPr>
          <w:ilvl w:val="0"/>
          <w:numId w:val="6"/>
        </w:numPr>
        <w:spacing w:before="120" w:after="120" w:line="240" w:lineRule="auto"/>
        <w:ind w:left="0" w:firstLine="360"/>
        <w:contextualSpacing w:val="0"/>
        <w:jc w:val="both"/>
        <w:rPr>
          <w:rFonts w:ascii="Times New Roman" w:eastAsia="Times New Roman" w:hAnsi="Times New Roman" w:cs="Times New Roman"/>
          <w:sz w:val="24"/>
          <w:szCs w:val="24"/>
        </w:rPr>
      </w:pPr>
      <w:r w:rsidRPr="00896B7A">
        <w:rPr>
          <w:rFonts w:ascii="Times New Roman" w:eastAsia="Times New Roman" w:hAnsi="Times New Roman" w:cs="Times New Roman"/>
          <w:sz w:val="24"/>
          <w:szCs w:val="24"/>
        </w:rPr>
        <w:t>Vienošanās ir sagatavota latviešu valodā, parakstīta</w:t>
      </w:r>
      <w:r w:rsidRPr="00896B7A">
        <w:rPr>
          <w:rFonts w:ascii="Times New Roman" w:hAnsi="Times New Roman" w:cs="Times New Roman"/>
          <w:sz w:val="24"/>
          <w:szCs w:val="24"/>
        </w:rPr>
        <w:t xml:space="preserve"> ar drošu elektronisko parakstu un satur laika zīmogu. Pusēm ir pieejama abpusēji parakstīta Vienošanās elektroniskā formā.</w:t>
      </w:r>
    </w:p>
    <w:p w14:paraId="641EC4A7" w14:textId="77777777" w:rsidR="001715A1" w:rsidRDefault="001715A1" w:rsidP="001715A1">
      <w:pPr>
        <w:spacing w:after="120" w:line="240" w:lineRule="auto"/>
        <w:jc w:val="both"/>
        <w:rPr>
          <w:rFonts w:ascii="Times New Roman" w:eastAsia="Times New Roman" w:hAnsi="Times New Roman" w:cs="Times New Roman"/>
          <w:sz w:val="24"/>
          <w:szCs w:val="24"/>
          <w:lang w:eastAsia="lv-LV"/>
        </w:rPr>
      </w:pPr>
    </w:p>
    <w:tbl>
      <w:tblPr>
        <w:tblW w:w="9322" w:type="dxa"/>
        <w:tblLook w:val="01E0" w:firstRow="1" w:lastRow="1" w:firstColumn="1" w:lastColumn="1" w:noHBand="0" w:noVBand="0"/>
      </w:tblPr>
      <w:tblGrid>
        <w:gridCol w:w="4807"/>
        <w:gridCol w:w="4515"/>
      </w:tblGrid>
      <w:tr w:rsidR="001715A1" w:rsidRPr="001715A1" w14:paraId="4803118B" w14:textId="77777777" w:rsidTr="00AF78B5">
        <w:trPr>
          <w:trHeight w:val="3811"/>
        </w:trPr>
        <w:tc>
          <w:tcPr>
            <w:tcW w:w="4807" w:type="dxa"/>
            <w:shd w:val="clear" w:color="auto" w:fill="auto"/>
          </w:tcPr>
          <w:p w14:paraId="0B6B2B4A" w14:textId="77777777" w:rsidR="001715A1" w:rsidRPr="001715A1" w:rsidRDefault="001715A1" w:rsidP="001715A1">
            <w:pPr>
              <w:spacing w:after="0" w:line="240" w:lineRule="auto"/>
              <w:ind w:right="43"/>
              <w:jc w:val="both"/>
              <w:rPr>
                <w:rFonts w:ascii="Times New Roman" w:eastAsia="Times New Roman" w:hAnsi="Times New Roman" w:cs="Times New Roman"/>
                <w:b/>
                <w:bCs/>
                <w:color w:val="000000"/>
                <w:sz w:val="24"/>
                <w:szCs w:val="24"/>
              </w:rPr>
            </w:pPr>
          </w:p>
          <w:p w14:paraId="29686996" w14:textId="77777777" w:rsidR="001715A1" w:rsidRPr="001715A1" w:rsidRDefault="001715A1" w:rsidP="001715A1">
            <w:pPr>
              <w:spacing w:after="0" w:line="240" w:lineRule="auto"/>
              <w:ind w:right="43"/>
              <w:jc w:val="both"/>
              <w:rPr>
                <w:rFonts w:ascii="Times New Roman" w:eastAsia="Times New Roman" w:hAnsi="Times New Roman" w:cs="Times New Roman"/>
                <w:b/>
                <w:bCs/>
                <w:color w:val="000000"/>
                <w:sz w:val="24"/>
                <w:szCs w:val="24"/>
              </w:rPr>
            </w:pPr>
            <w:r w:rsidRPr="001715A1">
              <w:rPr>
                <w:rFonts w:ascii="Times New Roman" w:eastAsia="Times New Roman" w:hAnsi="Times New Roman" w:cs="Times New Roman"/>
                <w:b/>
                <w:bCs/>
                <w:color w:val="000000"/>
                <w:sz w:val="24"/>
                <w:szCs w:val="24"/>
              </w:rPr>
              <w:t>Ministrija</w:t>
            </w:r>
          </w:p>
          <w:p w14:paraId="25A75FB5" w14:textId="77777777" w:rsidR="001715A1" w:rsidRPr="001715A1" w:rsidRDefault="001715A1" w:rsidP="001715A1">
            <w:pPr>
              <w:spacing w:after="0" w:line="240" w:lineRule="auto"/>
              <w:ind w:right="-360"/>
              <w:jc w:val="both"/>
              <w:rPr>
                <w:rFonts w:ascii="Times New Roman" w:eastAsia="Times New Roman" w:hAnsi="Times New Roman" w:cs="Times New Roman"/>
                <w:color w:val="000000"/>
                <w:sz w:val="24"/>
                <w:szCs w:val="24"/>
              </w:rPr>
            </w:pPr>
            <w:r w:rsidRPr="001715A1">
              <w:rPr>
                <w:rFonts w:ascii="Times New Roman" w:eastAsia="Times New Roman" w:hAnsi="Times New Roman" w:cs="Times New Roman"/>
                <w:color w:val="000000"/>
                <w:sz w:val="24"/>
                <w:szCs w:val="24"/>
              </w:rPr>
              <w:t>Labklājības ministrija</w:t>
            </w:r>
          </w:p>
          <w:p w14:paraId="210F6FC8" w14:textId="77777777" w:rsidR="001715A1" w:rsidRPr="001715A1" w:rsidRDefault="001715A1" w:rsidP="001715A1">
            <w:pPr>
              <w:spacing w:after="0" w:line="240" w:lineRule="auto"/>
              <w:ind w:right="-360"/>
              <w:jc w:val="both"/>
              <w:rPr>
                <w:rFonts w:ascii="Times New Roman" w:eastAsia="Times New Roman" w:hAnsi="Times New Roman" w:cs="Times New Roman"/>
                <w:color w:val="000000"/>
                <w:sz w:val="24"/>
                <w:szCs w:val="24"/>
              </w:rPr>
            </w:pPr>
            <w:r w:rsidRPr="001715A1">
              <w:rPr>
                <w:rFonts w:ascii="Times New Roman" w:eastAsia="Times New Roman" w:hAnsi="Times New Roman" w:cs="Times New Roman"/>
                <w:color w:val="000000"/>
                <w:sz w:val="24"/>
                <w:szCs w:val="24"/>
              </w:rPr>
              <w:t>NMR Nr.90000022064</w:t>
            </w:r>
          </w:p>
          <w:p w14:paraId="68401B01" w14:textId="77777777" w:rsidR="001715A1" w:rsidRPr="001715A1" w:rsidRDefault="001715A1" w:rsidP="001715A1">
            <w:pPr>
              <w:spacing w:after="0" w:line="240" w:lineRule="auto"/>
              <w:ind w:right="-360"/>
              <w:jc w:val="both"/>
              <w:rPr>
                <w:rFonts w:ascii="Times New Roman" w:eastAsia="Times New Roman" w:hAnsi="Times New Roman" w:cs="Times New Roman"/>
                <w:color w:val="000000"/>
                <w:sz w:val="24"/>
                <w:szCs w:val="24"/>
              </w:rPr>
            </w:pPr>
            <w:r w:rsidRPr="001715A1">
              <w:rPr>
                <w:rFonts w:ascii="Times New Roman" w:eastAsia="Times New Roman" w:hAnsi="Times New Roman" w:cs="Times New Roman"/>
                <w:color w:val="000000"/>
                <w:sz w:val="24"/>
                <w:szCs w:val="24"/>
              </w:rPr>
              <w:t xml:space="preserve">Adrese - Skolas iela 28, Rīga, </w:t>
            </w:r>
          </w:p>
          <w:p w14:paraId="7E58DCE9" w14:textId="77777777" w:rsidR="001715A1" w:rsidRPr="001715A1" w:rsidRDefault="001715A1" w:rsidP="001715A1">
            <w:pPr>
              <w:spacing w:after="0" w:line="240" w:lineRule="auto"/>
              <w:ind w:right="-360"/>
              <w:jc w:val="both"/>
              <w:rPr>
                <w:rFonts w:ascii="Times New Roman" w:eastAsia="Times New Roman" w:hAnsi="Times New Roman" w:cs="Times New Roman"/>
                <w:color w:val="000000"/>
                <w:sz w:val="24"/>
                <w:szCs w:val="24"/>
              </w:rPr>
            </w:pPr>
            <w:r w:rsidRPr="001715A1">
              <w:rPr>
                <w:rFonts w:ascii="Times New Roman" w:eastAsia="Times New Roman" w:hAnsi="Times New Roman" w:cs="Times New Roman"/>
                <w:color w:val="000000"/>
                <w:sz w:val="24"/>
                <w:szCs w:val="24"/>
              </w:rPr>
              <w:t>LV-1331</w:t>
            </w:r>
          </w:p>
          <w:p w14:paraId="321FD7E6" w14:textId="77777777" w:rsidR="001715A1" w:rsidRPr="001715A1" w:rsidRDefault="001715A1" w:rsidP="001715A1">
            <w:pPr>
              <w:spacing w:after="0" w:line="240" w:lineRule="auto"/>
              <w:ind w:right="-360"/>
              <w:jc w:val="both"/>
              <w:rPr>
                <w:rFonts w:ascii="Times New Roman" w:eastAsia="Times New Roman" w:hAnsi="Times New Roman" w:cs="Times New Roman"/>
                <w:color w:val="000000"/>
                <w:sz w:val="24"/>
                <w:szCs w:val="24"/>
              </w:rPr>
            </w:pPr>
            <w:r w:rsidRPr="001715A1">
              <w:rPr>
                <w:rFonts w:ascii="Times New Roman" w:eastAsia="Times New Roman" w:hAnsi="Times New Roman" w:cs="Times New Roman"/>
                <w:color w:val="000000"/>
                <w:sz w:val="24"/>
                <w:szCs w:val="24"/>
              </w:rPr>
              <w:t xml:space="preserve">Bankas rekvizīti: </w:t>
            </w:r>
          </w:p>
          <w:p w14:paraId="0AAA52C6" w14:textId="77777777" w:rsidR="001715A1" w:rsidRPr="001715A1" w:rsidRDefault="001715A1" w:rsidP="001715A1">
            <w:pPr>
              <w:spacing w:after="0" w:line="240" w:lineRule="auto"/>
              <w:ind w:right="-360"/>
              <w:jc w:val="both"/>
              <w:rPr>
                <w:rFonts w:ascii="Times New Roman" w:eastAsia="Times New Roman" w:hAnsi="Times New Roman" w:cs="Times New Roman"/>
                <w:color w:val="000000"/>
                <w:sz w:val="24"/>
                <w:szCs w:val="24"/>
              </w:rPr>
            </w:pPr>
            <w:r w:rsidRPr="001715A1">
              <w:rPr>
                <w:rFonts w:ascii="Times New Roman" w:eastAsia="Times New Roman" w:hAnsi="Times New Roman" w:cs="Times New Roman"/>
                <w:color w:val="000000"/>
                <w:sz w:val="24"/>
                <w:szCs w:val="24"/>
              </w:rPr>
              <w:t>Valsts kases Rīgas NC,</w:t>
            </w:r>
          </w:p>
          <w:p w14:paraId="43361C98" w14:textId="77777777" w:rsidR="001715A1" w:rsidRPr="001715A1" w:rsidRDefault="001715A1" w:rsidP="001715A1">
            <w:pPr>
              <w:spacing w:after="0" w:line="240" w:lineRule="auto"/>
              <w:ind w:right="-360"/>
              <w:jc w:val="both"/>
              <w:rPr>
                <w:rFonts w:ascii="Times New Roman" w:eastAsia="Times New Roman" w:hAnsi="Times New Roman" w:cs="Times New Roman"/>
                <w:color w:val="000000"/>
                <w:sz w:val="24"/>
                <w:szCs w:val="24"/>
              </w:rPr>
            </w:pPr>
            <w:r w:rsidRPr="001715A1">
              <w:rPr>
                <w:rFonts w:ascii="Times New Roman" w:eastAsia="Times New Roman" w:hAnsi="Times New Roman" w:cs="Times New Roman"/>
                <w:color w:val="000000"/>
                <w:sz w:val="24"/>
                <w:szCs w:val="24"/>
              </w:rPr>
              <w:t>Valsts kase, kods: TRELLV22</w:t>
            </w:r>
          </w:p>
          <w:p w14:paraId="0DF3C292" w14:textId="77777777" w:rsidR="001715A1" w:rsidRPr="001715A1" w:rsidRDefault="001715A1" w:rsidP="001715A1">
            <w:pPr>
              <w:spacing w:after="0" w:line="240" w:lineRule="auto"/>
              <w:ind w:right="-360"/>
              <w:jc w:val="both"/>
              <w:rPr>
                <w:rFonts w:ascii="Times New Roman" w:eastAsia="Times New Roman" w:hAnsi="Times New Roman" w:cs="Times New Roman"/>
                <w:color w:val="000000"/>
                <w:sz w:val="24"/>
                <w:szCs w:val="24"/>
              </w:rPr>
            </w:pPr>
            <w:r w:rsidRPr="001715A1">
              <w:rPr>
                <w:rFonts w:ascii="Times New Roman" w:eastAsia="Times New Roman" w:hAnsi="Times New Roman" w:cs="Times New Roman"/>
                <w:color w:val="000000"/>
                <w:sz w:val="24"/>
                <w:szCs w:val="24"/>
              </w:rPr>
              <w:t>Konts Nr.LV11TREL2180396039000</w:t>
            </w:r>
          </w:p>
          <w:p w14:paraId="5B7C1C3A" w14:textId="77777777" w:rsidR="001715A1" w:rsidRPr="001715A1" w:rsidRDefault="001715A1" w:rsidP="001715A1">
            <w:pPr>
              <w:spacing w:after="0" w:line="240" w:lineRule="auto"/>
              <w:ind w:right="-360"/>
              <w:jc w:val="both"/>
              <w:rPr>
                <w:rFonts w:ascii="Times New Roman" w:eastAsia="Times New Roman" w:hAnsi="Times New Roman" w:cs="Times New Roman"/>
                <w:color w:val="000000"/>
                <w:sz w:val="24"/>
                <w:szCs w:val="24"/>
              </w:rPr>
            </w:pPr>
          </w:p>
          <w:p w14:paraId="4353B7F5" w14:textId="77777777" w:rsidR="001715A1" w:rsidRPr="001715A1" w:rsidRDefault="001715A1" w:rsidP="001715A1">
            <w:pPr>
              <w:spacing w:after="0" w:line="240" w:lineRule="auto"/>
              <w:ind w:right="-360"/>
              <w:jc w:val="both"/>
              <w:rPr>
                <w:rFonts w:ascii="Times New Roman" w:eastAsia="Times New Roman" w:hAnsi="Times New Roman" w:cs="Times New Roman"/>
                <w:color w:val="000000"/>
                <w:sz w:val="24"/>
                <w:szCs w:val="24"/>
              </w:rPr>
            </w:pPr>
            <w:r w:rsidRPr="001715A1">
              <w:rPr>
                <w:rFonts w:ascii="Times New Roman" w:eastAsia="Times New Roman" w:hAnsi="Times New Roman" w:cs="Times New Roman"/>
                <w:color w:val="000000"/>
                <w:sz w:val="24"/>
                <w:szCs w:val="24"/>
              </w:rPr>
              <w:t>valsts sekretārs</w:t>
            </w:r>
          </w:p>
          <w:p w14:paraId="7DC51881" w14:textId="77777777" w:rsidR="001715A1" w:rsidRPr="001715A1" w:rsidRDefault="001715A1" w:rsidP="001715A1">
            <w:pPr>
              <w:spacing w:after="0" w:line="240" w:lineRule="auto"/>
              <w:ind w:right="-360"/>
              <w:jc w:val="both"/>
              <w:rPr>
                <w:rFonts w:ascii="Times New Roman" w:eastAsia="Times New Roman" w:hAnsi="Times New Roman" w:cs="Times New Roman"/>
                <w:color w:val="000000"/>
                <w:sz w:val="24"/>
                <w:szCs w:val="24"/>
              </w:rPr>
            </w:pPr>
            <w:r w:rsidRPr="001715A1">
              <w:rPr>
                <w:rFonts w:ascii="Times New Roman" w:eastAsia="Times New Roman" w:hAnsi="Times New Roman" w:cs="Times New Roman"/>
                <w:color w:val="000000"/>
                <w:sz w:val="24"/>
                <w:szCs w:val="24"/>
              </w:rPr>
              <w:t xml:space="preserve"> </w:t>
            </w:r>
            <w:proofErr w:type="spellStart"/>
            <w:r w:rsidRPr="001715A1">
              <w:rPr>
                <w:rFonts w:ascii="Times New Roman" w:eastAsia="Times New Roman" w:hAnsi="Times New Roman" w:cs="Times New Roman"/>
                <w:color w:val="000000"/>
                <w:sz w:val="24"/>
                <w:szCs w:val="24"/>
              </w:rPr>
              <w:t>I.Alliks</w:t>
            </w:r>
            <w:proofErr w:type="spellEnd"/>
            <w:r w:rsidRPr="001715A1">
              <w:rPr>
                <w:rFonts w:ascii="Times New Roman" w:eastAsia="Times New Roman" w:hAnsi="Times New Roman" w:cs="Times New Roman"/>
                <w:color w:val="000000"/>
                <w:sz w:val="24"/>
                <w:szCs w:val="24"/>
              </w:rPr>
              <w:t xml:space="preserve"> </w:t>
            </w:r>
          </w:p>
        </w:tc>
        <w:tc>
          <w:tcPr>
            <w:tcW w:w="4515" w:type="dxa"/>
            <w:shd w:val="clear" w:color="auto" w:fill="auto"/>
          </w:tcPr>
          <w:p w14:paraId="0D49F94A" w14:textId="77777777" w:rsidR="001715A1" w:rsidRPr="001715A1" w:rsidRDefault="001715A1" w:rsidP="001715A1">
            <w:pPr>
              <w:spacing w:after="0" w:line="240" w:lineRule="auto"/>
              <w:ind w:right="-360"/>
              <w:rPr>
                <w:rFonts w:ascii="Times New Roman" w:eastAsia="Times New Roman" w:hAnsi="Times New Roman" w:cs="Times New Roman"/>
                <w:b/>
                <w:color w:val="000000"/>
                <w:sz w:val="24"/>
                <w:szCs w:val="24"/>
              </w:rPr>
            </w:pPr>
          </w:p>
          <w:p w14:paraId="69ED3910" w14:textId="77777777" w:rsidR="001715A1" w:rsidRPr="001715A1" w:rsidRDefault="001715A1" w:rsidP="001715A1">
            <w:pPr>
              <w:spacing w:after="0" w:line="240" w:lineRule="auto"/>
              <w:ind w:right="-360"/>
              <w:rPr>
                <w:rFonts w:ascii="Times New Roman" w:eastAsia="Times New Roman" w:hAnsi="Times New Roman" w:cs="Times New Roman"/>
                <w:b/>
                <w:color w:val="000000"/>
                <w:sz w:val="24"/>
                <w:szCs w:val="24"/>
              </w:rPr>
            </w:pPr>
            <w:r w:rsidRPr="001715A1">
              <w:rPr>
                <w:rFonts w:ascii="Times New Roman" w:eastAsia="Times New Roman" w:hAnsi="Times New Roman" w:cs="Times New Roman"/>
                <w:b/>
                <w:color w:val="000000"/>
                <w:sz w:val="24"/>
                <w:szCs w:val="24"/>
              </w:rPr>
              <w:t xml:space="preserve">Onkoloģisko slimnieku atbalsta biedrība </w:t>
            </w:r>
          </w:p>
          <w:p w14:paraId="4CB308F5" w14:textId="77777777" w:rsidR="001715A1" w:rsidRPr="001715A1" w:rsidRDefault="001715A1" w:rsidP="001715A1">
            <w:pPr>
              <w:spacing w:after="0" w:line="240" w:lineRule="auto"/>
              <w:ind w:right="-360"/>
              <w:rPr>
                <w:rFonts w:ascii="Times New Roman" w:eastAsia="Times New Roman" w:hAnsi="Times New Roman" w:cs="Times New Roman"/>
                <w:b/>
                <w:color w:val="000000"/>
                <w:sz w:val="24"/>
                <w:szCs w:val="24"/>
              </w:rPr>
            </w:pPr>
            <w:r w:rsidRPr="001715A1">
              <w:rPr>
                <w:rFonts w:ascii="Times New Roman" w:eastAsia="Times New Roman" w:hAnsi="Times New Roman" w:cs="Times New Roman"/>
                <w:b/>
                <w:color w:val="000000"/>
                <w:sz w:val="24"/>
                <w:szCs w:val="24"/>
              </w:rPr>
              <w:t>“Dzīvības koks”</w:t>
            </w:r>
          </w:p>
          <w:p w14:paraId="0B6B794C" w14:textId="77777777" w:rsidR="001715A1" w:rsidRPr="001715A1" w:rsidRDefault="001715A1" w:rsidP="001715A1">
            <w:pPr>
              <w:spacing w:after="0" w:line="240" w:lineRule="auto"/>
              <w:ind w:right="-360"/>
              <w:rPr>
                <w:rFonts w:ascii="Times New Roman" w:eastAsia="Times New Roman" w:hAnsi="Times New Roman" w:cs="Times New Roman"/>
                <w:color w:val="000000"/>
                <w:sz w:val="24"/>
                <w:szCs w:val="24"/>
              </w:rPr>
            </w:pPr>
            <w:r w:rsidRPr="001715A1">
              <w:rPr>
                <w:rFonts w:ascii="Times New Roman" w:eastAsia="Times New Roman" w:hAnsi="Times New Roman" w:cs="Times New Roman"/>
                <w:color w:val="000000"/>
                <w:sz w:val="24"/>
                <w:szCs w:val="24"/>
              </w:rPr>
              <w:t>NMR Nr.40008087144</w:t>
            </w:r>
          </w:p>
          <w:p w14:paraId="3519075E" w14:textId="77777777" w:rsidR="001715A1" w:rsidRPr="001715A1" w:rsidRDefault="001715A1" w:rsidP="001715A1">
            <w:pPr>
              <w:spacing w:after="0" w:line="240" w:lineRule="auto"/>
              <w:rPr>
                <w:rFonts w:ascii="Times New Roman" w:eastAsia="Times New Roman" w:hAnsi="Times New Roman" w:cs="Times New Roman"/>
                <w:color w:val="000000"/>
                <w:sz w:val="24"/>
                <w:szCs w:val="24"/>
              </w:rPr>
            </w:pPr>
            <w:r w:rsidRPr="001715A1">
              <w:rPr>
                <w:rFonts w:ascii="Times New Roman" w:eastAsia="Times New Roman" w:hAnsi="Times New Roman" w:cs="Times New Roman"/>
                <w:color w:val="000000"/>
                <w:sz w:val="24"/>
                <w:szCs w:val="24"/>
              </w:rPr>
              <w:t xml:space="preserve">Adrese: </w:t>
            </w:r>
          </w:p>
          <w:p w14:paraId="1C3C61D0" w14:textId="77777777" w:rsidR="001715A1" w:rsidRPr="001715A1" w:rsidRDefault="001715A1" w:rsidP="001715A1">
            <w:pPr>
              <w:spacing w:after="0" w:line="240" w:lineRule="auto"/>
              <w:rPr>
                <w:rFonts w:ascii="Times New Roman" w:eastAsia="Times New Roman" w:hAnsi="Times New Roman" w:cs="Times New Roman"/>
                <w:color w:val="000000"/>
                <w:sz w:val="24"/>
                <w:szCs w:val="24"/>
              </w:rPr>
            </w:pPr>
            <w:r w:rsidRPr="001715A1">
              <w:rPr>
                <w:rFonts w:ascii="Times New Roman" w:eastAsia="Times New Roman" w:hAnsi="Times New Roman" w:cs="Times New Roman"/>
                <w:color w:val="000000"/>
                <w:sz w:val="24"/>
                <w:szCs w:val="24"/>
              </w:rPr>
              <w:t>juridiskā: Liepu aleja 11, Babīte, Babītes pagasts, Mārupes novads, LV 2101</w:t>
            </w:r>
          </w:p>
          <w:p w14:paraId="53813909" w14:textId="77777777" w:rsidR="001715A1" w:rsidRPr="001715A1" w:rsidRDefault="001715A1" w:rsidP="001715A1">
            <w:pPr>
              <w:spacing w:after="0" w:line="240" w:lineRule="auto"/>
              <w:rPr>
                <w:rFonts w:ascii="Times New Roman" w:eastAsia="Times New Roman" w:hAnsi="Times New Roman" w:cs="Times New Roman"/>
                <w:color w:val="000000"/>
                <w:sz w:val="24"/>
                <w:szCs w:val="24"/>
              </w:rPr>
            </w:pPr>
            <w:r w:rsidRPr="001715A1">
              <w:rPr>
                <w:rFonts w:ascii="Times New Roman" w:eastAsia="Times New Roman" w:hAnsi="Times New Roman" w:cs="Times New Roman"/>
                <w:color w:val="000000"/>
                <w:sz w:val="24"/>
                <w:szCs w:val="24"/>
              </w:rPr>
              <w:t xml:space="preserve">biroja: Skolas iela 3, Rīga, LV-1010  </w:t>
            </w:r>
          </w:p>
          <w:p w14:paraId="1F75EB42" w14:textId="77777777" w:rsidR="001715A1" w:rsidRPr="001715A1" w:rsidRDefault="001715A1" w:rsidP="001715A1">
            <w:pPr>
              <w:spacing w:after="0" w:line="240" w:lineRule="auto"/>
              <w:ind w:right="-360"/>
              <w:rPr>
                <w:rFonts w:ascii="Times New Roman" w:eastAsia="Times New Roman" w:hAnsi="Times New Roman" w:cs="Times New Roman"/>
                <w:color w:val="000000"/>
                <w:sz w:val="24"/>
                <w:szCs w:val="24"/>
              </w:rPr>
            </w:pPr>
            <w:r w:rsidRPr="001715A1">
              <w:rPr>
                <w:rFonts w:ascii="Times New Roman" w:eastAsia="Times New Roman" w:hAnsi="Times New Roman" w:cs="Times New Roman"/>
                <w:color w:val="000000"/>
                <w:sz w:val="24"/>
                <w:szCs w:val="24"/>
              </w:rPr>
              <w:t xml:space="preserve">Bankas rekvizīti: </w:t>
            </w:r>
          </w:p>
          <w:p w14:paraId="09CF066A" w14:textId="77777777" w:rsidR="001715A1" w:rsidRPr="001715A1" w:rsidRDefault="001715A1" w:rsidP="001715A1">
            <w:pPr>
              <w:spacing w:after="0" w:line="240" w:lineRule="auto"/>
              <w:ind w:right="-360"/>
              <w:jc w:val="both"/>
              <w:rPr>
                <w:rFonts w:ascii="Times New Roman" w:eastAsia="Times New Roman" w:hAnsi="Times New Roman" w:cs="Times New Roman"/>
                <w:color w:val="000000"/>
                <w:sz w:val="24"/>
                <w:szCs w:val="24"/>
              </w:rPr>
            </w:pPr>
            <w:r w:rsidRPr="001715A1">
              <w:rPr>
                <w:rFonts w:ascii="Times New Roman" w:eastAsia="Times New Roman" w:hAnsi="Times New Roman" w:cs="Times New Roman"/>
                <w:color w:val="000000"/>
                <w:sz w:val="24"/>
                <w:szCs w:val="24"/>
              </w:rPr>
              <w:t>Valsts kases Rīgas NC</w:t>
            </w:r>
          </w:p>
          <w:p w14:paraId="6635D644" w14:textId="77777777" w:rsidR="001715A1" w:rsidRPr="001715A1" w:rsidRDefault="001715A1" w:rsidP="001715A1">
            <w:pPr>
              <w:spacing w:after="0" w:line="240" w:lineRule="auto"/>
              <w:ind w:right="-360"/>
              <w:jc w:val="both"/>
              <w:rPr>
                <w:rFonts w:ascii="Times New Roman" w:eastAsia="Times New Roman" w:hAnsi="Times New Roman" w:cs="Times New Roman"/>
                <w:color w:val="000000"/>
                <w:sz w:val="24"/>
                <w:szCs w:val="24"/>
              </w:rPr>
            </w:pPr>
            <w:r w:rsidRPr="001715A1">
              <w:rPr>
                <w:rFonts w:ascii="Times New Roman" w:eastAsia="Times New Roman" w:hAnsi="Times New Roman" w:cs="Times New Roman"/>
                <w:color w:val="000000"/>
                <w:sz w:val="24"/>
                <w:szCs w:val="24"/>
              </w:rPr>
              <w:t>Valsts kase, kods: TRELLV22</w:t>
            </w:r>
          </w:p>
          <w:p w14:paraId="3A69CCAA" w14:textId="77777777" w:rsidR="001715A1" w:rsidRPr="001715A1" w:rsidRDefault="001715A1" w:rsidP="001715A1">
            <w:pPr>
              <w:spacing w:after="0" w:line="240" w:lineRule="auto"/>
              <w:ind w:right="-360"/>
              <w:jc w:val="both"/>
              <w:rPr>
                <w:rFonts w:ascii="Times New Roman" w:eastAsia="Times New Roman" w:hAnsi="Times New Roman" w:cs="Times New Roman"/>
                <w:color w:val="000000"/>
                <w:sz w:val="24"/>
                <w:szCs w:val="24"/>
              </w:rPr>
            </w:pPr>
            <w:r w:rsidRPr="001715A1">
              <w:rPr>
                <w:rFonts w:ascii="Times New Roman" w:eastAsia="Times New Roman" w:hAnsi="Times New Roman" w:cs="Times New Roman"/>
                <w:color w:val="000000"/>
                <w:sz w:val="24"/>
                <w:szCs w:val="24"/>
              </w:rPr>
              <w:t>Konts Nr.LV34TREL990510400400B</w:t>
            </w:r>
          </w:p>
          <w:p w14:paraId="07DD670F" w14:textId="77777777" w:rsidR="001715A1" w:rsidRPr="001715A1" w:rsidRDefault="001715A1" w:rsidP="001715A1">
            <w:pPr>
              <w:spacing w:after="0" w:line="240" w:lineRule="auto"/>
              <w:ind w:right="-360"/>
              <w:rPr>
                <w:rFonts w:ascii="Times New Roman" w:eastAsia="Times New Roman" w:hAnsi="Times New Roman" w:cs="Times New Roman"/>
                <w:color w:val="000000"/>
                <w:sz w:val="24"/>
                <w:szCs w:val="24"/>
              </w:rPr>
            </w:pPr>
          </w:p>
          <w:p w14:paraId="53C760FF" w14:textId="77777777" w:rsidR="001715A1" w:rsidRPr="001715A1" w:rsidRDefault="001715A1" w:rsidP="001715A1">
            <w:pPr>
              <w:spacing w:after="0" w:line="240" w:lineRule="auto"/>
              <w:ind w:right="-360"/>
              <w:rPr>
                <w:rFonts w:ascii="Times New Roman" w:eastAsia="Times New Roman" w:hAnsi="Times New Roman" w:cs="Times New Roman"/>
                <w:color w:val="000000"/>
                <w:sz w:val="24"/>
                <w:szCs w:val="24"/>
              </w:rPr>
            </w:pPr>
            <w:r w:rsidRPr="001715A1">
              <w:rPr>
                <w:rFonts w:ascii="Times New Roman" w:eastAsia="Times New Roman" w:hAnsi="Times New Roman" w:cs="Times New Roman"/>
                <w:color w:val="000000"/>
                <w:sz w:val="24"/>
                <w:szCs w:val="24"/>
              </w:rPr>
              <w:t>valdes priekšsēdētāja</w:t>
            </w:r>
          </w:p>
          <w:p w14:paraId="22E0F978" w14:textId="77777777" w:rsidR="001715A1" w:rsidRPr="001715A1" w:rsidRDefault="001715A1" w:rsidP="001715A1">
            <w:pPr>
              <w:spacing w:after="0" w:line="240" w:lineRule="auto"/>
              <w:ind w:right="-360"/>
              <w:rPr>
                <w:rFonts w:ascii="Times New Roman" w:eastAsia="Times New Roman" w:hAnsi="Times New Roman" w:cs="Times New Roman"/>
                <w:bCs/>
                <w:color w:val="000000"/>
                <w:sz w:val="24"/>
                <w:szCs w:val="24"/>
              </w:rPr>
            </w:pPr>
            <w:r w:rsidRPr="001715A1">
              <w:rPr>
                <w:rFonts w:ascii="Times New Roman" w:eastAsia="Times New Roman" w:hAnsi="Times New Roman" w:cs="Times New Roman"/>
                <w:color w:val="000000"/>
                <w:sz w:val="24"/>
                <w:szCs w:val="24"/>
              </w:rPr>
              <w:t xml:space="preserve"> G.Berķe</w:t>
            </w:r>
          </w:p>
          <w:p w14:paraId="2BCF3A79" w14:textId="77777777" w:rsidR="001715A1" w:rsidRPr="001715A1" w:rsidRDefault="001715A1" w:rsidP="001715A1">
            <w:pPr>
              <w:spacing w:after="0" w:line="240" w:lineRule="auto"/>
              <w:ind w:right="-360"/>
              <w:rPr>
                <w:rFonts w:ascii="Times New Roman" w:eastAsia="Times New Roman" w:hAnsi="Times New Roman" w:cs="Times New Roman"/>
                <w:color w:val="000000"/>
                <w:sz w:val="24"/>
                <w:szCs w:val="24"/>
              </w:rPr>
            </w:pPr>
          </w:p>
        </w:tc>
      </w:tr>
    </w:tbl>
    <w:p w14:paraId="38C4D651" w14:textId="77777777" w:rsidR="001715A1" w:rsidRPr="001715A1" w:rsidRDefault="001715A1" w:rsidP="001715A1">
      <w:pPr>
        <w:spacing w:after="0" w:line="240" w:lineRule="auto"/>
        <w:jc w:val="center"/>
        <w:rPr>
          <w:rFonts w:ascii="Times New Roman" w:eastAsia="Times New Roman" w:hAnsi="Times New Roman" w:cs="Times New Roman"/>
          <w:color w:val="000000"/>
          <w:spacing w:val="11"/>
          <w:sz w:val="24"/>
          <w:szCs w:val="24"/>
        </w:rPr>
      </w:pPr>
      <w:r w:rsidRPr="001715A1">
        <w:rPr>
          <w:rFonts w:ascii="Times New Roman" w:eastAsia="Times New Roman" w:hAnsi="Times New Roman" w:cs="Times New Roman"/>
          <w:color w:val="000000"/>
          <w:spacing w:val="11"/>
          <w:sz w:val="24"/>
          <w:szCs w:val="24"/>
        </w:rPr>
        <w:t>DOKUMENTS IR PARAKSTĪTS AR DROŠU ELEKTRONISKO PARAKSTU UN SATUR LAIKA ZĪMOGU</w:t>
      </w:r>
    </w:p>
    <w:p w14:paraId="6F5059FE" w14:textId="77777777" w:rsidR="0079646A" w:rsidRDefault="0079646A"/>
    <w:p w14:paraId="78995B6F" w14:textId="77777777" w:rsidR="00CC1D6F" w:rsidRDefault="00CC1D6F" w:rsidP="0079646A"/>
    <w:p w14:paraId="2E559C66" w14:textId="77777777" w:rsidR="000A1253" w:rsidRDefault="000A1253" w:rsidP="008A79FC">
      <w:pPr>
        <w:spacing w:after="0" w:line="240" w:lineRule="auto"/>
        <w:ind w:right="43"/>
        <w:rPr>
          <w:rFonts w:ascii="Times New Roman" w:eastAsia="Times New Roman" w:hAnsi="Times New Roman" w:cs="Times New Roman"/>
          <w:sz w:val="24"/>
          <w:szCs w:val="24"/>
        </w:rPr>
        <w:sectPr w:rsidR="000A1253">
          <w:pgSz w:w="11906" w:h="16838"/>
          <w:pgMar w:top="1440" w:right="1800" w:bottom="1440" w:left="1800" w:header="708" w:footer="708" w:gutter="0"/>
          <w:cols w:space="708"/>
          <w:docGrid w:linePitch="360"/>
        </w:sectPr>
      </w:pPr>
    </w:p>
    <w:p w14:paraId="255DBE43" w14:textId="77777777" w:rsidR="00CC1D6F" w:rsidRDefault="00CC1D6F" w:rsidP="00CC1D6F">
      <w:pPr>
        <w:spacing w:after="0" w:line="240" w:lineRule="auto"/>
        <w:ind w:left="720" w:right="43"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Pielikums </w:t>
      </w:r>
    </w:p>
    <w:p w14:paraId="1858D594" w14:textId="77777777" w:rsidR="008A79FC" w:rsidRDefault="008A79FC" w:rsidP="008A79FC">
      <w:pPr>
        <w:jc w:val="right"/>
      </w:pPr>
    </w:p>
    <w:p w14:paraId="23063BF3" w14:textId="77777777" w:rsidR="008A79FC" w:rsidRPr="008A79FC" w:rsidRDefault="008A79FC" w:rsidP="008A79FC">
      <w:pPr>
        <w:spacing w:after="0" w:line="240" w:lineRule="auto"/>
        <w:ind w:left="720" w:right="43"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8A79FC">
        <w:rPr>
          <w:rFonts w:ascii="Times New Roman" w:eastAsia="Times New Roman" w:hAnsi="Times New Roman" w:cs="Times New Roman"/>
          <w:sz w:val="24"/>
          <w:szCs w:val="24"/>
        </w:rPr>
        <w:t xml:space="preserve">.pielikums </w:t>
      </w:r>
    </w:p>
    <w:p w14:paraId="4136A10F" w14:textId="7E90AC40" w:rsidR="008A79FC" w:rsidRPr="008A79FC" w:rsidRDefault="008A79FC" w:rsidP="008A79FC">
      <w:pPr>
        <w:spacing w:after="0" w:line="240" w:lineRule="auto"/>
        <w:ind w:left="720" w:right="43" w:firstLine="720"/>
        <w:jc w:val="right"/>
        <w:rPr>
          <w:rFonts w:ascii="Times New Roman" w:eastAsia="Times New Roman" w:hAnsi="Times New Roman" w:cs="Times New Roman"/>
          <w:sz w:val="24"/>
          <w:szCs w:val="24"/>
        </w:rPr>
      </w:pPr>
      <w:r w:rsidRPr="008A79FC">
        <w:rPr>
          <w:rFonts w:ascii="Times New Roman" w:eastAsia="Times New Roman" w:hAnsi="Times New Roman" w:cs="Times New Roman"/>
          <w:sz w:val="24"/>
          <w:szCs w:val="24"/>
        </w:rPr>
        <w:t xml:space="preserve">2023.gada </w:t>
      </w:r>
      <w:r w:rsidR="00510457">
        <w:rPr>
          <w:rFonts w:ascii="Times New Roman" w:eastAsia="Times New Roman" w:hAnsi="Times New Roman" w:cs="Times New Roman"/>
          <w:sz w:val="24"/>
          <w:szCs w:val="24"/>
        </w:rPr>
        <w:t>14</w:t>
      </w:r>
      <w:r w:rsidRPr="008A79FC">
        <w:rPr>
          <w:rFonts w:ascii="Times New Roman" w:eastAsia="Times New Roman" w:hAnsi="Times New Roman" w:cs="Times New Roman"/>
          <w:sz w:val="24"/>
          <w:szCs w:val="24"/>
        </w:rPr>
        <w:t>.februāra valsts pārvaldes deleģēto</w:t>
      </w:r>
    </w:p>
    <w:p w14:paraId="67CD96BC" w14:textId="727046AD" w:rsidR="00CC1D6F" w:rsidRDefault="008A79FC" w:rsidP="008A79FC">
      <w:pPr>
        <w:spacing w:after="0" w:line="240" w:lineRule="auto"/>
        <w:ind w:left="720" w:right="43" w:firstLine="720"/>
        <w:jc w:val="right"/>
        <w:rPr>
          <w:rFonts w:ascii="Times New Roman" w:eastAsia="Times New Roman" w:hAnsi="Times New Roman" w:cs="Times New Roman"/>
          <w:sz w:val="24"/>
          <w:szCs w:val="24"/>
        </w:rPr>
      </w:pPr>
      <w:r w:rsidRPr="008A79FC">
        <w:rPr>
          <w:rFonts w:ascii="Times New Roman" w:eastAsia="Times New Roman" w:hAnsi="Times New Roman" w:cs="Times New Roman"/>
          <w:sz w:val="24"/>
          <w:szCs w:val="24"/>
        </w:rPr>
        <w:tab/>
      </w:r>
      <w:r w:rsidRPr="008A79FC">
        <w:rPr>
          <w:rFonts w:ascii="Times New Roman" w:eastAsia="Times New Roman" w:hAnsi="Times New Roman" w:cs="Times New Roman"/>
          <w:sz w:val="24"/>
          <w:szCs w:val="24"/>
        </w:rPr>
        <w:tab/>
      </w:r>
      <w:r w:rsidRPr="008A79FC">
        <w:rPr>
          <w:rFonts w:ascii="Times New Roman" w:eastAsia="Times New Roman" w:hAnsi="Times New Roman" w:cs="Times New Roman"/>
          <w:sz w:val="24"/>
          <w:szCs w:val="24"/>
        </w:rPr>
        <w:tab/>
      </w:r>
      <w:r w:rsidRPr="008A79FC">
        <w:rPr>
          <w:rFonts w:ascii="Times New Roman" w:eastAsia="Times New Roman" w:hAnsi="Times New Roman" w:cs="Times New Roman"/>
          <w:sz w:val="24"/>
          <w:szCs w:val="24"/>
        </w:rPr>
        <w:tab/>
      </w:r>
      <w:r w:rsidRPr="008A79FC">
        <w:rPr>
          <w:rFonts w:ascii="Times New Roman" w:eastAsia="Times New Roman" w:hAnsi="Times New Roman" w:cs="Times New Roman"/>
          <w:sz w:val="24"/>
          <w:szCs w:val="24"/>
        </w:rPr>
        <w:tab/>
        <w:t>uzdevumu veikšanas līgumam Nr. LM2023/24-1-04/1</w:t>
      </w:r>
      <w:r w:rsidR="00510457">
        <w:rPr>
          <w:rFonts w:ascii="Times New Roman" w:eastAsia="Times New Roman" w:hAnsi="Times New Roman" w:cs="Times New Roman"/>
          <w:sz w:val="24"/>
          <w:szCs w:val="24"/>
        </w:rPr>
        <w:t>9</w:t>
      </w:r>
    </w:p>
    <w:p w14:paraId="585441CC" w14:textId="336D1F21" w:rsidR="009A1019" w:rsidRDefault="009A1019" w:rsidP="008A79FC">
      <w:pPr>
        <w:spacing w:after="0" w:line="240" w:lineRule="auto"/>
        <w:ind w:left="720" w:right="43" w:firstLine="720"/>
        <w:jc w:val="right"/>
        <w:rPr>
          <w:rFonts w:ascii="Times New Roman" w:eastAsia="Times New Roman" w:hAnsi="Times New Roman" w:cs="Times New Roman"/>
          <w:sz w:val="24"/>
          <w:szCs w:val="24"/>
        </w:rPr>
      </w:pPr>
    </w:p>
    <w:p w14:paraId="7C4FFDAA" w14:textId="23C36A4E" w:rsidR="009A1019" w:rsidRDefault="009A1019" w:rsidP="008A79FC">
      <w:pPr>
        <w:spacing w:after="0" w:line="240" w:lineRule="auto"/>
        <w:ind w:left="720" w:right="43" w:firstLine="720"/>
        <w:jc w:val="right"/>
        <w:rPr>
          <w:rFonts w:ascii="Times New Roman" w:eastAsia="Times New Roman" w:hAnsi="Times New Roman" w:cs="Times New Roman"/>
          <w:sz w:val="24"/>
          <w:szCs w:val="24"/>
        </w:rPr>
      </w:pPr>
    </w:p>
    <w:p w14:paraId="4BA571E0" w14:textId="6015BA1F" w:rsidR="009A1019" w:rsidRPr="00E90E70" w:rsidRDefault="00E90E70" w:rsidP="00E90E70">
      <w:pPr>
        <w:spacing w:after="120" w:line="240" w:lineRule="auto"/>
        <w:ind w:left="357" w:right="45"/>
        <w:jc w:val="center"/>
        <w:rPr>
          <w:rFonts w:ascii="Times New Roman" w:eastAsia="Times New Roman" w:hAnsi="Times New Roman" w:cs="Times New Roman"/>
          <w:b/>
          <w:bCs/>
          <w:color w:val="000000"/>
          <w:lang/>
        </w:rPr>
      </w:pPr>
      <w:r w:rsidRPr="00E90E70">
        <w:rPr>
          <w:rFonts w:ascii="Times New Roman" w:eastAsia="Times New Roman" w:hAnsi="Times New Roman" w:cs="Times New Roman"/>
          <w:b/>
          <w:bCs/>
          <w:color w:val="000000"/>
          <w:lang/>
        </w:rPr>
        <w:t>Pārskats par psihosociālās rehabilitācijas pakalpojumu sniegšanu Ukrainas civiliedzīvotājiem ar onkoloģisku slimību un to tuviniekiem  20____.gada _____ mēnesī/no gada sākuma</w:t>
      </w:r>
    </w:p>
    <w:p w14:paraId="250E8853" w14:textId="1C6EE092" w:rsidR="009A1019" w:rsidRPr="009A1019" w:rsidRDefault="009A1019" w:rsidP="00E90E70">
      <w:pPr>
        <w:spacing w:after="120" w:line="240" w:lineRule="auto"/>
        <w:ind w:left="714" w:right="45"/>
        <w:jc w:val="both"/>
        <w:rPr>
          <w:rFonts w:ascii="Times New Roman" w:eastAsia="Times New Roman" w:hAnsi="Times New Roman" w:cs="Times New Roman"/>
          <w:b/>
          <w:sz w:val="24"/>
          <w:szCs w:val="24"/>
        </w:rPr>
      </w:pPr>
    </w:p>
    <w:tbl>
      <w:tblPr>
        <w:tblW w:w="14171" w:type="dxa"/>
        <w:tblInd w:w="113" w:type="dxa"/>
        <w:tblLayout w:type="fixed"/>
        <w:tblLook w:val="04A0" w:firstRow="1" w:lastRow="0" w:firstColumn="1" w:lastColumn="0" w:noHBand="0" w:noVBand="1"/>
      </w:tblPr>
      <w:tblGrid>
        <w:gridCol w:w="1129"/>
        <w:gridCol w:w="1247"/>
        <w:gridCol w:w="1300"/>
        <w:gridCol w:w="1467"/>
        <w:gridCol w:w="948"/>
        <w:gridCol w:w="1360"/>
        <w:gridCol w:w="1560"/>
        <w:gridCol w:w="1190"/>
        <w:gridCol w:w="1418"/>
        <w:gridCol w:w="1499"/>
        <w:gridCol w:w="1036"/>
        <w:gridCol w:w="17"/>
      </w:tblGrid>
      <w:tr w:rsidR="009A1019" w:rsidRPr="009A1019" w14:paraId="133A05AD" w14:textId="77777777" w:rsidTr="00BC018F">
        <w:trPr>
          <w:gridAfter w:val="1"/>
          <w:wAfter w:w="17" w:type="dxa"/>
          <w:trHeight w:val="1040"/>
        </w:trPr>
        <w:tc>
          <w:tcPr>
            <w:tcW w:w="1129" w:type="dxa"/>
            <w:vMerge w:val="restart"/>
            <w:tcBorders>
              <w:top w:val="single" w:sz="8" w:space="0" w:color="000000"/>
              <w:left w:val="single" w:sz="8" w:space="0" w:color="000000"/>
              <w:right w:val="single" w:sz="4" w:space="0" w:color="000000"/>
            </w:tcBorders>
            <w:shd w:val="clear" w:color="FFFFCC" w:fill="FCE4D6"/>
            <w:vAlign w:val="center"/>
            <w:hideMark/>
          </w:tcPr>
          <w:p w14:paraId="3990ABD9" w14:textId="77777777" w:rsidR="009A1019" w:rsidRPr="009A1019" w:rsidRDefault="009A1019" w:rsidP="009A1019">
            <w:pPr>
              <w:spacing w:after="0" w:line="240" w:lineRule="auto"/>
              <w:jc w:val="center"/>
              <w:rPr>
                <w:rFonts w:ascii="Times New Roman" w:eastAsia="Times New Roman" w:hAnsi="Times New Roman" w:cs="Times New Roman"/>
                <w:b/>
                <w:bCs/>
                <w:color w:val="000000"/>
                <w:sz w:val="18"/>
                <w:szCs w:val="18"/>
              </w:rPr>
            </w:pPr>
            <w:r w:rsidRPr="009A1019">
              <w:rPr>
                <w:rFonts w:ascii="Times New Roman" w:eastAsia="Times New Roman" w:hAnsi="Times New Roman" w:cs="Times New Roman"/>
                <w:b/>
                <w:bCs/>
                <w:color w:val="000000"/>
                <w:sz w:val="18"/>
                <w:szCs w:val="18"/>
              </w:rPr>
              <w:t>Rādītāja nosaukums</w:t>
            </w:r>
          </w:p>
          <w:p w14:paraId="7E1D798C" w14:textId="77777777" w:rsidR="009A1019" w:rsidRPr="009A1019" w:rsidRDefault="009A1019" w:rsidP="009A1019">
            <w:pPr>
              <w:spacing w:after="0" w:line="240" w:lineRule="auto"/>
              <w:jc w:val="center"/>
              <w:rPr>
                <w:rFonts w:ascii="Times New Roman" w:eastAsia="Times New Roman" w:hAnsi="Times New Roman" w:cs="Times New Roman"/>
                <w:b/>
                <w:bCs/>
                <w:color w:val="000000"/>
                <w:sz w:val="18"/>
                <w:szCs w:val="18"/>
              </w:rPr>
            </w:pPr>
            <w:r w:rsidRPr="009A1019">
              <w:rPr>
                <w:rFonts w:ascii="Times New Roman" w:eastAsia="Times New Roman" w:hAnsi="Times New Roman" w:cs="Times New Roman"/>
                <w:b/>
                <w:bCs/>
                <w:color w:val="000000"/>
                <w:sz w:val="18"/>
                <w:szCs w:val="18"/>
              </w:rPr>
              <w:t> </w:t>
            </w:r>
          </w:p>
        </w:tc>
        <w:tc>
          <w:tcPr>
            <w:tcW w:w="1247" w:type="dxa"/>
            <w:vMerge w:val="restart"/>
            <w:tcBorders>
              <w:top w:val="single" w:sz="8" w:space="0" w:color="000000"/>
              <w:left w:val="nil"/>
              <w:right w:val="single" w:sz="8" w:space="0" w:color="000000"/>
            </w:tcBorders>
            <w:shd w:val="clear" w:color="FFFFCC" w:fill="FCE4D6"/>
            <w:vAlign w:val="center"/>
            <w:hideMark/>
          </w:tcPr>
          <w:p w14:paraId="4BCCE845" w14:textId="77777777" w:rsidR="009A1019" w:rsidRPr="009A1019" w:rsidRDefault="009A1019" w:rsidP="009A1019">
            <w:pPr>
              <w:spacing w:after="0" w:line="240" w:lineRule="auto"/>
              <w:jc w:val="center"/>
              <w:rPr>
                <w:rFonts w:ascii="Times New Roman" w:eastAsia="Times New Roman" w:hAnsi="Times New Roman" w:cs="Times New Roman"/>
                <w:b/>
                <w:bCs/>
                <w:color w:val="000000"/>
                <w:sz w:val="18"/>
                <w:szCs w:val="18"/>
              </w:rPr>
            </w:pPr>
            <w:r w:rsidRPr="009A1019">
              <w:rPr>
                <w:rFonts w:ascii="Times New Roman" w:eastAsia="Times New Roman" w:hAnsi="Times New Roman" w:cs="Times New Roman"/>
                <w:b/>
                <w:bCs/>
                <w:color w:val="000000"/>
                <w:sz w:val="18"/>
                <w:szCs w:val="18"/>
              </w:rPr>
              <w:t>Pakalpojuma  cena (EUR)</w:t>
            </w:r>
          </w:p>
          <w:p w14:paraId="0EF77503" w14:textId="77777777" w:rsidR="009A1019" w:rsidRPr="009A1019" w:rsidRDefault="009A1019" w:rsidP="009A1019">
            <w:pPr>
              <w:spacing w:after="0" w:line="240" w:lineRule="auto"/>
              <w:jc w:val="center"/>
              <w:rPr>
                <w:rFonts w:ascii="Times New Roman" w:eastAsia="Times New Roman" w:hAnsi="Times New Roman" w:cs="Times New Roman"/>
                <w:b/>
                <w:bCs/>
                <w:color w:val="000000"/>
                <w:sz w:val="18"/>
                <w:szCs w:val="18"/>
              </w:rPr>
            </w:pPr>
            <w:r w:rsidRPr="009A1019">
              <w:rPr>
                <w:rFonts w:ascii="Times New Roman" w:eastAsia="Times New Roman" w:hAnsi="Times New Roman" w:cs="Times New Roman"/>
                <w:b/>
                <w:bCs/>
                <w:color w:val="000000"/>
                <w:sz w:val="18"/>
                <w:szCs w:val="18"/>
              </w:rPr>
              <w:t> </w:t>
            </w:r>
          </w:p>
        </w:tc>
        <w:tc>
          <w:tcPr>
            <w:tcW w:w="1300" w:type="dxa"/>
            <w:tcBorders>
              <w:top w:val="single" w:sz="8" w:space="0" w:color="000000"/>
              <w:left w:val="single" w:sz="4" w:space="0" w:color="000000"/>
              <w:bottom w:val="single" w:sz="4" w:space="0" w:color="000000"/>
              <w:right w:val="single" w:sz="4" w:space="0" w:color="000000"/>
            </w:tcBorders>
            <w:shd w:val="clear" w:color="FFFFCC" w:fill="FCE4D6"/>
            <w:vAlign w:val="center"/>
            <w:hideMark/>
          </w:tcPr>
          <w:p w14:paraId="4650B4AE" w14:textId="77777777" w:rsidR="009A1019" w:rsidRPr="009A1019" w:rsidRDefault="009A1019" w:rsidP="009A1019">
            <w:pPr>
              <w:spacing w:after="0" w:line="240" w:lineRule="auto"/>
              <w:jc w:val="center"/>
              <w:rPr>
                <w:rFonts w:ascii="Times New Roman" w:eastAsia="Times New Roman" w:hAnsi="Times New Roman" w:cs="Times New Roman"/>
                <w:b/>
                <w:bCs/>
                <w:color w:val="000000"/>
                <w:sz w:val="18"/>
                <w:szCs w:val="18"/>
              </w:rPr>
            </w:pPr>
            <w:r w:rsidRPr="009A1019">
              <w:rPr>
                <w:rFonts w:ascii="Times New Roman" w:eastAsia="Times New Roman" w:hAnsi="Times New Roman" w:cs="Times New Roman"/>
                <w:b/>
                <w:bCs/>
                <w:color w:val="000000"/>
                <w:sz w:val="18"/>
                <w:szCs w:val="18"/>
              </w:rPr>
              <w:t>Personu skaits, kuras saņēmušas pakalpojumu</w:t>
            </w:r>
          </w:p>
        </w:tc>
        <w:tc>
          <w:tcPr>
            <w:tcW w:w="1467" w:type="dxa"/>
            <w:tcBorders>
              <w:top w:val="single" w:sz="8" w:space="0" w:color="000000"/>
              <w:left w:val="nil"/>
              <w:bottom w:val="single" w:sz="4" w:space="0" w:color="000000"/>
              <w:right w:val="single" w:sz="4" w:space="0" w:color="000000"/>
            </w:tcBorders>
            <w:shd w:val="clear" w:color="FFFFCC" w:fill="FCE4D6"/>
            <w:vAlign w:val="center"/>
            <w:hideMark/>
          </w:tcPr>
          <w:p w14:paraId="213040B8" w14:textId="68B4B227" w:rsidR="009A1019" w:rsidRPr="009A1019" w:rsidRDefault="009A1019" w:rsidP="009A1019">
            <w:pPr>
              <w:spacing w:after="0" w:line="240" w:lineRule="auto"/>
              <w:jc w:val="center"/>
              <w:rPr>
                <w:rFonts w:ascii="Times New Roman" w:eastAsia="Times New Roman" w:hAnsi="Times New Roman" w:cs="Times New Roman"/>
                <w:b/>
                <w:bCs/>
                <w:color w:val="000000"/>
                <w:sz w:val="18"/>
                <w:szCs w:val="18"/>
              </w:rPr>
            </w:pPr>
            <w:r w:rsidRPr="009A1019">
              <w:rPr>
                <w:rFonts w:ascii="Times New Roman" w:eastAsia="Times New Roman" w:hAnsi="Times New Roman" w:cs="Times New Roman"/>
                <w:b/>
                <w:bCs/>
                <w:color w:val="000000"/>
                <w:sz w:val="18"/>
                <w:szCs w:val="18"/>
              </w:rPr>
              <w:t>Saņemtā pakalpojuma apjoms (</w:t>
            </w:r>
            <w:r w:rsidR="00C70513">
              <w:rPr>
                <w:rFonts w:ascii="Times New Roman" w:eastAsia="Times New Roman" w:hAnsi="Times New Roman" w:cs="Times New Roman"/>
                <w:b/>
                <w:bCs/>
                <w:color w:val="000000"/>
                <w:sz w:val="18"/>
                <w:szCs w:val="18"/>
              </w:rPr>
              <w:t>konsultācijas/</w:t>
            </w:r>
            <w:r w:rsidR="0085009E">
              <w:rPr>
                <w:rFonts w:ascii="Times New Roman" w:eastAsia="Times New Roman" w:hAnsi="Times New Roman" w:cs="Times New Roman"/>
                <w:b/>
                <w:bCs/>
                <w:color w:val="000000"/>
                <w:sz w:val="18"/>
                <w:szCs w:val="18"/>
              </w:rPr>
              <w:t xml:space="preserve"> </w:t>
            </w:r>
            <w:r w:rsidRPr="009A1019">
              <w:rPr>
                <w:rFonts w:ascii="Times New Roman" w:eastAsia="Times New Roman" w:hAnsi="Times New Roman" w:cs="Times New Roman"/>
                <w:b/>
                <w:bCs/>
                <w:color w:val="000000"/>
                <w:sz w:val="18"/>
                <w:szCs w:val="18"/>
              </w:rPr>
              <w:t>dienas)</w:t>
            </w:r>
          </w:p>
        </w:tc>
        <w:tc>
          <w:tcPr>
            <w:tcW w:w="948" w:type="dxa"/>
            <w:tcBorders>
              <w:top w:val="single" w:sz="8" w:space="0" w:color="000000"/>
              <w:left w:val="nil"/>
              <w:bottom w:val="single" w:sz="4" w:space="0" w:color="000000"/>
              <w:right w:val="nil"/>
            </w:tcBorders>
            <w:shd w:val="clear" w:color="FFFFCC" w:fill="FCE4D6"/>
            <w:vAlign w:val="center"/>
            <w:hideMark/>
          </w:tcPr>
          <w:p w14:paraId="532F8D96" w14:textId="77777777" w:rsidR="009A1019" w:rsidRPr="009A1019" w:rsidRDefault="009A1019" w:rsidP="009A1019">
            <w:pPr>
              <w:spacing w:after="0" w:line="240" w:lineRule="auto"/>
              <w:jc w:val="center"/>
              <w:rPr>
                <w:rFonts w:ascii="Times New Roman" w:eastAsia="Times New Roman" w:hAnsi="Times New Roman" w:cs="Times New Roman"/>
                <w:b/>
                <w:bCs/>
                <w:color w:val="000000"/>
                <w:sz w:val="18"/>
                <w:szCs w:val="18"/>
              </w:rPr>
            </w:pPr>
            <w:r w:rsidRPr="009A1019">
              <w:rPr>
                <w:rFonts w:ascii="Times New Roman" w:eastAsia="Times New Roman" w:hAnsi="Times New Roman" w:cs="Times New Roman"/>
                <w:b/>
                <w:bCs/>
                <w:color w:val="000000"/>
                <w:sz w:val="18"/>
                <w:szCs w:val="18"/>
              </w:rPr>
              <w:t>Summa EUR</w:t>
            </w:r>
          </w:p>
        </w:tc>
        <w:tc>
          <w:tcPr>
            <w:tcW w:w="1360" w:type="dxa"/>
            <w:tcBorders>
              <w:top w:val="single" w:sz="8" w:space="0" w:color="000000"/>
              <w:left w:val="single" w:sz="8" w:space="0" w:color="000000"/>
              <w:bottom w:val="single" w:sz="4" w:space="0" w:color="000000"/>
              <w:right w:val="single" w:sz="4" w:space="0" w:color="000000"/>
            </w:tcBorders>
            <w:shd w:val="clear" w:color="92D050" w:fill="DBDBDB"/>
            <w:vAlign w:val="center"/>
            <w:hideMark/>
          </w:tcPr>
          <w:p w14:paraId="62579CEA" w14:textId="77777777" w:rsidR="009A1019" w:rsidRPr="009A1019" w:rsidRDefault="009A1019" w:rsidP="009A1019">
            <w:pPr>
              <w:spacing w:after="0" w:line="240" w:lineRule="auto"/>
              <w:jc w:val="center"/>
              <w:rPr>
                <w:rFonts w:ascii="Times New Roman" w:eastAsia="Times New Roman" w:hAnsi="Times New Roman" w:cs="Times New Roman"/>
                <w:b/>
                <w:bCs/>
                <w:color w:val="000000"/>
                <w:sz w:val="18"/>
                <w:szCs w:val="18"/>
              </w:rPr>
            </w:pPr>
            <w:r w:rsidRPr="009A1019">
              <w:rPr>
                <w:rFonts w:ascii="Times New Roman" w:eastAsia="Times New Roman" w:hAnsi="Times New Roman" w:cs="Times New Roman"/>
                <w:b/>
                <w:bCs/>
                <w:color w:val="000000"/>
                <w:sz w:val="18"/>
                <w:szCs w:val="18"/>
              </w:rPr>
              <w:t>Unikālais personu skaits,  kuras saņēmušas pakalpojumu</w:t>
            </w:r>
          </w:p>
        </w:tc>
        <w:tc>
          <w:tcPr>
            <w:tcW w:w="1560" w:type="dxa"/>
            <w:tcBorders>
              <w:top w:val="single" w:sz="8" w:space="0" w:color="000000"/>
              <w:left w:val="nil"/>
              <w:bottom w:val="single" w:sz="4" w:space="0" w:color="000000"/>
              <w:right w:val="single" w:sz="4" w:space="0" w:color="000000"/>
            </w:tcBorders>
            <w:shd w:val="clear" w:color="92D050" w:fill="DBDBDB"/>
            <w:vAlign w:val="center"/>
            <w:hideMark/>
          </w:tcPr>
          <w:p w14:paraId="562BACA6" w14:textId="77235E54" w:rsidR="009A1019" w:rsidRPr="009A1019" w:rsidRDefault="009A1019" w:rsidP="009A1019">
            <w:pPr>
              <w:spacing w:after="0" w:line="240" w:lineRule="auto"/>
              <w:jc w:val="center"/>
              <w:rPr>
                <w:rFonts w:ascii="Times New Roman" w:eastAsia="Times New Roman" w:hAnsi="Times New Roman" w:cs="Times New Roman"/>
                <w:b/>
                <w:bCs/>
                <w:color w:val="000000"/>
                <w:sz w:val="18"/>
                <w:szCs w:val="18"/>
              </w:rPr>
            </w:pPr>
            <w:r w:rsidRPr="009A1019">
              <w:rPr>
                <w:rFonts w:ascii="Times New Roman" w:eastAsia="Times New Roman" w:hAnsi="Times New Roman" w:cs="Times New Roman"/>
                <w:b/>
                <w:bCs/>
                <w:color w:val="000000"/>
                <w:sz w:val="18"/>
                <w:szCs w:val="18"/>
              </w:rPr>
              <w:t>Saņemtā pakalpojuma apjoms (</w:t>
            </w:r>
            <w:r w:rsidR="00C70513">
              <w:rPr>
                <w:rFonts w:ascii="Times New Roman" w:eastAsia="Times New Roman" w:hAnsi="Times New Roman" w:cs="Times New Roman"/>
                <w:b/>
                <w:bCs/>
                <w:color w:val="000000"/>
                <w:sz w:val="18"/>
                <w:szCs w:val="18"/>
              </w:rPr>
              <w:t>konsultācijas/</w:t>
            </w:r>
            <w:r w:rsidR="0085009E">
              <w:rPr>
                <w:rFonts w:ascii="Times New Roman" w:eastAsia="Times New Roman" w:hAnsi="Times New Roman" w:cs="Times New Roman"/>
                <w:b/>
                <w:bCs/>
                <w:color w:val="000000"/>
                <w:sz w:val="18"/>
                <w:szCs w:val="18"/>
              </w:rPr>
              <w:t xml:space="preserve"> </w:t>
            </w:r>
            <w:r w:rsidRPr="009A1019">
              <w:rPr>
                <w:rFonts w:ascii="Times New Roman" w:eastAsia="Times New Roman" w:hAnsi="Times New Roman" w:cs="Times New Roman"/>
                <w:b/>
                <w:bCs/>
                <w:color w:val="000000"/>
                <w:sz w:val="18"/>
                <w:szCs w:val="18"/>
              </w:rPr>
              <w:t>dienas)</w:t>
            </w:r>
          </w:p>
        </w:tc>
        <w:tc>
          <w:tcPr>
            <w:tcW w:w="1190" w:type="dxa"/>
            <w:tcBorders>
              <w:top w:val="single" w:sz="8" w:space="0" w:color="000000"/>
              <w:left w:val="nil"/>
              <w:bottom w:val="single" w:sz="4" w:space="0" w:color="000000"/>
              <w:right w:val="single" w:sz="8" w:space="0" w:color="000000"/>
            </w:tcBorders>
            <w:shd w:val="clear" w:color="92D050" w:fill="DBDBDB"/>
            <w:vAlign w:val="center"/>
            <w:hideMark/>
          </w:tcPr>
          <w:p w14:paraId="648B4EDE" w14:textId="77777777" w:rsidR="009A1019" w:rsidRPr="009A1019" w:rsidRDefault="009A1019" w:rsidP="009A1019">
            <w:pPr>
              <w:spacing w:after="0" w:line="240" w:lineRule="auto"/>
              <w:jc w:val="center"/>
              <w:rPr>
                <w:rFonts w:ascii="Times New Roman" w:eastAsia="Times New Roman" w:hAnsi="Times New Roman" w:cs="Times New Roman"/>
                <w:b/>
                <w:bCs/>
                <w:color w:val="000000"/>
                <w:sz w:val="18"/>
                <w:szCs w:val="18"/>
              </w:rPr>
            </w:pPr>
            <w:r w:rsidRPr="009A1019">
              <w:rPr>
                <w:rFonts w:ascii="Times New Roman" w:eastAsia="Times New Roman" w:hAnsi="Times New Roman" w:cs="Times New Roman"/>
                <w:b/>
                <w:bCs/>
                <w:color w:val="000000"/>
                <w:sz w:val="18"/>
                <w:szCs w:val="18"/>
              </w:rPr>
              <w:t>Summa EUR</w:t>
            </w:r>
          </w:p>
        </w:tc>
        <w:tc>
          <w:tcPr>
            <w:tcW w:w="1418" w:type="dxa"/>
            <w:tcBorders>
              <w:top w:val="single" w:sz="8" w:space="0" w:color="000000"/>
              <w:left w:val="nil"/>
              <w:bottom w:val="single" w:sz="4" w:space="0" w:color="000000"/>
              <w:right w:val="single" w:sz="4" w:space="0" w:color="000000"/>
            </w:tcBorders>
            <w:shd w:val="clear" w:color="92D050" w:fill="F4B084"/>
            <w:vAlign w:val="center"/>
            <w:hideMark/>
          </w:tcPr>
          <w:p w14:paraId="4F5D906F" w14:textId="77777777" w:rsidR="009A1019" w:rsidRPr="009A1019" w:rsidRDefault="009A1019" w:rsidP="009A1019">
            <w:pPr>
              <w:spacing w:after="0" w:line="240" w:lineRule="auto"/>
              <w:jc w:val="center"/>
              <w:rPr>
                <w:rFonts w:ascii="Times New Roman" w:eastAsia="Times New Roman" w:hAnsi="Times New Roman" w:cs="Times New Roman"/>
                <w:b/>
                <w:bCs/>
                <w:color w:val="000000"/>
                <w:sz w:val="18"/>
                <w:szCs w:val="18"/>
              </w:rPr>
            </w:pPr>
            <w:r w:rsidRPr="009A1019">
              <w:rPr>
                <w:rFonts w:ascii="Times New Roman" w:eastAsia="Times New Roman" w:hAnsi="Times New Roman" w:cs="Times New Roman"/>
                <w:b/>
                <w:bCs/>
                <w:color w:val="000000"/>
                <w:sz w:val="18"/>
                <w:szCs w:val="18"/>
              </w:rPr>
              <w:t>Unikālais personu skaits,  kuras saņēmušas pakalpojumu</w:t>
            </w:r>
          </w:p>
        </w:tc>
        <w:tc>
          <w:tcPr>
            <w:tcW w:w="1499" w:type="dxa"/>
            <w:tcBorders>
              <w:top w:val="single" w:sz="8" w:space="0" w:color="000000"/>
              <w:left w:val="nil"/>
              <w:bottom w:val="single" w:sz="4" w:space="0" w:color="000000"/>
              <w:right w:val="single" w:sz="4" w:space="0" w:color="000000"/>
            </w:tcBorders>
            <w:shd w:val="clear" w:color="92D050" w:fill="F4B084"/>
            <w:vAlign w:val="center"/>
            <w:hideMark/>
          </w:tcPr>
          <w:p w14:paraId="537AE0D8" w14:textId="22E6B1DB" w:rsidR="009A1019" w:rsidRPr="009A1019" w:rsidRDefault="009A1019" w:rsidP="009A1019">
            <w:pPr>
              <w:spacing w:after="0" w:line="240" w:lineRule="auto"/>
              <w:jc w:val="center"/>
              <w:rPr>
                <w:rFonts w:ascii="Times New Roman" w:eastAsia="Times New Roman" w:hAnsi="Times New Roman" w:cs="Times New Roman"/>
                <w:b/>
                <w:bCs/>
                <w:color w:val="000000"/>
                <w:sz w:val="18"/>
                <w:szCs w:val="18"/>
              </w:rPr>
            </w:pPr>
            <w:r w:rsidRPr="009A1019">
              <w:rPr>
                <w:rFonts w:ascii="Times New Roman" w:eastAsia="Times New Roman" w:hAnsi="Times New Roman" w:cs="Times New Roman"/>
                <w:b/>
                <w:bCs/>
                <w:color w:val="000000"/>
                <w:sz w:val="18"/>
                <w:szCs w:val="18"/>
              </w:rPr>
              <w:t>Saņemtā pakalpojuma apjoms (</w:t>
            </w:r>
            <w:r w:rsidR="00C70513">
              <w:rPr>
                <w:rFonts w:ascii="Times New Roman" w:eastAsia="Times New Roman" w:hAnsi="Times New Roman" w:cs="Times New Roman"/>
                <w:b/>
                <w:bCs/>
                <w:color w:val="000000"/>
                <w:sz w:val="18"/>
                <w:szCs w:val="18"/>
              </w:rPr>
              <w:t>konsultācijas/</w:t>
            </w:r>
            <w:r w:rsidR="0085009E">
              <w:rPr>
                <w:rFonts w:ascii="Times New Roman" w:eastAsia="Times New Roman" w:hAnsi="Times New Roman" w:cs="Times New Roman"/>
                <w:b/>
                <w:bCs/>
                <w:color w:val="000000"/>
                <w:sz w:val="18"/>
                <w:szCs w:val="18"/>
              </w:rPr>
              <w:t xml:space="preserve"> </w:t>
            </w:r>
            <w:r w:rsidRPr="009A1019">
              <w:rPr>
                <w:rFonts w:ascii="Times New Roman" w:eastAsia="Times New Roman" w:hAnsi="Times New Roman" w:cs="Times New Roman"/>
                <w:b/>
                <w:bCs/>
                <w:color w:val="000000"/>
                <w:sz w:val="18"/>
                <w:szCs w:val="18"/>
              </w:rPr>
              <w:t>dienas)</w:t>
            </w:r>
          </w:p>
        </w:tc>
        <w:tc>
          <w:tcPr>
            <w:tcW w:w="1036" w:type="dxa"/>
            <w:tcBorders>
              <w:top w:val="single" w:sz="8" w:space="0" w:color="000000"/>
              <w:left w:val="nil"/>
              <w:bottom w:val="single" w:sz="4" w:space="0" w:color="000000"/>
              <w:right w:val="single" w:sz="8" w:space="0" w:color="000000"/>
            </w:tcBorders>
            <w:shd w:val="clear" w:color="92D050" w:fill="F4B084"/>
            <w:vAlign w:val="center"/>
            <w:hideMark/>
          </w:tcPr>
          <w:p w14:paraId="2C10953D" w14:textId="77777777" w:rsidR="009A1019" w:rsidRPr="009A1019" w:rsidRDefault="009A1019" w:rsidP="009A1019">
            <w:pPr>
              <w:spacing w:after="0" w:line="240" w:lineRule="auto"/>
              <w:jc w:val="center"/>
              <w:rPr>
                <w:rFonts w:ascii="Times New Roman" w:eastAsia="Times New Roman" w:hAnsi="Times New Roman" w:cs="Times New Roman"/>
                <w:b/>
                <w:bCs/>
                <w:color w:val="000000"/>
                <w:sz w:val="18"/>
                <w:szCs w:val="18"/>
              </w:rPr>
            </w:pPr>
            <w:r w:rsidRPr="009A1019">
              <w:rPr>
                <w:rFonts w:ascii="Times New Roman" w:eastAsia="Times New Roman" w:hAnsi="Times New Roman" w:cs="Times New Roman"/>
                <w:b/>
                <w:bCs/>
                <w:color w:val="000000"/>
                <w:sz w:val="18"/>
                <w:szCs w:val="18"/>
              </w:rPr>
              <w:t>Summa EUR</w:t>
            </w:r>
          </w:p>
        </w:tc>
      </w:tr>
      <w:tr w:rsidR="009A1019" w:rsidRPr="009A1019" w14:paraId="5F4A5B0A" w14:textId="77777777" w:rsidTr="00BC018F">
        <w:trPr>
          <w:trHeight w:val="290"/>
        </w:trPr>
        <w:tc>
          <w:tcPr>
            <w:tcW w:w="1129" w:type="dxa"/>
            <w:vMerge/>
            <w:tcBorders>
              <w:left w:val="single" w:sz="8" w:space="0" w:color="000000"/>
              <w:bottom w:val="single" w:sz="4" w:space="0" w:color="000000"/>
              <w:right w:val="single" w:sz="4" w:space="0" w:color="000000"/>
            </w:tcBorders>
            <w:shd w:val="clear" w:color="FFFFCC" w:fill="FCE4D6"/>
            <w:vAlign w:val="center"/>
            <w:hideMark/>
          </w:tcPr>
          <w:p w14:paraId="33F88063" w14:textId="77777777" w:rsidR="009A1019" w:rsidRPr="009A1019" w:rsidRDefault="009A1019" w:rsidP="009A1019">
            <w:pPr>
              <w:spacing w:after="0" w:line="240" w:lineRule="auto"/>
              <w:jc w:val="center"/>
              <w:rPr>
                <w:rFonts w:ascii="Times New Roman" w:eastAsia="Times New Roman" w:hAnsi="Times New Roman" w:cs="Times New Roman"/>
                <w:b/>
                <w:bCs/>
                <w:color w:val="000000"/>
                <w:sz w:val="18"/>
                <w:szCs w:val="18"/>
              </w:rPr>
            </w:pPr>
          </w:p>
        </w:tc>
        <w:tc>
          <w:tcPr>
            <w:tcW w:w="1247" w:type="dxa"/>
            <w:vMerge/>
            <w:tcBorders>
              <w:left w:val="nil"/>
              <w:bottom w:val="single" w:sz="4" w:space="0" w:color="000000"/>
              <w:right w:val="single" w:sz="8" w:space="0" w:color="000000"/>
            </w:tcBorders>
            <w:shd w:val="clear" w:color="FFFFCC" w:fill="FCE4D6"/>
            <w:vAlign w:val="center"/>
            <w:hideMark/>
          </w:tcPr>
          <w:p w14:paraId="5F6214D4" w14:textId="77777777" w:rsidR="009A1019" w:rsidRPr="009A1019" w:rsidRDefault="009A1019" w:rsidP="009A1019">
            <w:pPr>
              <w:spacing w:after="0" w:line="240" w:lineRule="auto"/>
              <w:jc w:val="center"/>
              <w:rPr>
                <w:rFonts w:ascii="Times New Roman" w:eastAsia="Times New Roman" w:hAnsi="Times New Roman" w:cs="Times New Roman"/>
                <w:b/>
                <w:bCs/>
                <w:color w:val="000000"/>
                <w:sz w:val="18"/>
                <w:szCs w:val="18"/>
              </w:rPr>
            </w:pPr>
          </w:p>
        </w:tc>
        <w:tc>
          <w:tcPr>
            <w:tcW w:w="3715" w:type="dxa"/>
            <w:gridSpan w:val="3"/>
            <w:tcBorders>
              <w:top w:val="single" w:sz="4" w:space="0" w:color="000000"/>
              <w:left w:val="nil"/>
              <w:bottom w:val="single" w:sz="4" w:space="0" w:color="000000"/>
              <w:right w:val="single" w:sz="8" w:space="0" w:color="000000"/>
            </w:tcBorders>
            <w:shd w:val="clear" w:color="FFFFCC" w:fill="FCE4D6"/>
            <w:vAlign w:val="center"/>
            <w:hideMark/>
          </w:tcPr>
          <w:p w14:paraId="50C5F210" w14:textId="2A247A9A" w:rsidR="009A1019" w:rsidRPr="009A1019" w:rsidRDefault="009A1019" w:rsidP="009A1019">
            <w:pPr>
              <w:spacing w:after="0" w:line="240" w:lineRule="auto"/>
              <w:jc w:val="center"/>
              <w:rPr>
                <w:rFonts w:ascii="Times New Roman" w:eastAsia="Times New Roman" w:hAnsi="Times New Roman" w:cs="Times New Roman"/>
                <w:color w:val="000000"/>
                <w:sz w:val="18"/>
                <w:szCs w:val="18"/>
              </w:rPr>
            </w:pPr>
            <w:r w:rsidRPr="009A1019">
              <w:rPr>
                <w:rFonts w:ascii="Times New Roman" w:eastAsia="Times New Roman" w:hAnsi="Times New Roman" w:cs="Times New Roman"/>
                <w:color w:val="000000"/>
                <w:sz w:val="18"/>
                <w:szCs w:val="18"/>
              </w:rPr>
              <w:t xml:space="preserve">pārskata </w:t>
            </w:r>
            <w:r w:rsidR="00E90E70">
              <w:rPr>
                <w:rFonts w:ascii="Times New Roman" w:eastAsia="Times New Roman" w:hAnsi="Times New Roman" w:cs="Times New Roman"/>
                <w:color w:val="000000"/>
                <w:sz w:val="18"/>
                <w:szCs w:val="18"/>
              </w:rPr>
              <w:t>mēnesī</w:t>
            </w:r>
            <w:r w:rsidRPr="009A1019">
              <w:rPr>
                <w:rFonts w:ascii="Times New Roman" w:eastAsia="Times New Roman" w:hAnsi="Times New Roman" w:cs="Times New Roman"/>
                <w:color w:val="000000"/>
                <w:sz w:val="18"/>
                <w:szCs w:val="18"/>
              </w:rPr>
              <w:t xml:space="preserve"> </w:t>
            </w:r>
          </w:p>
        </w:tc>
        <w:tc>
          <w:tcPr>
            <w:tcW w:w="4110" w:type="dxa"/>
            <w:gridSpan w:val="3"/>
            <w:tcBorders>
              <w:top w:val="single" w:sz="4" w:space="0" w:color="000000"/>
              <w:left w:val="nil"/>
              <w:bottom w:val="single" w:sz="4" w:space="0" w:color="000000"/>
              <w:right w:val="single" w:sz="8" w:space="0" w:color="000000"/>
            </w:tcBorders>
            <w:shd w:val="clear" w:color="FFFFCC" w:fill="DBDBDB"/>
            <w:vAlign w:val="center"/>
            <w:hideMark/>
          </w:tcPr>
          <w:p w14:paraId="54E442FA" w14:textId="77777777" w:rsidR="009A1019" w:rsidRPr="009A1019" w:rsidRDefault="009A1019" w:rsidP="009A1019">
            <w:pPr>
              <w:spacing w:after="0" w:line="240" w:lineRule="auto"/>
              <w:jc w:val="center"/>
              <w:rPr>
                <w:rFonts w:ascii="Times New Roman" w:eastAsia="Times New Roman" w:hAnsi="Times New Roman" w:cs="Times New Roman"/>
                <w:color w:val="000000"/>
                <w:sz w:val="18"/>
                <w:szCs w:val="18"/>
              </w:rPr>
            </w:pPr>
            <w:r w:rsidRPr="009A1019">
              <w:rPr>
                <w:rFonts w:ascii="Times New Roman" w:eastAsia="Times New Roman" w:hAnsi="Times New Roman" w:cs="Times New Roman"/>
                <w:color w:val="000000"/>
                <w:sz w:val="18"/>
                <w:szCs w:val="18"/>
              </w:rPr>
              <w:t>no gada sākuma (kumulatīvi)</w:t>
            </w:r>
          </w:p>
        </w:tc>
        <w:tc>
          <w:tcPr>
            <w:tcW w:w="3970" w:type="dxa"/>
            <w:gridSpan w:val="4"/>
            <w:tcBorders>
              <w:top w:val="single" w:sz="4" w:space="0" w:color="000000"/>
              <w:left w:val="nil"/>
              <w:bottom w:val="single" w:sz="4" w:space="0" w:color="000000"/>
              <w:right w:val="single" w:sz="8" w:space="0" w:color="000000"/>
            </w:tcBorders>
            <w:shd w:val="clear" w:color="FFFFCC" w:fill="F4B084"/>
            <w:vAlign w:val="center"/>
            <w:hideMark/>
          </w:tcPr>
          <w:p w14:paraId="53EA51A0" w14:textId="77777777" w:rsidR="009A1019" w:rsidRPr="009A1019" w:rsidRDefault="009A1019" w:rsidP="009A1019">
            <w:pPr>
              <w:spacing w:after="0" w:line="240" w:lineRule="auto"/>
              <w:jc w:val="center"/>
              <w:rPr>
                <w:rFonts w:ascii="Times New Roman" w:eastAsia="Times New Roman" w:hAnsi="Times New Roman" w:cs="Times New Roman"/>
                <w:color w:val="000000"/>
                <w:sz w:val="18"/>
                <w:szCs w:val="18"/>
              </w:rPr>
            </w:pPr>
            <w:r w:rsidRPr="009A1019">
              <w:rPr>
                <w:rFonts w:ascii="Times New Roman" w:eastAsia="Times New Roman" w:hAnsi="Times New Roman" w:cs="Times New Roman"/>
                <w:color w:val="000000"/>
                <w:sz w:val="18"/>
                <w:szCs w:val="18"/>
              </w:rPr>
              <w:t>(kopš uzsākšanas brīža (kumulatīvi))</w:t>
            </w:r>
          </w:p>
        </w:tc>
      </w:tr>
      <w:tr w:rsidR="009A1019" w:rsidRPr="009A1019" w14:paraId="5646C685" w14:textId="77777777" w:rsidTr="00BC018F">
        <w:trPr>
          <w:gridAfter w:val="1"/>
          <w:wAfter w:w="17" w:type="dxa"/>
          <w:trHeight w:val="290"/>
        </w:trPr>
        <w:tc>
          <w:tcPr>
            <w:tcW w:w="1129" w:type="dxa"/>
            <w:tcBorders>
              <w:top w:val="nil"/>
              <w:left w:val="single" w:sz="8" w:space="0" w:color="000000"/>
              <w:bottom w:val="single" w:sz="4" w:space="0" w:color="000000"/>
              <w:right w:val="single" w:sz="4" w:space="0" w:color="000000"/>
            </w:tcBorders>
            <w:shd w:val="clear" w:color="auto" w:fill="auto"/>
            <w:noWrap/>
            <w:vAlign w:val="bottom"/>
            <w:hideMark/>
          </w:tcPr>
          <w:p w14:paraId="42936866" w14:textId="77777777" w:rsidR="009A1019" w:rsidRPr="009A1019" w:rsidRDefault="009A1019" w:rsidP="009A1019">
            <w:pPr>
              <w:spacing w:after="0" w:line="240" w:lineRule="auto"/>
              <w:jc w:val="center"/>
              <w:rPr>
                <w:rFonts w:ascii="Times New Roman" w:eastAsia="Times New Roman" w:hAnsi="Times New Roman" w:cs="Times New Roman"/>
                <w:color w:val="000000"/>
                <w:sz w:val="16"/>
                <w:szCs w:val="16"/>
              </w:rPr>
            </w:pPr>
            <w:r w:rsidRPr="009A1019">
              <w:rPr>
                <w:rFonts w:ascii="Times New Roman" w:eastAsia="Times New Roman" w:hAnsi="Times New Roman" w:cs="Times New Roman"/>
                <w:color w:val="000000"/>
                <w:sz w:val="16"/>
                <w:szCs w:val="16"/>
              </w:rPr>
              <w:t>1</w:t>
            </w:r>
          </w:p>
        </w:tc>
        <w:tc>
          <w:tcPr>
            <w:tcW w:w="1247" w:type="dxa"/>
            <w:tcBorders>
              <w:top w:val="nil"/>
              <w:left w:val="nil"/>
              <w:bottom w:val="single" w:sz="4" w:space="0" w:color="000000"/>
              <w:right w:val="single" w:sz="8" w:space="0" w:color="000000"/>
            </w:tcBorders>
            <w:shd w:val="clear" w:color="auto" w:fill="auto"/>
            <w:noWrap/>
            <w:vAlign w:val="bottom"/>
            <w:hideMark/>
          </w:tcPr>
          <w:p w14:paraId="2C18DBC2" w14:textId="77777777" w:rsidR="009A1019" w:rsidRPr="009A1019" w:rsidRDefault="009A1019" w:rsidP="009A1019">
            <w:pPr>
              <w:spacing w:after="0" w:line="240" w:lineRule="auto"/>
              <w:jc w:val="center"/>
              <w:rPr>
                <w:rFonts w:ascii="Times New Roman" w:eastAsia="Times New Roman" w:hAnsi="Times New Roman" w:cs="Times New Roman"/>
                <w:color w:val="000000"/>
                <w:sz w:val="16"/>
                <w:szCs w:val="16"/>
              </w:rPr>
            </w:pPr>
            <w:r w:rsidRPr="009A1019">
              <w:rPr>
                <w:rFonts w:ascii="Times New Roman" w:eastAsia="Times New Roman" w:hAnsi="Times New Roman" w:cs="Times New Roman"/>
                <w:color w:val="000000"/>
                <w:sz w:val="16"/>
                <w:szCs w:val="16"/>
              </w:rPr>
              <w:t>2</w:t>
            </w:r>
          </w:p>
        </w:tc>
        <w:tc>
          <w:tcPr>
            <w:tcW w:w="1300" w:type="dxa"/>
            <w:tcBorders>
              <w:top w:val="nil"/>
              <w:left w:val="single" w:sz="4" w:space="0" w:color="000000"/>
              <w:bottom w:val="single" w:sz="4" w:space="0" w:color="000000"/>
              <w:right w:val="single" w:sz="4" w:space="0" w:color="000000"/>
            </w:tcBorders>
            <w:shd w:val="clear" w:color="auto" w:fill="auto"/>
            <w:noWrap/>
            <w:vAlign w:val="bottom"/>
            <w:hideMark/>
          </w:tcPr>
          <w:p w14:paraId="50B37EFD" w14:textId="77777777" w:rsidR="009A1019" w:rsidRPr="009A1019" w:rsidRDefault="009A1019" w:rsidP="009A1019">
            <w:pPr>
              <w:spacing w:after="0" w:line="240" w:lineRule="auto"/>
              <w:jc w:val="center"/>
              <w:rPr>
                <w:rFonts w:ascii="Times New Roman" w:eastAsia="Times New Roman" w:hAnsi="Times New Roman" w:cs="Times New Roman"/>
                <w:color w:val="000000"/>
                <w:sz w:val="16"/>
                <w:szCs w:val="16"/>
              </w:rPr>
            </w:pPr>
            <w:r w:rsidRPr="009A1019">
              <w:rPr>
                <w:rFonts w:ascii="Times New Roman" w:eastAsia="Times New Roman" w:hAnsi="Times New Roman" w:cs="Times New Roman"/>
                <w:color w:val="000000"/>
                <w:sz w:val="16"/>
                <w:szCs w:val="16"/>
              </w:rPr>
              <w:t>3</w:t>
            </w:r>
          </w:p>
        </w:tc>
        <w:tc>
          <w:tcPr>
            <w:tcW w:w="1467" w:type="dxa"/>
            <w:tcBorders>
              <w:top w:val="nil"/>
              <w:left w:val="nil"/>
              <w:bottom w:val="single" w:sz="4" w:space="0" w:color="000000"/>
              <w:right w:val="single" w:sz="4" w:space="0" w:color="000000"/>
            </w:tcBorders>
            <w:shd w:val="clear" w:color="auto" w:fill="auto"/>
            <w:noWrap/>
            <w:vAlign w:val="bottom"/>
            <w:hideMark/>
          </w:tcPr>
          <w:p w14:paraId="111B7DC4" w14:textId="77777777" w:rsidR="009A1019" w:rsidRPr="009A1019" w:rsidRDefault="009A1019" w:rsidP="009A1019">
            <w:pPr>
              <w:spacing w:after="0" w:line="240" w:lineRule="auto"/>
              <w:jc w:val="center"/>
              <w:rPr>
                <w:rFonts w:ascii="Times New Roman" w:eastAsia="Times New Roman" w:hAnsi="Times New Roman" w:cs="Times New Roman"/>
                <w:color w:val="000000"/>
                <w:sz w:val="16"/>
                <w:szCs w:val="16"/>
              </w:rPr>
            </w:pPr>
            <w:r w:rsidRPr="009A1019">
              <w:rPr>
                <w:rFonts w:ascii="Times New Roman" w:eastAsia="Times New Roman" w:hAnsi="Times New Roman" w:cs="Times New Roman"/>
                <w:color w:val="000000"/>
                <w:sz w:val="16"/>
                <w:szCs w:val="16"/>
              </w:rPr>
              <w:t>4</w:t>
            </w:r>
          </w:p>
        </w:tc>
        <w:tc>
          <w:tcPr>
            <w:tcW w:w="948" w:type="dxa"/>
            <w:tcBorders>
              <w:top w:val="nil"/>
              <w:left w:val="nil"/>
              <w:bottom w:val="single" w:sz="4" w:space="0" w:color="000000"/>
              <w:right w:val="nil"/>
            </w:tcBorders>
            <w:shd w:val="clear" w:color="auto" w:fill="auto"/>
            <w:noWrap/>
            <w:vAlign w:val="bottom"/>
            <w:hideMark/>
          </w:tcPr>
          <w:p w14:paraId="66B4711D" w14:textId="77777777" w:rsidR="009A1019" w:rsidRPr="009A1019" w:rsidRDefault="009A1019" w:rsidP="009A1019">
            <w:pPr>
              <w:spacing w:after="0" w:line="240" w:lineRule="auto"/>
              <w:jc w:val="center"/>
              <w:rPr>
                <w:rFonts w:ascii="Times New Roman" w:eastAsia="Times New Roman" w:hAnsi="Times New Roman" w:cs="Times New Roman"/>
                <w:color w:val="000000"/>
                <w:sz w:val="16"/>
                <w:szCs w:val="16"/>
              </w:rPr>
            </w:pPr>
            <w:r w:rsidRPr="009A1019">
              <w:rPr>
                <w:rFonts w:ascii="Times New Roman" w:eastAsia="Times New Roman" w:hAnsi="Times New Roman" w:cs="Times New Roman"/>
                <w:color w:val="000000"/>
                <w:sz w:val="16"/>
                <w:szCs w:val="16"/>
              </w:rPr>
              <w:t>5=2*4</w:t>
            </w:r>
          </w:p>
        </w:tc>
        <w:tc>
          <w:tcPr>
            <w:tcW w:w="1360" w:type="dxa"/>
            <w:tcBorders>
              <w:top w:val="nil"/>
              <w:left w:val="single" w:sz="8" w:space="0" w:color="000000"/>
              <w:bottom w:val="single" w:sz="4" w:space="0" w:color="000000"/>
              <w:right w:val="single" w:sz="4" w:space="0" w:color="000000"/>
            </w:tcBorders>
            <w:shd w:val="clear" w:color="auto" w:fill="auto"/>
            <w:noWrap/>
            <w:vAlign w:val="bottom"/>
            <w:hideMark/>
          </w:tcPr>
          <w:p w14:paraId="3364461E" w14:textId="77777777" w:rsidR="009A1019" w:rsidRPr="009A1019" w:rsidRDefault="009A1019" w:rsidP="009A1019">
            <w:pPr>
              <w:spacing w:after="0" w:line="240" w:lineRule="auto"/>
              <w:jc w:val="center"/>
              <w:rPr>
                <w:rFonts w:ascii="Times New Roman" w:eastAsia="Times New Roman" w:hAnsi="Times New Roman" w:cs="Times New Roman"/>
                <w:color w:val="000000"/>
                <w:sz w:val="16"/>
                <w:szCs w:val="16"/>
              </w:rPr>
            </w:pPr>
            <w:r w:rsidRPr="009A1019">
              <w:rPr>
                <w:rFonts w:ascii="Times New Roman" w:eastAsia="Times New Roman" w:hAnsi="Times New Roman" w:cs="Times New Roman"/>
                <w:color w:val="000000"/>
                <w:sz w:val="16"/>
                <w:szCs w:val="16"/>
              </w:rPr>
              <w:t>6</w:t>
            </w:r>
          </w:p>
        </w:tc>
        <w:tc>
          <w:tcPr>
            <w:tcW w:w="1560" w:type="dxa"/>
            <w:tcBorders>
              <w:top w:val="nil"/>
              <w:left w:val="nil"/>
              <w:bottom w:val="single" w:sz="4" w:space="0" w:color="000000"/>
              <w:right w:val="single" w:sz="4" w:space="0" w:color="000000"/>
            </w:tcBorders>
            <w:shd w:val="clear" w:color="auto" w:fill="auto"/>
            <w:noWrap/>
            <w:vAlign w:val="bottom"/>
            <w:hideMark/>
          </w:tcPr>
          <w:p w14:paraId="28E2CBE9" w14:textId="77777777" w:rsidR="009A1019" w:rsidRPr="009A1019" w:rsidRDefault="009A1019" w:rsidP="009A1019">
            <w:pPr>
              <w:spacing w:after="0" w:line="240" w:lineRule="auto"/>
              <w:jc w:val="center"/>
              <w:rPr>
                <w:rFonts w:ascii="Times New Roman" w:eastAsia="Times New Roman" w:hAnsi="Times New Roman" w:cs="Times New Roman"/>
                <w:color w:val="000000"/>
                <w:sz w:val="16"/>
                <w:szCs w:val="16"/>
              </w:rPr>
            </w:pPr>
            <w:r w:rsidRPr="009A1019">
              <w:rPr>
                <w:rFonts w:ascii="Times New Roman" w:eastAsia="Times New Roman" w:hAnsi="Times New Roman" w:cs="Times New Roman"/>
                <w:color w:val="000000"/>
                <w:sz w:val="16"/>
                <w:szCs w:val="16"/>
              </w:rPr>
              <w:t>7</w:t>
            </w:r>
          </w:p>
        </w:tc>
        <w:tc>
          <w:tcPr>
            <w:tcW w:w="1190" w:type="dxa"/>
            <w:tcBorders>
              <w:top w:val="nil"/>
              <w:left w:val="nil"/>
              <w:bottom w:val="single" w:sz="4" w:space="0" w:color="000000"/>
              <w:right w:val="single" w:sz="8" w:space="0" w:color="000000"/>
            </w:tcBorders>
            <w:shd w:val="clear" w:color="auto" w:fill="auto"/>
            <w:noWrap/>
            <w:vAlign w:val="bottom"/>
            <w:hideMark/>
          </w:tcPr>
          <w:p w14:paraId="1FB56969" w14:textId="77777777" w:rsidR="009A1019" w:rsidRPr="009A1019" w:rsidRDefault="009A1019" w:rsidP="009A1019">
            <w:pPr>
              <w:spacing w:after="0" w:line="240" w:lineRule="auto"/>
              <w:jc w:val="center"/>
              <w:rPr>
                <w:rFonts w:ascii="Times New Roman" w:eastAsia="Times New Roman" w:hAnsi="Times New Roman" w:cs="Times New Roman"/>
                <w:color w:val="000000"/>
                <w:sz w:val="16"/>
                <w:szCs w:val="16"/>
              </w:rPr>
            </w:pPr>
            <w:r w:rsidRPr="009A1019">
              <w:rPr>
                <w:rFonts w:ascii="Times New Roman" w:eastAsia="Times New Roman" w:hAnsi="Times New Roman" w:cs="Times New Roman"/>
                <w:color w:val="000000"/>
                <w:sz w:val="16"/>
                <w:szCs w:val="16"/>
              </w:rPr>
              <w:t>8</w:t>
            </w:r>
          </w:p>
        </w:tc>
        <w:tc>
          <w:tcPr>
            <w:tcW w:w="1418" w:type="dxa"/>
            <w:tcBorders>
              <w:top w:val="nil"/>
              <w:left w:val="nil"/>
              <w:bottom w:val="single" w:sz="4" w:space="0" w:color="000000"/>
              <w:right w:val="single" w:sz="4" w:space="0" w:color="000000"/>
            </w:tcBorders>
            <w:shd w:val="clear" w:color="auto" w:fill="auto"/>
            <w:noWrap/>
            <w:vAlign w:val="bottom"/>
            <w:hideMark/>
          </w:tcPr>
          <w:p w14:paraId="0D99AABA" w14:textId="77777777" w:rsidR="009A1019" w:rsidRPr="009A1019" w:rsidRDefault="009A1019" w:rsidP="009A1019">
            <w:pPr>
              <w:spacing w:after="0" w:line="240" w:lineRule="auto"/>
              <w:jc w:val="center"/>
              <w:rPr>
                <w:rFonts w:ascii="Times New Roman" w:eastAsia="Times New Roman" w:hAnsi="Times New Roman" w:cs="Times New Roman"/>
                <w:color w:val="000000"/>
                <w:sz w:val="16"/>
                <w:szCs w:val="16"/>
              </w:rPr>
            </w:pPr>
            <w:r w:rsidRPr="009A1019">
              <w:rPr>
                <w:rFonts w:ascii="Times New Roman" w:eastAsia="Times New Roman" w:hAnsi="Times New Roman" w:cs="Times New Roman"/>
                <w:color w:val="000000"/>
                <w:sz w:val="16"/>
                <w:szCs w:val="16"/>
              </w:rPr>
              <w:t>9</w:t>
            </w:r>
          </w:p>
        </w:tc>
        <w:tc>
          <w:tcPr>
            <w:tcW w:w="1499" w:type="dxa"/>
            <w:tcBorders>
              <w:top w:val="nil"/>
              <w:left w:val="nil"/>
              <w:bottom w:val="single" w:sz="4" w:space="0" w:color="000000"/>
              <w:right w:val="single" w:sz="4" w:space="0" w:color="000000"/>
            </w:tcBorders>
            <w:shd w:val="clear" w:color="auto" w:fill="auto"/>
            <w:noWrap/>
            <w:vAlign w:val="bottom"/>
            <w:hideMark/>
          </w:tcPr>
          <w:p w14:paraId="5B376348" w14:textId="77777777" w:rsidR="009A1019" w:rsidRPr="009A1019" w:rsidRDefault="009A1019" w:rsidP="009A1019">
            <w:pPr>
              <w:spacing w:after="0" w:line="240" w:lineRule="auto"/>
              <w:jc w:val="center"/>
              <w:rPr>
                <w:rFonts w:ascii="Times New Roman" w:eastAsia="Times New Roman" w:hAnsi="Times New Roman" w:cs="Times New Roman"/>
                <w:color w:val="000000"/>
                <w:sz w:val="16"/>
                <w:szCs w:val="16"/>
              </w:rPr>
            </w:pPr>
            <w:r w:rsidRPr="009A1019">
              <w:rPr>
                <w:rFonts w:ascii="Times New Roman" w:eastAsia="Times New Roman" w:hAnsi="Times New Roman" w:cs="Times New Roman"/>
                <w:color w:val="000000"/>
                <w:sz w:val="16"/>
                <w:szCs w:val="16"/>
              </w:rPr>
              <w:t>10</w:t>
            </w:r>
          </w:p>
        </w:tc>
        <w:tc>
          <w:tcPr>
            <w:tcW w:w="1036" w:type="dxa"/>
            <w:tcBorders>
              <w:top w:val="nil"/>
              <w:left w:val="nil"/>
              <w:bottom w:val="single" w:sz="4" w:space="0" w:color="000000"/>
              <w:right w:val="single" w:sz="8" w:space="0" w:color="000000"/>
            </w:tcBorders>
            <w:shd w:val="clear" w:color="auto" w:fill="auto"/>
            <w:noWrap/>
            <w:vAlign w:val="bottom"/>
            <w:hideMark/>
          </w:tcPr>
          <w:p w14:paraId="76E8A675" w14:textId="77777777" w:rsidR="009A1019" w:rsidRPr="009A1019" w:rsidRDefault="009A1019" w:rsidP="009A1019">
            <w:pPr>
              <w:spacing w:after="0" w:line="240" w:lineRule="auto"/>
              <w:jc w:val="center"/>
              <w:rPr>
                <w:rFonts w:ascii="Times New Roman" w:eastAsia="Times New Roman" w:hAnsi="Times New Roman" w:cs="Times New Roman"/>
                <w:color w:val="000000"/>
                <w:sz w:val="16"/>
                <w:szCs w:val="16"/>
              </w:rPr>
            </w:pPr>
            <w:r w:rsidRPr="009A1019">
              <w:rPr>
                <w:rFonts w:ascii="Times New Roman" w:eastAsia="Times New Roman" w:hAnsi="Times New Roman" w:cs="Times New Roman"/>
                <w:color w:val="000000"/>
                <w:sz w:val="16"/>
                <w:szCs w:val="16"/>
              </w:rPr>
              <w:t>11</w:t>
            </w:r>
          </w:p>
        </w:tc>
      </w:tr>
      <w:tr w:rsidR="009A1019" w:rsidRPr="009A1019" w14:paraId="085A4DDA" w14:textId="77777777" w:rsidTr="00BC018F">
        <w:trPr>
          <w:gridAfter w:val="1"/>
          <w:wAfter w:w="17" w:type="dxa"/>
          <w:trHeight w:val="290"/>
        </w:trPr>
        <w:tc>
          <w:tcPr>
            <w:tcW w:w="1129" w:type="dxa"/>
            <w:tcBorders>
              <w:top w:val="nil"/>
              <w:left w:val="single" w:sz="8" w:space="0" w:color="000000"/>
              <w:bottom w:val="single" w:sz="4" w:space="0" w:color="000000"/>
              <w:right w:val="single" w:sz="4" w:space="0" w:color="000000"/>
            </w:tcBorders>
            <w:shd w:val="clear" w:color="000000" w:fill="BFBFBF"/>
            <w:noWrap/>
            <w:vAlign w:val="center"/>
            <w:hideMark/>
          </w:tcPr>
          <w:p w14:paraId="743ACB6F" w14:textId="77777777" w:rsidR="009A1019" w:rsidRPr="009A1019" w:rsidRDefault="009A1019" w:rsidP="009A1019">
            <w:pPr>
              <w:spacing w:after="0" w:line="240" w:lineRule="auto"/>
              <w:rPr>
                <w:rFonts w:ascii="Times New Roman" w:eastAsia="Times New Roman" w:hAnsi="Times New Roman" w:cs="Times New Roman"/>
                <w:b/>
                <w:bCs/>
                <w:color w:val="000000"/>
                <w:sz w:val="18"/>
                <w:szCs w:val="18"/>
              </w:rPr>
            </w:pPr>
            <w:r w:rsidRPr="009A1019">
              <w:rPr>
                <w:rFonts w:ascii="Times New Roman" w:eastAsia="Times New Roman" w:hAnsi="Times New Roman" w:cs="Times New Roman"/>
                <w:b/>
                <w:bCs/>
                <w:color w:val="000000"/>
                <w:sz w:val="18"/>
                <w:szCs w:val="18"/>
              </w:rPr>
              <w:t>Kopā</w:t>
            </w:r>
          </w:p>
        </w:tc>
        <w:tc>
          <w:tcPr>
            <w:tcW w:w="1247" w:type="dxa"/>
            <w:tcBorders>
              <w:top w:val="nil"/>
              <w:left w:val="nil"/>
              <w:bottom w:val="single" w:sz="4" w:space="0" w:color="000000"/>
              <w:right w:val="single" w:sz="8" w:space="0" w:color="000000"/>
            </w:tcBorders>
            <w:shd w:val="clear" w:color="000000" w:fill="BFBFBF"/>
            <w:noWrap/>
            <w:vAlign w:val="center"/>
            <w:hideMark/>
          </w:tcPr>
          <w:p w14:paraId="0E9B497A" w14:textId="77777777" w:rsidR="009A1019" w:rsidRPr="009A1019" w:rsidRDefault="009A1019" w:rsidP="009A1019">
            <w:pPr>
              <w:spacing w:after="0" w:line="240" w:lineRule="auto"/>
              <w:jc w:val="center"/>
              <w:rPr>
                <w:rFonts w:ascii="Times New Roman" w:eastAsia="Times New Roman" w:hAnsi="Times New Roman" w:cs="Times New Roman"/>
                <w:b/>
                <w:bCs/>
                <w:color w:val="000000"/>
                <w:sz w:val="18"/>
                <w:szCs w:val="18"/>
              </w:rPr>
            </w:pPr>
            <w:r w:rsidRPr="009A1019">
              <w:rPr>
                <w:rFonts w:ascii="Times New Roman" w:eastAsia="Times New Roman" w:hAnsi="Times New Roman" w:cs="Times New Roman"/>
                <w:b/>
                <w:bCs/>
                <w:color w:val="000000"/>
                <w:sz w:val="18"/>
                <w:szCs w:val="18"/>
              </w:rPr>
              <w:t>x</w:t>
            </w:r>
          </w:p>
        </w:tc>
        <w:tc>
          <w:tcPr>
            <w:tcW w:w="1300" w:type="dxa"/>
            <w:tcBorders>
              <w:top w:val="nil"/>
              <w:left w:val="single" w:sz="4" w:space="0" w:color="000000"/>
              <w:bottom w:val="single" w:sz="4" w:space="0" w:color="000000"/>
              <w:right w:val="single" w:sz="4" w:space="0" w:color="000000"/>
            </w:tcBorders>
            <w:shd w:val="clear" w:color="000000" w:fill="BFBFBF"/>
            <w:noWrap/>
            <w:vAlign w:val="bottom"/>
            <w:hideMark/>
          </w:tcPr>
          <w:p w14:paraId="765E9360" w14:textId="77777777" w:rsidR="009A1019" w:rsidRPr="009A1019" w:rsidRDefault="009A1019" w:rsidP="009A1019">
            <w:pPr>
              <w:spacing w:after="0" w:line="240" w:lineRule="auto"/>
              <w:jc w:val="center"/>
              <w:rPr>
                <w:rFonts w:ascii="Times New Roman" w:eastAsia="Times New Roman" w:hAnsi="Times New Roman" w:cs="Times New Roman"/>
                <w:b/>
                <w:bCs/>
                <w:color w:val="000000"/>
                <w:sz w:val="18"/>
                <w:szCs w:val="18"/>
              </w:rPr>
            </w:pPr>
            <w:r w:rsidRPr="009A1019">
              <w:rPr>
                <w:rFonts w:ascii="Times New Roman" w:eastAsia="Times New Roman" w:hAnsi="Times New Roman" w:cs="Times New Roman"/>
                <w:b/>
                <w:bCs/>
                <w:color w:val="000000"/>
                <w:sz w:val="18"/>
                <w:szCs w:val="18"/>
              </w:rPr>
              <w:t> </w:t>
            </w:r>
          </w:p>
        </w:tc>
        <w:tc>
          <w:tcPr>
            <w:tcW w:w="1467" w:type="dxa"/>
            <w:tcBorders>
              <w:top w:val="nil"/>
              <w:left w:val="nil"/>
              <w:bottom w:val="single" w:sz="4" w:space="0" w:color="000000"/>
              <w:right w:val="single" w:sz="4" w:space="0" w:color="000000"/>
            </w:tcBorders>
            <w:shd w:val="clear" w:color="000000" w:fill="BFBFBF"/>
            <w:noWrap/>
            <w:vAlign w:val="bottom"/>
            <w:hideMark/>
          </w:tcPr>
          <w:p w14:paraId="2548C3B6" w14:textId="77777777" w:rsidR="009A1019" w:rsidRPr="009A1019" w:rsidRDefault="009A1019" w:rsidP="009A1019">
            <w:pPr>
              <w:spacing w:after="0" w:line="240" w:lineRule="auto"/>
              <w:jc w:val="center"/>
              <w:rPr>
                <w:rFonts w:ascii="Times New Roman" w:eastAsia="Times New Roman" w:hAnsi="Times New Roman" w:cs="Times New Roman"/>
                <w:b/>
                <w:bCs/>
                <w:color w:val="000000"/>
                <w:sz w:val="18"/>
                <w:szCs w:val="18"/>
              </w:rPr>
            </w:pPr>
            <w:r w:rsidRPr="009A1019">
              <w:rPr>
                <w:rFonts w:ascii="Times New Roman" w:eastAsia="Times New Roman" w:hAnsi="Times New Roman" w:cs="Times New Roman"/>
                <w:b/>
                <w:bCs/>
                <w:color w:val="000000"/>
                <w:sz w:val="18"/>
                <w:szCs w:val="18"/>
              </w:rPr>
              <w:t>x</w:t>
            </w:r>
          </w:p>
        </w:tc>
        <w:tc>
          <w:tcPr>
            <w:tcW w:w="948" w:type="dxa"/>
            <w:tcBorders>
              <w:top w:val="nil"/>
              <w:left w:val="nil"/>
              <w:bottom w:val="single" w:sz="4" w:space="0" w:color="000000"/>
              <w:right w:val="nil"/>
            </w:tcBorders>
            <w:shd w:val="clear" w:color="000000" w:fill="BFBFBF"/>
            <w:noWrap/>
            <w:vAlign w:val="bottom"/>
            <w:hideMark/>
          </w:tcPr>
          <w:p w14:paraId="7388DE14" w14:textId="77777777" w:rsidR="009A1019" w:rsidRPr="009A1019" w:rsidRDefault="009A1019" w:rsidP="009A1019">
            <w:pPr>
              <w:spacing w:after="0" w:line="240" w:lineRule="auto"/>
              <w:jc w:val="center"/>
              <w:rPr>
                <w:rFonts w:ascii="Times New Roman" w:eastAsia="Times New Roman" w:hAnsi="Times New Roman" w:cs="Times New Roman"/>
                <w:b/>
                <w:bCs/>
                <w:color w:val="000000"/>
                <w:sz w:val="18"/>
                <w:szCs w:val="18"/>
              </w:rPr>
            </w:pPr>
            <w:r w:rsidRPr="009A1019">
              <w:rPr>
                <w:rFonts w:ascii="Times New Roman" w:eastAsia="Times New Roman" w:hAnsi="Times New Roman" w:cs="Times New Roman"/>
                <w:b/>
                <w:bCs/>
                <w:color w:val="000000"/>
                <w:sz w:val="18"/>
                <w:szCs w:val="18"/>
              </w:rPr>
              <w:t>0.00</w:t>
            </w:r>
          </w:p>
        </w:tc>
        <w:tc>
          <w:tcPr>
            <w:tcW w:w="1360" w:type="dxa"/>
            <w:tcBorders>
              <w:top w:val="nil"/>
              <w:left w:val="single" w:sz="8" w:space="0" w:color="000000"/>
              <w:bottom w:val="single" w:sz="4" w:space="0" w:color="000000"/>
              <w:right w:val="single" w:sz="4" w:space="0" w:color="000000"/>
            </w:tcBorders>
            <w:shd w:val="clear" w:color="000000" w:fill="BFBFBF"/>
            <w:noWrap/>
            <w:vAlign w:val="bottom"/>
            <w:hideMark/>
          </w:tcPr>
          <w:p w14:paraId="64BC919C" w14:textId="77777777" w:rsidR="009A1019" w:rsidRPr="009A1019" w:rsidRDefault="009A1019" w:rsidP="009A1019">
            <w:pPr>
              <w:spacing w:after="0" w:line="240" w:lineRule="auto"/>
              <w:jc w:val="center"/>
              <w:rPr>
                <w:rFonts w:ascii="Times New Roman" w:eastAsia="Times New Roman" w:hAnsi="Times New Roman" w:cs="Times New Roman"/>
                <w:b/>
                <w:bCs/>
                <w:color w:val="000000"/>
                <w:sz w:val="18"/>
                <w:szCs w:val="18"/>
              </w:rPr>
            </w:pPr>
            <w:r w:rsidRPr="009A1019">
              <w:rPr>
                <w:rFonts w:ascii="Times New Roman" w:eastAsia="Times New Roman" w:hAnsi="Times New Roman" w:cs="Times New Roman"/>
                <w:b/>
                <w:bCs/>
                <w:color w:val="000000"/>
                <w:sz w:val="18"/>
                <w:szCs w:val="18"/>
              </w:rPr>
              <w:t> </w:t>
            </w:r>
          </w:p>
        </w:tc>
        <w:tc>
          <w:tcPr>
            <w:tcW w:w="1560" w:type="dxa"/>
            <w:tcBorders>
              <w:top w:val="nil"/>
              <w:left w:val="nil"/>
              <w:bottom w:val="single" w:sz="4" w:space="0" w:color="000000"/>
              <w:right w:val="single" w:sz="4" w:space="0" w:color="000000"/>
            </w:tcBorders>
            <w:shd w:val="clear" w:color="000000" w:fill="BFBFBF"/>
            <w:noWrap/>
            <w:vAlign w:val="bottom"/>
            <w:hideMark/>
          </w:tcPr>
          <w:p w14:paraId="312B00B0" w14:textId="77777777" w:rsidR="009A1019" w:rsidRPr="009A1019" w:rsidRDefault="009A1019" w:rsidP="009A1019">
            <w:pPr>
              <w:spacing w:after="0" w:line="240" w:lineRule="auto"/>
              <w:jc w:val="center"/>
              <w:rPr>
                <w:rFonts w:ascii="Times New Roman" w:eastAsia="Times New Roman" w:hAnsi="Times New Roman" w:cs="Times New Roman"/>
                <w:b/>
                <w:bCs/>
                <w:color w:val="000000"/>
                <w:sz w:val="18"/>
                <w:szCs w:val="18"/>
              </w:rPr>
            </w:pPr>
            <w:r w:rsidRPr="009A1019">
              <w:rPr>
                <w:rFonts w:ascii="Times New Roman" w:eastAsia="Times New Roman" w:hAnsi="Times New Roman" w:cs="Times New Roman"/>
                <w:b/>
                <w:bCs/>
                <w:color w:val="000000"/>
                <w:sz w:val="18"/>
                <w:szCs w:val="18"/>
              </w:rPr>
              <w:t>x</w:t>
            </w:r>
          </w:p>
        </w:tc>
        <w:tc>
          <w:tcPr>
            <w:tcW w:w="1190" w:type="dxa"/>
            <w:tcBorders>
              <w:top w:val="nil"/>
              <w:left w:val="nil"/>
              <w:bottom w:val="single" w:sz="4" w:space="0" w:color="000000"/>
              <w:right w:val="single" w:sz="8" w:space="0" w:color="000000"/>
            </w:tcBorders>
            <w:shd w:val="clear" w:color="000000" w:fill="BFBFBF"/>
            <w:noWrap/>
            <w:vAlign w:val="bottom"/>
            <w:hideMark/>
          </w:tcPr>
          <w:p w14:paraId="59C632CF" w14:textId="77777777" w:rsidR="009A1019" w:rsidRPr="009A1019" w:rsidRDefault="009A1019" w:rsidP="009A1019">
            <w:pPr>
              <w:spacing w:after="0" w:line="240" w:lineRule="auto"/>
              <w:jc w:val="center"/>
              <w:rPr>
                <w:rFonts w:ascii="Times New Roman" w:eastAsia="Times New Roman" w:hAnsi="Times New Roman" w:cs="Times New Roman"/>
                <w:b/>
                <w:bCs/>
                <w:color w:val="000000"/>
                <w:sz w:val="18"/>
                <w:szCs w:val="18"/>
              </w:rPr>
            </w:pPr>
            <w:r w:rsidRPr="009A1019">
              <w:rPr>
                <w:rFonts w:ascii="Times New Roman" w:eastAsia="Times New Roman" w:hAnsi="Times New Roman" w:cs="Times New Roman"/>
                <w:b/>
                <w:bCs/>
                <w:color w:val="000000"/>
                <w:sz w:val="18"/>
                <w:szCs w:val="18"/>
              </w:rPr>
              <w:t>0.00</w:t>
            </w:r>
          </w:p>
        </w:tc>
        <w:tc>
          <w:tcPr>
            <w:tcW w:w="1418" w:type="dxa"/>
            <w:tcBorders>
              <w:top w:val="nil"/>
              <w:left w:val="nil"/>
              <w:bottom w:val="single" w:sz="4" w:space="0" w:color="000000"/>
              <w:right w:val="single" w:sz="4" w:space="0" w:color="000000"/>
            </w:tcBorders>
            <w:shd w:val="clear" w:color="000000" w:fill="BFBFBF"/>
            <w:noWrap/>
            <w:vAlign w:val="bottom"/>
            <w:hideMark/>
          </w:tcPr>
          <w:p w14:paraId="239804FF" w14:textId="77777777" w:rsidR="009A1019" w:rsidRPr="009A1019" w:rsidRDefault="009A1019" w:rsidP="009A1019">
            <w:pPr>
              <w:spacing w:after="0" w:line="240" w:lineRule="auto"/>
              <w:jc w:val="center"/>
              <w:rPr>
                <w:rFonts w:ascii="Times New Roman" w:eastAsia="Times New Roman" w:hAnsi="Times New Roman" w:cs="Times New Roman"/>
                <w:b/>
                <w:bCs/>
                <w:color w:val="000000"/>
                <w:sz w:val="18"/>
                <w:szCs w:val="18"/>
              </w:rPr>
            </w:pPr>
          </w:p>
        </w:tc>
        <w:tc>
          <w:tcPr>
            <w:tcW w:w="1499" w:type="dxa"/>
            <w:tcBorders>
              <w:top w:val="nil"/>
              <w:left w:val="nil"/>
              <w:bottom w:val="single" w:sz="4" w:space="0" w:color="000000"/>
              <w:right w:val="single" w:sz="4" w:space="0" w:color="000000"/>
            </w:tcBorders>
            <w:shd w:val="clear" w:color="000000" w:fill="BFBFBF"/>
            <w:noWrap/>
            <w:vAlign w:val="bottom"/>
            <w:hideMark/>
          </w:tcPr>
          <w:p w14:paraId="1A045D4A" w14:textId="77777777" w:rsidR="009A1019" w:rsidRPr="009A1019" w:rsidRDefault="009A1019" w:rsidP="009A1019">
            <w:pPr>
              <w:spacing w:after="0" w:line="240" w:lineRule="auto"/>
              <w:jc w:val="center"/>
              <w:rPr>
                <w:rFonts w:ascii="Times New Roman" w:eastAsia="Times New Roman" w:hAnsi="Times New Roman" w:cs="Times New Roman"/>
                <w:b/>
                <w:bCs/>
                <w:color w:val="000000"/>
                <w:sz w:val="18"/>
                <w:szCs w:val="18"/>
              </w:rPr>
            </w:pPr>
            <w:r w:rsidRPr="009A1019">
              <w:rPr>
                <w:rFonts w:ascii="Times New Roman" w:eastAsia="Times New Roman" w:hAnsi="Times New Roman" w:cs="Times New Roman"/>
                <w:b/>
                <w:bCs/>
                <w:color w:val="000000"/>
                <w:sz w:val="18"/>
                <w:szCs w:val="18"/>
              </w:rPr>
              <w:t>x</w:t>
            </w:r>
          </w:p>
        </w:tc>
        <w:tc>
          <w:tcPr>
            <w:tcW w:w="1036" w:type="dxa"/>
            <w:tcBorders>
              <w:top w:val="nil"/>
              <w:left w:val="nil"/>
              <w:bottom w:val="single" w:sz="4" w:space="0" w:color="000000"/>
              <w:right w:val="single" w:sz="8" w:space="0" w:color="000000"/>
            </w:tcBorders>
            <w:shd w:val="clear" w:color="000000" w:fill="BFBFBF"/>
            <w:noWrap/>
            <w:vAlign w:val="bottom"/>
            <w:hideMark/>
          </w:tcPr>
          <w:p w14:paraId="347BB1A1" w14:textId="77777777" w:rsidR="009A1019" w:rsidRPr="009A1019" w:rsidRDefault="009A1019" w:rsidP="009A1019">
            <w:pPr>
              <w:spacing w:after="0" w:line="240" w:lineRule="auto"/>
              <w:jc w:val="center"/>
              <w:rPr>
                <w:rFonts w:ascii="Times New Roman" w:eastAsia="Times New Roman" w:hAnsi="Times New Roman" w:cs="Times New Roman"/>
                <w:b/>
                <w:bCs/>
                <w:color w:val="000000"/>
                <w:sz w:val="18"/>
                <w:szCs w:val="18"/>
              </w:rPr>
            </w:pPr>
            <w:r w:rsidRPr="009A1019">
              <w:rPr>
                <w:rFonts w:ascii="Times New Roman" w:eastAsia="Times New Roman" w:hAnsi="Times New Roman" w:cs="Times New Roman"/>
                <w:b/>
                <w:bCs/>
                <w:color w:val="000000"/>
                <w:sz w:val="18"/>
                <w:szCs w:val="18"/>
              </w:rPr>
              <w:t>0.00</w:t>
            </w:r>
          </w:p>
        </w:tc>
      </w:tr>
      <w:tr w:rsidR="009A1019" w:rsidRPr="009A1019" w14:paraId="2CA70EBD" w14:textId="77777777" w:rsidTr="00BC018F">
        <w:trPr>
          <w:gridAfter w:val="1"/>
          <w:wAfter w:w="17" w:type="dxa"/>
          <w:trHeight w:val="338"/>
        </w:trPr>
        <w:tc>
          <w:tcPr>
            <w:tcW w:w="1129" w:type="dxa"/>
            <w:tcBorders>
              <w:top w:val="nil"/>
              <w:left w:val="single" w:sz="8" w:space="0" w:color="000000"/>
              <w:bottom w:val="single" w:sz="4" w:space="0" w:color="000000"/>
              <w:right w:val="single" w:sz="4" w:space="0" w:color="000000"/>
            </w:tcBorders>
            <w:shd w:val="clear" w:color="auto" w:fill="auto"/>
            <w:vAlign w:val="center"/>
            <w:hideMark/>
          </w:tcPr>
          <w:p w14:paraId="0B6947F1" w14:textId="77777777" w:rsidR="009A1019" w:rsidRPr="009A1019" w:rsidRDefault="009A1019" w:rsidP="009A1019">
            <w:pPr>
              <w:spacing w:after="0" w:line="240" w:lineRule="auto"/>
              <w:rPr>
                <w:rFonts w:ascii="Times New Roman" w:eastAsia="Times New Roman" w:hAnsi="Times New Roman" w:cs="Times New Roman"/>
                <w:b/>
                <w:bCs/>
                <w:color w:val="000000"/>
                <w:sz w:val="18"/>
                <w:szCs w:val="18"/>
              </w:rPr>
            </w:pPr>
          </w:p>
        </w:tc>
        <w:tc>
          <w:tcPr>
            <w:tcW w:w="1247" w:type="dxa"/>
            <w:tcBorders>
              <w:top w:val="nil"/>
              <w:left w:val="nil"/>
              <w:bottom w:val="single" w:sz="4" w:space="0" w:color="000000"/>
              <w:right w:val="single" w:sz="8" w:space="0" w:color="000000"/>
            </w:tcBorders>
            <w:shd w:val="clear" w:color="auto" w:fill="auto"/>
            <w:noWrap/>
            <w:vAlign w:val="bottom"/>
            <w:hideMark/>
          </w:tcPr>
          <w:p w14:paraId="60F98E50" w14:textId="77777777" w:rsidR="009A1019" w:rsidRPr="009A1019" w:rsidRDefault="009A1019" w:rsidP="009A1019">
            <w:pPr>
              <w:spacing w:after="0" w:line="240" w:lineRule="auto"/>
              <w:jc w:val="center"/>
              <w:rPr>
                <w:rFonts w:ascii="Times New Roman" w:eastAsia="Times New Roman" w:hAnsi="Times New Roman" w:cs="Times New Roman"/>
                <w:b/>
                <w:bCs/>
                <w:color w:val="000000"/>
                <w:sz w:val="18"/>
                <w:szCs w:val="18"/>
              </w:rPr>
            </w:pPr>
            <w:r w:rsidRPr="009A1019">
              <w:rPr>
                <w:rFonts w:ascii="Times New Roman" w:eastAsia="Times New Roman" w:hAnsi="Times New Roman" w:cs="Times New Roman"/>
                <w:b/>
                <w:bCs/>
                <w:color w:val="000000"/>
                <w:sz w:val="18"/>
                <w:szCs w:val="18"/>
              </w:rPr>
              <w:t> </w:t>
            </w:r>
          </w:p>
        </w:tc>
        <w:tc>
          <w:tcPr>
            <w:tcW w:w="1300" w:type="dxa"/>
            <w:tcBorders>
              <w:top w:val="nil"/>
              <w:left w:val="single" w:sz="4" w:space="0" w:color="000000"/>
              <w:bottom w:val="single" w:sz="4" w:space="0" w:color="000000"/>
              <w:right w:val="single" w:sz="4" w:space="0" w:color="000000"/>
            </w:tcBorders>
            <w:shd w:val="clear" w:color="auto" w:fill="auto"/>
            <w:noWrap/>
            <w:vAlign w:val="bottom"/>
            <w:hideMark/>
          </w:tcPr>
          <w:p w14:paraId="60D581E1" w14:textId="77777777" w:rsidR="009A1019" w:rsidRPr="009A1019" w:rsidRDefault="009A1019" w:rsidP="009A1019">
            <w:pPr>
              <w:spacing w:after="0" w:line="240" w:lineRule="auto"/>
              <w:jc w:val="center"/>
              <w:rPr>
                <w:rFonts w:ascii="Times New Roman" w:eastAsia="Times New Roman" w:hAnsi="Times New Roman" w:cs="Times New Roman"/>
                <w:b/>
                <w:bCs/>
                <w:color w:val="000000"/>
                <w:sz w:val="18"/>
                <w:szCs w:val="18"/>
              </w:rPr>
            </w:pPr>
            <w:r w:rsidRPr="009A1019">
              <w:rPr>
                <w:rFonts w:ascii="Times New Roman" w:eastAsia="Times New Roman" w:hAnsi="Times New Roman" w:cs="Times New Roman"/>
                <w:b/>
                <w:bCs/>
                <w:color w:val="000000"/>
                <w:sz w:val="18"/>
                <w:szCs w:val="18"/>
              </w:rPr>
              <w:t> </w:t>
            </w:r>
          </w:p>
        </w:tc>
        <w:tc>
          <w:tcPr>
            <w:tcW w:w="1467" w:type="dxa"/>
            <w:tcBorders>
              <w:top w:val="nil"/>
              <w:left w:val="nil"/>
              <w:bottom w:val="single" w:sz="4" w:space="0" w:color="000000"/>
              <w:right w:val="single" w:sz="4" w:space="0" w:color="000000"/>
            </w:tcBorders>
            <w:shd w:val="clear" w:color="auto" w:fill="auto"/>
            <w:noWrap/>
            <w:vAlign w:val="bottom"/>
            <w:hideMark/>
          </w:tcPr>
          <w:p w14:paraId="79E48760" w14:textId="77777777" w:rsidR="009A1019" w:rsidRPr="009A1019" w:rsidRDefault="009A1019" w:rsidP="009A1019">
            <w:pPr>
              <w:spacing w:after="0" w:line="240" w:lineRule="auto"/>
              <w:jc w:val="center"/>
              <w:rPr>
                <w:rFonts w:ascii="Times New Roman" w:eastAsia="Times New Roman" w:hAnsi="Times New Roman" w:cs="Times New Roman"/>
                <w:b/>
                <w:bCs/>
                <w:color w:val="000000"/>
                <w:sz w:val="18"/>
                <w:szCs w:val="18"/>
              </w:rPr>
            </w:pPr>
            <w:r w:rsidRPr="009A1019">
              <w:rPr>
                <w:rFonts w:ascii="Times New Roman" w:eastAsia="Times New Roman" w:hAnsi="Times New Roman" w:cs="Times New Roman"/>
                <w:b/>
                <w:bCs/>
                <w:color w:val="000000"/>
                <w:sz w:val="18"/>
                <w:szCs w:val="18"/>
              </w:rPr>
              <w:t> </w:t>
            </w:r>
          </w:p>
        </w:tc>
        <w:tc>
          <w:tcPr>
            <w:tcW w:w="948" w:type="dxa"/>
            <w:tcBorders>
              <w:top w:val="nil"/>
              <w:left w:val="nil"/>
              <w:bottom w:val="single" w:sz="4" w:space="0" w:color="000000"/>
              <w:right w:val="nil"/>
            </w:tcBorders>
            <w:shd w:val="clear" w:color="auto" w:fill="auto"/>
            <w:noWrap/>
            <w:vAlign w:val="bottom"/>
            <w:hideMark/>
          </w:tcPr>
          <w:p w14:paraId="4F2A6AA1" w14:textId="77777777" w:rsidR="009A1019" w:rsidRPr="009A1019" w:rsidRDefault="009A1019" w:rsidP="009A1019">
            <w:pPr>
              <w:spacing w:after="0" w:line="240" w:lineRule="auto"/>
              <w:jc w:val="center"/>
              <w:rPr>
                <w:rFonts w:ascii="Times New Roman" w:eastAsia="Times New Roman" w:hAnsi="Times New Roman" w:cs="Times New Roman"/>
                <w:b/>
                <w:bCs/>
                <w:color w:val="000000"/>
                <w:sz w:val="18"/>
                <w:szCs w:val="18"/>
              </w:rPr>
            </w:pPr>
            <w:r w:rsidRPr="009A1019">
              <w:rPr>
                <w:rFonts w:ascii="Times New Roman" w:eastAsia="Times New Roman" w:hAnsi="Times New Roman" w:cs="Times New Roman"/>
                <w:b/>
                <w:bCs/>
                <w:color w:val="000000"/>
                <w:sz w:val="18"/>
                <w:szCs w:val="18"/>
              </w:rPr>
              <w:t>0.00</w:t>
            </w:r>
          </w:p>
        </w:tc>
        <w:tc>
          <w:tcPr>
            <w:tcW w:w="1360" w:type="dxa"/>
            <w:tcBorders>
              <w:top w:val="nil"/>
              <w:left w:val="single" w:sz="8" w:space="0" w:color="000000"/>
              <w:bottom w:val="single" w:sz="4" w:space="0" w:color="000000"/>
              <w:right w:val="single" w:sz="4" w:space="0" w:color="000000"/>
            </w:tcBorders>
            <w:shd w:val="clear" w:color="auto" w:fill="auto"/>
            <w:noWrap/>
            <w:vAlign w:val="bottom"/>
            <w:hideMark/>
          </w:tcPr>
          <w:p w14:paraId="29498CF7" w14:textId="77777777" w:rsidR="009A1019" w:rsidRPr="009A1019" w:rsidRDefault="009A1019" w:rsidP="009A1019">
            <w:pPr>
              <w:spacing w:after="0" w:line="240" w:lineRule="auto"/>
              <w:jc w:val="center"/>
              <w:rPr>
                <w:rFonts w:ascii="Times New Roman" w:eastAsia="Times New Roman" w:hAnsi="Times New Roman" w:cs="Times New Roman"/>
                <w:b/>
                <w:bCs/>
                <w:color w:val="000000"/>
                <w:sz w:val="18"/>
                <w:szCs w:val="18"/>
              </w:rPr>
            </w:pPr>
            <w:r w:rsidRPr="009A1019">
              <w:rPr>
                <w:rFonts w:ascii="Times New Roman" w:eastAsia="Times New Roman" w:hAnsi="Times New Roman" w:cs="Times New Roman"/>
                <w:b/>
                <w:bCs/>
                <w:color w:val="000000"/>
                <w:sz w:val="18"/>
                <w:szCs w:val="18"/>
              </w:rPr>
              <w:t> </w:t>
            </w:r>
          </w:p>
        </w:tc>
        <w:tc>
          <w:tcPr>
            <w:tcW w:w="1560" w:type="dxa"/>
            <w:tcBorders>
              <w:top w:val="nil"/>
              <w:left w:val="nil"/>
              <w:bottom w:val="single" w:sz="4" w:space="0" w:color="000000"/>
              <w:right w:val="single" w:sz="4" w:space="0" w:color="000000"/>
            </w:tcBorders>
            <w:shd w:val="clear" w:color="auto" w:fill="auto"/>
            <w:noWrap/>
            <w:vAlign w:val="bottom"/>
            <w:hideMark/>
          </w:tcPr>
          <w:p w14:paraId="05B1977B" w14:textId="77777777" w:rsidR="009A1019" w:rsidRPr="009A1019" w:rsidRDefault="009A1019" w:rsidP="009A1019">
            <w:pPr>
              <w:spacing w:after="0" w:line="240" w:lineRule="auto"/>
              <w:jc w:val="center"/>
              <w:rPr>
                <w:rFonts w:ascii="Times New Roman" w:eastAsia="Times New Roman" w:hAnsi="Times New Roman" w:cs="Times New Roman"/>
                <w:b/>
                <w:bCs/>
                <w:color w:val="000000"/>
                <w:sz w:val="18"/>
                <w:szCs w:val="18"/>
              </w:rPr>
            </w:pPr>
            <w:r w:rsidRPr="009A1019">
              <w:rPr>
                <w:rFonts w:ascii="Times New Roman" w:eastAsia="Times New Roman" w:hAnsi="Times New Roman" w:cs="Times New Roman"/>
                <w:b/>
                <w:bCs/>
                <w:color w:val="000000"/>
                <w:sz w:val="18"/>
                <w:szCs w:val="18"/>
              </w:rPr>
              <w:t> </w:t>
            </w:r>
          </w:p>
        </w:tc>
        <w:tc>
          <w:tcPr>
            <w:tcW w:w="1190" w:type="dxa"/>
            <w:tcBorders>
              <w:top w:val="nil"/>
              <w:left w:val="nil"/>
              <w:bottom w:val="single" w:sz="4" w:space="0" w:color="000000"/>
              <w:right w:val="single" w:sz="8" w:space="0" w:color="000000"/>
            </w:tcBorders>
            <w:shd w:val="clear" w:color="auto" w:fill="auto"/>
            <w:noWrap/>
            <w:vAlign w:val="bottom"/>
            <w:hideMark/>
          </w:tcPr>
          <w:p w14:paraId="090D028F" w14:textId="77777777" w:rsidR="009A1019" w:rsidRPr="009A1019" w:rsidRDefault="009A1019" w:rsidP="009A1019">
            <w:pPr>
              <w:spacing w:after="0" w:line="240" w:lineRule="auto"/>
              <w:jc w:val="center"/>
              <w:rPr>
                <w:rFonts w:ascii="Times New Roman" w:eastAsia="Times New Roman" w:hAnsi="Times New Roman" w:cs="Times New Roman"/>
                <w:b/>
                <w:bCs/>
                <w:color w:val="000000"/>
                <w:sz w:val="18"/>
                <w:szCs w:val="18"/>
              </w:rPr>
            </w:pPr>
            <w:r w:rsidRPr="009A1019">
              <w:rPr>
                <w:rFonts w:ascii="Times New Roman" w:eastAsia="Times New Roman" w:hAnsi="Times New Roman" w:cs="Times New Roman"/>
                <w:b/>
                <w:bCs/>
                <w:color w:val="000000"/>
                <w:sz w:val="18"/>
                <w:szCs w:val="18"/>
              </w:rPr>
              <w:t> </w:t>
            </w:r>
          </w:p>
        </w:tc>
        <w:tc>
          <w:tcPr>
            <w:tcW w:w="1418" w:type="dxa"/>
            <w:tcBorders>
              <w:top w:val="nil"/>
              <w:left w:val="nil"/>
              <w:bottom w:val="single" w:sz="4" w:space="0" w:color="000000"/>
              <w:right w:val="single" w:sz="4" w:space="0" w:color="000000"/>
            </w:tcBorders>
            <w:shd w:val="clear" w:color="auto" w:fill="auto"/>
            <w:noWrap/>
            <w:vAlign w:val="bottom"/>
          </w:tcPr>
          <w:p w14:paraId="5327D641" w14:textId="77777777" w:rsidR="009A1019" w:rsidRPr="009A1019" w:rsidRDefault="009A1019" w:rsidP="009A1019">
            <w:pPr>
              <w:spacing w:after="0" w:line="240" w:lineRule="auto"/>
              <w:jc w:val="center"/>
              <w:rPr>
                <w:rFonts w:ascii="Times New Roman" w:eastAsia="Times New Roman" w:hAnsi="Times New Roman" w:cs="Times New Roman"/>
                <w:b/>
                <w:bCs/>
                <w:color w:val="000000"/>
                <w:sz w:val="18"/>
                <w:szCs w:val="18"/>
              </w:rPr>
            </w:pPr>
          </w:p>
        </w:tc>
        <w:tc>
          <w:tcPr>
            <w:tcW w:w="1499" w:type="dxa"/>
            <w:tcBorders>
              <w:top w:val="nil"/>
              <w:left w:val="nil"/>
              <w:bottom w:val="single" w:sz="4" w:space="0" w:color="000000"/>
              <w:right w:val="single" w:sz="4" w:space="0" w:color="000000"/>
            </w:tcBorders>
            <w:shd w:val="clear" w:color="auto" w:fill="auto"/>
            <w:noWrap/>
            <w:vAlign w:val="bottom"/>
          </w:tcPr>
          <w:p w14:paraId="3A535F32" w14:textId="77777777" w:rsidR="009A1019" w:rsidRPr="009A1019" w:rsidRDefault="009A1019" w:rsidP="009A1019">
            <w:pPr>
              <w:spacing w:after="0" w:line="240" w:lineRule="auto"/>
              <w:jc w:val="center"/>
              <w:rPr>
                <w:rFonts w:ascii="Times New Roman" w:eastAsia="Times New Roman" w:hAnsi="Times New Roman" w:cs="Times New Roman"/>
                <w:b/>
                <w:bCs/>
                <w:color w:val="000000"/>
                <w:sz w:val="18"/>
                <w:szCs w:val="18"/>
              </w:rPr>
            </w:pPr>
          </w:p>
        </w:tc>
        <w:tc>
          <w:tcPr>
            <w:tcW w:w="1036" w:type="dxa"/>
            <w:tcBorders>
              <w:top w:val="nil"/>
              <w:left w:val="nil"/>
              <w:bottom w:val="single" w:sz="4" w:space="0" w:color="000000"/>
              <w:right w:val="single" w:sz="8" w:space="0" w:color="000000"/>
            </w:tcBorders>
            <w:shd w:val="clear" w:color="auto" w:fill="auto"/>
            <w:noWrap/>
            <w:vAlign w:val="bottom"/>
          </w:tcPr>
          <w:p w14:paraId="2B77C400" w14:textId="77777777" w:rsidR="009A1019" w:rsidRPr="009A1019" w:rsidRDefault="009A1019" w:rsidP="009A1019">
            <w:pPr>
              <w:spacing w:after="0" w:line="240" w:lineRule="auto"/>
              <w:jc w:val="center"/>
              <w:rPr>
                <w:rFonts w:ascii="Times New Roman" w:eastAsia="Times New Roman" w:hAnsi="Times New Roman" w:cs="Times New Roman"/>
                <w:b/>
                <w:bCs/>
                <w:color w:val="000000"/>
                <w:sz w:val="18"/>
                <w:szCs w:val="18"/>
              </w:rPr>
            </w:pPr>
          </w:p>
        </w:tc>
      </w:tr>
      <w:tr w:rsidR="009A1019" w:rsidRPr="009A1019" w14:paraId="686903B3" w14:textId="77777777" w:rsidTr="00BC018F">
        <w:trPr>
          <w:gridAfter w:val="1"/>
          <w:wAfter w:w="17" w:type="dxa"/>
          <w:trHeight w:val="315"/>
        </w:trPr>
        <w:tc>
          <w:tcPr>
            <w:tcW w:w="1129" w:type="dxa"/>
            <w:tcBorders>
              <w:top w:val="nil"/>
              <w:left w:val="single" w:sz="8" w:space="0" w:color="000000"/>
              <w:bottom w:val="single" w:sz="8" w:space="0" w:color="000000"/>
              <w:right w:val="single" w:sz="4" w:space="0" w:color="000000"/>
            </w:tcBorders>
            <w:shd w:val="clear" w:color="auto" w:fill="auto"/>
            <w:noWrap/>
            <w:vAlign w:val="center"/>
            <w:hideMark/>
          </w:tcPr>
          <w:p w14:paraId="1FED413A" w14:textId="77777777" w:rsidR="009A1019" w:rsidRPr="009A1019" w:rsidRDefault="009A1019" w:rsidP="009A1019">
            <w:pPr>
              <w:spacing w:after="0" w:line="240" w:lineRule="auto"/>
              <w:rPr>
                <w:rFonts w:ascii="Times New Roman" w:eastAsia="Times New Roman" w:hAnsi="Times New Roman" w:cs="Times New Roman"/>
                <w:b/>
                <w:bCs/>
                <w:color w:val="000000"/>
                <w:sz w:val="18"/>
                <w:szCs w:val="18"/>
              </w:rPr>
            </w:pPr>
            <w:r w:rsidRPr="009A1019">
              <w:rPr>
                <w:rFonts w:ascii="Times New Roman" w:eastAsia="Times New Roman" w:hAnsi="Times New Roman" w:cs="Times New Roman"/>
                <w:b/>
                <w:bCs/>
                <w:color w:val="000000"/>
                <w:sz w:val="18"/>
                <w:szCs w:val="18"/>
              </w:rPr>
              <w:t> </w:t>
            </w:r>
          </w:p>
        </w:tc>
        <w:tc>
          <w:tcPr>
            <w:tcW w:w="1247" w:type="dxa"/>
            <w:tcBorders>
              <w:top w:val="nil"/>
              <w:left w:val="nil"/>
              <w:bottom w:val="single" w:sz="8" w:space="0" w:color="000000"/>
              <w:right w:val="single" w:sz="8" w:space="0" w:color="000000"/>
            </w:tcBorders>
            <w:shd w:val="clear" w:color="auto" w:fill="auto"/>
            <w:noWrap/>
            <w:vAlign w:val="bottom"/>
            <w:hideMark/>
          </w:tcPr>
          <w:p w14:paraId="6BEC1C5E" w14:textId="77777777" w:rsidR="009A1019" w:rsidRPr="009A1019" w:rsidRDefault="009A1019" w:rsidP="009A1019">
            <w:pPr>
              <w:spacing w:after="0" w:line="240" w:lineRule="auto"/>
              <w:jc w:val="center"/>
              <w:rPr>
                <w:rFonts w:ascii="Calibri" w:eastAsia="Times New Roman" w:hAnsi="Calibri" w:cs="Calibri"/>
              </w:rPr>
            </w:pPr>
            <w:r w:rsidRPr="009A1019">
              <w:rPr>
                <w:rFonts w:ascii="Calibri" w:eastAsia="Times New Roman" w:hAnsi="Calibri" w:cs="Calibri"/>
              </w:rPr>
              <w:t> </w:t>
            </w:r>
          </w:p>
        </w:tc>
        <w:tc>
          <w:tcPr>
            <w:tcW w:w="1300" w:type="dxa"/>
            <w:tcBorders>
              <w:top w:val="nil"/>
              <w:left w:val="single" w:sz="4" w:space="0" w:color="000000"/>
              <w:bottom w:val="single" w:sz="8" w:space="0" w:color="000000"/>
              <w:right w:val="single" w:sz="4" w:space="0" w:color="000000"/>
            </w:tcBorders>
            <w:shd w:val="clear" w:color="auto" w:fill="auto"/>
            <w:noWrap/>
            <w:vAlign w:val="bottom"/>
            <w:hideMark/>
          </w:tcPr>
          <w:p w14:paraId="5C093B3B" w14:textId="77777777" w:rsidR="009A1019" w:rsidRPr="009A1019" w:rsidRDefault="009A1019" w:rsidP="009A1019">
            <w:pPr>
              <w:spacing w:after="0" w:line="240" w:lineRule="auto"/>
              <w:jc w:val="center"/>
              <w:rPr>
                <w:rFonts w:ascii="Times New Roman" w:eastAsia="Times New Roman" w:hAnsi="Times New Roman" w:cs="Times New Roman"/>
                <w:color w:val="000000"/>
                <w:sz w:val="18"/>
                <w:szCs w:val="18"/>
              </w:rPr>
            </w:pPr>
            <w:r w:rsidRPr="009A1019">
              <w:rPr>
                <w:rFonts w:ascii="Times New Roman" w:eastAsia="Times New Roman" w:hAnsi="Times New Roman" w:cs="Times New Roman"/>
                <w:color w:val="000000"/>
                <w:sz w:val="18"/>
                <w:szCs w:val="18"/>
              </w:rPr>
              <w:t> </w:t>
            </w:r>
          </w:p>
        </w:tc>
        <w:tc>
          <w:tcPr>
            <w:tcW w:w="1467" w:type="dxa"/>
            <w:tcBorders>
              <w:top w:val="nil"/>
              <w:left w:val="nil"/>
              <w:bottom w:val="single" w:sz="8" w:space="0" w:color="000000"/>
              <w:right w:val="single" w:sz="4" w:space="0" w:color="000000"/>
            </w:tcBorders>
            <w:shd w:val="clear" w:color="auto" w:fill="auto"/>
            <w:noWrap/>
            <w:vAlign w:val="bottom"/>
            <w:hideMark/>
          </w:tcPr>
          <w:p w14:paraId="693234A7" w14:textId="77777777" w:rsidR="009A1019" w:rsidRPr="009A1019" w:rsidRDefault="009A1019" w:rsidP="009A1019">
            <w:pPr>
              <w:spacing w:after="0" w:line="240" w:lineRule="auto"/>
              <w:jc w:val="center"/>
              <w:rPr>
                <w:rFonts w:ascii="Times New Roman" w:eastAsia="Times New Roman" w:hAnsi="Times New Roman" w:cs="Times New Roman"/>
                <w:color w:val="000000"/>
                <w:sz w:val="18"/>
                <w:szCs w:val="18"/>
              </w:rPr>
            </w:pPr>
            <w:r w:rsidRPr="009A1019">
              <w:rPr>
                <w:rFonts w:ascii="Times New Roman" w:eastAsia="Times New Roman" w:hAnsi="Times New Roman" w:cs="Times New Roman"/>
                <w:color w:val="000000"/>
                <w:sz w:val="18"/>
                <w:szCs w:val="18"/>
              </w:rPr>
              <w:t> </w:t>
            </w:r>
          </w:p>
        </w:tc>
        <w:tc>
          <w:tcPr>
            <w:tcW w:w="948" w:type="dxa"/>
            <w:tcBorders>
              <w:top w:val="nil"/>
              <w:left w:val="nil"/>
              <w:bottom w:val="single" w:sz="8" w:space="0" w:color="000000"/>
              <w:right w:val="nil"/>
            </w:tcBorders>
            <w:shd w:val="clear" w:color="auto" w:fill="auto"/>
            <w:noWrap/>
            <w:vAlign w:val="bottom"/>
            <w:hideMark/>
          </w:tcPr>
          <w:p w14:paraId="461ACBED" w14:textId="77777777" w:rsidR="009A1019" w:rsidRPr="009A1019" w:rsidRDefault="009A1019" w:rsidP="009A1019">
            <w:pPr>
              <w:spacing w:after="0" w:line="240" w:lineRule="auto"/>
              <w:jc w:val="center"/>
              <w:rPr>
                <w:rFonts w:ascii="Times New Roman" w:eastAsia="Times New Roman" w:hAnsi="Times New Roman" w:cs="Times New Roman"/>
                <w:b/>
                <w:bCs/>
                <w:color w:val="000000"/>
                <w:sz w:val="18"/>
                <w:szCs w:val="18"/>
              </w:rPr>
            </w:pPr>
            <w:r w:rsidRPr="009A1019">
              <w:rPr>
                <w:rFonts w:ascii="Times New Roman" w:eastAsia="Times New Roman" w:hAnsi="Times New Roman" w:cs="Times New Roman"/>
                <w:b/>
                <w:bCs/>
                <w:color w:val="000000"/>
                <w:sz w:val="18"/>
                <w:szCs w:val="18"/>
              </w:rPr>
              <w:t> 0.00</w:t>
            </w:r>
          </w:p>
        </w:tc>
        <w:tc>
          <w:tcPr>
            <w:tcW w:w="1360" w:type="dxa"/>
            <w:tcBorders>
              <w:top w:val="nil"/>
              <w:left w:val="single" w:sz="8" w:space="0" w:color="000000"/>
              <w:bottom w:val="single" w:sz="8" w:space="0" w:color="000000"/>
              <w:right w:val="single" w:sz="4" w:space="0" w:color="000000"/>
            </w:tcBorders>
            <w:shd w:val="clear" w:color="auto" w:fill="auto"/>
            <w:noWrap/>
            <w:vAlign w:val="bottom"/>
            <w:hideMark/>
          </w:tcPr>
          <w:p w14:paraId="0D0E1419" w14:textId="77777777" w:rsidR="009A1019" w:rsidRPr="009A1019" w:rsidRDefault="009A1019" w:rsidP="009A1019">
            <w:pPr>
              <w:spacing w:after="0" w:line="240" w:lineRule="auto"/>
              <w:jc w:val="center"/>
              <w:rPr>
                <w:rFonts w:ascii="Times New Roman" w:eastAsia="Times New Roman" w:hAnsi="Times New Roman" w:cs="Times New Roman"/>
                <w:color w:val="000000"/>
                <w:sz w:val="18"/>
                <w:szCs w:val="18"/>
              </w:rPr>
            </w:pPr>
            <w:r w:rsidRPr="009A1019">
              <w:rPr>
                <w:rFonts w:ascii="Times New Roman" w:eastAsia="Times New Roman" w:hAnsi="Times New Roman" w:cs="Times New Roman"/>
                <w:color w:val="000000"/>
                <w:sz w:val="18"/>
                <w:szCs w:val="18"/>
              </w:rPr>
              <w:t> </w:t>
            </w:r>
          </w:p>
        </w:tc>
        <w:tc>
          <w:tcPr>
            <w:tcW w:w="1560" w:type="dxa"/>
            <w:tcBorders>
              <w:top w:val="nil"/>
              <w:left w:val="nil"/>
              <w:bottom w:val="single" w:sz="8" w:space="0" w:color="000000"/>
              <w:right w:val="single" w:sz="4" w:space="0" w:color="000000"/>
            </w:tcBorders>
            <w:shd w:val="clear" w:color="auto" w:fill="auto"/>
            <w:noWrap/>
            <w:vAlign w:val="bottom"/>
            <w:hideMark/>
          </w:tcPr>
          <w:p w14:paraId="7025C41E" w14:textId="77777777" w:rsidR="009A1019" w:rsidRPr="009A1019" w:rsidRDefault="009A1019" w:rsidP="009A1019">
            <w:pPr>
              <w:spacing w:after="0" w:line="240" w:lineRule="auto"/>
              <w:jc w:val="center"/>
              <w:rPr>
                <w:rFonts w:ascii="Times New Roman" w:eastAsia="Times New Roman" w:hAnsi="Times New Roman" w:cs="Times New Roman"/>
                <w:color w:val="000000"/>
                <w:sz w:val="18"/>
                <w:szCs w:val="18"/>
              </w:rPr>
            </w:pPr>
            <w:r w:rsidRPr="009A1019">
              <w:rPr>
                <w:rFonts w:ascii="Times New Roman" w:eastAsia="Times New Roman" w:hAnsi="Times New Roman" w:cs="Times New Roman"/>
                <w:color w:val="000000"/>
                <w:sz w:val="18"/>
                <w:szCs w:val="18"/>
              </w:rPr>
              <w:t> </w:t>
            </w:r>
          </w:p>
        </w:tc>
        <w:tc>
          <w:tcPr>
            <w:tcW w:w="1190" w:type="dxa"/>
            <w:tcBorders>
              <w:top w:val="nil"/>
              <w:left w:val="nil"/>
              <w:bottom w:val="single" w:sz="8" w:space="0" w:color="000000"/>
              <w:right w:val="single" w:sz="8" w:space="0" w:color="000000"/>
            </w:tcBorders>
            <w:shd w:val="clear" w:color="auto" w:fill="auto"/>
            <w:noWrap/>
            <w:vAlign w:val="bottom"/>
            <w:hideMark/>
          </w:tcPr>
          <w:p w14:paraId="73E1A636" w14:textId="77777777" w:rsidR="009A1019" w:rsidRPr="009A1019" w:rsidRDefault="009A1019" w:rsidP="009A1019">
            <w:pPr>
              <w:spacing w:after="0" w:line="240" w:lineRule="auto"/>
              <w:jc w:val="center"/>
              <w:rPr>
                <w:rFonts w:ascii="Times New Roman" w:eastAsia="Times New Roman" w:hAnsi="Times New Roman" w:cs="Times New Roman"/>
                <w:b/>
                <w:bCs/>
                <w:color w:val="000000"/>
                <w:sz w:val="18"/>
                <w:szCs w:val="18"/>
              </w:rPr>
            </w:pPr>
            <w:r w:rsidRPr="009A1019">
              <w:rPr>
                <w:rFonts w:ascii="Times New Roman" w:eastAsia="Times New Roman" w:hAnsi="Times New Roman" w:cs="Times New Roman"/>
                <w:b/>
                <w:bCs/>
                <w:color w:val="000000"/>
                <w:sz w:val="18"/>
                <w:szCs w:val="18"/>
              </w:rPr>
              <w:t> </w:t>
            </w:r>
          </w:p>
        </w:tc>
        <w:tc>
          <w:tcPr>
            <w:tcW w:w="1418" w:type="dxa"/>
            <w:tcBorders>
              <w:top w:val="nil"/>
              <w:left w:val="nil"/>
              <w:bottom w:val="single" w:sz="8" w:space="0" w:color="000000"/>
              <w:right w:val="single" w:sz="4" w:space="0" w:color="000000"/>
            </w:tcBorders>
            <w:shd w:val="clear" w:color="auto" w:fill="auto"/>
            <w:noWrap/>
            <w:vAlign w:val="bottom"/>
            <w:hideMark/>
          </w:tcPr>
          <w:p w14:paraId="32B25470" w14:textId="77777777" w:rsidR="009A1019" w:rsidRPr="009A1019" w:rsidRDefault="009A1019" w:rsidP="009A1019">
            <w:pPr>
              <w:spacing w:after="0" w:line="240" w:lineRule="auto"/>
              <w:jc w:val="center"/>
              <w:rPr>
                <w:rFonts w:ascii="Times New Roman" w:eastAsia="Times New Roman" w:hAnsi="Times New Roman" w:cs="Times New Roman"/>
                <w:color w:val="000000"/>
                <w:sz w:val="18"/>
                <w:szCs w:val="18"/>
              </w:rPr>
            </w:pPr>
            <w:r w:rsidRPr="009A1019">
              <w:rPr>
                <w:rFonts w:ascii="Times New Roman" w:eastAsia="Times New Roman" w:hAnsi="Times New Roman" w:cs="Times New Roman"/>
                <w:color w:val="000000"/>
                <w:sz w:val="18"/>
                <w:szCs w:val="18"/>
              </w:rPr>
              <w:t> </w:t>
            </w:r>
          </w:p>
        </w:tc>
        <w:tc>
          <w:tcPr>
            <w:tcW w:w="1499" w:type="dxa"/>
            <w:tcBorders>
              <w:top w:val="nil"/>
              <w:left w:val="nil"/>
              <w:bottom w:val="single" w:sz="8" w:space="0" w:color="000000"/>
              <w:right w:val="single" w:sz="4" w:space="0" w:color="000000"/>
            </w:tcBorders>
            <w:shd w:val="clear" w:color="auto" w:fill="auto"/>
            <w:noWrap/>
            <w:vAlign w:val="bottom"/>
            <w:hideMark/>
          </w:tcPr>
          <w:p w14:paraId="7E5E1909" w14:textId="77777777" w:rsidR="009A1019" w:rsidRPr="009A1019" w:rsidRDefault="009A1019" w:rsidP="009A1019">
            <w:pPr>
              <w:spacing w:after="0" w:line="240" w:lineRule="auto"/>
              <w:jc w:val="center"/>
              <w:rPr>
                <w:rFonts w:ascii="Times New Roman" w:eastAsia="Times New Roman" w:hAnsi="Times New Roman" w:cs="Times New Roman"/>
                <w:color w:val="000000"/>
                <w:sz w:val="18"/>
                <w:szCs w:val="18"/>
              </w:rPr>
            </w:pPr>
            <w:r w:rsidRPr="009A1019">
              <w:rPr>
                <w:rFonts w:ascii="Times New Roman" w:eastAsia="Times New Roman" w:hAnsi="Times New Roman" w:cs="Times New Roman"/>
                <w:color w:val="000000"/>
                <w:sz w:val="18"/>
                <w:szCs w:val="18"/>
              </w:rPr>
              <w:t> </w:t>
            </w:r>
          </w:p>
        </w:tc>
        <w:tc>
          <w:tcPr>
            <w:tcW w:w="1036" w:type="dxa"/>
            <w:tcBorders>
              <w:top w:val="nil"/>
              <w:left w:val="nil"/>
              <w:bottom w:val="single" w:sz="8" w:space="0" w:color="000000"/>
              <w:right w:val="single" w:sz="8" w:space="0" w:color="000000"/>
            </w:tcBorders>
            <w:shd w:val="clear" w:color="auto" w:fill="auto"/>
            <w:noWrap/>
            <w:vAlign w:val="bottom"/>
            <w:hideMark/>
          </w:tcPr>
          <w:p w14:paraId="7AF371FD" w14:textId="77777777" w:rsidR="009A1019" w:rsidRPr="009A1019" w:rsidRDefault="009A1019" w:rsidP="009A1019">
            <w:pPr>
              <w:spacing w:after="0" w:line="240" w:lineRule="auto"/>
              <w:jc w:val="center"/>
              <w:rPr>
                <w:rFonts w:ascii="Times New Roman" w:eastAsia="Times New Roman" w:hAnsi="Times New Roman" w:cs="Times New Roman"/>
                <w:b/>
                <w:bCs/>
                <w:color w:val="000000"/>
                <w:sz w:val="18"/>
                <w:szCs w:val="18"/>
              </w:rPr>
            </w:pPr>
            <w:r w:rsidRPr="009A1019">
              <w:rPr>
                <w:rFonts w:ascii="Times New Roman" w:eastAsia="Times New Roman" w:hAnsi="Times New Roman" w:cs="Times New Roman"/>
                <w:b/>
                <w:bCs/>
                <w:color w:val="000000"/>
                <w:sz w:val="18"/>
                <w:szCs w:val="18"/>
              </w:rPr>
              <w:t> </w:t>
            </w:r>
          </w:p>
        </w:tc>
      </w:tr>
    </w:tbl>
    <w:p w14:paraId="1FBFCF8F" w14:textId="77777777" w:rsidR="009A1019" w:rsidRPr="009A1019" w:rsidRDefault="009A1019" w:rsidP="009A1019">
      <w:pPr>
        <w:spacing w:after="0" w:line="240" w:lineRule="auto"/>
        <w:ind w:right="43"/>
        <w:jc w:val="both"/>
        <w:rPr>
          <w:rFonts w:ascii="Times New Roman" w:eastAsia="Times New Roman" w:hAnsi="Times New Roman" w:cs="Times New Roman"/>
          <w:b/>
          <w:sz w:val="24"/>
          <w:szCs w:val="24"/>
        </w:rPr>
      </w:pPr>
    </w:p>
    <w:p w14:paraId="1AD1FC71" w14:textId="619926E4" w:rsidR="009A1019" w:rsidRDefault="009A1019" w:rsidP="008A79FC">
      <w:pPr>
        <w:spacing w:after="0" w:line="240" w:lineRule="auto"/>
        <w:ind w:left="720" w:right="43" w:firstLine="720"/>
        <w:jc w:val="right"/>
        <w:rPr>
          <w:rFonts w:ascii="Times New Roman" w:eastAsia="Times New Roman" w:hAnsi="Times New Roman" w:cs="Times New Roman"/>
          <w:sz w:val="24"/>
          <w:szCs w:val="24"/>
        </w:rPr>
      </w:pPr>
    </w:p>
    <w:p w14:paraId="4B75DB5C" w14:textId="036D2CCC" w:rsidR="00467DC0" w:rsidRDefault="00467DC0" w:rsidP="008A79FC">
      <w:pPr>
        <w:spacing w:after="0" w:line="240" w:lineRule="auto"/>
        <w:ind w:left="720" w:right="43" w:firstLine="720"/>
        <w:jc w:val="right"/>
        <w:rPr>
          <w:rFonts w:ascii="Times New Roman" w:eastAsia="Times New Roman" w:hAnsi="Times New Roman" w:cs="Times New Roman"/>
          <w:sz w:val="24"/>
          <w:szCs w:val="24"/>
        </w:rPr>
      </w:pPr>
    </w:p>
    <w:p w14:paraId="0E5C2F75" w14:textId="01954877" w:rsidR="00467DC0" w:rsidRDefault="00467DC0" w:rsidP="008A79FC">
      <w:pPr>
        <w:spacing w:after="0" w:line="240" w:lineRule="auto"/>
        <w:ind w:left="720" w:right="43" w:firstLine="720"/>
        <w:jc w:val="right"/>
        <w:rPr>
          <w:rFonts w:ascii="Times New Roman" w:eastAsia="Times New Roman" w:hAnsi="Times New Roman" w:cs="Times New Roman"/>
          <w:sz w:val="24"/>
          <w:szCs w:val="24"/>
        </w:rPr>
      </w:pPr>
    </w:p>
    <w:tbl>
      <w:tblPr>
        <w:tblpPr w:leftFromText="180" w:rightFromText="180" w:vertAnchor="text" w:horzAnchor="margin" w:tblpY="-46"/>
        <w:tblW w:w="9136" w:type="dxa"/>
        <w:tblLook w:val="04A0" w:firstRow="1" w:lastRow="0" w:firstColumn="1" w:lastColumn="0" w:noHBand="0" w:noVBand="1"/>
      </w:tblPr>
      <w:tblGrid>
        <w:gridCol w:w="754"/>
        <w:gridCol w:w="3471"/>
        <w:gridCol w:w="1285"/>
        <w:gridCol w:w="3626"/>
      </w:tblGrid>
      <w:tr w:rsidR="00467DC0" w:rsidRPr="00467DC0" w14:paraId="71098B9F" w14:textId="77777777" w:rsidTr="00BC018F">
        <w:trPr>
          <w:trHeight w:val="315"/>
        </w:trPr>
        <w:tc>
          <w:tcPr>
            <w:tcW w:w="9136" w:type="dxa"/>
            <w:gridSpan w:val="4"/>
            <w:tcBorders>
              <w:top w:val="nil"/>
              <w:left w:val="nil"/>
              <w:bottom w:val="nil"/>
              <w:right w:val="nil"/>
            </w:tcBorders>
            <w:shd w:val="clear" w:color="auto" w:fill="auto"/>
            <w:noWrap/>
            <w:vAlign w:val="center"/>
            <w:hideMark/>
          </w:tcPr>
          <w:p w14:paraId="5365520C" w14:textId="77777777" w:rsidR="00467DC0" w:rsidRPr="00467DC0" w:rsidRDefault="00467DC0" w:rsidP="00467DC0">
            <w:pPr>
              <w:spacing w:after="0" w:line="240" w:lineRule="auto"/>
              <w:rPr>
                <w:rFonts w:ascii="Times New Roman" w:eastAsia="Times New Roman" w:hAnsi="Times New Roman" w:cs="Times New Roman"/>
                <w:sz w:val="24"/>
                <w:szCs w:val="24"/>
              </w:rPr>
            </w:pPr>
            <w:r w:rsidRPr="00467DC0">
              <w:rPr>
                <w:rFonts w:ascii="Times New Roman" w:eastAsia="Times New Roman" w:hAnsi="Times New Roman" w:cs="Times New Roman"/>
                <w:sz w:val="24"/>
                <w:szCs w:val="24"/>
              </w:rPr>
              <w:t>„Onkoloģisko slimnieku atbalsta biedrības "Dzīvības koks"”</w:t>
            </w:r>
          </w:p>
        </w:tc>
      </w:tr>
      <w:tr w:rsidR="00467DC0" w:rsidRPr="00467DC0" w14:paraId="6BCBAFE6" w14:textId="77777777" w:rsidTr="00BC018F">
        <w:trPr>
          <w:trHeight w:val="315"/>
        </w:trPr>
        <w:tc>
          <w:tcPr>
            <w:tcW w:w="9136" w:type="dxa"/>
            <w:gridSpan w:val="4"/>
            <w:tcBorders>
              <w:top w:val="nil"/>
              <w:left w:val="nil"/>
              <w:bottom w:val="nil"/>
              <w:right w:val="nil"/>
            </w:tcBorders>
            <w:shd w:val="clear" w:color="auto" w:fill="auto"/>
            <w:noWrap/>
            <w:vAlign w:val="center"/>
            <w:hideMark/>
          </w:tcPr>
          <w:p w14:paraId="163E36DE" w14:textId="77777777" w:rsidR="00467DC0" w:rsidRPr="00467DC0" w:rsidRDefault="00467DC0" w:rsidP="00467DC0">
            <w:pPr>
              <w:spacing w:after="0" w:line="240" w:lineRule="auto"/>
              <w:rPr>
                <w:rFonts w:ascii="Times New Roman" w:eastAsia="Times New Roman" w:hAnsi="Times New Roman" w:cs="Times New Roman"/>
                <w:sz w:val="24"/>
                <w:szCs w:val="24"/>
              </w:rPr>
            </w:pPr>
            <w:r w:rsidRPr="00467DC0">
              <w:rPr>
                <w:rFonts w:ascii="Times New Roman" w:eastAsia="Times New Roman" w:hAnsi="Times New Roman" w:cs="Times New Roman"/>
                <w:sz w:val="24"/>
                <w:szCs w:val="24"/>
              </w:rPr>
              <w:t>valdes priekšsēdētājs  _______________________</w:t>
            </w:r>
          </w:p>
        </w:tc>
      </w:tr>
      <w:tr w:rsidR="00467DC0" w:rsidRPr="00467DC0" w14:paraId="26FF2813" w14:textId="77777777" w:rsidTr="00BC018F">
        <w:trPr>
          <w:trHeight w:val="315"/>
        </w:trPr>
        <w:tc>
          <w:tcPr>
            <w:tcW w:w="754" w:type="dxa"/>
            <w:tcBorders>
              <w:top w:val="nil"/>
              <w:left w:val="nil"/>
              <w:bottom w:val="nil"/>
              <w:right w:val="nil"/>
            </w:tcBorders>
            <w:shd w:val="clear" w:color="auto" w:fill="auto"/>
            <w:noWrap/>
            <w:vAlign w:val="center"/>
            <w:hideMark/>
          </w:tcPr>
          <w:p w14:paraId="0027EED0" w14:textId="77777777" w:rsidR="00467DC0" w:rsidRPr="00467DC0" w:rsidRDefault="00467DC0" w:rsidP="00467DC0">
            <w:pPr>
              <w:spacing w:after="0" w:line="240" w:lineRule="auto"/>
              <w:rPr>
                <w:rFonts w:ascii="Times New Roman" w:eastAsia="Times New Roman" w:hAnsi="Times New Roman" w:cs="Times New Roman"/>
                <w:sz w:val="24"/>
                <w:szCs w:val="24"/>
              </w:rPr>
            </w:pPr>
          </w:p>
        </w:tc>
        <w:tc>
          <w:tcPr>
            <w:tcW w:w="3471" w:type="dxa"/>
            <w:tcBorders>
              <w:top w:val="nil"/>
              <w:left w:val="nil"/>
              <w:bottom w:val="nil"/>
              <w:right w:val="nil"/>
            </w:tcBorders>
            <w:shd w:val="clear" w:color="auto" w:fill="auto"/>
            <w:noWrap/>
            <w:vAlign w:val="bottom"/>
            <w:hideMark/>
          </w:tcPr>
          <w:p w14:paraId="1701568A" w14:textId="77777777" w:rsidR="00467DC0" w:rsidRPr="00467DC0" w:rsidRDefault="00467DC0" w:rsidP="00467DC0">
            <w:pPr>
              <w:spacing w:after="0" w:line="240" w:lineRule="auto"/>
              <w:rPr>
                <w:rFonts w:ascii="Times New Roman" w:eastAsia="Times New Roman" w:hAnsi="Times New Roman" w:cs="Times New Roman"/>
                <w:sz w:val="20"/>
                <w:szCs w:val="20"/>
              </w:rPr>
            </w:pPr>
          </w:p>
        </w:tc>
        <w:tc>
          <w:tcPr>
            <w:tcW w:w="1285" w:type="dxa"/>
            <w:tcBorders>
              <w:top w:val="nil"/>
              <w:left w:val="nil"/>
              <w:bottom w:val="nil"/>
              <w:right w:val="nil"/>
            </w:tcBorders>
            <w:shd w:val="clear" w:color="auto" w:fill="auto"/>
            <w:noWrap/>
            <w:vAlign w:val="bottom"/>
            <w:hideMark/>
          </w:tcPr>
          <w:p w14:paraId="2961AFB9" w14:textId="77777777" w:rsidR="00467DC0" w:rsidRPr="00467DC0" w:rsidRDefault="00467DC0" w:rsidP="00467DC0">
            <w:pPr>
              <w:spacing w:after="0" w:line="240" w:lineRule="auto"/>
              <w:rPr>
                <w:rFonts w:ascii="Times New Roman" w:eastAsia="Times New Roman" w:hAnsi="Times New Roman" w:cs="Times New Roman"/>
                <w:sz w:val="20"/>
                <w:szCs w:val="20"/>
              </w:rPr>
            </w:pPr>
          </w:p>
        </w:tc>
        <w:tc>
          <w:tcPr>
            <w:tcW w:w="3626" w:type="dxa"/>
            <w:tcBorders>
              <w:top w:val="nil"/>
              <w:left w:val="nil"/>
              <w:bottom w:val="nil"/>
              <w:right w:val="nil"/>
            </w:tcBorders>
            <w:shd w:val="clear" w:color="auto" w:fill="auto"/>
            <w:noWrap/>
            <w:vAlign w:val="bottom"/>
            <w:hideMark/>
          </w:tcPr>
          <w:p w14:paraId="239F07E9" w14:textId="77777777" w:rsidR="00467DC0" w:rsidRPr="00467DC0" w:rsidRDefault="00467DC0" w:rsidP="00467DC0">
            <w:pPr>
              <w:spacing w:after="0" w:line="240" w:lineRule="auto"/>
              <w:rPr>
                <w:rFonts w:ascii="Times New Roman" w:eastAsia="Times New Roman" w:hAnsi="Times New Roman" w:cs="Times New Roman"/>
                <w:sz w:val="20"/>
                <w:szCs w:val="20"/>
              </w:rPr>
            </w:pPr>
          </w:p>
        </w:tc>
      </w:tr>
      <w:tr w:rsidR="00467DC0" w:rsidRPr="00467DC0" w14:paraId="5EC492D7" w14:textId="77777777" w:rsidTr="00BC018F">
        <w:trPr>
          <w:trHeight w:val="300"/>
        </w:trPr>
        <w:tc>
          <w:tcPr>
            <w:tcW w:w="4225" w:type="dxa"/>
            <w:gridSpan w:val="2"/>
            <w:tcBorders>
              <w:top w:val="nil"/>
              <w:left w:val="nil"/>
              <w:bottom w:val="nil"/>
              <w:right w:val="nil"/>
            </w:tcBorders>
            <w:shd w:val="clear" w:color="auto" w:fill="auto"/>
            <w:noWrap/>
            <w:vAlign w:val="center"/>
            <w:hideMark/>
          </w:tcPr>
          <w:p w14:paraId="25B11DBF" w14:textId="77777777" w:rsidR="00467DC0" w:rsidRPr="00467DC0" w:rsidRDefault="00467DC0" w:rsidP="00467DC0">
            <w:pPr>
              <w:spacing w:after="0" w:line="240" w:lineRule="auto"/>
              <w:rPr>
                <w:rFonts w:ascii="Times New Roman" w:eastAsia="Times New Roman" w:hAnsi="Times New Roman" w:cs="Times New Roman"/>
                <w:sz w:val="20"/>
                <w:szCs w:val="20"/>
              </w:rPr>
            </w:pPr>
            <w:r w:rsidRPr="00467DC0">
              <w:rPr>
                <w:rFonts w:ascii="Times New Roman" w:eastAsia="Times New Roman" w:hAnsi="Times New Roman" w:cs="Times New Roman"/>
                <w:sz w:val="20"/>
                <w:szCs w:val="20"/>
              </w:rPr>
              <w:t>Sagatavotājs:</w:t>
            </w:r>
          </w:p>
        </w:tc>
        <w:tc>
          <w:tcPr>
            <w:tcW w:w="1285" w:type="dxa"/>
            <w:tcBorders>
              <w:top w:val="nil"/>
              <w:left w:val="nil"/>
              <w:bottom w:val="nil"/>
              <w:right w:val="nil"/>
            </w:tcBorders>
            <w:shd w:val="clear" w:color="auto" w:fill="auto"/>
            <w:noWrap/>
            <w:vAlign w:val="bottom"/>
            <w:hideMark/>
          </w:tcPr>
          <w:p w14:paraId="16CEEEBF" w14:textId="77777777" w:rsidR="00467DC0" w:rsidRPr="00467DC0" w:rsidRDefault="00467DC0" w:rsidP="00467DC0">
            <w:pPr>
              <w:spacing w:after="0" w:line="240" w:lineRule="auto"/>
              <w:rPr>
                <w:rFonts w:ascii="Times New Roman" w:eastAsia="Times New Roman" w:hAnsi="Times New Roman" w:cs="Times New Roman"/>
                <w:sz w:val="20"/>
                <w:szCs w:val="20"/>
              </w:rPr>
            </w:pPr>
          </w:p>
        </w:tc>
        <w:tc>
          <w:tcPr>
            <w:tcW w:w="3626" w:type="dxa"/>
            <w:tcBorders>
              <w:top w:val="nil"/>
              <w:left w:val="nil"/>
              <w:bottom w:val="nil"/>
              <w:right w:val="nil"/>
            </w:tcBorders>
            <w:shd w:val="clear" w:color="auto" w:fill="auto"/>
            <w:noWrap/>
            <w:vAlign w:val="bottom"/>
            <w:hideMark/>
          </w:tcPr>
          <w:p w14:paraId="1BA9DE5F" w14:textId="77777777" w:rsidR="00467DC0" w:rsidRPr="00467DC0" w:rsidRDefault="00467DC0" w:rsidP="00467DC0">
            <w:pPr>
              <w:spacing w:after="0" w:line="240" w:lineRule="auto"/>
              <w:rPr>
                <w:rFonts w:ascii="Times New Roman" w:eastAsia="Times New Roman" w:hAnsi="Times New Roman" w:cs="Times New Roman"/>
                <w:sz w:val="20"/>
                <w:szCs w:val="20"/>
              </w:rPr>
            </w:pPr>
          </w:p>
        </w:tc>
      </w:tr>
      <w:tr w:rsidR="00467DC0" w:rsidRPr="00467DC0" w14:paraId="76E837BF" w14:textId="77777777" w:rsidTr="00BC018F">
        <w:trPr>
          <w:trHeight w:val="300"/>
        </w:trPr>
        <w:tc>
          <w:tcPr>
            <w:tcW w:w="4225" w:type="dxa"/>
            <w:gridSpan w:val="2"/>
            <w:tcBorders>
              <w:top w:val="nil"/>
              <w:left w:val="nil"/>
              <w:bottom w:val="nil"/>
              <w:right w:val="nil"/>
            </w:tcBorders>
            <w:shd w:val="clear" w:color="auto" w:fill="auto"/>
            <w:noWrap/>
            <w:vAlign w:val="center"/>
            <w:hideMark/>
          </w:tcPr>
          <w:p w14:paraId="36422204" w14:textId="77777777" w:rsidR="00467DC0" w:rsidRPr="00467DC0" w:rsidRDefault="00467DC0" w:rsidP="00467DC0">
            <w:pPr>
              <w:spacing w:after="0" w:line="240" w:lineRule="auto"/>
              <w:rPr>
                <w:rFonts w:ascii="Times New Roman" w:eastAsia="Times New Roman" w:hAnsi="Times New Roman" w:cs="Times New Roman"/>
                <w:i/>
                <w:iCs/>
                <w:sz w:val="20"/>
                <w:szCs w:val="20"/>
              </w:rPr>
            </w:pPr>
            <w:r w:rsidRPr="00467DC0">
              <w:rPr>
                <w:rFonts w:ascii="Times New Roman" w:eastAsia="Times New Roman" w:hAnsi="Times New Roman" w:cs="Times New Roman"/>
                <w:i/>
                <w:iCs/>
                <w:sz w:val="20"/>
                <w:szCs w:val="20"/>
              </w:rPr>
              <w:t>V.Uzvārds</w:t>
            </w:r>
          </w:p>
        </w:tc>
        <w:tc>
          <w:tcPr>
            <w:tcW w:w="1285" w:type="dxa"/>
            <w:tcBorders>
              <w:top w:val="nil"/>
              <w:left w:val="nil"/>
              <w:bottom w:val="nil"/>
              <w:right w:val="nil"/>
            </w:tcBorders>
            <w:shd w:val="clear" w:color="auto" w:fill="auto"/>
            <w:noWrap/>
            <w:vAlign w:val="bottom"/>
            <w:hideMark/>
          </w:tcPr>
          <w:p w14:paraId="221FBA1D" w14:textId="77777777" w:rsidR="00467DC0" w:rsidRPr="00467DC0" w:rsidRDefault="00467DC0" w:rsidP="00467DC0">
            <w:pPr>
              <w:spacing w:after="0" w:line="240" w:lineRule="auto"/>
              <w:rPr>
                <w:rFonts w:ascii="Times New Roman" w:eastAsia="Times New Roman" w:hAnsi="Times New Roman" w:cs="Times New Roman"/>
                <w:i/>
                <w:iCs/>
                <w:sz w:val="20"/>
                <w:szCs w:val="20"/>
              </w:rPr>
            </w:pPr>
          </w:p>
        </w:tc>
        <w:tc>
          <w:tcPr>
            <w:tcW w:w="3626" w:type="dxa"/>
            <w:tcBorders>
              <w:top w:val="nil"/>
              <w:left w:val="nil"/>
              <w:bottom w:val="nil"/>
              <w:right w:val="nil"/>
            </w:tcBorders>
            <w:shd w:val="clear" w:color="auto" w:fill="auto"/>
            <w:noWrap/>
            <w:vAlign w:val="bottom"/>
            <w:hideMark/>
          </w:tcPr>
          <w:p w14:paraId="3633A907" w14:textId="77777777" w:rsidR="00467DC0" w:rsidRPr="00467DC0" w:rsidRDefault="00467DC0" w:rsidP="00467DC0">
            <w:pPr>
              <w:spacing w:after="0" w:line="240" w:lineRule="auto"/>
              <w:rPr>
                <w:rFonts w:ascii="Times New Roman" w:eastAsia="Times New Roman" w:hAnsi="Times New Roman" w:cs="Times New Roman"/>
                <w:sz w:val="20"/>
                <w:szCs w:val="20"/>
              </w:rPr>
            </w:pPr>
          </w:p>
        </w:tc>
      </w:tr>
      <w:tr w:rsidR="00467DC0" w:rsidRPr="00467DC0" w14:paraId="2EF1DD2E" w14:textId="77777777" w:rsidTr="00BC018F">
        <w:trPr>
          <w:trHeight w:val="300"/>
        </w:trPr>
        <w:tc>
          <w:tcPr>
            <w:tcW w:w="4225" w:type="dxa"/>
            <w:gridSpan w:val="2"/>
            <w:tcBorders>
              <w:top w:val="nil"/>
              <w:left w:val="nil"/>
              <w:bottom w:val="nil"/>
              <w:right w:val="nil"/>
            </w:tcBorders>
            <w:shd w:val="clear" w:color="auto" w:fill="auto"/>
            <w:noWrap/>
            <w:vAlign w:val="center"/>
            <w:hideMark/>
          </w:tcPr>
          <w:p w14:paraId="45AFA228" w14:textId="77777777" w:rsidR="00467DC0" w:rsidRPr="00467DC0" w:rsidRDefault="00467DC0" w:rsidP="00467DC0">
            <w:pPr>
              <w:spacing w:after="0" w:line="240" w:lineRule="auto"/>
              <w:rPr>
                <w:rFonts w:ascii="Times New Roman" w:eastAsia="Times New Roman" w:hAnsi="Times New Roman" w:cs="Times New Roman"/>
                <w:i/>
                <w:iCs/>
                <w:sz w:val="20"/>
                <w:szCs w:val="20"/>
              </w:rPr>
            </w:pPr>
            <w:r w:rsidRPr="00467DC0">
              <w:rPr>
                <w:rFonts w:ascii="Times New Roman" w:eastAsia="Times New Roman" w:hAnsi="Times New Roman" w:cs="Times New Roman"/>
                <w:i/>
                <w:iCs/>
                <w:sz w:val="20"/>
                <w:szCs w:val="20"/>
              </w:rPr>
              <w:t>kontaktinformācija</w:t>
            </w:r>
          </w:p>
        </w:tc>
        <w:tc>
          <w:tcPr>
            <w:tcW w:w="1285" w:type="dxa"/>
            <w:tcBorders>
              <w:top w:val="nil"/>
              <w:left w:val="nil"/>
              <w:bottom w:val="nil"/>
              <w:right w:val="nil"/>
            </w:tcBorders>
            <w:shd w:val="clear" w:color="auto" w:fill="auto"/>
            <w:noWrap/>
            <w:vAlign w:val="bottom"/>
            <w:hideMark/>
          </w:tcPr>
          <w:p w14:paraId="7DECB776" w14:textId="77777777" w:rsidR="00467DC0" w:rsidRPr="00467DC0" w:rsidRDefault="00467DC0" w:rsidP="00467DC0">
            <w:pPr>
              <w:spacing w:after="0" w:line="240" w:lineRule="auto"/>
              <w:rPr>
                <w:rFonts w:ascii="Times New Roman" w:eastAsia="Times New Roman" w:hAnsi="Times New Roman" w:cs="Times New Roman"/>
                <w:i/>
                <w:iCs/>
                <w:sz w:val="20"/>
                <w:szCs w:val="20"/>
              </w:rPr>
            </w:pPr>
          </w:p>
        </w:tc>
        <w:tc>
          <w:tcPr>
            <w:tcW w:w="3626" w:type="dxa"/>
            <w:tcBorders>
              <w:top w:val="nil"/>
              <w:left w:val="nil"/>
              <w:bottom w:val="nil"/>
              <w:right w:val="nil"/>
            </w:tcBorders>
            <w:shd w:val="clear" w:color="auto" w:fill="auto"/>
            <w:noWrap/>
            <w:vAlign w:val="bottom"/>
            <w:hideMark/>
          </w:tcPr>
          <w:p w14:paraId="7D472F63" w14:textId="77777777" w:rsidR="00467DC0" w:rsidRPr="00467DC0" w:rsidRDefault="00467DC0" w:rsidP="00467DC0">
            <w:pPr>
              <w:spacing w:after="0" w:line="240" w:lineRule="auto"/>
              <w:rPr>
                <w:rFonts w:ascii="Times New Roman" w:eastAsia="Times New Roman" w:hAnsi="Times New Roman" w:cs="Times New Roman"/>
                <w:sz w:val="20"/>
                <w:szCs w:val="20"/>
              </w:rPr>
            </w:pPr>
          </w:p>
        </w:tc>
      </w:tr>
      <w:tr w:rsidR="00467DC0" w:rsidRPr="00467DC0" w14:paraId="2CFF1000" w14:textId="77777777" w:rsidTr="00BC018F">
        <w:trPr>
          <w:trHeight w:val="315"/>
        </w:trPr>
        <w:tc>
          <w:tcPr>
            <w:tcW w:w="9136" w:type="dxa"/>
            <w:gridSpan w:val="4"/>
            <w:tcBorders>
              <w:top w:val="nil"/>
              <w:left w:val="nil"/>
              <w:bottom w:val="nil"/>
              <w:right w:val="nil"/>
            </w:tcBorders>
            <w:shd w:val="clear" w:color="auto" w:fill="auto"/>
            <w:noWrap/>
            <w:vAlign w:val="center"/>
            <w:hideMark/>
          </w:tcPr>
          <w:p w14:paraId="0FBEFD10" w14:textId="77777777" w:rsidR="00467DC0" w:rsidRPr="00467DC0" w:rsidRDefault="00467DC0" w:rsidP="00467DC0">
            <w:pPr>
              <w:spacing w:after="0" w:line="240" w:lineRule="auto"/>
              <w:rPr>
                <w:rFonts w:ascii="Times New Roman" w:eastAsia="Times New Roman" w:hAnsi="Times New Roman" w:cs="Times New Roman"/>
                <w:sz w:val="24"/>
                <w:szCs w:val="24"/>
              </w:rPr>
            </w:pPr>
            <w:r w:rsidRPr="00467DC0">
              <w:rPr>
                <w:rFonts w:ascii="Times New Roman" w:eastAsia="Times New Roman" w:hAnsi="Times New Roman" w:cs="Times New Roman"/>
                <w:sz w:val="24"/>
                <w:szCs w:val="24"/>
              </w:rPr>
              <w:t>Pārskata sagatavošanas datums /___/___/_____/</w:t>
            </w:r>
          </w:p>
        </w:tc>
      </w:tr>
      <w:tr w:rsidR="00467DC0" w:rsidRPr="00467DC0" w14:paraId="6A49ACF7" w14:textId="77777777" w:rsidTr="00BC018F">
        <w:trPr>
          <w:trHeight w:val="315"/>
        </w:trPr>
        <w:tc>
          <w:tcPr>
            <w:tcW w:w="9136" w:type="dxa"/>
            <w:gridSpan w:val="4"/>
            <w:tcBorders>
              <w:top w:val="nil"/>
              <w:left w:val="nil"/>
              <w:bottom w:val="nil"/>
              <w:right w:val="nil"/>
            </w:tcBorders>
            <w:shd w:val="clear" w:color="auto" w:fill="auto"/>
            <w:noWrap/>
            <w:vAlign w:val="center"/>
            <w:hideMark/>
          </w:tcPr>
          <w:p w14:paraId="5015AAE3" w14:textId="77777777" w:rsidR="00467DC0" w:rsidRPr="00467DC0" w:rsidRDefault="00467DC0" w:rsidP="00467DC0">
            <w:pPr>
              <w:spacing w:after="0" w:line="240" w:lineRule="auto"/>
              <w:rPr>
                <w:rFonts w:ascii="Times New Roman" w:eastAsia="Times New Roman" w:hAnsi="Times New Roman" w:cs="Times New Roman"/>
                <w:sz w:val="24"/>
                <w:szCs w:val="24"/>
              </w:rPr>
            </w:pPr>
            <w:r w:rsidRPr="00467DC0">
              <w:rPr>
                <w:rFonts w:ascii="Times New Roman" w:eastAsia="Times New Roman" w:hAnsi="Times New Roman" w:cs="Times New Roman"/>
                <w:sz w:val="24"/>
                <w:szCs w:val="24"/>
              </w:rPr>
              <w:t>Pārskata reģistrācijas nr. Biedrības lietvedībā ___________</w:t>
            </w:r>
          </w:p>
        </w:tc>
      </w:tr>
    </w:tbl>
    <w:p w14:paraId="5709B01B" w14:textId="77777777" w:rsidR="00467DC0" w:rsidRDefault="00467DC0" w:rsidP="008A79FC">
      <w:pPr>
        <w:spacing w:after="0" w:line="240" w:lineRule="auto"/>
        <w:ind w:left="720" w:right="43" w:firstLine="720"/>
        <w:jc w:val="right"/>
        <w:rPr>
          <w:rFonts w:ascii="Times New Roman" w:eastAsia="Times New Roman" w:hAnsi="Times New Roman" w:cs="Times New Roman"/>
          <w:sz w:val="24"/>
          <w:szCs w:val="24"/>
        </w:rPr>
      </w:pPr>
    </w:p>
    <w:sectPr w:rsidR="00467DC0" w:rsidSect="008A79FC">
      <w:pgSz w:w="16838" w:h="11906" w:orient="landscape"/>
      <w:pgMar w:top="907" w:right="1134" w:bottom="1077" w:left="1440"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E95B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E95BA3" w16cid:durableId="282C73C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80EC93" w14:textId="77777777" w:rsidR="005D6BF7" w:rsidRDefault="005D6BF7" w:rsidP="00B526C8">
      <w:pPr>
        <w:spacing w:after="0" w:line="240" w:lineRule="auto"/>
      </w:pPr>
      <w:r>
        <w:separator/>
      </w:r>
    </w:p>
  </w:endnote>
  <w:endnote w:type="continuationSeparator" w:id="0">
    <w:p w14:paraId="43E5DB83" w14:textId="77777777" w:rsidR="005D6BF7" w:rsidRDefault="005D6BF7" w:rsidP="00B5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27121C" w14:textId="77777777" w:rsidR="005D6BF7" w:rsidRDefault="005D6BF7" w:rsidP="00B526C8">
      <w:pPr>
        <w:spacing w:after="0" w:line="240" w:lineRule="auto"/>
      </w:pPr>
      <w:r>
        <w:separator/>
      </w:r>
    </w:p>
  </w:footnote>
  <w:footnote w:type="continuationSeparator" w:id="0">
    <w:p w14:paraId="1ED2D037" w14:textId="77777777" w:rsidR="005D6BF7" w:rsidRDefault="005D6BF7" w:rsidP="00B526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8771B"/>
    <w:multiLevelType w:val="multilevel"/>
    <w:tmpl w:val="A552CC8A"/>
    <w:lvl w:ilvl="0">
      <w:start w:val="1"/>
      <w:numFmt w:val="decimal"/>
      <w:lvlText w:val="%1."/>
      <w:lvlJc w:val="left"/>
      <w:pPr>
        <w:ind w:left="720" w:hanging="360"/>
      </w:pPr>
      <w:rPr>
        <w:rFonts w:hint="default"/>
      </w:rPr>
    </w:lvl>
    <w:lvl w:ilvl="1">
      <w:start w:val="1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BEA4C94"/>
    <w:multiLevelType w:val="multilevel"/>
    <w:tmpl w:val="ED2C5E16"/>
    <w:lvl w:ilvl="0">
      <w:start w:val="1"/>
      <w:numFmt w:val="decimal"/>
      <w:lvlText w:val="%1."/>
      <w:lvlJc w:val="left"/>
      <w:pPr>
        <w:ind w:left="114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580" w:hanging="72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3660" w:hanging="108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460" w:hanging="1800"/>
      </w:pPr>
      <w:rPr>
        <w:rFonts w:hint="default"/>
      </w:rPr>
    </w:lvl>
  </w:abstractNum>
  <w:abstractNum w:abstractNumId="2">
    <w:nsid w:val="1F257F1E"/>
    <w:multiLevelType w:val="hybridMultilevel"/>
    <w:tmpl w:val="71D0DBCE"/>
    <w:lvl w:ilvl="0" w:tplc="8B00154C">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490F0A07"/>
    <w:multiLevelType w:val="hybridMultilevel"/>
    <w:tmpl w:val="60C61F84"/>
    <w:lvl w:ilvl="0" w:tplc="7DB4D124">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540A38F8"/>
    <w:multiLevelType w:val="hybridMultilevel"/>
    <w:tmpl w:val="93B4E380"/>
    <w:lvl w:ilvl="0" w:tplc="04260001">
      <w:start w:val="1"/>
      <w:numFmt w:val="bullet"/>
      <w:lvlText w:val=""/>
      <w:lvlJc w:val="left"/>
      <w:pPr>
        <w:tabs>
          <w:tab w:val="num" w:pos="1440"/>
        </w:tabs>
        <w:ind w:left="1440" w:hanging="360"/>
      </w:pPr>
      <w:rPr>
        <w:rFonts w:ascii="Symbol" w:hAnsi="Symbol" w:hint="default"/>
      </w:rPr>
    </w:lvl>
    <w:lvl w:ilvl="1" w:tplc="0426000F">
      <w:start w:val="1"/>
      <w:numFmt w:val="decimal"/>
      <w:lvlText w:val="%2."/>
      <w:lvlJc w:val="left"/>
      <w:pPr>
        <w:tabs>
          <w:tab w:val="num" w:pos="2160"/>
        </w:tabs>
        <w:ind w:left="2160" w:hanging="360"/>
      </w:pPr>
      <w:rPr>
        <w:rFonts w:hint="default"/>
      </w:rPr>
    </w:lvl>
    <w:lvl w:ilvl="2" w:tplc="04260005">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5">
    <w:nsid w:val="5E505FC1"/>
    <w:multiLevelType w:val="hybridMultilevel"/>
    <w:tmpl w:val="E346A6CA"/>
    <w:lvl w:ilvl="0" w:tplc="DA709328">
      <w:start w:val="1"/>
      <w:numFmt w:val="decimal"/>
      <w:lvlText w:val="%1."/>
      <w:lvlJc w:val="left"/>
      <w:pPr>
        <w:ind w:left="720" w:hanging="360"/>
      </w:pPr>
      <w:rPr>
        <w:rFonts w:hint="default"/>
        <w:sz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68763A43"/>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0CB63B8"/>
    <w:multiLevelType w:val="hybridMultilevel"/>
    <w:tmpl w:val="C5ACF3A8"/>
    <w:lvl w:ilvl="0" w:tplc="E132BEA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721617D2"/>
    <w:multiLevelType w:val="multilevel"/>
    <w:tmpl w:val="0E927E2E"/>
    <w:lvl w:ilvl="0">
      <w:start w:val="2"/>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A612724"/>
    <w:multiLevelType w:val="multilevel"/>
    <w:tmpl w:val="A552CC8A"/>
    <w:lvl w:ilvl="0">
      <w:start w:val="1"/>
      <w:numFmt w:val="decimal"/>
      <w:lvlText w:val="%1."/>
      <w:lvlJc w:val="left"/>
      <w:pPr>
        <w:ind w:left="720" w:hanging="360"/>
      </w:pPr>
      <w:rPr>
        <w:rFonts w:hint="default"/>
      </w:rPr>
    </w:lvl>
    <w:lvl w:ilvl="1">
      <w:start w:val="1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7BA77FD1"/>
    <w:multiLevelType w:val="multilevel"/>
    <w:tmpl w:val="A552CC8A"/>
    <w:lvl w:ilvl="0">
      <w:start w:val="1"/>
      <w:numFmt w:val="decimal"/>
      <w:lvlText w:val="%1."/>
      <w:lvlJc w:val="left"/>
      <w:pPr>
        <w:ind w:left="720" w:hanging="360"/>
      </w:pPr>
      <w:rPr>
        <w:rFonts w:hint="default"/>
      </w:rPr>
    </w:lvl>
    <w:lvl w:ilvl="1">
      <w:start w:val="1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6"/>
  </w:num>
  <w:num w:numId="3">
    <w:abstractNumId w:val="1"/>
  </w:num>
  <w:num w:numId="4">
    <w:abstractNumId w:val="4"/>
  </w:num>
  <w:num w:numId="5">
    <w:abstractNumId w:val="3"/>
  </w:num>
  <w:num w:numId="6">
    <w:abstractNumId w:val="10"/>
  </w:num>
  <w:num w:numId="7">
    <w:abstractNumId w:val="7"/>
  </w:num>
  <w:num w:numId="8">
    <w:abstractNumId w:val="8"/>
  </w:num>
  <w:num w:numId="9">
    <w:abstractNumId w:val="9"/>
  </w:num>
  <w:num w:numId="10">
    <w:abstractNumId w:val="5"/>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eva Lismente">
    <w15:presenceInfo w15:providerId="AD" w15:userId="S-1-5-21-738795142-1242532775-405837587-58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5A1"/>
    <w:rsid w:val="00011C2A"/>
    <w:rsid w:val="00020011"/>
    <w:rsid w:val="000940F6"/>
    <w:rsid w:val="000A1253"/>
    <w:rsid w:val="000F7C41"/>
    <w:rsid w:val="00140FD1"/>
    <w:rsid w:val="00155623"/>
    <w:rsid w:val="0016047C"/>
    <w:rsid w:val="00162870"/>
    <w:rsid w:val="001677AB"/>
    <w:rsid w:val="001715A1"/>
    <w:rsid w:val="00191117"/>
    <w:rsid w:val="001B08FD"/>
    <w:rsid w:val="001D49A2"/>
    <w:rsid w:val="0024695B"/>
    <w:rsid w:val="002F5B3B"/>
    <w:rsid w:val="003800BF"/>
    <w:rsid w:val="004218E0"/>
    <w:rsid w:val="00467DC0"/>
    <w:rsid w:val="004878FD"/>
    <w:rsid w:val="00506BCE"/>
    <w:rsid w:val="00510457"/>
    <w:rsid w:val="00567242"/>
    <w:rsid w:val="005B5F79"/>
    <w:rsid w:val="005D6BF7"/>
    <w:rsid w:val="005F2EB2"/>
    <w:rsid w:val="006F1736"/>
    <w:rsid w:val="006F2C4A"/>
    <w:rsid w:val="007552E0"/>
    <w:rsid w:val="00785E8A"/>
    <w:rsid w:val="0079646A"/>
    <w:rsid w:val="007C3F6E"/>
    <w:rsid w:val="00804C47"/>
    <w:rsid w:val="0085009E"/>
    <w:rsid w:val="00896B7A"/>
    <w:rsid w:val="008A052D"/>
    <w:rsid w:val="008A79FC"/>
    <w:rsid w:val="008C3D00"/>
    <w:rsid w:val="00926860"/>
    <w:rsid w:val="009364A3"/>
    <w:rsid w:val="009A1019"/>
    <w:rsid w:val="009D3166"/>
    <w:rsid w:val="00A0676C"/>
    <w:rsid w:val="00AD327D"/>
    <w:rsid w:val="00B23FD1"/>
    <w:rsid w:val="00B526C8"/>
    <w:rsid w:val="00B82590"/>
    <w:rsid w:val="00BB01E8"/>
    <w:rsid w:val="00BC7A15"/>
    <w:rsid w:val="00C70513"/>
    <w:rsid w:val="00C863F0"/>
    <w:rsid w:val="00C9388A"/>
    <w:rsid w:val="00C96558"/>
    <w:rsid w:val="00CC1D6F"/>
    <w:rsid w:val="00CD0F0E"/>
    <w:rsid w:val="00CD34C7"/>
    <w:rsid w:val="00CF2A62"/>
    <w:rsid w:val="00D31396"/>
    <w:rsid w:val="00D73971"/>
    <w:rsid w:val="00DF7E28"/>
    <w:rsid w:val="00E54058"/>
    <w:rsid w:val="00E90E70"/>
    <w:rsid w:val="00ED1793"/>
    <w:rsid w:val="00F701EF"/>
    <w:rsid w:val="00F81E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49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5A1"/>
    <w:pPr>
      <w:ind w:left="720"/>
      <w:contextualSpacing/>
    </w:pPr>
  </w:style>
  <w:style w:type="paragraph" w:styleId="FootnoteText">
    <w:name w:val="footnote text"/>
    <w:basedOn w:val="Normal"/>
    <w:link w:val="FootnoteTextChar"/>
    <w:uiPriority w:val="99"/>
    <w:semiHidden/>
    <w:unhideWhenUsed/>
    <w:rsid w:val="00B526C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526C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526C8"/>
    <w:rPr>
      <w:vertAlign w:val="superscript"/>
    </w:rPr>
  </w:style>
  <w:style w:type="paragraph" w:styleId="Header">
    <w:name w:val="header"/>
    <w:basedOn w:val="Normal"/>
    <w:link w:val="HeaderChar"/>
    <w:uiPriority w:val="99"/>
    <w:unhideWhenUsed/>
    <w:rsid w:val="00C96558"/>
    <w:pPr>
      <w:tabs>
        <w:tab w:val="center" w:pos="4153"/>
        <w:tab w:val="right" w:pos="8306"/>
      </w:tabs>
      <w:spacing w:after="0" w:line="240" w:lineRule="auto"/>
    </w:pPr>
  </w:style>
  <w:style w:type="character" w:customStyle="1" w:styleId="HeaderChar">
    <w:name w:val="Header Char"/>
    <w:basedOn w:val="DefaultParagraphFont"/>
    <w:link w:val="Header"/>
    <w:uiPriority w:val="99"/>
    <w:rsid w:val="00C96558"/>
  </w:style>
  <w:style w:type="paragraph" w:styleId="Footer">
    <w:name w:val="footer"/>
    <w:basedOn w:val="Normal"/>
    <w:link w:val="FooterChar"/>
    <w:uiPriority w:val="99"/>
    <w:unhideWhenUsed/>
    <w:rsid w:val="00C96558"/>
    <w:pPr>
      <w:tabs>
        <w:tab w:val="center" w:pos="4153"/>
        <w:tab w:val="right" w:pos="8306"/>
      </w:tabs>
      <w:spacing w:after="0" w:line="240" w:lineRule="auto"/>
    </w:pPr>
  </w:style>
  <w:style w:type="character" w:customStyle="1" w:styleId="FooterChar">
    <w:name w:val="Footer Char"/>
    <w:basedOn w:val="DefaultParagraphFont"/>
    <w:link w:val="Footer"/>
    <w:uiPriority w:val="99"/>
    <w:rsid w:val="00C96558"/>
  </w:style>
  <w:style w:type="character" w:styleId="CommentReference">
    <w:name w:val="annotation reference"/>
    <w:basedOn w:val="DefaultParagraphFont"/>
    <w:unhideWhenUsed/>
    <w:rsid w:val="008A79FC"/>
    <w:rPr>
      <w:sz w:val="16"/>
      <w:szCs w:val="16"/>
    </w:rPr>
  </w:style>
  <w:style w:type="paragraph" w:styleId="CommentText">
    <w:name w:val="annotation text"/>
    <w:basedOn w:val="Normal"/>
    <w:link w:val="CommentTextChar"/>
    <w:unhideWhenUsed/>
    <w:rsid w:val="008A79FC"/>
    <w:pPr>
      <w:spacing w:line="240" w:lineRule="auto"/>
    </w:pPr>
    <w:rPr>
      <w:sz w:val="20"/>
      <w:szCs w:val="20"/>
    </w:rPr>
  </w:style>
  <w:style w:type="character" w:customStyle="1" w:styleId="CommentTextChar">
    <w:name w:val="Comment Text Char"/>
    <w:basedOn w:val="DefaultParagraphFont"/>
    <w:link w:val="CommentText"/>
    <w:rsid w:val="008A79FC"/>
    <w:rPr>
      <w:sz w:val="20"/>
      <w:szCs w:val="20"/>
    </w:rPr>
  </w:style>
  <w:style w:type="paragraph" w:styleId="CommentSubject">
    <w:name w:val="annotation subject"/>
    <w:basedOn w:val="CommentText"/>
    <w:next w:val="CommentText"/>
    <w:link w:val="CommentSubjectChar"/>
    <w:uiPriority w:val="99"/>
    <w:semiHidden/>
    <w:unhideWhenUsed/>
    <w:rsid w:val="008A79FC"/>
    <w:rPr>
      <w:b/>
      <w:bCs/>
    </w:rPr>
  </w:style>
  <w:style w:type="character" w:customStyle="1" w:styleId="CommentSubjectChar">
    <w:name w:val="Comment Subject Char"/>
    <w:basedOn w:val="CommentTextChar"/>
    <w:link w:val="CommentSubject"/>
    <w:uiPriority w:val="99"/>
    <w:semiHidden/>
    <w:rsid w:val="008A79FC"/>
    <w:rPr>
      <w:b/>
      <w:bCs/>
      <w:sz w:val="20"/>
      <w:szCs w:val="20"/>
    </w:rPr>
  </w:style>
  <w:style w:type="paragraph" w:styleId="BalloonText">
    <w:name w:val="Balloon Text"/>
    <w:basedOn w:val="Normal"/>
    <w:link w:val="BalloonTextChar"/>
    <w:uiPriority w:val="99"/>
    <w:semiHidden/>
    <w:unhideWhenUsed/>
    <w:rsid w:val="008A79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9FC"/>
    <w:rPr>
      <w:rFonts w:ascii="Segoe UI" w:hAnsi="Segoe UI" w:cs="Segoe UI"/>
      <w:sz w:val="18"/>
      <w:szCs w:val="18"/>
    </w:rPr>
  </w:style>
  <w:style w:type="paragraph" w:styleId="BodyTextIndent">
    <w:name w:val="Body Text Indent"/>
    <w:basedOn w:val="Normal"/>
    <w:link w:val="BodyTextIndentChar"/>
    <w:rsid w:val="00155623"/>
    <w:pPr>
      <w:spacing w:after="0" w:line="240" w:lineRule="auto"/>
      <w:ind w:left="360"/>
    </w:pPr>
    <w:rPr>
      <w:rFonts w:ascii="Times New Roman" w:eastAsia="Times New Roman" w:hAnsi="Times New Roman" w:cs="Times New Roman"/>
      <w:sz w:val="24"/>
      <w:szCs w:val="24"/>
      <w:lang/>
    </w:rPr>
  </w:style>
  <w:style w:type="character" w:customStyle="1" w:styleId="BodyTextIndentChar">
    <w:name w:val="Body Text Indent Char"/>
    <w:basedOn w:val="DefaultParagraphFont"/>
    <w:link w:val="BodyTextIndent"/>
    <w:rsid w:val="00155623"/>
    <w:rPr>
      <w:rFonts w:ascii="Times New Roman" w:eastAsia="Times New Roman" w:hAnsi="Times New Roman" w:cs="Times New Roman"/>
      <w:sz w:val="24"/>
      <w:szCs w:val="24"/>
      <w:lang/>
    </w:rPr>
  </w:style>
  <w:style w:type="paragraph" w:styleId="BodyTextIndent3">
    <w:name w:val="Body Text Indent 3"/>
    <w:basedOn w:val="Normal"/>
    <w:link w:val="BodyTextIndent3Char"/>
    <w:uiPriority w:val="99"/>
    <w:semiHidden/>
    <w:unhideWhenUsed/>
    <w:rsid w:val="009A101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A1019"/>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5A1"/>
    <w:pPr>
      <w:ind w:left="720"/>
      <w:contextualSpacing/>
    </w:pPr>
  </w:style>
  <w:style w:type="paragraph" w:styleId="FootnoteText">
    <w:name w:val="footnote text"/>
    <w:basedOn w:val="Normal"/>
    <w:link w:val="FootnoteTextChar"/>
    <w:uiPriority w:val="99"/>
    <w:semiHidden/>
    <w:unhideWhenUsed/>
    <w:rsid w:val="00B526C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526C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526C8"/>
    <w:rPr>
      <w:vertAlign w:val="superscript"/>
    </w:rPr>
  </w:style>
  <w:style w:type="paragraph" w:styleId="Header">
    <w:name w:val="header"/>
    <w:basedOn w:val="Normal"/>
    <w:link w:val="HeaderChar"/>
    <w:uiPriority w:val="99"/>
    <w:unhideWhenUsed/>
    <w:rsid w:val="00C96558"/>
    <w:pPr>
      <w:tabs>
        <w:tab w:val="center" w:pos="4153"/>
        <w:tab w:val="right" w:pos="8306"/>
      </w:tabs>
      <w:spacing w:after="0" w:line="240" w:lineRule="auto"/>
    </w:pPr>
  </w:style>
  <w:style w:type="character" w:customStyle="1" w:styleId="HeaderChar">
    <w:name w:val="Header Char"/>
    <w:basedOn w:val="DefaultParagraphFont"/>
    <w:link w:val="Header"/>
    <w:uiPriority w:val="99"/>
    <w:rsid w:val="00C96558"/>
  </w:style>
  <w:style w:type="paragraph" w:styleId="Footer">
    <w:name w:val="footer"/>
    <w:basedOn w:val="Normal"/>
    <w:link w:val="FooterChar"/>
    <w:uiPriority w:val="99"/>
    <w:unhideWhenUsed/>
    <w:rsid w:val="00C96558"/>
    <w:pPr>
      <w:tabs>
        <w:tab w:val="center" w:pos="4153"/>
        <w:tab w:val="right" w:pos="8306"/>
      </w:tabs>
      <w:spacing w:after="0" w:line="240" w:lineRule="auto"/>
    </w:pPr>
  </w:style>
  <w:style w:type="character" w:customStyle="1" w:styleId="FooterChar">
    <w:name w:val="Footer Char"/>
    <w:basedOn w:val="DefaultParagraphFont"/>
    <w:link w:val="Footer"/>
    <w:uiPriority w:val="99"/>
    <w:rsid w:val="00C96558"/>
  </w:style>
  <w:style w:type="character" w:styleId="CommentReference">
    <w:name w:val="annotation reference"/>
    <w:basedOn w:val="DefaultParagraphFont"/>
    <w:unhideWhenUsed/>
    <w:rsid w:val="008A79FC"/>
    <w:rPr>
      <w:sz w:val="16"/>
      <w:szCs w:val="16"/>
    </w:rPr>
  </w:style>
  <w:style w:type="paragraph" w:styleId="CommentText">
    <w:name w:val="annotation text"/>
    <w:basedOn w:val="Normal"/>
    <w:link w:val="CommentTextChar"/>
    <w:unhideWhenUsed/>
    <w:rsid w:val="008A79FC"/>
    <w:pPr>
      <w:spacing w:line="240" w:lineRule="auto"/>
    </w:pPr>
    <w:rPr>
      <w:sz w:val="20"/>
      <w:szCs w:val="20"/>
    </w:rPr>
  </w:style>
  <w:style w:type="character" w:customStyle="1" w:styleId="CommentTextChar">
    <w:name w:val="Comment Text Char"/>
    <w:basedOn w:val="DefaultParagraphFont"/>
    <w:link w:val="CommentText"/>
    <w:rsid w:val="008A79FC"/>
    <w:rPr>
      <w:sz w:val="20"/>
      <w:szCs w:val="20"/>
    </w:rPr>
  </w:style>
  <w:style w:type="paragraph" w:styleId="CommentSubject">
    <w:name w:val="annotation subject"/>
    <w:basedOn w:val="CommentText"/>
    <w:next w:val="CommentText"/>
    <w:link w:val="CommentSubjectChar"/>
    <w:uiPriority w:val="99"/>
    <w:semiHidden/>
    <w:unhideWhenUsed/>
    <w:rsid w:val="008A79FC"/>
    <w:rPr>
      <w:b/>
      <w:bCs/>
    </w:rPr>
  </w:style>
  <w:style w:type="character" w:customStyle="1" w:styleId="CommentSubjectChar">
    <w:name w:val="Comment Subject Char"/>
    <w:basedOn w:val="CommentTextChar"/>
    <w:link w:val="CommentSubject"/>
    <w:uiPriority w:val="99"/>
    <w:semiHidden/>
    <w:rsid w:val="008A79FC"/>
    <w:rPr>
      <w:b/>
      <w:bCs/>
      <w:sz w:val="20"/>
      <w:szCs w:val="20"/>
    </w:rPr>
  </w:style>
  <w:style w:type="paragraph" w:styleId="BalloonText">
    <w:name w:val="Balloon Text"/>
    <w:basedOn w:val="Normal"/>
    <w:link w:val="BalloonTextChar"/>
    <w:uiPriority w:val="99"/>
    <w:semiHidden/>
    <w:unhideWhenUsed/>
    <w:rsid w:val="008A79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9FC"/>
    <w:rPr>
      <w:rFonts w:ascii="Segoe UI" w:hAnsi="Segoe UI" w:cs="Segoe UI"/>
      <w:sz w:val="18"/>
      <w:szCs w:val="18"/>
    </w:rPr>
  </w:style>
  <w:style w:type="paragraph" w:styleId="BodyTextIndent">
    <w:name w:val="Body Text Indent"/>
    <w:basedOn w:val="Normal"/>
    <w:link w:val="BodyTextIndentChar"/>
    <w:rsid w:val="00155623"/>
    <w:pPr>
      <w:spacing w:after="0" w:line="240" w:lineRule="auto"/>
      <w:ind w:left="360"/>
    </w:pPr>
    <w:rPr>
      <w:rFonts w:ascii="Times New Roman" w:eastAsia="Times New Roman" w:hAnsi="Times New Roman" w:cs="Times New Roman"/>
      <w:sz w:val="24"/>
      <w:szCs w:val="24"/>
      <w:lang/>
    </w:rPr>
  </w:style>
  <w:style w:type="character" w:customStyle="1" w:styleId="BodyTextIndentChar">
    <w:name w:val="Body Text Indent Char"/>
    <w:basedOn w:val="DefaultParagraphFont"/>
    <w:link w:val="BodyTextIndent"/>
    <w:rsid w:val="00155623"/>
    <w:rPr>
      <w:rFonts w:ascii="Times New Roman" w:eastAsia="Times New Roman" w:hAnsi="Times New Roman" w:cs="Times New Roman"/>
      <w:sz w:val="24"/>
      <w:szCs w:val="24"/>
      <w:lang/>
    </w:rPr>
  </w:style>
  <w:style w:type="paragraph" w:styleId="BodyTextIndent3">
    <w:name w:val="Body Text Indent 3"/>
    <w:basedOn w:val="Normal"/>
    <w:link w:val="BodyTextIndent3Char"/>
    <w:uiPriority w:val="99"/>
    <w:semiHidden/>
    <w:unhideWhenUsed/>
    <w:rsid w:val="009A101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A101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59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80913-0C5D-46D1-A25C-6573972A4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3453</Words>
  <Characters>1969</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LM</Company>
  <LinksUpToDate>false</LinksUpToDate>
  <CharactersWithSpaces>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Koluža</dc:creator>
  <cp:lastModifiedBy>user</cp:lastModifiedBy>
  <cp:revision>2</cp:revision>
  <dcterms:created xsi:type="dcterms:W3CDTF">2023-06-30T12:55:00Z</dcterms:created>
  <dcterms:modified xsi:type="dcterms:W3CDTF">2023-06-30T12:55:00Z</dcterms:modified>
</cp:coreProperties>
</file>