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BF89A" w14:textId="77777777" w:rsidR="00293A30" w:rsidRPr="00C308FA" w:rsidRDefault="00293A30" w:rsidP="00293A30">
      <w:pPr>
        <w:shd w:val="clear" w:color="auto" w:fill="FFFFFF" w:themeFill="background1"/>
        <w:spacing w:after="0" w:line="240" w:lineRule="auto"/>
        <w:jc w:val="right"/>
        <w:rPr>
          <w:rFonts w:ascii="Times New Roman" w:eastAsia="Times New Roman" w:hAnsi="Times New Roman"/>
          <w:b/>
          <w:sz w:val="24"/>
          <w:szCs w:val="24"/>
          <w:lang w:val="en-GB" w:eastAsia="lv-LV"/>
        </w:rPr>
      </w:pPr>
    </w:p>
    <w:p w14:paraId="5B887C47" w14:textId="0EAD331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 xml:space="preserve">Valsts pārvaldes deleģētā uzdevuma - ilgstošas sociālās aprūpes un sociālās rehabilitācijas pakalpojumu sniegšana pilngadīgam personām ar smagiem garīga rakstura traucējumiem </w:t>
      </w:r>
    </w:p>
    <w:p w14:paraId="1E14A090"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 xml:space="preserve">(personām ar </w:t>
      </w:r>
      <w:r w:rsidR="003A0610">
        <w:rPr>
          <w:rFonts w:ascii="Times New Roman" w:eastAsia="Times New Roman" w:hAnsi="Times New Roman"/>
          <w:b/>
          <w:sz w:val="24"/>
          <w:szCs w:val="24"/>
          <w:lang w:eastAsia="lv-LV"/>
        </w:rPr>
        <w:t>1.</w:t>
      </w:r>
      <w:r w:rsidRPr="00FE76B1">
        <w:rPr>
          <w:rFonts w:ascii="Times New Roman" w:eastAsia="Times New Roman" w:hAnsi="Times New Roman"/>
          <w:b/>
          <w:sz w:val="24"/>
          <w:szCs w:val="24"/>
          <w:lang w:eastAsia="lv-LV"/>
        </w:rPr>
        <w:t xml:space="preserve"> un </w:t>
      </w:r>
      <w:r w:rsidR="003A0610">
        <w:rPr>
          <w:rFonts w:ascii="Times New Roman" w:eastAsia="Times New Roman" w:hAnsi="Times New Roman"/>
          <w:b/>
          <w:sz w:val="24"/>
          <w:szCs w:val="24"/>
          <w:lang w:eastAsia="lv-LV"/>
        </w:rPr>
        <w:t>2.</w:t>
      </w:r>
      <w:r w:rsidRPr="00FE76B1">
        <w:rPr>
          <w:rFonts w:ascii="Times New Roman" w:eastAsia="Times New Roman" w:hAnsi="Times New Roman"/>
          <w:b/>
          <w:sz w:val="24"/>
          <w:szCs w:val="24"/>
          <w:lang w:eastAsia="lv-LV"/>
        </w:rPr>
        <w:t>grupas invaliditāti) – veikšanas līgums</w:t>
      </w:r>
    </w:p>
    <w:p w14:paraId="186075F4" w14:textId="77777777" w:rsidR="00B56E09" w:rsidRPr="00FE76B1"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71D859CF" w14:textId="77777777" w:rsidR="00B56E09" w:rsidRPr="00FE76B1"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5A965134" w14:textId="77777777" w:rsidR="008C4EE1" w:rsidRDefault="00B56E09" w:rsidP="008C4EE1">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Rīgā, </w:t>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bookmarkStart w:id="0" w:name="_Hlk93311815"/>
    </w:p>
    <w:p w14:paraId="75FB69DE" w14:textId="4DC6B18D" w:rsidR="00B64ECD" w:rsidRPr="00B64ECD" w:rsidRDefault="00B64ECD" w:rsidP="00B64ECD">
      <w:pPr>
        <w:shd w:val="clear" w:color="auto" w:fill="FFFFFF" w:themeFill="background1"/>
        <w:spacing w:after="0" w:line="240" w:lineRule="auto"/>
        <w:jc w:val="right"/>
        <w:rPr>
          <w:rFonts w:ascii="Times New Roman" w:eastAsia="Times New Roman" w:hAnsi="Times New Roman"/>
          <w:sz w:val="24"/>
          <w:szCs w:val="24"/>
          <w:lang w:eastAsia="lv-LV"/>
        </w:rPr>
      </w:pPr>
      <w:r w:rsidRPr="00B64ECD">
        <w:rPr>
          <w:rFonts w:ascii="Times New Roman" w:eastAsia="Times New Roman" w:hAnsi="Times New Roman"/>
          <w:sz w:val="24"/>
          <w:szCs w:val="24"/>
          <w:lang w:eastAsia="lv-LV"/>
        </w:rPr>
        <w:t>Dokumenta datums ir pēdējā</w:t>
      </w:r>
      <w:r>
        <w:rPr>
          <w:rFonts w:ascii="Times New Roman" w:eastAsia="Times New Roman" w:hAnsi="Times New Roman"/>
          <w:sz w:val="24"/>
          <w:szCs w:val="24"/>
          <w:lang w:eastAsia="lv-LV"/>
        </w:rPr>
        <w:t xml:space="preserve"> </w:t>
      </w:r>
      <w:r w:rsidRPr="00B64ECD">
        <w:rPr>
          <w:rFonts w:ascii="Times New Roman" w:eastAsia="Times New Roman" w:hAnsi="Times New Roman"/>
          <w:sz w:val="24"/>
          <w:szCs w:val="24"/>
          <w:lang w:eastAsia="lv-LV"/>
        </w:rPr>
        <w:t xml:space="preserve">pievienotā </w:t>
      </w:r>
    </w:p>
    <w:p w14:paraId="13FA48DF" w14:textId="49195219" w:rsidR="00B56E09" w:rsidRPr="00FE76B1" w:rsidRDefault="00B64ECD" w:rsidP="00B64ECD">
      <w:pPr>
        <w:shd w:val="clear" w:color="auto" w:fill="FFFFFF" w:themeFill="background1"/>
        <w:spacing w:after="0" w:line="240" w:lineRule="auto"/>
        <w:jc w:val="right"/>
        <w:rPr>
          <w:rFonts w:ascii="Times New Roman" w:eastAsia="Times New Roman" w:hAnsi="Times New Roman"/>
          <w:sz w:val="24"/>
          <w:szCs w:val="24"/>
          <w:lang w:eastAsia="lv-LV"/>
        </w:rPr>
      </w:pPr>
      <w:r w:rsidRPr="00B64ECD">
        <w:rPr>
          <w:rFonts w:ascii="Times New Roman" w:eastAsia="Times New Roman" w:hAnsi="Times New Roman"/>
          <w:sz w:val="24"/>
          <w:szCs w:val="24"/>
          <w:lang w:eastAsia="lv-LV"/>
        </w:rPr>
        <w:t>droša elektroniskā paraksta un laika zīmoga datums</w:t>
      </w:r>
      <w:bookmarkEnd w:id="0"/>
    </w:p>
    <w:p w14:paraId="03CA516E" w14:textId="77777777" w:rsidR="00B56E09" w:rsidRPr="00FE76B1"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03A2A834" w14:textId="77777777" w:rsidR="00B56E09" w:rsidRPr="00FE76B1"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eastAsia="Times New Roman" w:hAnsi="Times New Roman"/>
          <w:b/>
          <w:sz w:val="24"/>
          <w:szCs w:val="24"/>
          <w:lang w:eastAsia="lv-LV"/>
        </w:rPr>
        <w:tab/>
        <w:t xml:space="preserve">Labklājības ministrija </w:t>
      </w:r>
      <w:r w:rsidRPr="00FE76B1">
        <w:rPr>
          <w:rFonts w:ascii="Times New Roman" w:eastAsia="Times New Roman" w:hAnsi="Times New Roman"/>
          <w:sz w:val="24"/>
          <w:szCs w:val="24"/>
          <w:lang w:eastAsia="lv-LV"/>
        </w:rPr>
        <w:t xml:space="preserve">(turpmāk – Ministrija) valsts sekretāra Ingus Allika personā, kurš rīkojas saskaņā ar Ministru kabineta 2004.gada 27.janvāra noteikumiem Nr.49 „Labklājības ministrijas nolikums”, no vienas puses, un </w:t>
      </w:r>
    </w:p>
    <w:p w14:paraId="121B920F" w14:textId="11D32E74" w:rsidR="00B56E09" w:rsidRPr="00FE76B1"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ab/>
      </w:r>
      <w:r w:rsidR="00622B1F" w:rsidRPr="00FE76B1">
        <w:rPr>
          <w:rFonts w:ascii="Times New Roman" w:eastAsia="Times New Roman" w:hAnsi="Times New Roman"/>
          <w:b/>
          <w:sz w:val="24"/>
          <w:szCs w:val="24"/>
          <w:lang w:eastAsia="lv-LV"/>
        </w:rPr>
        <w:t>Valsts sabiedrība ar ierobežotu atbil</w:t>
      </w:r>
      <w:r w:rsidR="00622B1F">
        <w:rPr>
          <w:rFonts w:ascii="Times New Roman" w:eastAsia="Times New Roman" w:hAnsi="Times New Roman"/>
          <w:b/>
          <w:sz w:val="24"/>
          <w:szCs w:val="24"/>
          <w:lang w:eastAsia="lv-LV"/>
        </w:rPr>
        <w:t>dību</w:t>
      </w:r>
      <w:r w:rsidR="00622B1F" w:rsidRPr="00FE76B1">
        <w:rPr>
          <w:rFonts w:ascii="Times New Roman" w:eastAsia="Times New Roman" w:hAnsi="Times New Roman"/>
          <w:b/>
          <w:sz w:val="24"/>
          <w:szCs w:val="24"/>
          <w:lang w:eastAsia="lv-LV"/>
        </w:rPr>
        <w:t xml:space="preserve"> </w:t>
      </w:r>
      <w:r w:rsidR="005E70E1" w:rsidRPr="00986938">
        <w:rPr>
          <w:rFonts w:ascii="Times New Roman" w:eastAsia="Times New Roman" w:hAnsi="Times New Roman"/>
          <w:b/>
          <w:sz w:val="25"/>
          <w:szCs w:val="25"/>
        </w:rPr>
        <w:t xml:space="preserve">„Slimnīca „Ģintermuiža”” </w:t>
      </w:r>
      <w:r w:rsidR="005E70E1" w:rsidRPr="0034070B">
        <w:rPr>
          <w:rFonts w:ascii="Times New Roman" w:eastAsia="Times New Roman" w:hAnsi="Times New Roman"/>
          <w:sz w:val="24"/>
          <w:szCs w:val="24"/>
        </w:rPr>
        <w:t>(turpmāk –</w:t>
      </w:r>
      <w:r w:rsidR="005E70E1" w:rsidRPr="00986938">
        <w:rPr>
          <w:rFonts w:ascii="Times New Roman" w:eastAsia="Times New Roman" w:hAnsi="Times New Roman"/>
          <w:sz w:val="25"/>
          <w:szCs w:val="25"/>
        </w:rPr>
        <w:t xml:space="preserve"> </w:t>
      </w:r>
      <w:r w:rsidR="005E70E1" w:rsidRPr="0034070B">
        <w:rPr>
          <w:rFonts w:ascii="Times New Roman" w:eastAsia="Times New Roman" w:hAnsi="Times New Roman"/>
          <w:sz w:val="24"/>
          <w:szCs w:val="24"/>
          <w:lang w:eastAsia="lv-LV"/>
        </w:rPr>
        <w:t>Kapitālsabiedrība), valdes locekļa Artūra Bērziņa personā, kurš rīkojas saskaņā ar Kapitālsabiedrības statūtiem</w:t>
      </w:r>
      <w:r w:rsidRPr="00FE76B1">
        <w:rPr>
          <w:rFonts w:ascii="Times New Roman" w:eastAsia="Times New Roman" w:hAnsi="Times New Roman"/>
          <w:sz w:val="24"/>
          <w:szCs w:val="24"/>
          <w:lang w:eastAsia="lv-LV"/>
        </w:rPr>
        <w:t xml:space="preserve">, no otras puses, </w:t>
      </w:r>
    </w:p>
    <w:p w14:paraId="46BF01A5" w14:textId="77777777" w:rsidR="00B56E09" w:rsidRPr="00FE76B1"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ab/>
        <w:t>turpmāk abi kopā Puses, atsevišķi – Puse,</w:t>
      </w:r>
    </w:p>
    <w:p w14:paraId="28AEF9A0" w14:textId="184A0E3B" w:rsidR="00B56E09" w:rsidRPr="00FE76B1"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pamatojoties </w:t>
      </w:r>
      <w:r w:rsidRPr="00FE76B1">
        <w:rPr>
          <w:rFonts w:ascii="Times New Roman" w:hAnsi="Times New Roman"/>
          <w:bCs/>
          <w:sz w:val="24"/>
          <w:szCs w:val="24"/>
        </w:rPr>
        <w:t xml:space="preserve">uz </w:t>
      </w:r>
      <w:r w:rsidRPr="00FE76B1">
        <w:rPr>
          <w:rFonts w:ascii="Times New Roman" w:hAnsi="Times New Roman"/>
          <w:color w:val="000000"/>
          <w:sz w:val="24"/>
          <w:szCs w:val="24"/>
        </w:rPr>
        <w:t xml:space="preserve">Sociālo pakalpojumu un sociālās palīdzības likuma 14. panta pirmās daļas 2.punktu, </w:t>
      </w:r>
      <w:r w:rsidRPr="00FE76B1">
        <w:rPr>
          <w:rFonts w:ascii="Times New Roman" w:hAnsi="Times New Roman"/>
          <w:sz w:val="24"/>
          <w:szCs w:val="24"/>
        </w:rPr>
        <w:t>9.</w:t>
      </w:r>
      <w:r w:rsidRPr="00FE76B1">
        <w:rPr>
          <w:rFonts w:ascii="Times New Roman" w:hAnsi="Times New Roman"/>
          <w:sz w:val="24"/>
          <w:szCs w:val="24"/>
          <w:vertAlign w:val="superscript"/>
        </w:rPr>
        <w:t>1</w:t>
      </w:r>
      <w:r w:rsidRPr="00FE76B1">
        <w:rPr>
          <w:rFonts w:ascii="Times New Roman" w:hAnsi="Times New Roman"/>
          <w:bCs/>
          <w:sz w:val="24"/>
          <w:szCs w:val="24"/>
        </w:rPr>
        <w:t>panta pirmās daļas 1. un 2.punktu, 13.</w:t>
      </w:r>
      <w:r w:rsidRPr="00FE76B1">
        <w:rPr>
          <w:rFonts w:ascii="Times New Roman" w:hAnsi="Times New Roman"/>
          <w:bCs/>
          <w:sz w:val="24"/>
          <w:szCs w:val="24"/>
          <w:vertAlign w:val="superscript"/>
        </w:rPr>
        <w:t>1</w:t>
      </w:r>
      <w:r w:rsidRPr="00FE76B1">
        <w:rPr>
          <w:rFonts w:ascii="Times New Roman" w:hAnsi="Times New Roman"/>
          <w:bCs/>
          <w:sz w:val="24"/>
          <w:szCs w:val="24"/>
        </w:rPr>
        <w:t>panta trešo daļu un pārejas noteikumu 30.punktu un Ministru kabineta 20</w:t>
      </w:r>
      <w:r w:rsidR="00AA352A">
        <w:rPr>
          <w:rFonts w:ascii="Times New Roman" w:hAnsi="Times New Roman"/>
          <w:bCs/>
          <w:sz w:val="24"/>
          <w:szCs w:val="24"/>
        </w:rPr>
        <w:t>19</w:t>
      </w:r>
      <w:r w:rsidRPr="00FE76B1">
        <w:rPr>
          <w:rFonts w:ascii="Times New Roman" w:hAnsi="Times New Roman"/>
          <w:bCs/>
          <w:sz w:val="24"/>
          <w:szCs w:val="24"/>
        </w:rPr>
        <w:t>.gada 2.aprīļa noteikumu Nr.</w:t>
      </w:r>
      <w:r w:rsidR="00266860">
        <w:rPr>
          <w:rFonts w:ascii="Times New Roman" w:hAnsi="Times New Roman"/>
          <w:bCs/>
          <w:sz w:val="24"/>
          <w:szCs w:val="24"/>
        </w:rPr>
        <w:t>138</w:t>
      </w:r>
      <w:r w:rsidRPr="00FE76B1">
        <w:rPr>
          <w:rFonts w:ascii="Times New Roman" w:hAnsi="Times New Roman"/>
          <w:bCs/>
          <w:sz w:val="24"/>
          <w:szCs w:val="24"/>
        </w:rPr>
        <w:t xml:space="preserve"> „</w:t>
      </w:r>
      <w:r w:rsidR="00266860">
        <w:rPr>
          <w:rFonts w:ascii="Times New Roman" w:hAnsi="Times New Roman"/>
          <w:bCs/>
          <w:sz w:val="24"/>
          <w:szCs w:val="24"/>
        </w:rPr>
        <w:t>Noteikumi par s</w:t>
      </w:r>
      <w:r w:rsidRPr="00FE76B1">
        <w:rPr>
          <w:rFonts w:ascii="Times New Roman" w:hAnsi="Times New Roman"/>
          <w:bCs/>
          <w:sz w:val="24"/>
          <w:szCs w:val="24"/>
        </w:rPr>
        <w:t>ociālo pakalpojumu</w:t>
      </w:r>
      <w:r w:rsidR="00A1127E">
        <w:rPr>
          <w:rFonts w:ascii="Times New Roman" w:hAnsi="Times New Roman"/>
          <w:bCs/>
          <w:sz w:val="24"/>
          <w:szCs w:val="24"/>
        </w:rPr>
        <w:t xml:space="preserve"> un sociālās palīdzības</w:t>
      </w:r>
      <w:r w:rsidRPr="00FE76B1">
        <w:rPr>
          <w:rFonts w:ascii="Times New Roman" w:hAnsi="Times New Roman"/>
          <w:bCs/>
          <w:sz w:val="24"/>
          <w:szCs w:val="24"/>
        </w:rPr>
        <w:t xml:space="preserve"> saņemšan</w:t>
      </w:r>
      <w:r w:rsidR="00266860">
        <w:rPr>
          <w:rFonts w:ascii="Times New Roman" w:hAnsi="Times New Roman"/>
          <w:bCs/>
          <w:sz w:val="24"/>
          <w:szCs w:val="24"/>
        </w:rPr>
        <w:t>u”</w:t>
      </w:r>
      <w:r w:rsidRPr="00FE76B1">
        <w:rPr>
          <w:rFonts w:ascii="Times New Roman" w:hAnsi="Times New Roman"/>
          <w:bCs/>
          <w:sz w:val="24"/>
          <w:szCs w:val="24"/>
        </w:rPr>
        <w:t xml:space="preserve"> </w:t>
      </w:r>
      <w:r w:rsidR="00CB644D">
        <w:rPr>
          <w:rFonts w:ascii="Times New Roman" w:hAnsi="Times New Roman"/>
          <w:bCs/>
          <w:sz w:val="24"/>
          <w:szCs w:val="24"/>
        </w:rPr>
        <w:t>37.punktu un 4.pielikumu</w:t>
      </w:r>
      <w:r w:rsidRPr="00FE76B1">
        <w:rPr>
          <w:rFonts w:ascii="Times New Roman" w:hAnsi="Times New Roman"/>
          <w:bCs/>
          <w:sz w:val="24"/>
          <w:szCs w:val="24"/>
        </w:rPr>
        <w:t xml:space="preserve">, Kapitālsabiedrības </w:t>
      </w:r>
      <w:r w:rsidR="009950BB" w:rsidRPr="00FE76B1">
        <w:rPr>
          <w:rFonts w:ascii="Times New Roman" w:hAnsi="Times New Roman"/>
          <w:bCs/>
          <w:sz w:val="24"/>
          <w:szCs w:val="24"/>
        </w:rPr>
        <w:t xml:space="preserve">ilgstošo </w:t>
      </w:r>
      <w:r w:rsidRPr="00FE76B1">
        <w:rPr>
          <w:rFonts w:ascii="Times New Roman" w:hAnsi="Times New Roman"/>
          <w:bCs/>
          <w:sz w:val="24"/>
          <w:szCs w:val="24"/>
        </w:rPr>
        <w:t xml:space="preserve">pieredzi un reputāciju </w:t>
      </w:r>
      <w:r w:rsidRPr="00FE76B1">
        <w:rPr>
          <w:rFonts w:ascii="Times New Roman" w:hAnsi="Times New Roman"/>
          <w:sz w:val="24"/>
          <w:szCs w:val="24"/>
        </w:rPr>
        <w:t xml:space="preserve">ilgstošas sociālās aprūpes un sociālās rehabilitācijas pakalpojumu pilngadīgām personām ar smagiem garīga rakstura traucējumiem (personām ar </w:t>
      </w:r>
      <w:r w:rsidR="00CB644D">
        <w:rPr>
          <w:rFonts w:ascii="Times New Roman" w:hAnsi="Times New Roman"/>
          <w:sz w:val="24"/>
          <w:szCs w:val="24"/>
        </w:rPr>
        <w:t>1.</w:t>
      </w:r>
      <w:r w:rsidRPr="00FE76B1">
        <w:rPr>
          <w:rFonts w:ascii="Times New Roman" w:hAnsi="Times New Roman"/>
          <w:sz w:val="24"/>
          <w:szCs w:val="24"/>
        </w:rPr>
        <w:t xml:space="preserve"> un </w:t>
      </w:r>
      <w:r w:rsidR="00CB644D">
        <w:rPr>
          <w:rFonts w:ascii="Times New Roman" w:hAnsi="Times New Roman"/>
          <w:sz w:val="24"/>
          <w:szCs w:val="24"/>
        </w:rPr>
        <w:t>2.</w:t>
      </w:r>
      <w:r w:rsidRPr="00FE76B1">
        <w:rPr>
          <w:rFonts w:ascii="Times New Roman" w:hAnsi="Times New Roman"/>
          <w:sz w:val="24"/>
          <w:szCs w:val="24"/>
        </w:rPr>
        <w:t>grupas invaliditāti) (turpmāk – Pakalpojumi) sniegšanā</w:t>
      </w:r>
      <w:r w:rsidRPr="00156AAB">
        <w:rPr>
          <w:rFonts w:ascii="Times New Roman" w:hAnsi="Times New Roman"/>
          <w:sz w:val="24"/>
          <w:szCs w:val="24"/>
        </w:rPr>
        <w:t xml:space="preserve">, </w:t>
      </w:r>
      <w:r w:rsidRPr="00156AAB">
        <w:rPr>
          <w:rFonts w:ascii="Times New Roman" w:hAnsi="Times New Roman"/>
          <w:bCs/>
          <w:sz w:val="24"/>
          <w:szCs w:val="24"/>
        </w:rPr>
        <w:t>spēju efektīvi sniegt Pakalpojumus, kā arī ievērojot Valsts</w:t>
      </w:r>
      <w:r w:rsidRPr="00FE76B1">
        <w:rPr>
          <w:rFonts w:ascii="Times New Roman" w:hAnsi="Times New Roman"/>
          <w:bCs/>
          <w:sz w:val="24"/>
          <w:szCs w:val="24"/>
        </w:rPr>
        <w:t xml:space="preserve"> pārvaldes iekārtas likuma V nodaļu par atsevišķu valsts pārvaldes uzdevumu deleģēšanu, noslēdz šādu v</w:t>
      </w:r>
      <w:r w:rsidRPr="00FE76B1">
        <w:rPr>
          <w:rFonts w:ascii="Times New Roman" w:eastAsia="Times New Roman" w:hAnsi="Times New Roman"/>
          <w:sz w:val="24"/>
          <w:szCs w:val="24"/>
          <w:lang w:eastAsia="lv-LV"/>
        </w:rPr>
        <w:t xml:space="preserve">alsts pārvaldes deleģētā uzdevuma veikšanas līgumu (turpmāk – Līgums): </w:t>
      </w:r>
    </w:p>
    <w:p w14:paraId="50A01101" w14:textId="77777777" w:rsidR="00CC6BF2" w:rsidRPr="00FE76B1" w:rsidRDefault="00CC6BF2"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27B9276F"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 Līguma priekšmets, apjoms un summa</w:t>
      </w:r>
    </w:p>
    <w:p w14:paraId="052A9F86" w14:textId="77777777" w:rsidR="00B56E09" w:rsidRPr="00FE76B1" w:rsidRDefault="00B56E09" w:rsidP="00B56E09">
      <w:pPr>
        <w:shd w:val="clear" w:color="auto" w:fill="FFFFFF" w:themeFill="background1"/>
        <w:tabs>
          <w:tab w:val="left" w:pos="426"/>
        </w:tabs>
        <w:spacing w:after="0" w:line="240" w:lineRule="auto"/>
        <w:rPr>
          <w:rFonts w:ascii="Times New Roman" w:eastAsia="Times New Roman" w:hAnsi="Times New Roman"/>
          <w:b/>
          <w:sz w:val="24"/>
          <w:szCs w:val="24"/>
          <w:lang w:eastAsia="lv-LV"/>
        </w:rPr>
      </w:pPr>
    </w:p>
    <w:p w14:paraId="4F36951F" w14:textId="31274296" w:rsidR="00B56E09" w:rsidRPr="005A02A5" w:rsidRDefault="00B56E09" w:rsidP="005A02A5">
      <w:pPr>
        <w:pStyle w:val="Sarakstarindkopa"/>
        <w:numPr>
          <w:ilvl w:val="1"/>
          <w:numId w:val="5"/>
        </w:numPr>
        <w:shd w:val="clear" w:color="auto" w:fill="FFFFFF" w:themeFill="background1"/>
        <w:spacing w:after="0" w:line="240" w:lineRule="auto"/>
        <w:ind w:left="426" w:hanging="426"/>
        <w:jc w:val="both"/>
        <w:rPr>
          <w:rFonts w:ascii="Times New Roman" w:hAnsi="Times New Roman"/>
          <w:i/>
          <w:sz w:val="24"/>
          <w:szCs w:val="24"/>
        </w:rPr>
      </w:pPr>
      <w:r w:rsidRPr="005A02A5">
        <w:rPr>
          <w:rFonts w:ascii="Times New Roman" w:hAnsi="Times New Roman"/>
          <w:sz w:val="24"/>
          <w:szCs w:val="24"/>
        </w:rPr>
        <w:t>Kapitālsabiedrība veic tai Ministru kabineta 20</w:t>
      </w:r>
      <w:r w:rsidR="00CB644D" w:rsidRPr="005A02A5">
        <w:rPr>
          <w:rFonts w:ascii="Times New Roman" w:hAnsi="Times New Roman"/>
          <w:sz w:val="24"/>
          <w:szCs w:val="24"/>
        </w:rPr>
        <w:t>19</w:t>
      </w:r>
      <w:r w:rsidRPr="005A02A5">
        <w:rPr>
          <w:rFonts w:ascii="Times New Roman" w:hAnsi="Times New Roman"/>
          <w:sz w:val="24"/>
          <w:szCs w:val="24"/>
        </w:rPr>
        <w:t>.gada 2.aprīļa noteikumos Nr.</w:t>
      </w:r>
      <w:r w:rsidR="00CB644D" w:rsidRPr="005A02A5">
        <w:rPr>
          <w:rFonts w:ascii="Times New Roman" w:hAnsi="Times New Roman"/>
          <w:sz w:val="24"/>
          <w:szCs w:val="24"/>
        </w:rPr>
        <w:t>13</w:t>
      </w:r>
      <w:r w:rsidRPr="005A02A5">
        <w:rPr>
          <w:rFonts w:ascii="Times New Roman" w:hAnsi="Times New Roman"/>
          <w:sz w:val="24"/>
          <w:szCs w:val="24"/>
        </w:rPr>
        <w:t>8 „</w:t>
      </w:r>
      <w:r w:rsidR="00CB644D" w:rsidRPr="005A02A5">
        <w:rPr>
          <w:rFonts w:ascii="Times New Roman" w:hAnsi="Times New Roman"/>
          <w:sz w:val="24"/>
          <w:szCs w:val="24"/>
        </w:rPr>
        <w:t>Noteikumi par s</w:t>
      </w:r>
      <w:r w:rsidRPr="005A02A5">
        <w:rPr>
          <w:rFonts w:ascii="Times New Roman" w:hAnsi="Times New Roman"/>
          <w:sz w:val="24"/>
          <w:szCs w:val="24"/>
        </w:rPr>
        <w:t>ociālo pakalpojumu</w:t>
      </w:r>
      <w:r w:rsidR="00A1127E" w:rsidRPr="005A02A5">
        <w:rPr>
          <w:rFonts w:ascii="Times New Roman" w:hAnsi="Times New Roman"/>
          <w:bCs/>
          <w:sz w:val="24"/>
          <w:szCs w:val="24"/>
        </w:rPr>
        <w:t xml:space="preserve"> un sociālās palīdzības</w:t>
      </w:r>
      <w:r w:rsidRPr="005A02A5">
        <w:rPr>
          <w:rFonts w:ascii="Times New Roman" w:hAnsi="Times New Roman"/>
          <w:sz w:val="24"/>
          <w:szCs w:val="24"/>
        </w:rPr>
        <w:t xml:space="preserve"> </w:t>
      </w:r>
      <w:r w:rsidR="00CB644D" w:rsidRPr="005A02A5">
        <w:rPr>
          <w:rFonts w:ascii="Times New Roman" w:hAnsi="Times New Roman"/>
          <w:sz w:val="24"/>
          <w:szCs w:val="24"/>
        </w:rPr>
        <w:t>saņemšanu</w:t>
      </w:r>
      <w:r w:rsidRPr="005A02A5">
        <w:rPr>
          <w:rFonts w:ascii="Times New Roman" w:hAnsi="Times New Roman"/>
          <w:sz w:val="24"/>
          <w:szCs w:val="24"/>
        </w:rPr>
        <w:t>”</w:t>
      </w:r>
      <w:r w:rsidR="00A9020E" w:rsidRPr="005A02A5">
        <w:rPr>
          <w:rFonts w:ascii="Times New Roman" w:hAnsi="Times New Roman"/>
          <w:sz w:val="24"/>
          <w:szCs w:val="24"/>
        </w:rPr>
        <w:t xml:space="preserve"> </w:t>
      </w:r>
      <w:r w:rsidRPr="005A02A5">
        <w:rPr>
          <w:rFonts w:ascii="Times New Roman" w:hAnsi="Times New Roman"/>
          <w:sz w:val="24"/>
          <w:szCs w:val="24"/>
        </w:rPr>
        <w:t>(</w:t>
      </w:r>
      <w:r w:rsidR="00CB644D" w:rsidRPr="005A02A5">
        <w:rPr>
          <w:rFonts w:ascii="Times New Roman" w:hAnsi="Times New Roman"/>
          <w:sz w:val="24"/>
          <w:szCs w:val="24"/>
        </w:rPr>
        <w:t>37.punkts un 4.pielikums)</w:t>
      </w:r>
      <w:r w:rsidRPr="005A02A5">
        <w:rPr>
          <w:rFonts w:ascii="Times New Roman" w:hAnsi="Times New Roman"/>
          <w:sz w:val="24"/>
          <w:szCs w:val="24"/>
        </w:rPr>
        <w:t xml:space="preserve"> deleģēto valsts pārvaldes uzdevumu - </w:t>
      </w:r>
      <w:r w:rsidRPr="005A02A5">
        <w:rPr>
          <w:rFonts w:ascii="Times New Roman" w:hAnsi="Times New Roman"/>
          <w:b/>
          <w:sz w:val="24"/>
          <w:szCs w:val="24"/>
        </w:rPr>
        <w:t>no 20</w:t>
      </w:r>
      <w:r w:rsidR="00A9020E" w:rsidRPr="005A02A5">
        <w:rPr>
          <w:rFonts w:ascii="Times New Roman" w:hAnsi="Times New Roman"/>
          <w:b/>
          <w:sz w:val="24"/>
          <w:szCs w:val="24"/>
        </w:rPr>
        <w:t>2</w:t>
      </w:r>
      <w:r w:rsidR="006D385F" w:rsidRPr="005A02A5">
        <w:rPr>
          <w:rFonts w:ascii="Times New Roman" w:hAnsi="Times New Roman"/>
          <w:b/>
          <w:sz w:val="24"/>
          <w:szCs w:val="24"/>
        </w:rPr>
        <w:t>5</w:t>
      </w:r>
      <w:r w:rsidRPr="005A02A5">
        <w:rPr>
          <w:rFonts w:ascii="Times New Roman" w:hAnsi="Times New Roman"/>
          <w:b/>
          <w:sz w:val="24"/>
          <w:szCs w:val="24"/>
        </w:rPr>
        <w:t>.gada 1.janvāra līdz 202</w:t>
      </w:r>
      <w:r w:rsidR="006D385F" w:rsidRPr="005A02A5">
        <w:rPr>
          <w:rFonts w:ascii="Times New Roman" w:hAnsi="Times New Roman"/>
          <w:b/>
          <w:sz w:val="24"/>
          <w:szCs w:val="24"/>
        </w:rPr>
        <w:t>7</w:t>
      </w:r>
      <w:r w:rsidRPr="005A02A5">
        <w:rPr>
          <w:rFonts w:ascii="Times New Roman" w:hAnsi="Times New Roman"/>
          <w:b/>
          <w:sz w:val="24"/>
          <w:szCs w:val="24"/>
        </w:rPr>
        <w:t>.gada 31.decembrim</w:t>
      </w:r>
      <w:r w:rsidRPr="005A02A5">
        <w:rPr>
          <w:rFonts w:ascii="Times New Roman" w:hAnsi="Times New Roman"/>
          <w:sz w:val="24"/>
          <w:szCs w:val="24"/>
        </w:rPr>
        <w:t xml:space="preserve"> sniedz Pakalpojumus pilngadīgām personām ar smagiem garīga rakstura traucējumiem (personām ar </w:t>
      </w:r>
      <w:r w:rsidR="00A9020E" w:rsidRPr="005A02A5">
        <w:rPr>
          <w:rFonts w:ascii="Times New Roman" w:hAnsi="Times New Roman"/>
          <w:sz w:val="24"/>
          <w:szCs w:val="24"/>
        </w:rPr>
        <w:t>1.</w:t>
      </w:r>
      <w:r w:rsidRPr="005A02A5">
        <w:rPr>
          <w:rFonts w:ascii="Times New Roman" w:hAnsi="Times New Roman"/>
          <w:sz w:val="24"/>
          <w:szCs w:val="24"/>
        </w:rPr>
        <w:t xml:space="preserve"> un </w:t>
      </w:r>
      <w:r w:rsidR="00A9020E" w:rsidRPr="005A02A5">
        <w:rPr>
          <w:rFonts w:ascii="Times New Roman" w:hAnsi="Times New Roman"/>
          <w:sz w:val="24"/>
          <w:szCs w:val="24"/>
        </w:rPr>
        <w:t>2.</w:t>
      </w:r>
      <w:r w:rsidRPr="005A02A5">
        <w:rPr>
          <w:rFonts w:ascii="Times New Roman" w:hAnsi="Times New Roman"/>
          <w:sz w:val="24"/>
          <w:szCs w:val="24"/>
        </w:rPr>
        <w:t>grupas invaliditāti) (turpmāk – klienti</w:t>
      </w:r>
      <w:r w:rsidR="00217ECB" w:rsidRPr="005A02A5">
        <w:rPr>
          <w:rFonts w:ascii="Times New Roman" w:hAnsi="Times New Roman"/>
          <w:sz w:val="24"/>
          <w:szCs w:val="24"/>
        </w:rPr>
        <w:t xml:space="preserve"> vai personas</w:t>
      </w:r>
      <w:r w:rsidRPr="005A02A5">
        <w:rPr>
          <w:rFonts w:ascii="Times New Roman" w:hAnsi="Times New Roman"/>
          <w:sz w:val="24"/>
          <w:szCs w:val="24"/>
        </w:rPr>
        <w:t xml:space="preserve">) (turpmāk arī - deleģētais uzdevums) atbilstoši Sociālo pakalpojumu un sociālās palīdzības likumā, Ministru kabineta 2017.gada </w:t>
      </w:r>
      <w:r w:rsidR="00436359">
        <w:rPr>
          <w:rFonts w:ascii="Times New Roman" w:hAnsi="Times New Roman"/>
          <w:sz w:val="24"/>
          <w:szCs w:val="24"/>
        </w:rPr>
        <w:t>13</w:t>
      </w:r>
      <w:r w:rsidRPr="005A02A5">
        <w:rPr>
          <w:rFonts w:ascii="Times New Roman" w:hAnsi="Times New Roman"/>
          <w:sz w:val="24"/>
          <w:szCs w:val="24"/>
        </w:rPr>
        <w:t>.jūnija noteikumos Nr.338 „Prasības sociālo pakalpojumu sniedzējiem</w:t>
      </w:r>
      <w:r w:rsidR="00065D48" w:rsidRPr="00065D48">
        <w:rPr>
          <w:rFonts w:ascii="Times New Roman" w:hAnsi="Times New Roman"/>
          <w:sz w:val="24"/>
          <w:szCs w:val="24"/>
          <w:lang w:eastAsia="lv-LV"/>
        </w:rPr>
        <w:t xml:space="preserve">” </w:t>
      </w:r>
      <w:r w:rsidRPr="005A02A5">
        <w:rPr>
          <w:rFonts w:ascii="Times New Roman" w:hAnsi="Times New Roman"/>
          <w:sz w:val="24"/>
          <w:szCs w:val="24"/>
        </w:rPr>
        <w:t xml:space="preserve">un Ministru kabineta 2000.gada 12.decembra noteikumos Nr.431 „Higiēnas prasības sociālās aprūpes institūcijām” noteiktajām prasībām, ievērojot </w:t>
      </w:r>
      <w:r w:rsidR="00A9020E" w:rsidRPr="005A02A5">
        <w:rPr>
          <w:rFonts w:ascii="Times New Roman" w:hAnsi="Times New Roman"/>
          <w:sz w:val="24"/>
          <w:szCs w:val="24"/>
        </w:rPr>
        <w:t xml:space="preserve">Ministru kabineta 2019.gada 2.aprīļa noteikumos Nr.138 „Noteikumi par sociālo pakalpojumu </w:t>
      </w:r>
      <w:r w:rsidR="00DB6FEA" w:rsidRPr="005A02A5">
        <w:rPr>
          <w:rFonts w:ascii="Times New Roman" w:hAnsi="Times New Roman"/>
          <w:bCs/>
          <w:sz w:val="24"/>
          <w:szCs w:val="24"/>
        </w:rPr>
        <w:t>un sociālās palīdzības</w:t>
      </w:r>
      <w:r w:rsidR="00DB6FEA" w:rsidRPr="005A02A5">
        <w:rPr>
          <w:rFonts w:ascii="Times New Roman" w:hAnsi="Times New Roman"/>
          <w:sz w:val="24"/>
          <w:szCs w:val="24"/>
        </w:rPr>
        <w:t xml:space="preserve"> </w:t>
      </w:r>
      <w:r w:rsidR="00A9020E" w:rsidRPr="005A02A5">
        <w:rPr>
          <w:rFonts w:ascii="Times New Roman" w:hAnsi="Times New Roman"/>
          <w:sz w:val="24"/>
          <w:szCs w:val="24"/>
        </w:rPr>
        <w:t>saņemšanu”</w:t>
      </w:r>
      <w:r w:rsidRPr="005A02A5">
        <w:rPr>
          <w:rFonts w:ascii="Times New Roman" w:hAnsi="Times New Roman"/>
          <w:sz w:val="24"/>
          <w:szCs w:val="24"/>
        </w:rPr>
        <w:t xml:space="preserve"> noteiktās prasības un Ministrija atbilstoši valsts budžeta iespējām paredz valsts budžeta līdzekļus deleģētā uzdevuma izpildei un pārrauga šā uzdevuma izpildi.</w:t>
      </w:r>
    </w:p>
    <w:p w14:paraId="7C039E00" w14:textId="4FC5737C" w:rsidR="00B56E09" w:rsidRPr="00C54764" w:rsidRDefault="00B56E09" w:rsidP="00C54764">
      <w:pPr>
        <w:pStyle w:val="Sarakstarindkopa"/>
        <w:numPr>
          <w:ilvl w:val="1"/>
          <w:numId w:val="5"/>
        </w:numPr>
        <w:shd w:val="clear" w:color="auto" w:fill="FFFFFF" w:themeFill="background1"/>
        <w:spacing w:after="0" w:line="240" w:lineRule="auto"/>
        <w:ind w:hanging="786"/>
        <w:jc w:val="both"/>
        <w:rPr>
          <w:rFonts w:ascii="Times New Roman" w:hAnsi="Times New Roman"/>
          <w:i/>
          <w:sz w:val="24"/>
          <w:szCs w:val="24"/>
        </w:rPr>
      </w:pPr>
      <w:r w:rsidRPr="00C54764">
        <w:rPr>
          <w:rFonts w:ascii="Times New Roman" w:eastAsia="Times New Roman" w:hAnsi="Times New Roman"/>
          <w:sz w:val="24"/>
          <w:szCs w:val="24"/>
          <w:lang w:eastAsia="lv-LV"/>
        </w:rPr>
        <w:t>Deleģētā uzdevuma ietvaros Kapitālsabiedrība nodrošina šādu Pakalpojumu apjomu:</w:t>
      </w:r>
    </w:p>
    <w:p w14:paraId="31D15ABD" w14:textId="3AF1E0FD" w:rsidR="00B56E09" w:rsidRPr="003A0610" w:rsidRDefault="00B56E09" w:rsidP="00C54764">
      <w:pPr>
        <w:pStyle w:val="Sarakstarindkopa"/>
        <w:numPr>
          <w:ilvl w:val="2"/>
          <w:numId w:val="5"/>
        </w:numPr>
        <w:shd w:val="clear" w:color="auto" w:fill="FFFFFF" w:themeFill="background1"/>
        <w:spacing w:after="0" w:line="240" w:lineRule="auto"/>
        <w:ind w:left="1134" w:hanging="708"/>
        <w:jc w:val="both"/>
        <w:rPr>
          <w:rFonts w:ascii="Times New Roman" w:eastAsia="Times New Roman" w:hAnsi="Times New Roman"/>
          <w:sz w:val="24"/>
          <w:szCs w:val="24"/>
          <w:lang w:eastAsia="lv-LV"/>
        </w:rPr>
      </w:pPr>
      <w:r w:rsidRPr="003A0610">
        <w:rPr>
          <w:rFonts w:ascii="Times New Roman" w:eastAsia="Times New Roman" w:hAnsi="Times New Roman"/>
          <w:b/>
          <w:sz w:val="24"/>
          <w:szCs w:val="24"/>
          <w:shd w:val="clear" w:color="auto" w:fill="FFFFFF" w:themeFill="background1"/>
          <w:lang w:eastAsia="lv-LV"/>
        </w:rPr>
        <w:t>20</w:t>
      </w:r>
      <w:r w:rsidR="00A9020E" w:rsidRPr="003A0610">
        <w:rPr>
          <w:rFonts w:ascii="Times New Roman" w:eastAsia="Times New Roman" w:hAnsi="Times New Roman"/>
          <w:b/>
          <w:sz w:val="24"/>
          <w:szCs w:val="24"/>
          <w:shd w:val="clear" w:color="auto" w:fill="FFFFFF" w:themeFill="background1"/>
          <w:lang w:eastAsia="lv-LV"/>
        </w:rPr>
        <w:t>2</w:t>
      </w:r>
      <w:r w:rsidR="006D385F">
        <w:rPr>
          <w:rFonts w:ascii="Times New Roman" w:eastAsia="Times New Roman" w:hAnsi="Times New Roman"/>
          <w:b/>
          <w:sz w:val="24"/>
          <w:szCs w:val="24"/>
          <w:shd w:val="clear" w:color="auto" w:fill="FFFFFF" w:themeFill="background1"/>
          <w:lang w:eastAsia="lv-LV"/>
        </w:rPr>
        <w:t>5</w:t>
      </w:r>
      <w:r w:rsidRPr="003A0610">
        <w:rPr>
          <w:rFonts w:ascii="Times New Roman" w:eastAsia="Times New Roman" w:hAnsi="Times New Roman"/>
          <w:b/>
          <w:sz w:val="24"/>
          <w:szCs w:val="24"/>
          <w:shd w:val="clear" w:color="auto" w:fill="FFFFFF" w:themeFill="background1"/>
          <w:lang w:eastAsia="lv-LV"/>
        </w:rPr>
        <w:t>.gadā - ne vairāk kā</w:t>
      </w:r>
      <w:r w:rsidR="00DA02C1">
        <w:rPr>
          <w:rFonts w:ascii="Times New Roman" w:eastAsia="Times New Roman" w:hAnsi="Times New Roman"/>
          <w:b/>
          <w:sz w:val="24"/>
          <w:szCs w:val="24"/>
          <w:shd w:val="clear" w:color="auto" w:fill="FFFFFF" w:themeFill="background1"/>
          <w:lang w:eastAsia="lv-LV"/>
        </w:rPr>
        <w:t xml:space="preserve"> </w:t>
      </w:r>
      <w:r w:rsidR="00050BBA">
        <w:rPr>
          <w:rFonts w:ascii="Times New Roman" w:eastAsia="Times New Roman" w:hAnsi="Times New Roman"/>
          <w:b/>
          <w:sz w:val="24"/>
          <w:szCs w:val="24"/>
          <w:shd w:val="clear" w:color="auto" w:fill="FFFFFF" w:themeFill="background1"/>
          <w:lang w:eastAsia="lv-LV"/>
        </w:rPr>
        <w:t>1</w:t>
      </w:r>
      <w:r w:rsidR="0034070B">
        <w:rPr>
          <w:rFonts w:ascii="Times New Roman" w:eastAsia="Times New Roman" w:hAnsi="Times New Roman"/>
          <w:b/>
          <w:sz w:val="24"/>
          <w:szCs w:val="24"/>
          <w:shd w:val="clear" w:color="auto" w:fill="FFFFFF" w:themeFill="background1"/>
          <w:lang w:eastAsia="lv-LV"/>
        </w:rPr>
        <w:t>00</w:t>
      </w:r>
      <w:r w:rsidRPr="003A0610">
        <w:rPr>
          <w:rFonts w:ascii="Times New Roman" w:eastAsia="Times New Roman" w:hAnsi="Times New Roman"/>
          <w:b/>
          <w:sz w:val="24"/>
          <w:szCs w:val="24"/>
          <w:shd w:val="clear" w:color="auto" w:fill="FFFFFF" w:themeFill="background1"/>
          <w:lang w:eastAsia="lv-LV"/>
        </w:rPr>
        <w:t xml:space="preserve">  klientiem, </w:t>
      </w:r>
      <w:r w:rsidRPr="003A0610">
        <w:rPr>
          <w:rFonts w:ascii="Times New Roman" w:eastAsia="Times New Roman" w:hAnsi="Times New Roman"/>
          <w:sz w:val="24"/>
          <w:szCs w:val="24"/>
          <w:shd w:val="clear" w:color="auto" w:fill="FFFFFF" w:themeFill="background1"/>
          <w:lang w:eastAsia="lv-LV"/>
        </w:rPr>
        <w:t xml:space="preserve">nodrošinot ne vairāk kā </w:t>
      </w:r>
      <w:r w:rsidR="0034070B">
        <w:rPr>
          <w:rFonts w:ascii="Times New Roman" w:eastAsia="Times New Roman" w:hAnsi="Times New Roman"/>
          <w:sz w:val="24"/>
          <w:szCs w:val="24"/>
          <w:shd w:val="clear" w:color="auto" w:fill="FFFFFF" w:themeFill="background1"/>
          <w:lang w:eastAsia="lv-LV"/>
        </w:rPr>
        <w:t>36 500</w:t>
      </w:r>
      <w:r w:rsidRPr="003A0610">
        <w:rPr>
          <w:rFonts w:ascii="Times New Roman" w:eastAsia="Times New Roman" w:hAnsi="Times New Roman"/>
          <w:sz w:val="24"/>
          <w:szCs w:val="24"/>
          <w:shd w:val="clear" w:color="auto" w:fill="FFFFFF" w:themeFill="background1"/>
          <w:lang w:eastAsia="lv-LV"/>
        </w:rPr>
        <w:t xml:space="preserve"> klientu dienu skaitu;</w:t>
      </w:r>
    </w:p>
    <w:p w14:paraId="4792DE80" w14:textId="1BD325E5" w:rsidR="00B56E09" w:rsidRPr="00C54764" w:rsidRDefault="00B56E09" w:rsidP="00C54764">
      <w:pPr>
        <w:pStyle w:val="Sarakstarindkopa"/>
        <w:numPr>
          <w:ilvl w:val="2"/>
          <w:numId w:val="5"/>
        </w:numPr>
        <w:shd w:val="clear" w:color="auto" w:fill="FFFFFF" w:themeFill="background1"/>
        <w:spacing w:after="0" w:line="240" w:lineRule="auto"/>
        <w:ind w:left="1276" w:hanging="709"/>
        <w:jc w:val="both"/>
        <w:rPr>
          <w:rFonts w:ascii="Times New Roman" w:eastAsia="Times New Roman" w:hAnsi="Times New Roman"/>
          <w:sz w:val="24"/>
          <w:szCs w:val="24"/>
          <w:shd w:val="clear" w:color="auto" w:fill="FFFFFF" w:themeFill="background1"/>
          <w:lang w:eastAsia="lv-LV"/>
        </w:rPr>
      </w:pPr>
      <w:r w:rsidRPr="00C54764">
        <w:rPr>
          <w:rFonts w:ascii="Times New Roman" w:eastAsia="Times New Roman" w:hAnsi="Times New Roman"/>
          <w:b/>
          <w:sz w:val="24"/>
          <w:szCs w:val="24"/>
          <w:shd w:val="clear" w:color="auto" w:fill="FFFFFF" w:themeFill="background1"/>
          <w:lang w:eastAsia="lv-LV"/>
        </w:rPr>
        <w:t>202</w:t>
      </w:r>
      <w:r w:rsidR="006D385F" w:rsidRPr="00C54764">
        <w:rPr>
          <w:rFonts w:ascii="Times New Roman" w:eastAsia="Times New Roman" w:hAnsi="Times New Roman"/>
          <w:b/>
          <w:sz w:val="24"/>
          <w:szCs w:val="24"/>
          <w:shd w:val="clear" w:color="auto" w:fill="FFFFFF" w:themeFill="background1"/>
          <w:lang w:eastAsia="lv-LV"/>
        </w:rPr>
        <w:t>6</w:t>
      </w:r>
      <w:r w:rsidRPr="00C54764">
        <w:rPr>
          <w:rFonts w:ascii="Times New Roman" w:eastAsia="Times New Roman" w:hAnsi="Times New Roman"/>
          <w:b/>
          <w:sz w:val="24"/>
          <w:szCs w:val="24"/>
          <w:shd w:val="clear" w:color="auto" w:fill="FFFFFF" w:themeFill="background1"/>
          <w:lang w:eastAsia="lv-LV"/>
        </w:rPr>
        <w:t xml:space="preserve">.gadā- </w:t>
      </w:r>
      <w:r w:rsidRPr="003A0610">
        <w:rPr>
          <w:rFonts w:ascii="Times New Roman" w:eastAsia="Times New Roman" w:hAnsi="Times New Roman"/>
          <w:b/>
          <w:sz w:val="24"/>
          <w:szCs w:val="24"/>
          <w:shd w:val="clear" w:color="auto" w:fill="FFFFFF" w:themeFill="background1"/>
          <w:lang w:eastAsia="lv-LV"/>
        </w:rPr>
        <w:t xml:space="preserve">ne vairāk kā </w:t>
      </w:r>
      <w:r w:rsidR="00050BBA">
        <w:rPr>
          <w:rFonts w:ascii="Times New Roman" w:eastAsia="Times New Roman" w:hAnsi="Times New Roman"/>
          <w:b/>
          <w:sz w:val="24"/>
          <w:szCs w:val="24"/>
          <w:shd w:val="clear" w:color="auto" w:fill="FFFFFF" w:themeFill="background1"/>
          <w:lang w:eastAsia="lv-LV"/>
        </w:rPr>
        <w:t>1</w:t>
      </w:r>
      <w:r w:rsidR="0034070B">
        <w:rPr>
          <w:rFonts w:ascii="Times New Roman" w:eastAsia="Times New Roman" w:hAnsi="Times New Roman"/>
          <w:b/>
          <w:sz w:val="24"/>
          <w:szCs w:val="24"/>
          <w:shd w:val="clear" w:color="auto" w:fill="FFFFFF" w:themeFill="background1"/>
          <w:lang w:eastAsia="lv-LV"/>
        </w:rPr>
        <w:t>00</w:t>
      </w:r>
      <w:r w:rsidRPr="003A0610">
        <w:rPr>
          <w:rFonts w:ascii="Times New Roman" w:eastAsia="Times New Roman" w:hAnsi="Times New Roman"/>
          <w:b/>
          <w:sz w:val="24"/>
          <w:szCs w:val="24"/>
          <w:shd w:val="clear" w:color="auto" w:fill="FFFFFF" w:themeFill="background1"/>
          <w:lang w:eastAsia="lv-LV"/>
        </w:rPr>
        <w:t xml:space="preserve"> klientiem, </w:t>
      </w:r>
      <w:r w:rsidR="00D46E94">
        <w:rPr>
          <w:rFonts w:ascii="Times New Roman" w:eastAsia="Times New Roman" w:hAnsi="Times New Roman"/>
          <w:b/>
          <w:sz w:val="24"/>
          <w:szCs w:val="24"/>
          <w:shd w:val="clear" w:color="auto" w:fill="FFFFFF" w:themeFill="background1"/>
          <w:lang w:eastAsia="lv-LV"/>
        </w:rPr>
        <w:t xml:space="preserve"> </w:t>
      </w:r>
      <w:r w:rsidRPr="00C54764">
        <w:rPr>
          <w:rFonts w:ascii="Times New Roman" w:eastAsia="Times New Roman" w:hAnsi="Times New Roman"/>
          <w:sz w:val="24"/>
          <w:szCs w:val="24"/>
          <w:shd w:val="clear" w:color="auto" w:fill="FFFFFF" w:themeFill="background1"/>
          <w:lang w:eastAsia="lv-LV"/>
        </w:rPr>
        <w:t xml:space="preserve">nodrošinot ne vairāk kā </w:t>
      </w:r>
      <w:r w:rsidR="0034070B">
        <w:rPr>
          <w:rFonts w:ascii="Times New Roman" w:eastAsia="Times New Roman" w:hAnsi="Times New Roman"/>
          <w:sz w:val="24"/>
          <w:szCs w:val="24"/>
          <w:shd w:val="clear" w:color="auto" w:fill="FFFFFF" w:themeFill="background1"/>
          <w:lang w:eastAsia="lv-LV"/>
        </w:rPr>
        <w:t>36 500</w:t>
      </w:r>
      <w:r w:rsidR="00050BBA" w:rsidRPr="00C54764">
        <w:rPr>
          <w:rFonts w:ascii="Times New Roman" w:eastAsia="Times New Roman" w:hAnsi="Times New Roman"/>
          <w:sz w:val="24"/>
          <w:szCs w:val="24"/>
          <w:shd w:val="clear" w:color="auto" w:fill="FFFFFF" w:themeFill="background1"/>
          <w:lang w:eastAsia="lv-LV"/>
        </w:rPr>
        <w:t xml:space="preserve"> </w:t>
      </w:r>
      <w:r w:rsidRPr="00C54764">
        <w:rPr>
          <w:rFonts w:ascii="Times New Roman" w:eastAsia="Times New Roman" w:hAnsi="Times New Roman"/>
          <w:sz w:val="24"/>
          <w:szCs w:val="24"/>
          <w:shd w:val="clear" w:color="auto" w:fill="FFFFFF" w:themeFill="background1"/>
          <w:lang w:eastAsia="lv-LV"/>
        </w:rPr>
        <w:t>klientu dienu skaitu;</w:t>
      </w:r>
    </w:p>
    <w:p w14:paraId="77E9BF5F" w14:textId="6EBCFBCF" w:rsidR="00B56E09" w:rsidRPr="00C54764" w:rsidRDefault="00B56E09" w:rsidP="00C54764">
      <w:pPr>
        <w:pStyle w:val="Sarakstarindkopa"/>
        <w:numPr>
          <w:ilvl w:val="2"/>
          <w:numId w:val="5"/>
        </w:numPr>
        <w:shd w:val="clear" w:color="auto" w:fill="FFFFFF" w:themeFill="background1"/>
        <w:spacing w:after="0" w:line="240" w:lineRule="auto"/>
        <w:ind w:left="1276" w:hanging="709"/>
        <w:jc w:val="both"/>
        <w:rPr>
          <w:rFonts w:ascii="Times New Roman" w:eastAsia="Times New Roman" w:hAnsi="Times New Roman"/>
          <w:sz w:val="24"/>
          <w:szCs w:val="24"/>
          <w:shd w:val="clear" w:color="auto" w:fill="FFFFFF" w:themeFill="background1"/>
          <w:lang w:eastAsia="lv-LV"/>
        </w:rPr>
      </w:pPr>
      <w:r w:rsidRPr="00C54764">
        <w:rPr>
          <w:rFonts w:ascii="Times New Roman" w:eastAsia="Times New Roman" w:hAnsi="Times New Roman"/>
          <w:b/>
          <w:sz w:val="24"/>
          <w:szCs w:val="24"/>
          <w:shd w:val="clear" w:color="auto" w:fill="FFFFFF" w:themeFill="background1"/>
          <w:lang w:eastAsia="lv-LV"/>
        </w:rPr>
        <w:t>202</w:t>
      </w:r>
      <w:r w:rsidR="006D385F" w:rsidRPr="00C54764">
        <w:rPr>
          <w:rFonts w:ascii="Times New Roman" w:eastAsia="Times New Roman" w:hAnsi="Times New Roman"/>
          <w:b/>
          <w:sz w:val="24"/>
          <w:szCs w:val="24"/>
          <w:shd w:val="clear" w:color="auto" w:fill="FFFFFF" w:themeFill="background1"/>
          <w:lang w:eastAsia="lv-LV"/>
        </w:rPr>
        <w:t>7</w:t>
      </w:r>
      <w:r w:rsidRPr="00C54764">
        <w:rPr>
          <w:rFonts w:ascii="Times New Roman" w:eastAsia="Times New Roman" w:hAnsi="Times New Roman"/>
          <w:b/>
          <w:sz w:val="24"/>
          <w:szCs w:val="24"/>
          <w:shd w:val="clear" w:color="auto" w:fill="FFFFFF" w:themeFill="background1"/>
          <w:lang w:eastAsia="lv-LV"/>
        </w:rPr>
        <w:t xml:space="preserve">.gadā- </w:t>
      </w:r>
      <w:r w:rsidRPr="00FE76B1">
        <w:rPr>
          <w:rFonts w:ascii="Times New Roman" w:eastAsia="Times New Roman" w:hAnsi="Times New Roman"/>
          <w:b/>
          <w:sz w:val="24"/>
          <w:szCs w:val="24"/>
          <w:shd w:val="clear" w:color="auto" w:fill="FFFFFF" w:themeFill="background1"/>
          <w:lang w:eastAsia="lv-LV"/>
        </w:rPr>
        <w:t xml:space="preserve">ne vairāk kā </w:t>
      </w:r>
      <w:r w:rsidR="00050BBA">
        <w:rPr>
          <w:rFonts w:ascii="Times New Roman" w:eastAsia="Times New Roman" w:hAnsi="Times New Roman"/>
          <w:b/>
          <w:sz w:val="24"/>
          <w:szCs w:val="24"/>
          <w:shd w:val="clear" w:color="auto" w:fill="FFFFFF" w:themeFill="background1"/>
          <w:lang w:eastAsia="lv-LV"/>
        </w:rPr>
        <w:t>1</w:t>
      </w:r>
      <w:r w:rsidR="0034070B">
        <w:rPr>
          <w:rFonts w:ascii="Times New Roman" w:eastAsia="Times New Roman" w:hAnsi="Times New Roman"/>
          <w:b/>
          <w:sz w:val="24"/>
          <w:szCs w:val="24"/>
          <w:shd w:val="clear" w:color="auto" w:fill="FFFFFF" w:themeFill="background1"/>
          <w:lang w:eastAsia="lv-LV"/>
        </w:rPr>
        <w:t>00</w:t>
      </w:r>
      <w:r w:rsidRPr="00FE76B1">
        <w:rPr>
          <w:rFonts w:ascii="Times New Roman" w:eastAsia="Times New Roman" w:hAnsi="Times New Roman"/>
          <w:b/>
          <w:sz w:val="24"/>
          <w:szCs w:val="24"/>
          <w:shd w:val="clear" w:color="auto" w:fill="FFFFFF" w:themeFill="background1"/>
          <w:lang w:eastAsia="lv-LV"/>
        </w:rPr>
        <w:t xml:space="preserve"> klientiem, </w:t>
      </w:r>
      <w:r w:rsidR="00D46E94">
        <w:rPr>
          <w:rFonts w:ascii="Times New Roman" w:eastAsia="Times New Roman" w:hAnsi="Times New Roman"/>
          <w:b/>
          <w:sz w:val="24"/>
          <w:szCs w:val="24"/>
          <w:shd w:val="clear" w:color="auto" w:fill="FFFFFF" w:themeFill="background1"/>
          <w:lang w:eastAsia="lv-LV"/>
        </w:rPr>
        <w:t xml:space="preserve"> </w:t>
      </w:r>
      <w:r w:rsidRPr="00C54764">
        <w:rPr>
          <w:rFonts w:ascii="Times New Roman" w:eastAsia="Times New Roman" w:hAnsi="Times New Roman"/>
          <w:sz w:val="24"/>
          <w:szCs w:val="24"/>
          <w:shd w:val="clear" w:color="auto" w:fill="FFFFFF" w:themeFill="background1"/>
          <w:lang w:eastAsia="lv-LV"/>
        </w:rPr>
        <w:t xml:space="preserve">nodrošinot ne vairāk kā </w:t>
      </w:r>
      <w:r w:rsidR="0034070B">
        <w:rPr>
          <w:rFonts w:ascii="Times New Roman" w:eastAsia="Times New Roman" w:hAnsi="Times New Roman"/>
          <w:sz w:val="24"/>
          <w:szCs w:val="24"/>
          <w:shd w:val="clear" w:color="auto" w:fill="FFFFFF" w:themeFill="background1"/>
          <w:lang w:eastAsia="lv-LV"/>
        </w:rPr>
        <w:t>36 500</w:t>
      </w:r>
      <w:r w:rsidRPr="00C54764">
        <w:rPr>
          <w:rFonts w:ascii="Times New Roman" w:eastAsia="Times New Roman" w:hAnsi="Times New Roman"/>
          <w:sz w:val="24"/>
          <w:szCs w:val="24"/>
          <w:shd w:val="clear" w:color="auto" w:fill="FFFFFF" w:themeFill="background1"/>
          <w:lang w:eastAsia="lv-LV"/>
        </w:rPr>
        <w:t xml:space="preserve"> klientu dien</w:t>
      </w:r>
      <w:r w:rsidR="00C54764" w:rsidRPr="00C54764">
        <w:rPr>
          <w:rFonts w:ascii="Times New Roman" w:eastAsia="Times New Roman" w:hAnsi="Times New Roman"/>
          <w:sz w:val="24"/>
          <w:szCs w:val="24"/>
          <w:shd w:val="clear" w:color="auto" w:fill="FFFFFF" w:themeFill="background1"/>
          <w:lang w:eastAsia="lv-LV"/>
        </w:rPr>
        <w:t>u</w:t>
      </w:r>
      <w:r w:rsidRPr="00C54764">
        <w:rPr>
          <w:rFonts w:ascii="Times New Roman" w:eastAsia="Times New Roman" w:hAnsi="Times New Roman"/>
          <w:sz w:val="24"/>
          <w:szCs w:val="24"/>
          <w:shd w:val="clear" w:color="auto" w:fill="FFFFFF" w:themeFill="background1"/>
          <w:lang w:eastAsia="lv-LV"/>
        </w:rPr>
        <w:t xml:space="preserve"> skaitu.</w:t>
      </w:r>
    </w:p>
    <w:p w14:paraId="5D5F9419" w14:textId="45D17A1E" w:rsidR="00B56E09" w:rsidRPr="00FE76B1" w:rsidRDefault="00B56E09" w:rsidP="00C54764">
      <w:pPr>
        <w:pStyle w:val="Sarakstarindkopa"/>
        <w:numPr>
          <w:ilvl w:val="1"/>
          <w:numId w:val="5"/>
        </w:numPr>
        <w:shd w:val="clear" w:color="auto" w:fill="FFFFFF" w:themeFill="background1"/>
        <w:spacing w:after="0" w:line="240" w:lineRule="auto"/>
        <w:ind w:hanging="786"/>
        <w:jc w:val="both"/>
        <w:rPr>
          <w:rFonts w:ascii="Times New Roman" w:hAnsi="Times New Roman"/>
          <w:i/>
          <w:sz w:val="24"/>
          <w:szCs w:val="24"/>
        </w:rPr>
      </w:pPr>
      <w:r w:rsidRPr="00FE76B1">
        <w:rPr>
          <w:rFonts w:ascii="Times New Roman" w:eastAsia="Times New Roman" w:hAnsi="Times New Roman"/>
          <w:sz w:val="24"/>
          <w:szCs w:val="24"/>
          <w:lang w:eastAsia="lv-LV"/>
        </w:rPr>
        <w:t xml:space="preserve">Ministrija apmaksā </w:t>
      </w:r>
      <w:r w:rsidR="0034070B">
        <w:rPr>
          <w:rFonts w:ascii="Times New Roman" w:eastAsia="Times New Roman" w:hAnsi="Times New Roman"/>
          <w:b/>
          <w:sz w:val="24"/>
          <w:szCs w:val="24"/>
          <w:shd w:val="clear" w:color="auto" w:fill="FFFFFF" w:themeFill="background1"/>
          <w:lang w:eastAsia="lv-LV"/>
        </w:rPr>
        <w:t>44,05</w:t>
      </w:r>
      <w:r w:rsidR="00242DEA" w:rsidRPr="00FE76B1">
        <w:rPr>
          <w:rFonts w:ascii="Times New Roman" w:eastAsia="Times New Roman" w:hAnsi="Times New Roman"/>
          <w:b/>
          <w:sz w:val="24"/>
          <w:szCs w:val="24"/>
          <w:shd w:val="clear" w:color="auto" w:fill="FFFFFF" w:themeFill="background1"/>
          <w:lang w:eastAsia="lv-LV"/>
        </w:rPr>
        <w:t xml:space="preserve"> </w:t>
      </w:r>
      <w:proofErr w:type="spellStart"/>
      <w:r w:rsidRPr="00FE76B1">
        <w:rPr>
          <w:rFonts w:ascii="Times New Roman" w:eastAsia="Times New Roman" w:hAnsi="Times New Roman"/>
          <w:b/>
          <w:i/>
          <w:sz w:val="24"/>
          <w:szCs w:val="24"/>
          <w:shd w:val="clear" w:color="auto" w:fill="FFFFFF" w:themeFill="background1"/>
          <w:lang w:eastAsia="lv-LV"/>
        </w:rPr>
        <w:t>euro</w:t>
      </w:r>
      <w:proofErr w:type="spellEnd"/>
      <w:r w:rsidRPr="00FE76B1">
        <w:rPr>
          <w:rFonts w:ascii="Times New Roman" w:eastAsia="Times New Roman" w:hAnsi="Times New Roman"/>
          <w:sz w:val="24"/>
          <w:szCs w:val="24"/>
          <w:shd w:val="clear" w:color="auto" w:fill="FFFFFF" w:themeFill="background1"/>
          <w:lang w:eastAsia="lv-LV"/>
        </w:rPr>
        <w:t xml:space="preserve"> (</w:t>
      </w:r>
      <w:r w:rsidR="0034070B">
        <w:rPr>
          <w:rFonts w:ascii="Times New Roman" w:eastAsia="Times New Roman" w:hAnsi="Times New Roman"/>
          <w:sz w:val="24"/>
          <w:szCs w:val="24"/>
          <w:shd w:val="clear" w:color="auto" w:fill="FFFFFF" w:themeFill="background1"/>
          <w:lang w:eastAsia="lv-LV"/>
        </w:rPr>
        <w:t>četrdesmit četri</w:t>
      </w:r>
      <w:r w:rsidRPr="00FE76B1">
        <w:rPr>
          <w:rFonts w:ascii="Times New Roman" w:eastAsia="Times New Roman" w:hAnsi="Times New Roman"/>
          <w:sz w:val="24"/>
          <w:szCs w:val="24"/>
          <w:shd w:val="clear" w:color="auto" w:fill="FFFFFF" w:themeFill="background1"/>
          <w:lang w:eastAsia="lv-LV"/>
        </w:rPr>
        <w:t xml:space="preserve"> </w:t>
      </w:r>
      <w:proofErr w:type="spellStart"/>
      <w:r w:rsidRPr="00FE76B1">
        <w:rPr>
          <w:rFonts w:ascii="Times New Roman" w:eastAsia="Times New Roman" w:hAnsi="Times New Roman"/>
          <w:i/>
          <w:sz w:val="24"/>
          <w:szCs w:val="24"/>
          <w:shd w:val="clear" w:color="auto" w:fill="FFFFFF" w:themeFill="background1"/>
          <w:lang w:eastAsia="lv-LV"/>
        </w:rPr>
        <w:t>euro</w:t>
      </w:r>
      <w:proofErr w:type="spellEnd"/>
      <w:r w:rsidRPr="00FE76B1">
        <w:rPr>
          <w:rFonts w:ascii="Times New Roman" w:eastAsia="Times New Roman" w:hAnsi="Times New Roman"/>
          <w:sz w:val="24"/>
          <w:szCs w:val="24"/>
          <w:shd w:val="clear" w:color="auto" w:fill="FFFFFF" w:themeFill="background1"/>
          <w:lang w:eastAsia="lv-LV"/>
        </w:rPr>
        <w:t xml:space="preserve">, </w:t>
      </w:r>
      <w:r w:rsidR="0034070B">
        <w:rPr>
          <w:rFonts w:ascii="Times New Roman" w:eastAsia="Times New Roman" w:hAnsi="Times New Roman"/>
          <w:sz w:val="24"/>
          <w:szCs w:val="24"/>
          <w:shd w:val="clear" w:color="auto" w:fill="FFFFFF" w:themeFill="background1"/>
          <w:lang w:eastAsia="lv-LV"/>
        </w:rPr>
        <w:t>05</w:t>
      </w:r>
      <w:r w:rsidR="00034802">
        <w:rPr>
          <w:rFonts w:ascii="Times New Roman" w:eastAsia="Times New Roman" w:hAnsi="Times New Roman"/>
          <w:sz w:val="24"/>
          <w:szCs w:val="24"/>
          <w:shd w:val="clear" w:color="auto" w:fill="FFFFFF" w:themeFill="background1"/>
          <w:lang w:eastAsia="lv-LV"/>
        </w:rPr>
        <w:t xml:space="preserve"> </w:t>
      </w:r>
      <w:r w:rsidRPr="00FE76B1">
        <w:rPr>
          <w:rFonts w:ascii="Times New Roman" w:eastAsia="Times New Roman" w:hAnsi="Times New Roman"/>
          <w:sz w:val="24"/>
          <w:szCs w:val="24"/>
          <w:shd w:val="clear" w:color="auto" w:fill="FFFFFF" w:themeFill="background1"/>
          <w:lang w:eastAsia="lv-LV"/>
        </w:rPr>
        <w:t>cent</w:t>
      </w:r>
      <w:r w:rsidR="00034802">
        <w:rPr>
          <w:rFonts w:ascii="Times New Roman" w:eastAsia="Times New Roman" w:hAnsi="Times New Roman"/>
          <w:sz w:val="24"/>
          <w:szCs w:val="24"/>
          <w:shd w:val="clear" w:color="auto" w:fill="FFFFFF" w:themeFill="background1"/>
          <w:lang w:eastAsia="lv-LV"/>
        </w:rPr>
        <w:t>i</w:t>
      </w:r>
      <w:r w:rsidRPr="00FE76B1">
        <w:rPr>
          <w:rFonts w:ascii="Times New Roman" w:eastAsia="Times New Roman" w:hAnsi="Times New Roman"/>
          <w:sz w:val="24"/>
          <w:szCs w:val="24"/>
          <w:shd w:val="clear" w:color="auto" w:fill="FFFFFF" w:themeFill="background1"/>
          <w:lang w:eastAsia="lv-LV"/>
        </w:rPr>
        <w:t xml:space="preserve">) </w:t>
      </w:r>
      <w:r w:rsidRPr="00FE76B1">
        <w:rPr>
          <w:rFonts w:ascii="Times New Roman" w:eastAsia="Times New Roman" w:hAnsi="Times New Roman"/>
          <w:sz w:val="24"/>
          <w:szCs w:val="24"/>
          <w:lang w:eastAsia="lv-LV"/>
        </w:rPr>
        <w:t>par Pakalpojumiem vienam klientam vienā dienā un Līguma summa:</w:t>
      </w:r>
    </w:p>
    <w:p w14:paraId="36C17533" w14:textId="5B522083" w:rsidR="00B56E09" w:rsidRPr="00FE76B1" w:rsidRDefault="00B56E09" w:rsidP="005E6D40">
      <w:pPr>
        <w:pStyle w:val="Sarakstarindkopa"/>
        <w:numPr>
          <w:ilvl w:val="2"/>
          <w:numId w:val="5"/>
        </w:numPr>
        <w:shd w:val="clear" w:color="auto" w:fill="FFFFFF" w:themeFill="background1"/>
        <w:spacing w:after="0" w:line="240" w:lineRule="auto"/>
        <w:ind w:left="1276" w:hanging="709"/>
        <w:jc w:val="both"/>
        <w:rPr>
          <w:rFonts w:ascii="Times New Roman" w:hAnsi="Times New Roman"/>
          <w:sz w:val="24"/>
          <w:szCs w:val="24"/>
        </w:rPr>
      </w:pPr>
      <w:r w:rsidRPr="00FE76B1">
        <w:rPr>
          <w:rFonts w:ascii="Times New Roman" w:hAnsi="Times New Roman"/>
          <w:b/>
          <w:sz w:val="24"/>
          <w:szCs w:val="24"/>
        </w:rPr>
        <w:t>20</w:t>
      </w:r>
      <w:r w:rsidR="00310A41">
        <w:rPr>
          <w:rFonts w:ascii="Times New Roman" w:hAnsi="Times New Roman"/>
          <w:b/>
          <w:sz w:val="24"/>
          <w:szCs w:val="24"/>
        </w:rPr>
        <w:t>2</w:t>
      </w:r>
      <w:r w:rsidR="00EA6890">
        <w:rPr>
          <w:rFonts w:ascii="Times New Roman" w:hAnsi="Times New Roman"/>
          <w:b/>
          <w:sz w:val="24"/>
          <w:szCs w:val="24"/>
        </w:rPr>
        <w:t>5</w:t>
      </w:r>
      <w:r w:rsidRPr="00FE76B1">
        <w:rPr>
          <w:rFonts w:ascii="Times New Roman" w:hAnsi="Times New Roman"/>
          <w:b/>
          <w:sz w:val="24"/>
          <w:szCs w:val="24"/>
        </w:rPr>
        <w:t xml:space="preserve">.gadam ir ne vairāk kā </w:t>
      </w:r>
      <w:r w:rsidR="00242DEA">
        <w:rPr>
          <w:rFonts w:ascii="Times New Roman" w:hAnsi="Times New Roman"/>
          <w:b/>
          <w:sz w:val="24"/>
          <w:szCs w:val="24"/>
        </w:rPr>
        <w:t> </w:t>
      </w:r>
      <w:r w:rsidR="0034070B">
        <w:rPr>
          <w:rFonts w:ascii="Times New Roman" w:eastAsia="Times New Roman" w:hAnsi="Times New Roman"/>
          <w:b/>
          <w:sz w:val="24"/>
          <w:szCs w:val="24"/>
          <w:shd w:val="clear" w:color="auto" w:fill="FFFFFF" w:themeFill="background1"/>
          <w:lang w:eastAsia="lv-LV"/>
        </w:rPr>
        <w:t>1 607 825</w:t>
      </w:r>
      <w:r w:rsidR="00410C72">
        <w:rPr>
          <w:rFonts w:ascii="Times New Roman" w:eastAsia="Times New Roman" w:hAnsi="Times New Roman"/>
          <w:b/>
          <w:sz w:val="24"/>
          <w:szCs w:val="24"/>
          <w:shd w:val="clear" w:color="auto" w:fill="FFFFFF" w:themeFill="background1"/>
          <w:lang w:eastAsia="lv-LV"/>
        </w:rPr>
        <w:t xml:space="preserve"> </w:t>
      </w:r>
      <w:proofErr w:type="spellStart"/>
      <w:r w:rsidR="00A9020E" w:rsidRPr="00FE76B1">
        <w:rPr>
          <w:rFonts w:ascii="Times New Roman" w:eastAsia="Times New Roman" w:hAnsi="Times New Roman"/>
          <w:b/>
          <w:i/>
          <w:sz w:val="24"/>
          <w:szCs w:val="24"/>
          <w:shd w:val="clear" w:color="auto" w:fill="FFFFFF" w:themeFill="background1"/>
          <w:lang w:eastAsia="lv-LV"/>
        </w:rPr>
        <w:t>euro</w:t>
      </w:r>
      <w:proofErr w:type="spellEnd"/>
      <w:r w:rsidR="00A9020E" w:rsidRPr="00FE76B1">
        <w:rPr>
          <w:rFonts w:ascii="Times New Roman" w:eastAsia="Times New Roman" w:hAnsi="Times New Roman"/>
          <w:sz w:val="24"/>
          <w:szCs w:val="24"/>
          <w:shd w:val="clear" w:color="auto" w:fill="FFFFFF" w:themeFill="background1"/>
          <w:lang w:eastAsia="lv-LV"/>
        </w:rPr>
        <w:t xml:space="preserve"> </w:t>
      </w:r>
      <w:r w:rsidR="00D46E94">
        <w:rPr>
          <w:rFonts w:ascii="Times New Roman" w:eastAsia="Times New Roman" w:hAnsi="Times New Roman"/>
          <w:sz w:val="24"/>
          <w:szCs w:val="24"/>
          <w:shd w:val="clear" w:color="auto" w:fill="FFFFFF" w:themeFill="background1"/>
          <w:lang w:eastAsia="lv-LV"/>
        </w:rPr>
        <w:t xml:space="preserve"> </w:t>
      </w:r>
      <w:r w:rsidR="00A9020E" w:rsidRPr="00FE76B1">
        <w:rPr>
          <w:rFonts w:ascii="Times New Roman" w:eastAsia="Times New Roman" w:hAnsi="Times New Roman"/>
          <w:sz w:val="24"/>
          <w:szCs w:val="24"/>
          <w:shd w:val="clear" w:color="auto" w:fill="FFFFFF" w:themeFill="background1"/>
          <w:lang w:eastAsia="lv-LV"/>
        </w:rPr>
        <w:t>(</w:t>
      </w:r>
      <w:r w:rsidR="0034070B">
        <w:rPr>
          <w:rFonts w:ascii="Times New Roman" w:eastAsia="Times New Roman" w:hAnsi="Times New Roman"/>
          <w:sz w:val="24"/>
          <w:szCs w:val="24"/>
          <w:shd w:val="clear" w:color="auto" w:fill="FFFFFF" w:themeFill="background1"/>
          <w:lang w:eastAsia="lv-LV"/>
        </w:rPr>
        <w:t xml:space="preserve">viens miljons seši simti septiņi tūkstoši astoņi simti divdesmit pieci </w:t>
      </w:r>
      <w:proofErr w:type="spellStart"/>
      <w:r w:rsidR="00A9020E" w:rsidRPr="00FE76B1">
        <w:rPr>
          <w:rFonts w:ascii="Times New Roman" w:eastAsia="Times New Roman" w:hAnsi="Times New Roman"/>
          <w:i/>
          <w:sz w:val="24"/>
          <w:szCs w:val="24"/>
          <w:shd w:val="clear" w:color="auto" w:fill="FFFFFF" w:themeFill="background1"/>
          <w:lang w:eastAsia="lv-LV"/>
        </w:rPr>
        <w:t>euro</w:t>
      </w:r>
      <w:proofErr w:type="spellEnd"/>
      <w:r w:rsidRPr="00FE76B1">
        <w:rPr>
          <w:rFonts w:ascii="Times New Roman" w:hAnsi="Times New Roman"/>
          <w:i/>
          <w:sz w:val="24"/>
          <w:szCs w:val="24"/>
        </w:rPr>
        <w:t xml:space="preserve">, </w:t>
      </w:r>
      <w:r w:rsidR="0034070B">
        <w:rPr>
          <w:rFonts w:ascii="Times New Roman" w:eastAsia="Times New Roman" w:hAnsi="Times New Roman"/>
          <w:sz w:val="24"/>
          <w:szCs w:val="24"/>
          <w:shd w:val="clear" w:color="auto" w:fill="FFFFFF" w:themeFill="background1"/>
          <w:lang w:eastAsia="lv-LV"/>
        </w:rPr>
        <w:t>00</w:t>
      </w:r>
      <w:r w:rsidR="00410C72">
        <w:rPr>
          <w:rFonts w:ascii="Times New Roman" w:eastAsia="Times New Roman" w:hAnsi="Times New Roman"/>
          <w:sz w:val="24"/>
          <w:szCs w:val="24"/>
          <w:shd w:val="clear" w:color="auto" w:fill="FFFFFF" w:themeFill="background1"/>
          <w:lang w:eastAsia="lv-LV"/>
        </w:rPr>
        <w:t xml:space="preserve"> </w:t>
      </w:r>
      <w:r w:rsidR="00D46E94" w:rsidRPr="00FE76B1">
        <w:rPr>
          <w:rFonts w:ascii="Times New Roman" w:eastAsia="Times New Roman" w:hAnsi="Times New Roman"/>
          <w:sz w:val="24"/>
          <w:szCs w:val="24"/>
          <w:shd w:val="clear" w:color="auto" w:fill="FFFFFF" w:themeFill="background1"/>
          <w:lang w:eastAsia="lv-LV"/>
        </w:rPr>
        <w:t>cent</w:t>
      </w:r>
      <w:r w:rsidR="00410C72">
        <w:rPr>
          <w:rFonts w:ascii="Times New Roman" w:eastAsia="Times New Roman" w:hAnsi="Times New Roman"/>
          <w:sz w:val="24"/>
          <w:szCs w:val="24"/>
          <w:shd w:val="clear" w:color="auto" w:fill="FFFFFF" w:themeFill="background1"/>
          <w:lang w:eastAsia="lv-LV"/>
        </w:rPr>
        <w:t>i</w:t>
      </w:r>
      <w:r w:rsidRPr="00FE76B1">
        <w:rPr>
          <w:rFonts w:ascii="Times New Roman" w:hAnsi="Times New Roman"/>
          <w:sz w:val="24"/>
          <w:szCs w:val="24"/>
        </w:rPr>
        <w:t>);</w:t>
      </w:r>
    </w:p>
    <w:p w14:paraId="36B9F181" w14:textId="16B807E3" w:rsidR="00B56E09" w:rsidRPr="00C54764" w:rsidRDefault="00B56E09" w:rsidP="005E6D40">
      <w:pPr>
        <w:pStyle w:val="Sarakstarindkopa"/>
        <w:numPr>
          <w:ilvl w:val="2"/>
          <w:numId w:val="5"/>
        </w:numPr>
        <w:shd w:val="clear" w:color="auto" w:fill="FFFFFF" w:themeFill="background1"/>
        <w:spacing w:after="0" w:line="240" w:lineRule="auto"/>
        <w:ind w:left="1276" w:hanging="709"/>
        <w:jc w:val="both"/>
        <w:rPr>
          <w:rFonts w:ascii="Times New Roman" w:hAnsi="Times New Roman"/>
          <w:sz w:val="24"/>
          <w:szCs w:val="24"/>
        </w:rPr>
      </w:pPr>
      <w:r w:rsidRPr="00C54764">
        <w:rPr>
          <w:rFonts w:ascii="Times New Roman" w:hAnsi="Times New Roman"/>
          <w:b/>
          <w:sz w:val="24"/>
          <w:szCs w:val="24"/>
        </w:rPr>
        <w:lastRenderedPageBreak/>
        <w:t>202</w:t>
      </w:r>
      <w:r w:rsidR="00EA6890" w:rsidRPr="00C54764">
        <w:rPr>
          <w:rFonts w:ascii="Times New Roman" w:hAnsi="Times New Roman"/>
          <w:b/>
          <w:sz w:val="24"/>
          <w:szCs w:val="24"/>
        </w:rPr>
        <w:t>6</w:t>
      </w:r>
      <w:r w:rsidRPr="00C54764">
        <w:rPr>
          <w:rFonts w:ascii="Times New Roman" w:hAnsi="Times New Roman"/>
          <w:b/>
          <w:sz w:val="24"/>
          <w:szCs w:val="24"/>
        </w:rPr>
        <w:t xml:space="preserve">.gadam ir </w:t>
      </w:r>
      <w:r w:rsidR="00310A41" w:rsidRPr="00C54764">
        <w:rPr>
          <w:rFonts w:ascii="Times New Roman" w:hAnsi="Times New Roman"/>
          <w:b/>
          <w:sz w:val="24"/>
          <w:szCs w:val="24"/>
        </w:rPr>
        <w:t xml:space="preserve">ne vairāk kā </w:t>
      </w:r>
      <w:r w:rsidR="00426C4E">
        <w:rPr>
          <w:rFonts w:ascii="Times New Roman" w:eastAsia="Times New Roman" w:hAnsi="Times New Roman"/>
          <w:b/>
          <w:sz w:val="24"/>
          <w:szCs w:val="24"/>
          <w:shd w:val="clear" w:color="auto" w:fill="FFFFFF" w:themeFill="background1"/>
          <w:lang w:eastAsia="lv-LV"/>
        </w:rPr>
        <w:t>1 607 825</w:t>
      </w:r>
      <w:r w:rsidR="007612F9" w:rsidRPr="00C54764">
        <w:rPr>
          <w:rFonts w:ascii="Times New Roman" w:hAnsi="Times New Roman"/>
          <w:b/>
          <w:sz w:val="24"/>
          <w:szCs w:val="24"/>
        </w:rPr>
        <w:t xml:space="preserve"> </w:t>
      </w:r>
      <w:proofErr w:type="spellStart"/>
      <w:r w:rsidR="00310A41" w:rsidRPr="00C54764">
        <w:rPr>
          <w:rFonts w:ascii="Times New Roman" w:hAnsi="Times New Roman"/>
          <w:b/>
          <w:i/>
          <w:sz w:val="24"/>
          <w:szCs w:val="24"/>
        </w:rPr>
        <w:t>euro</w:t>
      </w:r>
      <w:proofErr w:type="spellEnd"/>
      <w:r w:rsidR="00310A41" w:rsidRPr="00C54764">
        <w:rPr>
          <w:rFonts w:ascii="Times New Roman" w:hAnsi="Times New Roman"/>
          <w:b/>
          <w:sz w:val="24"/>
          <w:szCs w:val="24"/>
        </w:rPr>
        <w:t xml:space="preserve"> </w:t>
      </w:r>
      <w:r w:rsidR="00E449EE">
        <w:rPr>
          <w:rFonts w:ascii="Times New Roman" w:hAnsi="Times New Roman"/>
          <w:b/>
          <w:sz w:val="24"/>
          <w:szCs w:val="24"/>
        </w:rPr>
        <w:t>(</w:t>
      </w:r>
      <w:r w:rsidR="00426C4E">
        <w:rPr>
          <w:rFonts w:ascii="Times New Roman" w:eastAsia="Times New Roman" w:hAnsi="Times New Roman"/>
          <w:sz w:val="24"/>
          <w:szCs w:val="24"/>
          <w:shd w:val="clear" w:color="auto" w:fill="FFFFFF" w:themeFill="background1"/>
          <w:lang w:eastAsia="lv-LV"/>
        </w:rPr>
        <w:t xml:space="preserve">viens miljons seši simti septiņi tūkstoši astoņi simti divdesmit pieci </w:t>
      </w:r>
      <w:proofErr w:type="spellStart"/>
      <w:r w:rsidR="00426C4E" w:rsidRPr="00FE76B1">
        <w:rPr>
          <w:rFonts w:ascii="Times New Roman" w:eastAsia="Times New Roman" w:hAnsi="Times New Roman"/>
          <w:i/>
          <w:sz w:val="24"/>
          <w:szCs w:val="24"/>
          <w:shd w:val="clear" w:color="auto" w:fill="FFFFFF" w:themeFill="background1"/>
          <w:lang w:eastAsia="lv-LV"/>
        </w:rPr>
        <w:t>euro</w:t>
      </w:r>
      <w:proofErr w:type="spellEnd"/>
      <w:r w:rsidR="00426C4E" w:rsidRPr="00FE76B1">
        <w:rPr>
          <w:rFonts w:ascii="Times New Roman" w:hAnsi="Times New Roman"/>
          <w:i/>
          <w:sz w:val="24"/>
          <w:szCs w:val="24"/>
        </w:rPr>
        <w:t xml:space="preserve">, </w:t>
      </w:r>
      <w:r w:rsidR="00426C4E">
        <w:rPr>
          <w:rFonts w:ascii="Times New Roman" w:eastAsia="Times New Roman" w:hAnsi="Times New Roman"/>
          <w:sz w:val="24"/>
          <w:szCs w:val="24"/>
          <w:shd w:val="clear" w:color="auto" w:fill="FFFFFF" w:themeFill="background1"/>
          <w:lang w:eastAsia="lv-LV"/>
        </w:rPr>
        <w:t xml:space="preserve">00 </w:t>
      </w:r>
      <w:r w:rsidR="00410C72" w:rsidRPr="00C54764">
        <w:rPr>
          <w:rFonts w:ascii="Times New Roman" w:hAnsi="Times New Roman"/>
          <w:sz w:val="24"/>
          <w:szCs w:val="24"/>
        </w:rPr>
        <w:t>centi</w:t>
      </w:r>
      <w:r w:rsidR="00310A41" w:rsidRPr="00C54764">
        <w:rPr>
          <w:rFonts w:ascii="Times New Roman" w:hAnsi="Times New Roman"/>
          <w:sz w:val="24"/>
          <w:szCs w:val="24"/>
        </w:rPr>
        <w:t>)</w:t>
      </w:r>
      <w:r w:rsidR="005E7788" w:rsidRPr="00C54764">
        <w:rPr>
          <w:rFonts w:ascii="Times New Roman" w:hAnsi="Times New Roman"/>
          <w:sz w:val="24"/>
          <w:szCs w:val="24"/>
        </w:rPr>
        <w:t>;</w:t>
      </w:r>
    </w:p>
    <w:p w14:paraId="592909A2" w14:textId="2D133DFF" w:rsidR="00B03746" w:rsidRPr="005E6D40" w:rsidRDefault="00B56E09" w:rsidP="005E6D40">
      <w:pPr>
        <w:pStyle w:val="Sarakstarindkopa"/>
        <w:numPr>
          <w:ilvl w:val="2"/>
          <w:numId w:val="5"/>
        </w:numPr>
        <w:shd w:val="clear" w:color="auto" w:fill="FFFFFF" w:themeFill="background1"/>
        <w:spacing w:after="0" w:line="240" w:lineRule="auto"/>
        <w:ind w:left="1276" w:hanging="709"/>
        <w:jc w:val="both"/>
        <w:rPr>
          <w:rFonts w:ascii="Times New Roman" w:hAnsi="Times New Roman"/>
          <w:sz w:val="24"/>
          <w:szCs w:val="24"/>
        </w:rPr>
      </w:pPr>
      <w:r w:rsidRPr="005E6D40">
        <w:rPr>
          <w:rFonts w:ascii="Times New Roman" w:hAnsi="Times New Roman"/>
          <w:b/>
          <w:sz w:val="24"/>
          <w:szCs w:val="24"/>
        </w:rPr>
        <w:t>202</w:t>
      </w:r>
      <w:r w:rsidR="00EA6890" w:rsidRPr="005E6D40">
        <w:rPr>
          <w:rFonts w:ascii="Times New Roman" w:hAnsi="Times New Roman"/>
          <w:b/>
          <w:sz w:val="24"/>
          <w:szCs w:val="24"/>
        </w:rPr>
        <w:t>7</w:t>
      </w:r>
      <w:r w:rsidRPr="005E6D40">
        <w:rPr>
          <w:rFonts w:ascii="Times New Roman" w:hAnsi="Times New Roman"/>
          <w:b/>
          <w:sz w:val="24"/>
          <w:szCs w:val="24"/>
        </w:rPr>
        <w:t xml:space="preserve">.gadam ir ne vairāk kā </w:t>
      </w:r>
      <w:r w:rsidR="00113A07">
        <w:rPr>
          <w:rFonts w:ascii="Times New Roman" w:eastAsia="Times New Roman" w:hAnsi="Times New Roman"/>
          <w:b/>
          <w:sz w:val="24"/>
          <w:szCs w:val="24"/>
          <w:shd w:val="clear" w:color="auto" w:fill="FFFFFF" w:themeFill="background1"/>
          <w:lang w:eastAsia="lv-LV"/>
        </w:rPr>
        <w:t>1 607 825</w:t>
      </w:r>
      <w:r w:rsidR="00113A07" w:rsidRPr="00C54764">
        <w:rPr>
          <w:rFonts w:ascii="Times New Roman" w:hAnsi="Times New Roman"/>
          <w:b/>
          <w:sz w:val="24"/>
          <w:szCs w:val="24"/>
        </w:rPr>
        <w:t xml:space="preserve"> </w:t>
      </w:r>
      <w:r w:rsidR="00197119" w:rsidRPr="005E6D40">
        <w:rPr>
          <w:rFonts w:ascii="Times New Roman" w:hAnsi="Times New Roman"/>
          <w:b/>
          <w:sz w:val="24"/>
          <w:szCs w:val="24"/>
        </w:rPr>
        <w:t xml:space="preserve"> </w:t>
      </w:r>
      <w:proofErr w:type="spellStart"/>
      <w:r w:rsidR="00242DEA" w:rsidRPr="005E6D40">
        <w:rPr>
          <w:rFonts w:ascii="Times New Roman" w:hAnsi="Times New Roman"/>
          <w:b/>
          <w:i/>
          <w:sz w:val="24"/>
          <w:szCs w:val="24"/>
        </w:rPr>
        <w:t>euro</w:t>
      </w:r>
      <w:proofErr w:type="spellEnd"/>
      <w:r w:rsidR="00242DEA" w:rsidRPr="005E6D40">
        <w:rPr>
          <w:rFonts w:ascii="Times New Roman" w:hAnsi="Times New Roman"/>
          <w:sz w:val="24"/>
          <w:szCs w:val="24"/>
        </w:rPr>
        <w:t xml:space="preserve"> </w:t>
      </w:r>
      <w:r w:rsidR="00E449EE">
        <w:rPr>
          <w:rFonts w:ascii="Times New Roman" w:hAnsi="Times New Roman"/>
          <w:sz w:val="24"/>
          <w:szCs w:val="24"/>
        </w:rPr>
        <w:t>(</w:t>
      </w:r>
      <w:r w:rsidR="00426C4E">
        <w:rPr>
          <w:rFonts w:ascii="Times New Roman" w:eastAsia="Times New Roman" w:hAnsi="Times New Roman"/>
          <w:sz w:val="24"/>
          <w:szCs w:val="24"/>
          <w:shd w:val="clear" w:color="auto" w:fill="FFFFFF" w:themeFill="background1"/>
          <w:lang w:eastAsia="lv-LV"/>
        </w:rPr>
        <w:t xml:space="preserve">viens miljons seši simti septiņi tūkstoši astoņi simti divdesmit pieci </w:t>
      </w:r>
      <w:proofErr w:type="spellStart"/>
      <w:r w:rsidR="00426C4E" w:rsidRPr="00FE76B1">
        <w:rPr>
          <w:rFonts w:ascii="Times New Roman" w:eastAsia="Times New Roman" w:hAnsi="Times New Roman"/>
          <w:i/>
          <w:sz w:val="24"/>
          <w:szCs w:val="24"/>
          <w:shd w:val="clear" w:color="auto" w:fill="FFFFFF" w:themeFill="background1"/>
          <w:lang w:eastAsia="lv-LV"/>
        </w:rPr>
        <w:t>euro</w:t>
      </w:r>
      <w:proofErr w:type="spellEnd"/>
      <w:r w:rsidR="00426C4E" w:rsidRPr="00FE76B1">
        <w:rPr>
          <w:rFonts w:ascii="Times New Roman" w:hAnsi="Times New Roman"/>
          <w:i/>
          <w:sz w:val="24"/>
          <w:szCs w:val="24"/>
        </w:rPr>
        <w:t xml:space="preserve">, </w:t>
      </w:r>
      <w:r w:rsidR="00426C4E">
        <w:rPr>
          <w:rFonts w:ascii="Times New Roman" w:eastAsia="Times New Roman" w:hAnsi="Times New Roman"/>
          <w:sz w:val="24"/>
          <w:szCs w:val="24"/>
          <w:shd w:val="clear" w:color="auto" w:fill="FFFFFF" w:themeFill="background1"/>
          <w:lang w:eastAsia="lv-LV"/>
        </w:rPr>
        <w:t xml:space="preserve">00 </w:t>
      </w:r>
      <w:r w:rsidR="00D46E94" w:rsidRPr="005E6D40">
        <w:rPr>
          <w:rFonts w:ascii="Times New Roman" w:hAnsi="Times New Roman"/>
          <w:sz w:val="24"/>
          <w:szCs w:val="24"/>
        </w:rPr>
        <w:t>cent</w:t>
      </w:r>
      <w:r w:rsidR="00197119" w:rsidRPr="005E6D40">
        <w:rPr>
          <w:rFonts w:ascii="Times New Roman" w:hAnsi="Times New Roman"/>
          <w:sz w:val="24"/>
          <w:szCs w:val="24"/>
        </w:rPr>
        <w:t>i</w:t>
      </w:r>
      <w:r w:rsidR="00242DEA" w:rsidRPr="005E6D40">
        <w:rPr>
          <w:rFonts w:ascii="Times New Roman" w:hAnsi="Times New Roman"/>
          <w:sz w:val="24"/>
          <w:szCs w:val="24"/>
        </w:rPr>
        <w:t>).</w:t>
      </w:r>
    </w:p>
    <w:p w14:paraId="320BC47C" w14:textId="4B557C79" w:rsidR="005A02A5" w:rsidRPr="00CF6624" w:rsidRDefault="005E6D40" w:rsidP="005E6D40">
      <w:pPr>
        <w:pStyle w:val="Sarakstarindkopa"/>
        <w:numPr>
          <w:ilvl w:val="1"/>
          <w:numId w:val="5"/>
        </w:numPr>
        <w:shd w:val="clear" w:color="auto" w:fill="FFFFFF" w:themeFill="background1"/>
        <w:spacing w:after="0" w:line="240" w:lineRule="auto"/>
        <w:ind w:hanging="786"/>
        <w:jc w:val="both"/>
        <w:rPr>
          <w:rFonts w:ascii="Times New Roman" w:eastAsia="Times New Roman" w:hAnsi="Times New Roman"/>
          <w:sz w:val="24"/>
          <w:szCs w:val="24"/>
          <w:lang w:eastAsia="lv-LV"/>
        </w:rPr>
      </w:pPr>
      <w:r w:rsidRPr="00357F61">
        <w:rPr>
          <w:rFonts w:ascii="Times New Roman" w:eastAsia="Times New Roman" w:hAnsi="Times New Roman"/>
          <w:sz w:val="24"/>
          <w:szCs w:val="24"/>
          <w:lang w:eastAsia="lv-LV"/>
        </w:rPr>
        <w:t xml:space="preserve">Līguma 1.3.punktā minētajās summas ietvaros  </w:t>
      </w:r>
      <w:r w:rsidRPr="00CF6624">
        <w:rPr>
          <w:rFonts w:ascii="Times New Roman" w:eastAsia="Times New Roman" w:hAnsi="Times New Roman"/>
          <w:sz w:val="24"/>
          <w:szCs w:val="24"/>
          <w:lang w:eastAsia="lv-LV"/>
        </w:rPr>
        <w:t xml:space="preserve">Kapitālsabiedrība nodrošina </w:t>
      </w:r>
      <w:r w:rsidR="002A34B0">
        <w:rPr>
          <w:rFonts w:ascii="Times New Roman" w:hAnsi="Times New Roman"/>
          <w:sz w:val="24"/>
          <w:szCs w:val="24"/>
        </w:rPr>
        <w:t>P</w:t>
      </w:r>
      <w:r w:rsidRPr="00CF6624">
        <w:rPr>
          <w:rFonts w:ascii="Times New Roman" w:hAnsi="Times New Roman"/>
          <w:sz w:val="24"/>
          <w:szCs w:val="24"/>
        </w:rPr>
        <w:t>akalpojum</w:t>
      </w:r>
      <w:r w:rsidR="002A34B0">
        <w:rPr>
          <w:rFonts w:ascii="Times New Roman" w:hAnsi="Times New Roman"/>
          <w:sz w:val="24"/>
          <w:szCs w:val="24"/>
        </w:rPr>
        <w:t>u</w:t>
      </w:r>
      <w:r w:rsidRPr="00CF6624">
        <w:rPr>
          <w:rFonts w:ascii="Times New Roman" w:hAnsi="Times New Roman"/>
          <w:sz w:val="24"/>
          <w:szCs w:val="24"/>
        </w:rPr>
        <w:t xml:space="preserve"> sniegšanā iesaistītajiem aprūpētājiem un vecākajiem aprūpētājiem piemaksu par darbu, kas saistīta ar īpašu risku, 25</w:t>
      </w:r>
      <w:r w:rsidR="002A34B0">
        <w:rPr>
          <w:rFonts w:ascii="Times New Roman" w:hAnsi="Times New Roman"/>
          <w:sz w:val="24"/>
          <w:szCs w:val="24"/>
        </w:rPr>
        <w:t xml:space="preserve"> </w:t>
      </w:r>
      <w:r w:rsidR="002A34B0" w:rsidRPr="00CF6624">
        <w:rPr>
          <w:rFonts w:ascii="Times New Roman" w:hAnsi="Times New Roman"/>
          <w:sz w:val="24"/>
          <w:szCs w:val="24"/>
        </w:rPr>
        <w:t xml:space="preserve">% </w:t>
      </w:r>
      <w:r w:rsidR="002A34B0">
        <w:rPr>
          <w:rFonts w:ascii="Times New Roman" w:hAnsi="Times New Roman"/>
          <w:sz w:val="24"/>
          <w:szCs w:val="24"/>
        </w:rPr>
        <w:t>(divdesmit piecu procentu)</w:t>
      </w:r>
      <w:r w:rsidRPr="00CF6624">
        <w:rPr>
          <w:rFonts w:ascii="Times New Roman" w:hAnsi="Times New Roman"/>
          <w:sz w:val="24"/>
          <w:szCs w:val="24"/>
        </w:rPr>
        <w:t xml:space="preserve"> apmērā no mēnešalgas.</w:t>
      </w:r>
    </w:p>
    <w:p w14:paraId="617BDC53" w14:textId="3F1C365A" w:rsidR="00FD6B45" w:rsidRPr="005E6D40" w:rsidRDefault="00B56E09" w:rsidP="005E6D40">
      <w:pPr>
        <w:pStyle w:val="Sarakstarindkopa"/>
        <w:numPr>
          <w:ilvl w:val="1"/>
          <w:numId w:val="5"/>
        </w:numPr>
        <w:shd w:val="clear" w:color="auto" w:fill="FFFFFF" w:themeFill="background1"/>
        <w:spacing w:after="0" w:line="240" w:lineRule="auto"/>
        <w:ind w:hanging="786"/>
        <w:jc w:val="both"/>
        <w:rPr>
          <w:rFonts w:ascii="Times New Roman" w:hAnsi="Times New Roman"/>
          <w:i/>
          <w:sz w:val="24"/>
          <w:szCs w:val="24"/>
        </w:rPr>
      </w:pPr>
      <w:r w:rsidRPr="005E6D40">
        <w:rPr>
          <w:rFonts w:ascii="Times New Roman" w:eastAsia="Times New Roman" w:hAnsi="Times New Roman"/>
          <w:sz w:val="24"/>
          <w:szCs w:val="24"/>
          <w:lang w:eastAsia="lv-LV"/>
        </w:rPr>
        <w:t xml:space="preserve">Aprēķinot </w:t>
      </w:r>
      <w:r w:rsidRPr="005E6D40">
        <w:rPr>
          <w:rFonts w:ascii="Times New Roman" w:hAnsi="Times New Roman"/>
          <w:sz w:val="24"/>
          <w:szCs w:val="24"/>
        </w:rPr>
        <w:t>Kapitālsabiedrībai</w:t>
      </w:r>
      <w:r w:rsidRPr="005E6D40">
        <w:rPr>
          <w:rFonts w:ascii="Times New Roman" w:eastAsia="Times New Roman" w:hAnsi="Times New Roman"/>
          <w:sz w:val="24"/>
          <w:szCs w:val="24"/>
          <w:lang w:eastAsia="lv-LV"/>
        </w:rPr>
        <w:t xml:space="preserve"> par Pakalpojumu sniegšanu pienākošos valsts finansējuma apmēru, Ministrija valsts finansējuma apmērā ieskaita arī </w:t>
      </w:r>
      <w:r w:rsidR="00310A41" w:rsidRPr="005E6D40">
        <w:rPr>
          <w:rFonts w:ascii="Times New Roman" w:hAnsi="Times New Roman"/>
          <w:sz w:val="24"/>
          <w:szCs w:val="24"/>
          <w:lang w:eastAsia="lv-LV"/>
        </w:rPr>
        <w:t>Sociālo pakalpojumu un sociālās palīdzības likuma 13.</w:t>
      </w:r>
      <w:r w:rsidR="00310A41" w:rsidRPr="005E6D40">
        <w:rPr>
          <w:rFonts w:ascii="Times New Roman" w:hAnsi="Times New Roman"/>
          <w:sz w:val="24"/>
          <w:szCs w:val="24"/>
          <w:vertAlign w:val="superscript"/>
          <w:lang w:eastAsia="lv-LV"/>
        </w:rPr>
        <w:t>1</w:t>
      </w:r>
      <w:r w:rsidR="00310A41" w:rsidRPr="005E6D40">
        <w:rPr>
          <w:rFonts w:ascii="Times New Roman" w:hAnsi="Times New Roman"/>
          <w:sz w:val="24"/>
          <w:szCs w:val="24"/>
          <w:lang w:eastAsia="lv-LV"/>
        </w:rPr>
        <w:t>panta trešajā daļā minētās</w:t>
      </w:r>
      <w:r w:rsidR="00E1502A" w:rsidRPr="005E6D40">
        <w:rPr>
          <w:rFonts w:ascii="Times New Roman" w:hAnsi="Times New Roman"/>
          <w:sz w:val="24"/>
          <w:szCs w:val="24"/>
          <w:lang w:eastAsia="lv-LV"/>
        </w:rPr>
        <w:t xml:space="preserve"> klientu valsts</w:t>
      </w:r>
      <w:r w:rsidR="00310A41" w:rsidRPr="005E6D40">
        <w:rPr>
          <w:rFonts w:ascii="Times New Roman" w:hAnsi="Times New Roman"/>
          <w:sz w:val="24"/>
          <w:szCs w:val="24"/>
          <w:lang w:eastAsia="lv-LV"/>
        </w:rPr>
        <w:t xml:space="preserve"> pensijas </w:t>
      </w:r>
      <w:r w:rsidR="00310A41" w:rsidRPr="005E6D40">
        <w:rPr>
          <w:rFonts w:ascii="Times New Roman" w:hAnsi="Times New Roman"/>
          <w:i/>
          <w:sz w:val="24"/>
          <w:szCs w:val="24"/>
          <w:lang w:eastAsia="lv-LV"/>
        </w:rPr>
        <w:t>(ieskaitot piemaksu pie pensijas),</w:t>
      </w:r>
      <w:r w:rsidR="00310A41" w:rsidRPr="005E6D40">
        <w:rPr>
          <w:rFonts w:ascii="Times New Roman" w:hAnsi="Times New Roman"/>
          <w:sz w:val="24"/>
          <w:szCs w:val="24"/>
          <w:lang w:eastAsia="lv-LV"/>
        </w:rPr>
        <w:t xml:space="preserve"> izdienas pensijas, speciālās valsts pensijas, pensijas atbilstoši ārvalsts normatīvajiem aktiem, atlīdzību par darbspēju zaudējumu, kaitējuma atlīdzību, atlīdzību par apgādnieka zaudējumu sakarā ar nelaimes gadījumu darbā vai arodslimību, maksājumus atbilstoši mūža pensijas apdrošināšanas līgumam par uzkrāto fondētās pensijas kapitālu un </w:t>
      </w:r>
      <w:r w:rsidR="00310A41" w:rsidRPr="005E6D40">
        <w:rPr>
          <w:rFonts w:ascii="Times New Roman" w:hAnsi="Times New Roman"/>
          <w:sz w:val="24"/>
          <w:szCs w:val="24"/>
          <w:shd w:val="clear" w:color="auto" w:fill="FFFFFF"/>
        </w:rPr>
        <w:t>pabalstu mirušā pensijas saņēmēja laulātajam</w:t>
      </w:r>
      <w:r w:rsidR="00310A41" w:rsidRPr="005E6D40">
        <w:rPr>
          <w:rFonts w:ascii="Times New Roman" w:hAnsi="Times New Roman"/>
          <w:sz w:val="24"/>
          <w:szCs w:val="24"/>
          <w:lang w:eastAsia="lv-LV"/>
        </w:rPr>
        <w:t xml:space="preserve"> </w:t>
      </w:r>
      <w:r w:rsidRPr="005E6D40">
        <w:rPr>
          <w:rFonts w:ascii="Times New Roman" w:eastAsia="Times New Roman" w:hAnsi="Times New Roman"/>
          <w:i/>
          <w:sz w:val="24"/>
          <w:szCs w:val="24"/>
          <w:lang w:eastAsia="lv-LV"/>
        </w:rPr>
        <w:t>(turpmāk kopā – pensijas un atlīdzības)</w:t>
      </w:r>
      <w:r w:rsidR="00E1502A" w:rsidRPr="005E6D40">
        <w:rPr>
          <w:rFonts w:ascii="Times New Roman" w:eastAsia="Times New Roman" w:hAnsi="Times New Roman"/>
          <w:sz w:val="24"/>
          <w:szCs w:val="24"/>
          <w:lang w:eastAsia="lv-LV"/>
        </w:rPr>
        <w:t xml:space="preserve"> </w:t>
      </w:r>
      <w:r w:rsidR="00310A41" w:rsidRPr="005E6D40">
        <w:rPr>
          <w:rFonts w:ascii="Times New Roman" w:eastAsia="Times New Roman" w:hAnsi="Times New Roman"/>
          <w:sz w:val="24"/>
          <w:szCs w:val="24"/>
          <w:lang w:eastAsia="lv-LV"/>
        </w:rPr>
        <w:t>85</w:t>
      </w:r>
      <w:r w:rsidRPr="005E6D40">
        <w:rPr>
          <w:rFonts w:ascii="Times New Roman" w:eastAsia="Times New Roman" w:hAnsi="Times New Roman"/>
          <w:sz w:val="24"/>
          <w:szCs w:val="24"/>
          <w:lang w:eastAsia="lv-LV"/>
        </w:rPr>
        <w:t xml:space="preserve"> %</w:t>
      </w:r>
      <w:r w:rsidR="005E6D40" w:rsidRPr="005E6D40">
        <w:rPr>
          <w:rFonts w:ascii="Times New Roman" w:eastAsia="Times New Roman" w:hAnsi="Times New Roman"/>
          <w:sz w:val="24"/>
          <w:szCs w:val="24"/>
          <w:lang w:eastAsia="lv-LV"/>
        </w:rPr>
        <w:t xml:space="preserve"> </w:t>
      </w:r>
      <w:r w:rsidR="005E6D40" w:rsidRPr="005E6D40">
        <w:rPr>
          <w:rFonts w:ascii="Times New Roman" w:hAnsi="Times New Roman"/>
          <w:sz w:val="24"/>
          <w:szCs w:val="24"/>
          <w:shd w:val="clear" w:color="auto" w:fill="FFFFFF"/>
        </w:rPr>
        <w:t>(astoņdesmit piecu procentu)</w:t>
      </w:r>
      <w:r w:rsidRPr="005E6D40">
        <w:rPr>
          <w:rFonts w:ascii="Times New Roman" w:eastAsia="Times New Roman" w:hAnsi="Times New Roman"/>
          <w:sz w:val="24"/>
          <w:szCs w:val="24"/>
          <w:lang w:eastAsia="lv-LV"/>
        </w:rPr>
        <w:t xml:space="preserve"> apmērā no pensijas vai atlīdzības</w:t>
      </w:r>
      <w:r w:rsidR="00E1502A" w:rsidRPr="005E6D40">
        <w:rPr>
          <w:rFonts w:ascii="Times New Roman" w:eastAsia="Times New Roman" w:hAnsi="Times New Roman"/>
          <w:sz w:val="24"/>
          <w:szCs w:val="24"/>
          <w:lang w:eastAsia="lv-LV"/>
        </w:rPr>
        <w:t xml:space="preserve"> izmaksājamās summas</w:t>
      </w:r>
      <w:r w:rsidRPr="005E6D40">
        <w:rPr>
          <w:rFonts w:ascii="Times New Roman" w:eastAsia="Times New Roman" w:hAnsi="Times New Roman"/>
          <w:sz w:val="24"/>
          <w:szCs w:val="24"/>
          <w:lang w:eastAsia="lv-LV"/>
        </w:rPr>
        <w:t>, bet nepārsniedzot Pakalpojumu cenu</w:t>
      </w:r>
      <w:r w:rsidR="00310A41" w:rsidRPr="005E6D40">
        <w:rPr>
          <w:rFonts w:ascii="Times New Roman" w:eastAsia="Times New Roman" w:hAnsi="Times New Roman"/>
          <w:sz w:val="24"/>
          <w:szCs w:val="24"/>
          <w:lang w:eastAsia="lv-LV"/>
        </w:rPr>
        <w:t>.</w:t>
      </w:r>
    </w:p>
    <w:p w14:paraId="706E845F" w14:textId="487BFFB2" w:rsidR="00FD6B45" w:rsidRPr="00FD6B45" w:rsidRDefault="00B56E09" w:rsidP="005E6D40">
      <w:pPr>
        <w:pStyle w:val="Sarakstarindkopa"/>
        <w:numPr>
          <w:ilvl w:val="1"/>
          <w:numId w:val="5"/>
        </w:numPr>
        <w:shd w:val="clear" w:color="auto" w:fill="FFFFFF" w:themeFill="background1"/>
        <w:spacing w:after="0" w:line="240" w:lineRule="auto"/>
        <w:ind w:hanging="786"/>
        <w:jc w:val="both"/>
        <w:rPr>
          <w:rFonts w:ascii="Times New Roman" w:hAnsi="Times New Roman"/>
          <w:i/>
          <w:sz w:val="24"/>
          <w:szCs w:val="24"/>
        </w:rPr>
      </w:pPr>
      <w:r w:rsidRPr="00FD6B45">
        <w:rPr>
          <w:rFonts w:ascii="Times New Roman" w:eastAsia="Times New Roman" w:hAnsi="Times New Roman"/>
          <w:sz w:val="24"/>
          <w:szCs w:val="24"/>
          <w:shd w:val="clear" w:color="auto" w:fill="FFFFFF"/>
          <w:lang w:eastAsia="lv-LV"/>
        </w:rPr>
        <w:t xml:space="preserve">Gadījumos, ja klients </w:t>
      </w:r>
      <w:r w:rsidRPr="00FD6B45">
        <w:rPr>
          <w:rFonts w:ascii="Times New Roman" w:eastAsia="Times New Roman" w:hAnsi="Times New Roman"/>
          <w:sz w:val="24"/>
          <w:szCs w:val="24"/>
          <w:lang w:eastAsia="lv-LV"/>
        </w:rPr>
        <w:t xml:space="preserve">īslaicīgi atrodas ārpus </w:t>
      </w:r>
      <w:r w:rsidRPr="00FD6B45">
        <w:rPr>
          <w:rFonts w:ascii="Times New Roman" w:hAnsi="Times New Roman"/>
          <w:sz w:val="24"/>
          <w:szCs w:val="24"/>
        </w:rPr>
        <w:t>Kapitālsabiedrības</w:t>
      </w:r>
      <w:r w:rsidRPr="00FD6B45">
        <w:rPr>
          <w:rFonts w:ascii="Times New Roman" w:eastAsia="Times New Roman" w:hAnsi="Times New Roman"/>
          <w:sz w:val="24"/>
          <w:szCs w:val="24"/>
          <w:lang w:eastAsia="lv-LV"/>
        </w:rPr>
        <w:t xml:space="preserve"> (piemēram, tiek stacionēts, uzturas ģimenē, ne ilgāk kā divus mēnešus atrodas bezvēsts prombūtnē)</w:t>
      </w:r>
      <w:r w:rsidR="00AD4B9B" w:rsidRPr="00FD6B45">
        <w:rPr>
          <w:rFonts w:ascii="Times New Roman" w:eastAsia="Times New Roman" w:hAnsi="Times New Roman"/>
          <w:sz w:val="24"/>
          <w:szCs w:val="24"/>
          <w:lang w:eastAsia="lv-LV"/>
        </w:rPr>
        <w:t>,</w:t>
      </w:r>
      <w:r w:rsidRPr="00FD6B45">
        <w:rPr>
          <w:rFonts w:ascii="Times New Roman" w:eastAsia="Times New Roman" w:hAnsi="Times New Roman"/>
          <w:sz w:val="24"/>
          <w:szCs w:val="24"/>
          <w:lang w:eastAsia="lv-LV"/>
        </w:rPr>
        <w:t xml:space="preserve"> </w:t>
      </w:r>
      <w:r w:rsidRPr="00FD6B45">
        <w:rPr>
          <w:rFonts w:ascii="Times New Roman" w:eastAsia="Times New Roman" w:hAnsi="Times New Roman"/>
          <w:sz w:val="24"/>
          <w:szCs w:val="24"/>
          <w:shd w:val="clear" w:color="auto" w:fill="FFFFFF"/>
          <w:lang w:eastAsia="lv-LV"/>
        </w:rPr>
        <w:t>Ministrija ietur finansējumu 20%</w:t>
      </w:r>
      <w:r w:rsidR="005E6D40">
        <w:rPr>
          <w:rFonts w:ascii="Times New Roman" w:eastAsia="Times New Roman" w:hAnsi="Times New Roman"/>
          <w:sz w:val="24"/>
          <w:szCs w:val="24"/>
          <w:shd w:val="clear" w:color="auto" w:fill="FFFFFF"/>
          <w:lang w:eastAsia="lv-LV"/>
        </w:rPr>
        <w:t xml:space="preserve"> </w:t>
      </w:r>
      <w:r w:rsidR="005E6D40" w:rsidRPr="005E6D40">
        <w:rPr>
          <w:rFonts w:ascii="Times New Roman" w:eastAsia="Times New Roman" w:hAnsi="Times New Roman"/>
          <w:sz w:val="24"/>
          <w:szCs w:val="24"/>
          <w:lang w:eastAsia="lv-LV"/>
        </w:rPr>
        <w:t>(divdesmit procentu)</w:t>
      </w:r>
      <w:r w:rsidR="005E6D40">
        <w:rPr>
          <w:sz w:val="24"/>
          <w:szCs w:val="24"/>
          <w:shd w:val="clear" w:color="auto" w:fill="FFFFFF"/>
          <w:lang w:eastAsia="lv-LV"/>
        </w:rPr>
        <w:t xml:space="preserve"> </w:t>
      </w:r>
      <w:r w:rsidRPr="00FD6B45">
        <w:rPr>
          <w:rFonts w:ascii="Times New Roman" w:eastAsia="Times New Roman" w:hAnsi="Times New Roman"/>
          <w:sz w:val="24"/>
          <w:szCs w:val="24"/>
          <w:shd w:val="clear" w:color="auto" w:fill="FFFFFF"/>
          <w:lang w:eastAsia="lv-LV"/>
        </w:rPr>
        <w:t xml:space="preserve"> apmērā no viena klienta vienas dienas cenas </w:t>
      </w:r>
      <w:r w:rsidRPr="00575792">
        <w:rPr>
          <w:rFonts w:ascii="Times New Roman" w:eastAsia="Times New Roman" w:hAnsi="Times New Roman"/>
          <w:sz w:val="24"/>
          <w:szCs w:val="24"/>
          <w:shd w:val="clear" w:color="auto" w:fill="FFFFFF"/>
          <w:lang w:eastAsia="lv-LV"/>
        </w:rPr>
        <w:t>par katru īslaicīgās prombūtnes dienu, neskaitot dienu, kad klients devies īslaicīgā prombūtnē, un dienu, kad atgriezies no tās.</w:t>
      </w:r>
    </w:p>
    <w:p w14:paraId="0CF99F99" w14:textId="450539A8" w:rsidR="00FD6B45" w:rsidRPr="007F0AC0" w:rsidRDefault="00B56E09" w:rsidP="002F2F19">
      <w:pPr>
        <w:pStyle w:val="Sarakstarindkopa"/>
        <w:numPr>
          <w:ilvl w:val="1"/>
          <w:numId w:val="5"/>
        </w:numPr>
        <w:shd w:val="clear" w:color="auto" w:fill="FFFFFF" w:themeFill="background1"/>
        <w:spacing w:after="0" w:line="240" w:lineRule="auto"/>
        <w:ind w:hanging="786"/>
        <w:jc w:val="both"/>
        <w:rPr>
          <w:rFonts w:ascii="Times New Roman" w:eastAsia="Times New Roman" w:hAnsi="Times New Roman"/>
          <w:sz w:val="24"/>
          <w:szCs w:val="24"/>
          <w:lang w:eastAsia="lv-LV"/>
        </w:rPr>
      </w:pPr>
      <w:r w:rsidRPr="007F0AC0">
        <w:rPr>
          <w:rFonts w:ascii="Times New Roman" w:eastAsia="Times New Roman" w:hAnsi="Times New Roman"/>
          <w:sz w:val="24"/>
          <w:szCs w:val="24"/>
          <w:lang w:eastAsia="lv-LV"/>
        </w:rPr>
        <w:t>Ministrija apņemas nodrošināt, ka Sociālās integrācijas valsts aģentūra</w:t>
      </w:r>
      <w:r w:rsidR="00D84A13" w:rsidRPr="007F0AC0">
        <w:rPr>
          <w:rFonts w:ascii="Times New Roman" w:eastAsia="Times New Roman" w:hAnsi="Times New Roman"/>
          <w:sz w:val="24"/>
          <w:szCs w:val="24"/>
          <w:lang w:eastAsia="lv-LV"/>
        </w:rPr>
        <w:t xml:space="preserve"> </w:t>
      </w:r>
      <w:r w:rsidRPr="007F0AC0">
        <w:rPr>
          <w:rFonts w:ascii="Times New Roman" w:eastAsia="Times New Roman" w:hAnsi="Times New Roman"/>
          <w:sz w:val="24"/>
          <w:szCs w:val="24"/>
          <w:lang w:eastAsia="lv-LV"/>
        </w:rPr>
        <w:t xml:space="preserve"> </w:t>
      </w:r>
      <w:r w:rsidR="00D84A13" w:rsidRPr="007F0AC0">
        <w:rPr>
          <w:rFonts w:ascii="Times New Roman" w:eastAsia="Times New Roman" w:hAnsi="Times New Roman"/>
          <w:sz w:val="24"/>
          <w:szCs w:val="24"/>
          <w:lang w:eastAsia="lv-LV"/>
        </w:rPr>
        <w:t>ne vēlāk</w:t>
      </w:r>
      <w:r w:rsidR="00B03746" w:rsidRPr="007F0AC0">
        <w:rPr>
          <w:rFonts w:ascii="Times New Roman" w:eastAsia="Times New Roman" w:hAnsi="Times New Roman"/>
          <w:sz w:val="24"/>
          <w:szCs w:val="24"/>
          <w:lang w:eastAsia="lv-LV"/>
        </w:rPr>
        <w:t xml:space="preserve"> </w:t>
      </w:r>
      <w:r w:rsidR="00D84A13" w:rsidRPr="007F0AC0">
        <w:rPr>
          <w:rFonts w:ascii="Times New Roman" w:eastAsia="Times New Roman" w:hAnsi="Times New Roman"/>
          <w:sz w:val="24"/>
          <w:szCs w:val="24"/>
          <w:lang w:eastAsia="lv-LV"/>
        </w:rPr>
        <w:t>kā viena mēneša laikā nosūta klientus Kapitālsabiedrībai, ja Līguma ietvaros ir mainīji</w:t>
      </w:r>
      <w:r w:rsidR="00CE44D3" w:rsidRPr="007F0AC0">
        <w:rPr>
          <w:rFonts w:ascii="Times New Roman" w:eastAsia="Times New Roman" w:hAnsi="Times New Roman"/>
          <w:sz w:val="24"/>
          <w:szCs w:val="24"/>
          <w:lang w:eastAsia="lv-LV"/>
        </w:rPr>
        <w:t>e</w:t>
      </w:r>
      <w:r w:rsidR="00D84A13" w:rsidRPr="007F0AC0">
        <w:rPr>
          <w:rFonts w:ascii="Times New Roman" w:eastAsia="Times New Roman" w:hAnsi="Times New Roman"/>
          <w:sz w:val="24"/>
          <w:szCs w:val="24"/>
          <w:lang w:eastAsia="lv-LV"/>
        </w:rPr>
        <w:t>s klientu vietu skaits.</w:t>
      </w:r>
    </w:p>
    <w:p w14:paraId="3BAC2B58" w14:textId="6C10BE81" w:rsidR="00B56E09" w:rsidRPr="007F0AC0" w:rsidRDefault="00B56E09" w:rsidP="002F2F19">
      <w:pPr>
        <w:pStyle w:val="Sarakstarindkopa"/>
        <w:numPr>
          <w:ilvl w:val="1"/>
          <w:numId w:val="5"/>
        </w:numPr>
        <w:shd w:val="clear" w:color="auto" w:fill="FFFFFF" w:themeFill="background1"/>
        <w:spacing w:after="0" w:line="240" w:lineRule="auto"/>
        <w:ind w:hanging="786"/>
        <w:jc w:val="both"/>
        <w:rPr>
          <w:rFonts w:ascii="Times New Roman" w:eastAsia="Times New Roman" w:hAnsi="Times New Roman"/>
          <w:sz w:val="24"/>
          <w:szCs w:val="24"/>
          <w:lang w:eastAsia="lv-LV"/>
        </w:rPr>
      </w:pPr>
      <w:r w:rsidRPr="007F0AC0">
        <w:rPr>
          <w:rFonts w:ascii="Times New Roman" w:eastAsia="Times New Roman" w:hAnsi="Times New Roman"/>
          <w:sz w:val="24"/>
          <w:szCs w:val="24"/>
          <w:lang w:eastAsia="lv-LV"/>
        </w:rPr>
        <w:t>Pildot deleģēto uzdevumu, Kapitālsabiedrība ir Ministrijas funkcionālā</w:t>
      </w:r>
      <w:r w:rsidR="00AF269E">
        <w:rPr>
          <w:rFonts w:ascii="Times New Roman" w:eastAsia="Times New Roman" w:hAnsi="Times New Roman"/>
          <w:sz w:val="24"/>
          <w:szCs w:val="24"/>
          <w:lang w:eastAsia="lv-LV"/>
        </w:rPr>
        <w:t xml:space="preserve"> </w:t>
      </w:r>
      <w:r w:rsidRPr="007F0AC0">
        <w:rPr>
          <w:rFonts w:ascii="Times New Roman" w:eastAsia="Times New Roman" w:hAnsi="Times New Roman"/>
          <w:sz w:val="24"/>
          <w:szCs w:val="24"/>
          <w:lang w:eastAsia="lv-LV"/>
        </w:rPr>
        <w:t>padotībā.</w:t>
      </w:r>
    </w:p>
    <w:p w14:paraId="57079DF1"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5A43119F"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II Pušu pienākumi un tiesības</w:t>
      </w:r>
    </w:p>
    <w:p w14:paraId="5A07F041"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7D98D23D" w14:textId="410AF632" w:rsidR="00B56E09" w:rsidRPr="000D5AE4" w:rsidRDefault="00B56E09" w:rsidP="00092774">
      <w:pPr>
        <w:pStyle w:val="Sarakstarindkopa"/>
        <w:numPr>
          <w:ilvl w:val="1"/>
          <w:numId w:val="9"/>
        </w:numPr>
        <w:shd w:val="clear" w:color="auto" w:fill="FFFFFF" w:themeFill="background1"/>
        <w:spacing w:after="0" w:line="240" w:lineRule="auto"/>
        <w:ind w:left="851" w:hanging="851"/>
        <w:jc w:val="both"/>
        <w:rPr>
          <w:rFonts w:ascii="Times New Roman" w:eastAsia="Times New Roman" w:hAnsi="Times New Roman"/>
          <w:sz w:val="24"/>
          <w:szCs w:val="24"/>
          <w:lang w:eastAsia="lv-LV"/>
        </w:rPr>
      </w:pPr>
      <w:r w:rsidRPr="000D5AE4">
        <w:rPr>
          <w:rFonts w:ascii="Times New Roman" w:eastAsia="Times New Roman" w:hAnsi="Times New Roman"/>
          <w:sz w:val="24"/>
          <w:szCs w:val="24"/>
          <w:lang w:eastAsia="lv-LV"/>
        </w:rPr>
        <w:t>Ministrija apņemas:</w:t>
      </w:r>
    </w:p>
    <w:p w14:paraId="6AC66C30" w14:textId="68813F35" w:rsidR="00B56E09" w:rsidRPr="000D5AE4" w:rsidRDefault="00B56E09" w:rsidP="00092774">
      <w:pPr>
        <w:pStyle w:val="Sarakstarindkopa"/>
        <w:numPr>
          <w:ilvl w:val="2"/>
          <w:numId w:val="12"/>
        </w:numPr>
        <w:shd w:val="clear" w:color="auto" w:fill="FFFFFF" w:themeFill="background1"/>
        <w:spacing w:after="0" w:line="240" w:lineRule="auto"/>
        <w:ind w:left="1134" w:hanging="850"/>
        <w:jc w:val="both"/>
        <w:rPr>
          <w:rFonts w:ascii="Times New Roman" w:eastAsia="Times New Roman" w:hAnsi="Times New Roman"/>
          <w:sz w:val="24"/>
          <w:szCs w:val="24"/>
          <w:lang w:eastAsia="lv-LV"/>
        </w:rPr>
      </w:pPr>
      <w:r w:rsidRPr="000D5AE4">
        <w:rPr>
          <w:rFonts w:ascii="Times New Roman" w:eastAsia="Times New Roman" w:hAnsi="Times New Roman"/>
          <w:sz w:val="24"/>
          <w:szCs w:val="24"/>
          <w:lang w:eastAsia="lv-LV"/>
        </w:rPr>
        <w:t>labā ticībā ievērot un izpildīt visus Līguma noteikumus;</w:t>
      </w:r>
    </w:p>
    <w:p w14:paraId="59315B5B" w14:textId="6D2E7306" w:rsidR="009B7B1D" w:rsidRPr="00FE76B1" w:rsidRDefault="00B56E09" w:rsidP="00092774">
      <w:pPr>
        <w:pStyle w:val="Sarakstarindkopa"/>
        <w:numPr>
          <w:ilvl w:val="2"/>
          <w:numId w:val="10"/>
        </w:numPr>
        <w:shd w:val="clear" w:color="auto" w:fill="FFFFFF" w:themeFill="background1"/>
        <w:spacing w:after="0" w:line="240" w:lineRule="auto"/>
        <w:ind w:left="1134" w:hanging="850"/>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pēc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pieprasījuma savu iespēju robežās nodrošināt </w:t>
      </w:r>
      <w:r w:rsidRPr="00FE76B1">
        <w:rPr>
          <w:rFonts w:ascii="Times New Roman" w:hAnsi="Times New Roman"/>
          <w:sz w:val="24"/>
          <w:szCs w:val="24"/>
        </w:rPr>
        <w:t>Kapitālsabiedrību</w:t>
      </w:r>
      <w:r w:rsidRPr="00FE76B1">
        <w:rPr>
          <w:rFonts w:ascii="Times New Roman" w:eastAsia="Times New Roman" w:hAnsi="Times New Roman"/>
          <w:sz w:val="24"/>
          <w:szCs w:val="24"/>
          <w:lang w:eastAsia="lv-LV"/>
        </w:rPr>
        <w:t xml:space="preserve"> ar visu nepieciešamo informāciju un dokumentiem, kas ir Ministrijas rīcībā un organizatorisko atbalstu, kas nepieciešams Līguma izpildei, kā arī nepieciešamības gadījumā nodrošināt Ministrijas amatpersonu un citu atbildīgo darbinieku līdzdalību Līguma izpildē, lai nodrošinātu Līguma saistīb</w:t>
      </w:r>
      <w:r w:rsidR="009B7B1D" w:rsidRPr="00FE76B1">
        <w:rPr>
          <w:rFonts w:ascii="Times New Roman" w:eastAsia="Times New Roman" w:hAnsi="Times New Roman"/>
          <w:sz w:val="24"/>
          <w:szCs w:val="24"/>
          <w:lang w:eastAsia="lv-LV"/>
        </w:rPr>
        <w:t>u izpildi no Ministrijas puses;</w:t>
      </w:r>
    </w:p>
    <w:p w14:paraId="558A9DE1" w14:textId="129249F1" w:rsidR="00B56E09" w:rsidRPr="00FE76B1" w:rsidRDefault="00B56E09" w:rsidP="00092774">
      <w:pPr>
        <w:pStyle w:val="Sarakstarindkopa"/>
        <w:numPr>
          <w:ilvl w:val="2"/>
          <w:numId w:val="10"/>
        </w:numPr>
        <w:shd w:val="clear" w:color="auto" w:fill="FFFFFF" w:themeFill="background1"/>
        <w:spacing w:after="0" w:line="240" w:lineRule="auto"/>
        <w:ind w:left="1134" w:hanging="850"/>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saskaņā ar Līgumā noteikto kārtību veikt samaksu par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kvalitatīvi un atbilstoši Līguma un tā pielikumu prasībām sniegtajiem Pakalpojumiem.</w:t>
      </w:r>
    </w:p>
    <w:p w14:paraId="41D7A930" w14:textId="76CF7D76" w:rsidR="00B56E09" w:rsidRPr="00C162F6" w:rsidRDefault="00B56E09" w:rsidP="00092774">
      <w:pPr>
        <w:pStyle w:val="Sarakstarindkopa"/>
        <w:numPr>
          <w:ilvl w:val="1"/>
          <w:numId w:val="9"/>
        </w:numPr>
        <w:shd w:val="clear" w:color="auto" w:fill="FFFFFF" w:themeFill="background1"/>
        <w:spacing w:after="0" w:line="240" w:lineRule="auto"/>
        <w:ind w:left="851" w:hanging="851"/>
        <w:jc w:val="both"/>
        <w:rPr>
          <w:rFonts w:ascii="Times New Roman" w:eastAsia="Times New Roman" w:hAnsi="Times New Roman"/>
          <w:sz w:val="24"/>
          <w:szCs w:val="24"/>
          <w:lang w:eastAsia="lv-LV"/>
        </w:rPr>
      </w:pPr>
      <w:r w:rsidRPr="00C162F6">
        <w:rPr>
          <w:rFonts w:ascii="Times New Roman" w:eastAsia="Times New Roman" w:hAnsi="Times New Roman"/>
          <w:sz w:val="24"/>
          <w:szCs w:val="24"/>
          <w:lang w:eastAsia="lv-LV"/>
        </w:rPr>
        <w:t>Ministrijas tiesības:</w:t>
      </w:r>
    </w:p>
    <w:p w14:paraId="09827839" w14:textId="63CE0843" w:rsidR="00B56E09" w:rsidRPr="00FE76B1" w:rsidRDefault="00B56E09" w:rsidP="00092774">
      <w:pPr>
        <w:pStyle w:val="Sarakstarindkopa"/>
        <w:numPr>
          <w:ilvl w:val="2"/>
          <w:numId w:val="14"/>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veikt Līguma izpildes kontroli, tai skaitā pārbaudīt sniegto Pakalpojumu atbilstību Līguma un tā pielikumu noteikumiem, pieaicinot speciālistus un ekspertus;</w:t>
      </w:r>
    </w:p>
    <w:p w14:paraId="1AEC018F" w14:textId="46CEF624" w:rsidR="00EB514C" w:rsidRPr="00FE76B1" w:rsidRDefault="00B56E09" w:rsidP="00092774">
      <w:pPr>
        <w:pStyle w:val="Sarakstarindkopa"/>
        <w:numPr>
          <w:ilvl w:val="2"/>
          <w:numId w:val="11"/>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jebkurā laikā pieprasīt no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informāciju par Pakalpojumu sniegšanas gaitu, tajā skaitā, bet ne tikai, informāciju par apstākļiem, kas kavē vai varētu kavēt Pakalpojumu sniegšanu atbilstoši Līguma un tā pielikumu noteikumiem</w:t>
      </w:r>
      <w:r w:rsidR="00C162F6">
        <w:rPr>
          <w:rFonts w:ascii="Times New Roman" w:eastAsia="Times New Roman" w:hAnsi="Times New Roman"/>
          <w:sz w:val="24"/>
          <w:szCs w:val="24"/>
          <w:lang w:eastAsia="lv-LV"/>
        </w:rPr>
        <w:t>.</w:t>
      </w:r>
    </w:p>
    <w:p w14:paraId="6B43F807" w14:textId="4B8019AE" w:rsidR="00B56E09" w:rsidRPr="00FE76B1" w:rsidRDefault="00B56E09" w:rsidP="00092774">
      <w:pPr>
        <w:pStyle w:val="Sarakstarindkopa"/>
        <w:numPr>
          <w:ilvl w:val="1"/>
          <w:numId w:val="9"/>
        </w:numPr>
        <w:shd w:val="clear" w:color="auto" w:fill="FFFFFF" w:themeFill="background1"/>
        <w:spacing w:after="0" w:line="240" w:lineRule="auto"/>
        <w:ind w:left="851" w:hanging="851"/>
        <w:jc w:val="both"/>
        <w:rPr>
          <w:rFonts w:ascii="Times New Roman" w:eastAsia="Times New Roman" w:hAnsi="Times New Roman"/>
          <w:sz w:val="24"/>
          <w:szCs w:val="24"/>
          <w:lang w:eastAsia="lv-LV"/>
        </w:rPr>
      </w:pP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apņemas:</w:t>
      </w:r>
    </w:p>
    <w:p w14:paraId="298F1A8F" w14:textId="4C157980" w:rsidR="00B56E09" w:rsidRPr="00FE76B1" w:rsidRDefault="00B56E09" w:rsidP="00092774">
      <w:pPr>
        <w:pStyle w:val="Sarakstarindkopa"/>
        <w:numPr>
          <w:ilvl w:val="2"/>
          <w:numId w:val="15"/>
        </w:numPr>
        <w:shd w:val="clear" w:color="auto" w:fill="FFFFFF" w:themeFill="background1"/>
        <w:spacing w:after="0" w:line="240" w:lineRule="auto"/>
        <w:ind w:left="851"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labā ticībā ievērot un izpildīt visus Līguma un tā pielikumos ietvertos noteikumus;</w:t>
      </w:r>
    </w:p>
    <w:p w14:paraId="71FA96B8" w14:textId="2C152993" w:rsidR="00B56E09" w:rsidRPr="00232631" w:rsidRDefault="00B56E09"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232631">
        <w:rPr>
          <w:rFonts w:ascii="Times New Roman" w:eastAsia="Times New Roman" w:hAnsi="Times New Roman"/>
          <w:sz w:val="24"/>
          <w:szCs w:val="24"/>
          <w:lang w:eastAsia="lv-LV"/>
        </w:rPr>
        <w:t xml:space="preserve">sniegt Pakalpojumus kvalitatīvi Līgumā noteiktajos termiņos saskaņā ar Līguma un tā pielikumu noteikumiem, ievērojot </w:t>
      </w:r>
      <w:r w:rsidRPr="00232631">
        <w:rPr>
          <w:rFonts w:ascii="Times New Roman" w:hAnsi="Times New Roman"/>
          <w:sz w:val="24"/>
          <w:szCs w:val="24"/>
        </w:rPr>
        <w:t>normatīvos aktus, kas regulē Pakalpojumu sniegšanu;</w:t>
      </w:r>
    </w:p>
    <w:p w14:paraId="35750895" w14:textId="441FA9FF" w:rsidR="00B56E09" w:rsidRPr="00113A07" w:rsidRDefault="00B56E09"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113A07">
        <w:rPr>
          <w:rFonts w:ascii="Times New Roman" w:eastAsia="Times New Roman" w:hAnsi="Times New Roman"/>
          <w:sz w:val="24"/>
          <w:szCs w:val="24"/>
          <w:lang w:eastAsia="lv-LV"/>
        </w:rPr>
        <w:t xml:space="preserve">ievērot </w:t>
      </w:r>
      <w:r w:rsidR="00E01D61" w:rsidRPr="00113A07">
        <w:rPr>
          <w:rFonts w:ascii="Times New Roman" w:eastAsia="Times New Roman" w:hAnsi="Times New Roman"/>
          <w:sz w:val="24"/>
          <w:szCs w:val="24"/>
          <w:lang w:eastAsia="lv-LV"/>
        </w:rPr>
        <w:t xml:space="preserve">personas datu aizsardzību un Pakalpojumu sniegšanu regulējošo </w:t>
      </w:r>
      <w:r w:rsidRPr="00113A07">
        <w:rPr>
          <w:rFonts w:ascii="Times New Roman" w:eastAsia="Times New Roman" w:hAnsi="Times New Roman"/>
          <w:sz w:val="24"/>
          <w:szCs w:val="24"/>
          <w:lang w:eastAsia="lv-LV"/>
        </w:rPr>
        <w:t>normatīvo aktu prasības, un atbildēt par pārkāpumiem personas datu aizsardzībā;</w:t>
      </w:r>
    </w:p>
    <w:p w14:paraId="65D6F9CB" w14:textId="26C59E84" w:rsidR="00B56E09" w:rsidRPr="00232631" w:rsidRDefault="00B56E09"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232631">
        <w:rPr>
          <w:rFonts w:ascii="Times New Roman" w:eastAsia="Times New Roman" w:hAnsi="Times New Roman"/>
          <w:sz w:val="24"/>
          <w:szCs w:val="24"/>
          <w:lang w:eastAsia="lv-LV"/>
        </w:rPr>
        <w:t>bez papildus samaksas novērst Ministrijas identificētās problēmas, kas radušās Kapitālsabiedrības veiktu darbību rezultātā;</w:t>
      </w:r>
    </w:p>
    <w:p w14:paraId="0339CD65" w14:textId="0207EE27" w:rsidR="00B56E09" w:rsidRPr="00FE76B1" w:rsidRDefault="00AA4F52"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lastRenderedPageBreak/>
        <w:t>d</w:t>
      </w:r>
      <w:r w:rsidR="00B56E09" w:rsidRPr="00FE76B1">
        <w:rPr>
          <w:rFonts w:ascii="Times New Roman" w:eastAsia="Times New Roman" w:hAnsi="Times New Roman"/>
          <w:sz w:val="24"/>
          <w:szCs w:val="24"/>
          <w:lang w:eastAsia="lv-LV"/>
        </w:rPr>
        <w:t>okumentēt sniegto Pakalpojumu saturu, sniegšanas laiku, izmaksas un citas ar Pakalpojumu sniegšanu saistītas ziņas;</w:t>
      </w:r>
    </w:p>
    <w:p w14:paraId="5B895DB4" w14:textId="5F9542D8" w:rsidR="00B56E09" w:rsidRPr="00FE76B1" w:rsidRDefault="00B56E09"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sniegt pilnīgu un patiesu informāciju par sniegtajiem Pakalpojumiem; </w:t>
      </w:r>
    </w:p>
    <w:p w14:paraId="3FDC9D35" w14:textId="328879FE" w:rsidR="00B56E09" w:rsidRPr="00FE76B1" w:rsidRDefault="00B56E09"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nodrošināt Ministrijai vai tās pilnvarotai personai iespēju pārbaudīt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darbību, kas saistīta ar Pakalpojumu sniegšanu;</w:t>
      </w:r>
    </w:p>
    <w:p w14:paraId="0D87CA6E" w14:textId="65EA6985" w:rsidR="00B56E09" w:rsidRPr="00FE76B1" w:rsidRDefault="00B56E09"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pilnībā atbildēt par valsts budžeta līdzekļu izlietojumu saskaņā ar Līguma noteikumiem un </w:t>
      </w:r>
      <w:r w:rsidRPr="007D697E">
        <w:rPr>
          <w:rFonts w:ascii="Times New Roman" w:eastAsia="Times New Roman" w:hAnsi="Times New Roman"/>
          <w:sz w:val="24"/>
          <w:szCs w:val="24"/>
          <w:lang w:eastAsia="lv-LV"/>
        </w:rPr>
        <w:t xml:space="preserve">Līguma </w:t>
      </w:r>
      <w:r w:rsidR="007D697E" w:rsidRPr="007D697E">
        <w:rPr>
          <w:rFonts w:ascii="Times New Roman" w:eastAsia="Times New Roman" w:hAnsi="Times New Roman"/>
          <w:sz w:val="24"/>
          <w:szCs w:val="24"/>
          <w:lang w:eastAsia="lv-LV"/>
        </w:rPr>
        <w:t>4.1</w:t>
      </w:r>
      <w:r w:rsidR="0057536D" w:rsidRPr="007D697E">
        <w:rPr>
          <w:rFonts w:ascii="Times New Roman" w:eastAsia="Times New Roman" w:hAnsi="Times New Roman"/>
          <w:sz w:val="24"/>
          <w:szCs w:val="24"/>
          <w:lang w:eastAsia="lv-LV"/>
        </w:rPr>
        <w:t>.1</w:t>
      </w:r>
      <w:r w:rsidRPr="007D697E">
        <w:rPr>
          <w:rFonts w:ascii="Times New Roman" w:eastAsia="Times New Roman" w:hAnsi="Times New Roman"/>
          <w:sz w:val="24"/>
          <w:szCs w:val="24"/>
          <w:lang w:eastAsia="lv-LV"/>
        </w:rPr>
        <w:t>.</w:t>
      </w:r>
      <w:r w:rsidR="007251E0" w:rsidRPr="007D697E">
        <w:rPr>
          <w:rFonts w:ascii="Times New Roman" w:eastAsia="Times New Roman" w:hAnsi="Times New Roman"/>
          <w:sz w:val="24"/>
          <w:szCs w:val="24"/>
          <w:lang w:eastAsia="lv-LV"/>
        </w:rPr>
        <w:t xml:space="preserve"> apakš</w:t>
      </w:r>
      <w:r w:rsidRPr="007D697E">
        <w:rPr>
          <w:rFonts w:ascii="Times New Roman" w:eastAsia="Times New Roman" w:hAnsi="Times New Roman"/>
          <w:sz w:val="24"/>
          <w:szCs w:val="24"/>
          <w:lang w:eastAsia="lv-LV"/>
        </w:rPr>
        <w:t>punkta</w:t>
      </w:r>
      <w:r w:rsidRPr="001C294E">
        <w:rPr>
          <w:rFonts w:ascii="Times New Roman" w:eastAsia="Times New Roman" w:hAnsi="Times New Roman"/>
          <w:sz w:val="24"/>
          <w:szCs w:val="24"/>
          <w:lang w:eastAsia="lv-LV"/>
        </w:rPr>
        <w:t xml:space="preserve"> noteiktajā</w:t>
      </w:r>
      <w:r w:rsidRPr="00FE76B1">
        <w:rPr>
          <w:rFonts w:ascii="Times New Roman" w:eastAsia="Times New Roman" w:hAnsi="Times New Roman"/>
          <w:sz w:val="24"/>
          <w:szCs w:val="24"/>
          <w:lang w:eastAsia="lv-LV"/>
        </w:rPr>
        <w:t xml:space="preserve"> kārtībā apstiprinātajai kārtējā Līguma darbības </w:t>
      </w:r>
      <w:r w:rsidRPr="00FE76B1">
        <w:rPr>
          <w:rFonts w:ascii="Times New Roman" w:eastAsia="Times New Roman" w:hAnsi="Times New Roman"/>
          <w:sz w:val="24"/>
          <w:szCs w:val="24"/>
          <w:shd w:val="clear" w:color="auto" w:fill="FFFFFF"/>
          <w:lang w:eastAsia="lv-LV"/>
        </w:rPr>
        <w:t xml:space="preserve">gada </w:t>
      </w:r>
      <w:r w:rsidRPr="00FE76B1">
        <w:rPr>
          <w:rFonts w:ascii="Times New Roman" w:eastAsia="Times New Roman" w:hAnsi="Times New Roman"/>
          <w:sz w:val="24"/>
          <w:szCs w:val="24"/>
          <w:lang w:eastAsia="lv-LV"/>
        </w:rPr>
        <w:t xml:space="preserve">Pakalpojumu </w:t>
      </w:r>
      <w:r w:rsidR="00B86CA9">
        <w:rPr>
          <w:rFonts w:ascii="Times New Roman" w:eastAsia="Times New Roman" w:hAnsi="Times New Roman"/>
          <w:sz w:val="24"/>
          <w:szCs w:val="24"/>
          <w:lang w:eastAsia="lv-LV"/>
        </w:rPr>
        <w:t>izdevumu</w:t>
      </w:r>
      <w:r w:rsidRPr="00FE76B1">
        <w:rPr>
          <w:rFonts w:ascii="Times New Roman" w:eastAsia="Times New Roman" w:hAnsi="Times New Roman"/>
          <w:sz w:val="24"/>
          <w:szCs w:val="24"/>
          <w:lang w:eastAsia="lv-LV"/>
        </w:rPr>
        <w:t xml:space="preserve"> tāmei vai tās grozījumiem </w:t>
      </w:r>
      <w:r w:rsidRPr="00FE76B1">
        <w:rPr>
          <w:rFonts w:ascii="Times New Roman" w:eastAsia="Times New Roman" w:hAnsi="Times New Roman"/>
          <w:sz w:val="24"/>
          <w:szCs w:val="24"/>
          <w:shd w:val="clear" w:color="auto" w:fill="FFFFFF"/>
          <w:lang w:eastAsia="lv-LV"/>
        </w:rPr>
        <w:t>(</w:t>
      </w:r>
      <w:r w:rsidRPr="00FE76B1">
        <w:rPr>
          <w:rFonts w:ascii="Times New Roman" w:eastAsia="Times New Roman" w:hAnsi="Times New Roman"/>
          <w:i/>
          <w:sz w:val="24"/>
          <w:szCs w:val="24"/>
          <w:shd w:val="clear" w:color="auto" w:fill="FFFFFF"/>
          <w:lang w:eastAsia="lv-LV"/>
        </w:rPr>
        <w:t>Līguma</w:t>
      </w:r>
      <w:r w:rsidR="00C704A5">
        <w:rPr>
          <w:rFonts w:ascii="Times New Roman" w:eastAsia="Times New Roman" w:hAnsi="Times New Roman"/>
          <w:i/>
          <w:sz w:val="24"/>
          <w:szCs w:val="24"/>
          <w:shd w:val="clear" w:color="auto" w:fill="FFFFFF"/>
          <w:lang w:eastAsia="lv-LV"/>
        </w:rPr>
        <w:t xml:space="preserve"> </w:t>
      </w:r>
      <w:r w:rsidRPr="00FE76B1">
        <w:rPr>
          <w:rFonts w:ascii="Times New Roman" w:eastAsia="Times New Roman" w:hAnsi="Times New Roman"/>
          <w:i/>
          <w:sz w:val="24"/>
          <w:szCs w:val="24"/>
          <w:shd w:val="clear" w:color="auto" w:fill="FFFFFF"/>
          <w:lang w:eastAsia="lv-LV"/>
        </w:rPr>
        <w:t>1.pielikums „Ilgstošas sociālās aprūpes un sociālās rehabilitācijas pakalpojumu</w:t>
      </w:r>
      <w:r w:rsidR="00B86CA9">
        <w:rPr>
          <w:rFonts w:ascii="Times New Roman" w:eastAsia="Times New Roman" w:hAnsi="Times New Roman"/>
          <w:i/>
          <w:sz w:val="24"/>
          <w:szCs w:val="24"/>
          <w:shd w:val="clear" w:color="auto" w:fill="FFFFFF"/>
          <w:lang w:eastAsia="lv-LV"/>
        </w:rPr>
        <w:t xml:space="preserve"> izdevumu</w:t>
      </w:r>
      <w:r w:rsidRPr="00FE76B1">
        <w:rPr>
          <w:rFonts w:ascii="Times New Roman" w:eastAsia="Times New Roman" w:hAnsi="Times New Roman"/>
          <w:i/>
          <w:sz w:val="24"/>
          <w:szCs w:val="24"/>
          <w:shd w:val="clear" w:color="auto" w:fill="FFFFFF"/>
          <w:lang w:eastAsia="lv-LV"/>
        </w:rPr>
        <w:t xml:space="preserve"> tāme 20</w:t>
      </w:r>
      <w:r w:rsidR="003A0610">
        <w:rPr>
          <w:rFonts w:ascii="Times New Roman" w:eastAsia="Times New Roman" w:hAnsi="Times New Roman"/>
          <w:i/>
          <w:sz w:val="24"/>
          <w:szCs w:val="24"/>
          <w:shd w:val="clear" w:color="auto" w:fill="FFFFFF"/>
          <w:lang w:eastAsia="lv-LV"/>
        </w:rPr>
        <w:t>2</w:t>
      </w:r>
      <w:r w:rsidRPr="00FE76B1">
        <w:rPr>
          <w:rFonts w:ascii="Times New Roman" w:eastAsia="Times New Roman" w:hAnsi="Times New Roman"/>
          <w:i/>
          <w:sz w:val="24"/>
          <w:szCs w:val="24"/>
          <w:shd w:val="clear" w:color="auto" w:fill="FFFFFF"/>
          <w:lang w:eastAsia="lv-LV"/>
        </w:rPr>
        <w:t>__.gadam”</w:t>
      </w:r>
      <w:r w:rsidRPr="00FE76B1">
        <w:rPr>
          <w:rFonts w:ascii="Times New Roman" w:eastAsia="Times New Roman" w:hAnsi="Times New Roman"/>
          <w:sz w:val="24"/>
          <w:szCs w:val="24"/>
          <w:shd w:val="clear" w:color="auto" w:fill="FFFFFF"/>
          <w:lang w:eastAsia="lv-LV"/>
        </w:rPr>
        <w:t>)</w:t>
      </w:r>
      <w:r w:rsidR="00EF235C">
        <w:rPr>
          <w:rFonts w:ascii="Times New Roman" w:eastAsia="Times New Roman" w:hAnsi="Times New Roman"/>
          <w:sz w:val="24"/>
          <w:szCs w:val="24"/>
          <w:shd w:val="clear" w:color="auto" w:fill="FFFFFF"/>
          <w:lang w:eastAsia="lv-LV"/>
        </w:rPr>
        <w:t xml:space="preserve"> </w:t>
      </w:r>
      <w:r w:rsidRPr="00357F61">
        <w:rPr>
          <w:rFonts w:ascii="Times New Roman" w:eastAsia="Times New Roman" w:hAnsi="Times New Roman"/>
          <w:sz w:val="24"/>
          <w:szCs w:val="24"/>
          <w:shd w:val="clear" w:color="auto" w:fill="FFFFFF"/>
          <w:lang w:eastAsia="lv-LV"/>
        </w:rPr>
        <w:t xml:space="preserve">(turpmāk – Pakalpojumu </w:t>
      </w:r>
      <w:r w:rsidR="00B86CA9" w:rsidRPr="00357F61">
        <w:rPr>
          <w:rFonts w:ascii="Times New Roman" w:eastAsia="Times New Roman" w:hAnsi="Times New Roman"/>
          <w:sz w:val="24"/>
          <w:szCs w:val="24"/>
          <w:shd w:val="clear" w:color="auto" w:fill="FFFFFF"/>
          <w:lang w:eastAsia="lv-LV"/>
        </w:rPr>
        <w:t>izdevumu</w:t>
      </w:r>
      <w:r w:rsidRPr="00357F61">
        <w:rPr>
          <w:rFonts w:ascii="Times New Roman" w:eastAsia="Times New Roman" w:hAnsi="Times New Roman"/>
          <w:sz w:val="24"/>
          <w:szCs w:val="24"/>
          <w:shd w:val="clear" w:color="auto" w:fill="FFFFFF"/>
          <w:lang w:eastAsia="lv-LV"/>
        </w:rPr>
        <w:t xml:space="preserve"> tāme)</w:t>
      </w:r>
      <w:r w:rsidRPr="003A7895">
        <w:rPr>
          <w:rFonts w:ascii="Times New Roman" w:eastAsia="Times New Roman" w:hAnsi="Times New Roman"/>
          <w:sz w:val="24"/>
          <w:szCs w:val="24"/>
          <w:lang w:eastAsia="lv-LV"/>
        </w:rPr>
        <w:t>;</w:t>
      </w:r>
    </w:p>
    <w:p w14:paraId="2D6D9F13" w14:textId="53468945" w:rsidR="00B56E09" w:rsidRDefault="00B56E09"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 veikt klientu uzskaiti, tai skaitā, nekavējoties informēt Sociālās integrācijas valsts aģentūru, kas pieņēmusi lēmumu par Pakalpojuma sniegšanu, ja klients atrodas</w:t>
      </w:r>
      <w:r w:rsidR="007D697E">
        <w:rPr>
          <w:rFonts w:ascii="Times New Roman" w:eastAsia="Times New Roman" w:hAnsi="Times New Roman"/>
          <w:sz w:val="24"/>
          <w:szCs w:val="24"/>
          <w:lang w:eastAsia="lv-LV"/>
        </w:rPr>
        <w:t xml:space="preserve"> nezināmā</w:t>
      </w:r>
      <w:r w:rsidRPr="00FE76B1">
        <w:rPr>
          <w:rFonts w:ascii="Times New Roman" w:eastAsia="Times New Roman" w:hAnsi="Times New Roman"/>
          <w:sz w:val="24"/>
          <w:szCs w:val="24"/>
          <w:lang w:eastAsia="lv-LV"/>
        </w:rPr>
        <w:t xml:space="preserve"> prombūtnē;</w:t>
      </w:r>
    </w:p>
    <w:p w14:paraId="30A9BC73" w14:textId="0A17854E" w:rsidR="00351419" w:rsidRDefault="00F835D8"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bCs/>
          <w:spacing w:val="-1"/>
          <w:sz w:val="24"/>
          <w:szCs w:val="24"/>
          <w:lang w:eastAsia="lv-LV"/>
        </w:rPr>
      </w:pPr>
      <w:r w:rsidRPr="00FE76B1">
        <w:rPr>
          <w:rFonts w:ascii="Times New Roman" w:eastAsia="Times New Roman" w:hAnsi="Times New Roman"/>
          <w:bCs/>
          <w:spacing w:val="-1"/>
          <w:sz w:val="24"/>
          <w:szCs w:val="24"/>
          <w:lang w:eastAsia="lv-LV"/>
        </w:rPr>
        <w:t>veikt Pakalpojumu kvalitātes monitoringu, t.sk. Pakalpojumu saņēmēju anketēšanu,</w:t>
      </w:r>
      <w:r w:rsidR="0080272D">
        <w:rPr>
          <w:rFonts w:ascii="Times New Roman" w:eastAsia="Times New Roman" w:hAnsi="Times New Roman"/>
          <w:bCs/>
          <w:spacing w:val="-1"/>
          <w:sz w:val="24"/>
          <w:szCs w:val="24"/>
          <w:lang w:eastAsia="lv-LV"/>
        </w:rPr>
        <w:t xml:space="preserve"> </w:t>
      </w:r>
      <w:r w:rsidRPr="00FE76B1">
        <w:rPr>
          <w:rFonts w:ascii="Times New Roman" w:eastAsia="Times New Roman" w:hAnsi="Times New Roman"/>
          <w:bCs/>
          <w:spacing w:val="-1"/>
          <w:sz w:val="24"/>
          <w:szCs w:val="24"/>
          <w:lang w:eastAsia="lv-LV"/>
        </w:rPr>
        <w:t>lai noskaidrotu viņu apmierinātību ar saņemtajiem Pakalpojumiem un priekšlikumus Pakalpojumu pilnveidošanai</w:t>
      </w:r>
      <w:r w:rsidR="003A4774">
        <w:rPr>
          <w:rFonts w:ascii="Times New Roman" w:eastAsia="Times New Roman" w:hAnsi="Times New Roman"/>
          <w:bCs/>
          <w:spacing w:val="-1"/>
          <w:sz w:val="24"/>
          <w:szCs w:val="24"/>
          <w:lang w:eastAsia="lv-LV"/>
        </w:rPr>
        <w:t>;</w:t>
      </w:r>
    </w:p>
    <w:p w14:paraId="4361AB72" w14:textId="2C34E8B5" w:rsidR="00133D51" w:rsidRPr="00133D51" w:rsidRDefault="00133D51"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351419">
        <w:rPr>
          <w:rFonts w:ascii="Times New Roman" w:eastAsia="Times New Roman" w:hAnsi="Times New Roman"/>
          <w:bCs/>
          <w:spacing w:val="-1"/>
          <w:sz w:val="24"/>
          <w:szCs w:val="24"/>
          <w:lang w:eastAsia="lv-LV"/>
        </w:rPr>
        <w:t>iesniegt informāciju</w:t>
      </w:r>
      <w:bookmarkStart w:id="1" w:name="_Hlk176951835"/>
      <w:r w:rsidRPr="00351419">
        <w:rPr>
          <w:rFonts w:ascii="Times New Roman" w:eastAsia="Times New Roman" w:hAnsi="Times New Roman"/>
          <w:bCs/>
          <w:spacing w:val="-1"/>
          <w:sz w:val="24"/>
          <w:szCs w:val="24"/>
          <w:lang w:eastAsia="lv-LV"/>
        </w:rPr>
        <w:t xml:space="preserve">, izņemot </w:t>
      </w:r>
      <w:r w:rsidRPr="007D697E">
        <w:rPr>
          <w:rFonts w:ascii="Times New Roman" w:eastAsia="Times New Roman" w:hAnsi="Times New Roman"/>
          <w:bCs/>
          <w:spacing w:val="-1"/>
          <w:sz w:val="24"/>
          <w:szCs w:val="24"/>
          <w:lang w:eastAsia="lv-LV"/>
        </w:rPr>
        <w:t>Līguma 5.pielikumā norādīto</w:t>
      </w:r>
      <w:r w:rsidRPr="00351419">
        <w:rPr>
          <w:rFonts w:ascii="Times New Roman" w:eastAsia="Times New Roman" w:hAnsi="Times New Roman"/>
          <w:bCs/>
          <w:spacing w:val="-1"/>
          <w:sz w:val="24"/>
          <w:szCs w:val="24"/>
          <w:lang w:eastAsia="lv-LV"/>
        </w:rPr>
        <w:t xml:space="preserve"> pārskatu, </w:t>
      </w:r>
      <w:bookmarkEnd w:id="1"/>
      <w:r w:rsidRPr="00351419">
        <w:rPr>
          <w:rFonts w:ascii="Times New Roman" w:eastAsia="Times New Roman" w:hAnsi="Times New Roman"/>
          <w:bCs/>
          <w:spacing w:val="-1"/>
          <w:sz w:val="24"/>
          <w:szCs w:val="24"/>
          <w:lang w:eastAsia="lv-LV"/>
        </w:rPr>
        <w:t>Pakalpojumu izdevumu tāmi un tās izmaiņas, atskaites un pārskatu par Pakalpojumu Valsts sociālās politikas monitoringa informācijas sistēmā (SPOLIS)</w:t>
      </w:r>
      <w:r>
        <w:rPr>
          <w:rFonts w:ascii="Times New Roman" w:eastAsia="Times New Roman" w:hAnsi="Times New Roman"/>
          <w:bCs/>
          <w:spacing w:val="-1"/>
          <w:sz w:val="24"/>
          <w:szCs w:val="24"/>
          <w:lang w:eastAsia="lv-LV"/>
        </w:rPr>
        <w:t>;</w:t>
      </w:r>
    </w:p>
    <w:p w14:paraId="0B6F3130" w14:textId="550999DC" w:rsidR="003A4774" w:rsidRPr="00731988" w:rsidRDefault="00731988"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bCs/>
          <w:spacing w:val="-1"/>
          <w:sz w:val="24"/>
          <w:szCs w:val="24"/>
          <w:lang w:eastAsia="lv-LV"/>
        </w:rPr>
      </w:pPr>
      <w:r w:rsidRPr="00FE76B1">
        <w:rPr>
          <w:rFonts w:ascii="Times New Roman" w:eastAsia="Times New Roman" w:hAnsi="Times New Roman"/>
          <w:sz w:val="24"/>
          <w:szCs w:val="24"/>
          <w:lang w:eastAsia="lv-LV"/>
        </w:rPr>
        <w:t>nepieciešamības gadījumā nodrošināt klientu nogādāšanu uz Pakalpojumu sniegšanas vietu</w:t>
      </w:r>
      <w:r>
        <w:rPr>
          <w:rFonts w:ascii="Times New Roman" w:eastAsia="Times New Roman" w:hAnsi="Times New Roman"/>
          <w:sz w:val="24"/>
          <w:szCs w:val="24"/>
          <w:lang w:eastAsia="lv-LV"/>
        </w:rPr>
        <w:t>.</w:t>
      </w:r>
    </w:p>
    <w:p w14:paraId="68A53871" w14:textId="0DF20E43" w:rsidR="00B56E09" w:rsidRPr="00FE76B1" w:rsidRDefault="00B56E09" w:rsidP="00092774">
      <w:pPr>
        <w:pStyle w:val="Sarakstarindkopa"/>
        <w:numPr>
          <w:ilvl w:val="1"/>
          <w:numId w:val="9"/>
        </w:numPr>
        <w:shd w:val="clear" w:color="auto" w:fill="FFFFFF" w:themeFill="background1"/>
        <w:spacing w:after="0" w:line="240" w:lineRule="auto"/>
        <w:ind w:left="709" w:hanging="709"/>
        <w:jc w:val="both"/>
        <w:rPr>
          <w:rFonts w:ascii="Times New Roman" w:eastAsia="Times New Roman" w:hAnsi="Times New Roman"/>
          <w:sz w:val="24"/>
          <w:szCs w:val="24"/>
          <w:lang w:eastAsia="lv-LV"/>
        </w:rPr>
      </w:pPr>
      <w:r w:rsidRPr="00FE76B1">
        <w:rPr>
          <w:rFonts w:ascii="Times New Roman" w:hAnsi="Times New Roman"/>
          <w:sz w:val="24"/>
          <w:szCs w:val="24"/>
        </w:rPr>
        <w:t>Kapitālsabiedrībai ir</w:t>
      </w:r>
      <w:r w:rsidRPr="00FE76B1">
        <w:rPr>
          <w:rFonts w:ascii="Times New Roman" w:eastAsia="Times New Roman" w:hAnsi="Times New Roman"/>
          <w:sz w:val="24"/>
          <w:szCs w:val="24"/>
          <w:lang w:eastAsia="lv-LV"/>
        </w:rPr>
        <w:t xml:space="preserve"> tiesības saskaņā ar Līguma noteikumiem saņemt samaksu par atbilstoši</w:t>
      </w:r>
      <w:r w:rsidR="00342E6D">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Līguma un tā pielikumu noteikumiem kvalitatīvi sniegtiem Pakalpojumiem;</w:t>
      </w:r>
    </w:p>
    <w:p w14:paraId="4E2EAC13" w14:textId="7E653559" w:rsidR="00B56E09" w:rsidRPr="00BF71D5" w:rsidRDefault="00B56E09" w:rsidP="00092774">
      <w:pPr>
        <w:pStyle w:val="Sarakstarindkopa"/>
        <w:numPr>
          <w:ilvl w:val="1"/>
          <w:numId w:val="9"/>
        </w:numPr>
        <w:shd w:val="clear" w:color="auto" w:fill="FFFFFF" w:themeFill="background1"/>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Puses apņemas nekavējoties rakstiski informēt viena otru par jebkādām grūtībām Līguma izpildes </w:t>
      </w:r>
      <w:r w:rsidRPr="00BF71D5">
        <w:rPr>
          <w:rFonts w:ascii="Times New Roman" w:eastAsia="Times New Roman" w:hAnsi="Times New Roman"/>
          <w:sz w:val="24"/>
          <w:szCs w:val="24"/>
          <w:lang w:eastAsia="lv-LV"/>
        </w:rPr>
        <w:t>procesā, kas kavē vai varētu kavēt savlaicīgu Pakalpojumu sniegšanu.</w:t>
      </w:r>
    </w:p>
    <w:p w14:paraId="6F8C3C00" w14:textId="77777777" w:rsidR="00B56E09" w:rsidRPr="00FE76B1" w:rsidRDefault="00B56E09" w:rsidP="00092774">
      <w:pPr>
        <w:pStyle w:val="Sarakstarindkopa"/>
        <w:numPr>
          <w:ilvl w:val="1"/>
          <w:numId w:val="9"/>
        </w:numPr>
        <w:shd w:val="clear" w:color="auto" w:fill="FFFFFF" w:themeFill="background1"/>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Parakstot Līgumu, Puses apliecina, ka tām ir visas nepieciešamās pilnvaras un tiesības, lai slēgtu Līgumu, kā arī tām nav zināmi nekādi tiesiski vai faktiski šķēršļi vai iemesli, kas jebkādā veidā ietekmētu vai aizliegtu uzņemties Līgumā minēto saistību izpildi.</w:t>
      </w:r>
    </w:p>
    <w:p w14:paraId="71E6C9CD" w14:textId="77777777" w:rsidR="00B56E09" w:rsidRPr="00FE76B1" w:rsidRDefault="00B56E09" w:rsidP="00092774">
      <w:pPr>
        <w:pStyle w:val="Sarakstarindkopa"/>
        <w:numPr>
          <w:ilvl w:val="1"/>
          <w:numId w:val="9"/>
        </w:numPr>
        <w:shd w:val="clear" w:color="auto" w:fill="FFFFFF" w:themeFill="background1"/>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Parakstot Līgumu, Puses apliecina, ka tās ir iepazinušās ar visiem Līguma un tā pielikumu noteikumiem un apliecina tos par saistošiem un izpildāmiem.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apliecina, ka viņas rīcībā ir pietiekoši personāla un materiālie resursi, kā arī citi līdzekļi, lai savlaicīgi un kvalitatīvi veiktu visas Līgumā un tā pielikumos noteiktās saistības.</w:t>
      </w:r>
    </w:p>
    <w:p w14:paraId="3DD8BCC7" w14:textId="77777777" w:rsidR="00B56E09" w:rsidRPr="00FE76B1" w:rsidRDefault="00B56E09" w:rsidP="00092774">
      <w:pPr>
        <w:pStyle w:val="Sarakstarindkopa"/>
        <w:numPr>
          <w:ilvl w:val="1"/>
          <w:numId w:val="9"/>
        </w:numPr>
        <w:shd w:val="clear" w:color="auto" w:fill="FFFFFF" w:themeFill="background1"/>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Kapitālsabiedrība apņemas iesniegt Valsts statistikas pārskatu „</w:t>
      </w:r>
      <w:r w:rsidRPr="00FE76B1">
        <w:rPr>
          <w:rFonts w:ascii="Times New Roman" w:hAnsi="Times New Roman"/>
          <w:sz w:val="24"/>
          <w:szCs w:val="24"/>
        </w:rPr>
        <w:t>Pārskats par ilgstošas sociālās aprūpes un sociālās rehabilitācijas pakalpojumu sniegšanu ____.gadā”</w:t>
      </w:r>
      <w:r w:rsidRPr="00FE76B1">
        <w:rPr>
          <w:rFonts w:ascii="Times New Roman" w:eastAsia="Times New Roman" w:hAnsi="Times New Roman"/>
          <w:sz w:val="24"/>
          <w:szCs w:val="24"/>
          <w:lang w:eastAsia="lv-LV"/>
        </w:rPr>
        <w:t xml:space="preserve"> par iepriekšējo gadu. </w:t>
      </w:r>
    </w:p>
    <w:p w14:paraId="3ECEE926" w14:textId="77777777" w:rsidR="00B56E09" w:rsidRPr="00FE76B1" w:rsidRDefault="00B56E09" w:rsidP="00B56E09">
      <w:pPr>
        <w:shd w:val="clear" w:color="auto" w:fill="FFFFFF" w:themeFill="background1"/>
        <w:spacing w:after="0" w:line="240" w:lineRule="auto"/>
        <w:ind w:left="426" w:hanging="426"/>
        <w:rPr>
          <w:rFonts w:ascii="Times New Roman" w:eastAsia="Times New Roman" w:hAnsi="Times New Roman"/>
          <w:b/>
          <w:sz w:val="24"/>
          <w:szCs w:val="24"/>
          <w:lang w:eastAsia="lv-LV"/>
        </w:rPr>
      </w:pPr>
    </w:p>
    <w:p w14:paraId="22D31BE4" w14:textId="77777777" w:rsidR="00B56E09" w:rsidRPr="00FE76B1" w:rsidRDefault="00B56E09"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III Norēķinu kārtība</w:t>
      </w:r>
    </w:p>
    <w:p w14:paraId="17E1BF70" w14:textId="77777777" w:rsidR="00B56E09" w:rsidRPr="00FE76B1" w:rsidRDefault="00B56E09"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p>
    <w:p w14:paraId="4A79FBB6" w14:textId="5EA7D17D" w:rsidR="00B56E09" w:rsidRPr="00046A68" w:rsidRDefault="00B56E09" w:rsidP="00092774">
      <w:pPr>
        <w:pStyle w:val="Sarakstarindkopa"/>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hAnsi="Times New Roman"/>
          <w:sz w:val="24"/>
          <w:szCs w:val="24"/>
          <w:lang w:eastAsia="lv-LV"/>
        </w:rPr>
      </w:pPr>
      <w:r w:rsidRPr="00046A68">
        <w:rPr>
          <w:rFonts w:ascii="Times New Roman" w:hAnsi="Times New Roman"/>
          <w:sz w:val="24"/>
          <w:szCs w:val="24"/>
        </w:rPr>
        <w:t xml:space="preserve">Valsts budžeta līdzekļu saņemšanai </w:t>
      </w:r>
      <w:r w:rsidRPr="00046A68">
        <w:rPr>
          <w:rFonts w:ascii="Times New Roman" w:hAnsi="Times New Roman"/>
          <w:sz w:val="24"/>
          <w:szCs w:val="24"/>
          <w:shd w:val="clear" w:color="auto" w:fill="FFFFFF" w:themeFill="background1"/>
        </w:rPr>
        <w:t>Kapitālsabiedrībai i</w:t>
      </w:r>
      <w:r w:rsidRPr="00046A68">
        <w:rPr>
          <w:rFonts w:ascii="Times New Roman" w:hAnsi="Times New Roman"/>
          <w:sz w:val="24"/>
          <w:szCs w:val="24"/>
        </w:rPr>
        <w:t>r atvērts konts Valsts kasē, kas tiek izmantots tikai Līgumā paredzētajiem mērķiem, un šajā kontā tiek ieskaitīt</w:t>
      </w:r>
      <w:r w:rsidR="00857A32" w:rsidRPr="00046A68">
        <w:rPr>
          <w:rFonts w:ascii="Times New Roman" w:hAnsi="Times New Roman"/>
          <w:sz w:val="24"/>
          <w:szCs w:val="24"/>
        </w:rPr>
        <w:t>as</w:t>
      </w:r>
      <w:r w:rsidRPr="00046A68">
        <w:rPr>
          <w:rFonts w:ascii="Times New Roman" w:hAnsi="Times New Roman"/>
          <w:sz w:val="24"/>
          <w:szCs w:val="24"/>
        </w:rPr>
        <w:t xml:space="preserve"> arī klientu pensijas un atlīdzības. Par konta izmaiņām Kapitālsabiedrība trīs dienu laikā informē Ministriju.</w:t>
      </w:r>
    </w:p>
    <w:p w14:paraId="2327B646" w14:textId="52BAF365" w:rsidR="00FD6B45" w:rsidRPr="000334AD" w:rsidRDefault="00B56E09" w:rsidP="00092774">
      <w:pPr>
        <w:pStyle w:val="Sarakstarindkopa"/>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hAnsi="Times New Roman"/>
          <w:sz w:val="24"/>
          <w:szCs w:val="24"/>
          <w:lang w:eastAsia="lv-LV"/>
        </w:rPr>
      </w:pPr>
      <w:r w:rsidRPr="00FE76B1">
        <w:rPr>
          <w:rFonts w:ascii="Times New Roman" w:eastAsia="Times New Roman" w:hAnsi="Times New Roman"/>
          <w:sz w:val="24"/>
          <w:szCs w:val="24"/>
          <w:lang w:eastAsia="lv-LV"/>
        </w:rPr>
        <w:t>Ministrija pēc Līguma noslēgšanas dienas</w:t>
      </w:r>
      <w:r w:rsidR="00613E70">
        <w:rPr>
          <w:rFonts w:ascii="Times New Roman" w:eastAsia="Times New Roman" w:hAnsi="Times New Roman"/>
          <w:sz w:val="24"/>
          <w:szCs w:val="24"/>
          <w:lang w:eastAsia="lv-LV"/>
        </w:rPr>
        <w:t xml:space="preserve"> 5 (piecu) darba dienu laikā</w:t>
      </w:r>
      <w:r w:rsidR="00046A68">
        <w:rPr>
          <w:sz w:val="24"/>
          <w:szCs w:val="24"/>
          <w:lang w:eastAsia="lv-LV"/>
        </w:rPr>
        <w:t xml:space="preserve"> </w:t>
      </w:r>
      <w:r w:rsidRPr="00FE76B1">
        <w:rPr>
          <w:rFonts w:ascii="Times New Roman" w:eastAsia="Times New Roman" w:hAnsi="Times New Roman"/>
          <w:sz w:val="24"/>
          <w:szCs w:val="24"/>
          <w:lang w:eastAsia="lv-LV"/>
        </w:rPr>
        <w:t xml:space="preserve">pārskaita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avansu 50% (piecdesmit procentu) apmērā no aprēķinātā kopējā finansējuma, kas sastāv no viena klienta vienas dienas cenas x janvārī plānotās klientu dienas. Sākot ar 20</w:t>
      </w:r>
      <w:r w:rsidR="00157AFA">
        <w:rPr>
          <w:rFonts w:ascii="Times New Roman" w:eastAsia="Times New Roman" w:hAnsi="Times New Roman"/>
          <w:sz w:val="24"/>
          <w:szCs w:val="24"/>
          <w:lang w:eastAsia="lv-LV"/>
        </w:rPr>
        <w:t>2</w:t>
      </w:r>
      <w:r w:rsidR="00046A68">
        <w:rPr>
          <w:rFonts w:ascii="Times New Roman" w:eastAsia="Times New Roman" w:hAnsi="Times New Roman"/>
          <w:sz w:val="24"/>
          <w:szCs w:val="24"/>
          <w:lang w:eastAsia="lv-LV"/>
        </w:rPr>
        <w:t>5</w:t>
      </w:r>
      <w:r w:rsidRPr="00FE76B1">
        <w:rPr>
          <w:rFonts w:ascii="Times New Roman" w:eastAsia="Times New Roman" w:hAnsi="Times New Roman"/>
          <w:sz w:val="24"/>
          <w:szCs w:val="24"/>
          <w:lang w:eastAsia="lv-LV"/>
        </w:rPr>
        <w:t xml:space="preserve">.gada februāra mēnesi Ministrija katru turpmāko mēnesi līdz Līguma darbības termiņa beigām 10 (desmit) darba dienu laikā no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atskaites </w:t>
      </w:r>
      <w:r w:rsidRPr="00FE76B1">
        <w:rPr>
          <w:rFonts w:ascii="Times New Roman" w:eastAsia="Times New Roman" w:hAnsi="Times New Roman"/>
          <w:i/>
          <w:sz w:val="24"/>
          <w:szCs w:val="24"/>
          <w:shd w:val="clear" w:color="auto" w:fill="FFFFFF"/>
          <w:lang w:eastAsia="lv-LV"/>
        </w:rPr>
        <w:t xml:space="preserve">(Līguma 2.pielikums </w:t>
      </w:r>
      <w:r w:rsidRPr="00FE76B1">
        <w:rPr>
          <w:rFonts w:ascii="Times New Roman" w:eastAsia="Times New Roman" w:hAnsi="Times New Roman"/>
          <w:i/>
          <w:sz w:val="24"/>
          <w:szCs w:val="24"/>
          <w:lang w:eastAsia="lv-LV"/>
        </w:rPr>
        <w:t>“Atskaite par ilgstošas sociālās aprūpes un sociālās rehabilitācijas pakalpojumu sniegšanu</w:t>
      </w:r>
      <w:r w:rsidR="00A54D1A">
        <w:rPr>
          <w:rFonts w:ascii="Times New Roman" w:eastAsia="Times New Roman" w:hAnsi="Times New Roman"/>
          <w:i/>
          <w:sz w:val="24"/>
          <w:szCs w:val="24"/>
          <w:lang w:eastAsia="lv-LV"/>
        </w:rPr>
        <w:t xml:space="preserve"> </w:t>
      </w:r>
      <w:r w:rsidRPr="00FE76B1">
        <w:rPr>
          <w:rFonts w:ascii="Times New Roman" w:eastAsia="Times New Roman" w:hAnsi="Times New Roman"/>
          <w:i/>
          <w:sz w:val="24"/>
          <w:szCs w:val="24"/>
          <w:shd w:val="clear" w:color="auto" w:fill="FFFFFF"/>
          <w:lang w:eastAsia="lv-LV"/>
        </w:rPr>
        <w:t>20</w:t>
      </w:r>
      <w:r w:rsidR="00A54D1A">
        <w:rPr>
          <w:rFonts w:ascii="Times New Roman" w:eastAsia="Times New Roman" w:hAnsi="Times New Roman"/>
          <w:i/>
          <w:sz w:val="24"/>
          <w:szCs w:val="24"/>
          <w:shd w:val="clear" w:color="auto" w:fill="FFFFFF"/>
          <w:lang w:eastAsia="lv-LV"/>
        </w:rPr>
        <w:t>2</w:t>
      </w:r>
      <w:r w:rsidRPr="00FE76B1">
        <w:rPr>
          <w:rFonts w:ascii="Times New Roman" w:eastAsia="Times New Roman" w:hAnsi="Times New Roman"/>
          <w:i/>
          <w:sz w:val="24"/>
          <w:szCs w:val="24"/>
          <w:shd w:val="clear" w:color="auto" w:fill="FFFFFF"/>
          <w:lang w:eastAsia="lv-LV"/>
        </w:rPr>
        <w:t>_.</w:t>
      </w:r>
      <w:r w:rsidR="00D46E94">
        <w:rPr>
          <w:rFonts w:ascii="Times New Roman" w:eastAsia="Times New Roman" w:hAnsi="Times New Roman"/>
          <w:i/>
          <w:sz w:val="24"/>
          <w:szCs w:val="24"/>
          <w:shd w:val="clear" w:color="auto" w:fill="FFFFFF"/>
          <w:lang w:eastAsia="lv-LV"/>
        </w:rPr>
        <w:t xml:space="preserve"> </w:t>
      </w:r>
      <w:r w:rsidRPr="00FE76B1">
        <w:rPr>
          <w:rFonts w:ascii="Times New Roman" w:eastAsia="Times New Roman" w:hAnsi="Times New Roman"/>
          <w:i/>
          <w:sz w:val="24"/>
          <w:szCs w:val="24"/>
          <w:shd w:val="clear" w:color="auto" w:fill="FFFFFF"/>
          <w:lang w:eastAsia="lv-LV"/>
        </w:rPr>
        <w:t xml:space="preserve">gada_______ mēnesī”) </w:t>
      </w:r>
      <w:r w:rsidRPr="00FE76B1">
        <w:rPr>
          <w:rFonts w:ascii="Times New Roman" w:eastAsia="Times New Roman" w:hAnsi="Times New Roman"/>
          <w:sz w:val="24"/>
          <w:szCs w:val="24"/>
          <w:shd w:val="clear" w:color="auto" w:fill="FFFFFF"/>
          <w:lang w:eastAsia="lv-LV"/>
        </w:rPr>
        <w:t xml:space="preserve">(turpmāk – Pakalpojumu izpildes atskaite) </w:t>
      </w:r>
      <w:r w:rsidR="005126F6" w:rsidRPr="002E0FFF">
        <w:rPr>
          <w:rFonts w:ascii="Times New Roman" w:eastAsia="Times New Roman" w:hAnsi="Times New Roman"/>
          <w:sz w:val="24"/>
          <w:szCs w:val="24"/>
          <w:lang w:eastAsia="lv-LV"/>
        </w:rPr>
        <w:t xml:space="preserve">par iepriekšējo mēnesi saņemšanas dienas no </w:t>
      </w:r>
      <w:r w:rsidR="002E0FFF" w:rsidRPr="002E0FFF">
        <w:rPr>
          <w:rFonts w:ascii="Times New Roman" w:eastAsia="Times New Roman" w:hAnsi="Times New Roman"/>
          <w:sz w:val="24"/>
          <w:szCs w:val="24"/>
          <w:lang w:eastAsia="lv-LV"/>
        </w:rPr>
        <w:t>Kapitālsabiedrības</w:t>
      </w:r>
      <w:r w:rsidR="005126F6" w:rsidRPr="002E0FFF">
        <w:rPr>
          <w:rFonts w:ascii="Times New Roman" w:eastAsia="Times New Roman" w:hAnsi="Times New Roman"/>
          <w:sz w:val="24"/>
          <w:szCs w:val="24"/>
          <w:lang w:eastAsia="lv-LV"/>
        </w:rPr>
        <w:t xml:space="preserve">, to izskata un pēc tās atzīšanas par atbilstošu Līguma noteikumiem pārskaita </w:t>
      </w:r>
      <w:r w:rsidRPr="002E0FFF">
        <w:rPr>
          <w:rFonts w:ascii="Times New Roman" w:eastAsia="Times New Roman" w:hAnsi="Times New Roman"/>
          <w:sz w:val="24"/>
          <w:szCs w:val="24"/>
          <w:lang w:eastAsia="lv-LV"/>
        </w:rPr>
        <w:t>Kapitālsabiedrībai</w:t>
      </w:r>
      <w:r w:rsidRPr="00FE76B1">
        <w:rPr>
          <w:rFonts w:ascii="Times New Roman" w:eastAsia="Times New Roman" w:hAnsi="Times New Roman"/>
          <w:sz w:val="24"/>
          <w:szCs w:val="24"/>
          <w:lang w:eastAsia="lv-LV"/>
        </w:rPr>
        <w:t xml:space="preserve"> galīgo norēķinu par iepriekšējā mēnesī sniegtajiem Pakalpojumiem un avansu 70% (septiņdesmit procentu) apmērā no Ministrijas pārskaitītā finansējuma par iepriekšējo mēnesi. 20</w:t>
      </w:r>
      <w:r w:rsidR="00157AFA">
        <w:rPr>
          <w:rFonts w:ascii="Times New Roman" w:eastAsia="Times New Roman" w:hAnsi="Times New Roman"/>
          <w:sz w:val="24"/>
          <w:szCs w:val="24"/>
          <w:lang w:eastAsia="lv-LV"/>
        </w:rPr>
        <w:t>2</w:t>
      </w:r>
      <w:r w:rsidR="00632942">
        <w:rPr>
          <w:rFonts w:ascii="Times New Roman" w:eastAsia="Times New Roman" w:hAnsi="Times New Roman"/>
          <w:sz w:val="24"/>
          <w:szCs w:val="24"/>
          <w:lang w:eastAsia="lv-LV"/>
        </w:rPr>
        <w:t>5</w:t>
      </w:r>
      <w:r w:rsidRPr="00FE76B1">
        <w:rPr>
          <w:rFonts w:ascii="Times New Roman" w:eastAsia="Times New Roman" w:hAnsi="Times New Roman"/>
          <w:sz w:val="24"/>
          <w:szCs w:val="24"/>
          <w:lang w:eastAsia="lv-LV"/>
        </w:rPr>
        <w:t>. un 202</w:t>
      </w:r>
      <w:r w:rsidR="00632942">
        <w:rPr>
          <w:rFonts w:ascii="Times New Roman" w:eastAsia="Times New Roman" w:hAnsi="Times New Roman"/>
          <w:sz w:val="24"/>
          <w:szCs w:val="24"/>
          <w:lang w:eastAsia="lv-LV"/>
        </w:rPr>
        <w:t>6</w:t>
      </w:r>
      <w:r w:rsidRPr="00FE76B1">
        <w:rPr>
          <w:rFonts w:ascii="Times New Roman" w:eastAsia="Times New Roman" w:hAnsi="Times New Roman"/>
          <w:sz w:val="24"/>
          <w:szCs w:val="24"/>
          <w:lang w:eastAsia="lv-LV"/>
        </w:rPr>
        <w:t xml:space="preserve">.gada </w:t>
      </w:r>
      <w:r w:rsidRPr="00FE76B1">
        <w:rPr>
          <w:rFonts w:ascii="Times New Roman" w:eastAsia="Times New Roman" w:hAnsi="Times New Roman"/>
          <w:sz w:val="24"/>
          <w:szCs w:val="24"/>
          <w:lang w:eastAsia="lv-LV"/>
        </w:rPr>
        <w:lastRenderedPageBreak/>
        <w:t>decembra mēnesī Ministrija pārskaita avansu 100% (simts procentu) apmērā no Ministrijas pārskaitītā finansējuma attiecīgi par 20</w:t>
      </w:r>
      <w:r w:rsidR="00A54D1A">
        <w:rPr>
          <w:rFonts w:ascii="Times New Roman" w:eastAsia="Times New Roman" w:hAnsi="Times New Roman"/>
          <w:sz w:val="24"/>
          <w:szCs w:val="24"/>
          <w:lang w:eastAsia="lv-LV"/>
        </w:rPr>
        <w:t>2</w:t>
      </w:r>
      <w:r w:rsidR="00632942">
        <w:rPr>
          <w:rFonts w:ascii="Times New Roman" w:eastAsia="Times New Roman" w:hAnsi="Times New Roman"/>
          <w:sz w:val="24"/>
          <w:szCs w:val="24"/>
          <w:lang w:eastAsia="lv-LV"/>
        </w:rPr>
        <w:t>5</w:t>
      </w:r>
      <w:r w:rsidRPr="00FE76B1">
        <w:rPr>
          <w:rFonts w:ascii="Times New Roman" w:eastAsia="Times New Roman" w:hAnsi="Times New Roman"/>
          <w:sz w:val="24"/>
          <w:szCs w:val="24"/>
          <w:lang w:eastAsia="lv-LV"/>
        </w:rPr>
        <w:t>.gada novembra mēnesi un 202</w:t>
      </w:r>
      <w:r w:rsidR="00632942">
        <w:rPr>
          <w:rFonts w:ascii="Times New Roman" w:eastAsia="Times New Roman" w:hAnsi="Times New Roman"/>
          <w:sz w:val="24"/>
          <w:szCs w:val="24"/>
          <w:lang w:eastAsia="lv-LV"/>
        </w:rPr>
        <w:t>6</w:t>
      </w:r>
      <w:r w:rsidRPr="00FE76B1">
        <w:rPr>
          <w:rFonts w:ascii="Times New Roman" w:eastAsia="Times New Roman" w:hAnsi="Times New Roman"/>
          <w:sz w:val="24"/>
          <w:szCs w:val="24"/>
          <w:lang w:eastAsia="lv-LV"/>
        </w:rPr>
        <w:t xml:space="preserve">.gada novembra mēnesi atbilstoši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iesniegtajai Pakalpojumu izpildes atskaitei. 202</w:t>
      </w:r>
      <w:r w:rsidR="00632942">
        <w:rPr>
          <w:rFonts w:ascii="Times New Roman" w:eastAsia="Times New Roman" w:hAnsi="Times New Roman"/>
          <w:sz w:val="24"/>
          <w:szCs w:val="24"/>
          <w:lang w:eastAsia="lv-LV"/>
        </w:rPr>
        <w:t>7</w:t>
      </w:r>
      <w:r w:rsidRPr="00FE76B1">
        <w:rPr>
          <w:rFonts w:ascii="Times New Roman" w:eastAsia="Times New Roman" w:hAnsi="Times New Roman"/>
          <w:sz w:val="24"/>
          <w:szCs w:val="24"/>
          <w:lang w:eastAsia="lv-LV"/>
        </w:rPr>
        <w:t>.gada decembra mēnesī Ministrija pārskaita avansu 90% (deviņdesmit procentu) apmērā no Ministrijas pārskaitītā finansējuma par 202</w:t>
      </w:r>
      <w:r w:rsidR="00632942">
        <w:rPr>
          <w:rFonts w:ascii="Times New Roman" w:eastAsia="Times New Roman" w:hAnsi="Times New Roman"/>
          <w:sz w:val="24"/>
          <w:szCs w:val="24"/>
          <w:lang w:eastAsia="lv-LV"/>
        </w:rPr>
        <w:t>7</w:t>
      </w:r>
      <w:r w:rsidRPr="00FE76B1">
        <w:rPr>
          <w:rFonts w:ascii="Times New Roman" w:eastAsia="Times New Roman" w:hAnsi="Times New Roman"/>
          <w:sz w:val="24"/>
          <w:szCs w:val="24"/>
          <w:lang w:eastAsia="lv-LV"/>
        </w:rPr>
        <w:t>.gada novembra mēnesi atbilstoši Kapitālsabiedrības iesniegtajai Pakalpojumu izpildes atskaitei.</w:t>
      </w:r>
    </w:p>
    <w:p w14:paraId="3A685F32" w14:textId="77777777" w:rsidR="00B56E09" w:rsidRPr="00FE76B1" w:rsidRDefault="00B56E09" w:rsidP="00092774">
      <w:pPr>
        <w:pStyle w:val="Sarakstarindkopa"/>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Ja </w:t>
      </w:r>
      <w:r w:rsidRPr="00FE76B1">
        <w:rPr>
          <w:rFonts w:ascii="Times New Roman" w:hAnsi="Times New Roman"/>
          <w:sz w:val="24"/>
          <w:szCs w:val="24"/>
        </w:rPr>
        <w:t xml:space="preserve">Kapitālsabiedrības </w:t>
      </w:r>
      <w:r w:rsidRPr="00FE76B1">
        <w:rPr>
          <w:rFonts w:ascii="Times New Roman" w:eastAsia="Times New Roman" w:hAnsi="Times New Roman"/>
          <w:sz w:val="24"/>
          <w:szCs w:val="24"/>
          <w:lang w:eastAsia="lv-LV"/>
        </w:rPr>
        <w:t xml:space="preserve">iesniegtā Pakalpojumu izpildes atskaite neatbilst Līguma vai tā pielikumu noteikumiem, Ministrija, nosakot izpildes termiņu, to nodod atpakaļ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precizēšanai un avansa maksājumu un norēķinu veic tikai pēc precizētās Pakalpojumu izpildes atskaites atzīšanas par atbilstošu Līguma noteikumiem.</w:t>
      </w:r>
    </w:p>
    <w:p w14:paraId="5118C4AC" w14:textId="7ED6FD19" w:rsidR="00B56E09" w:rsidRPr="00EE45F6" w:rsidRDefault="00B56E09" w:rsidP="00092774">
      <w:pPr>
        <w:pStyle w:val="Sarakstarindkopa"/>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eastAsia="Times New Roman" w:hAnsi="Times New Roman"/>
          <w:sz w:val="24"/>
          <w:szCs w:val="24"/>
          <w:lang w:eastAsia="lv-LV"/>
        </w:rPr>
      </w:pPr>
      <w:r w:rsidRPr="00EE45F6">
        <w:rPr>
          <w:rFonts w:ascii="Times New Roman" w:eastAsia="Times New Roman" w:hAnsi="Times New Roman"/>
          <w:sz w:val="24"/>
          <w:szCs w:val="24"/>
          <w:lang w:eastAsia="lv-LV"/>
        </w:rPr>
        <w:t xml:space="preserve">Ministrija neapmaksā Pakalpojumus, kas sniegti virs Līguma </w:t>
      </w:r>
      <w:r w:rsidR="00813BF2">
        <w:rPr>
          <w:rFonts w:ascii="Times New Roman" w:eastAsia="Times New Roman" w:hAnsi="Times New Roman"/>
          <w:sz w:val="24"/>
          <w:szCs w:val="24"/>
          <w:lang w:eastAsia="lv-LV"/>
        </w:rPr>
        <w:t>1.</w:t>
      </w:r>
      <w:r w:rsidRPr="00EE45F6">
        <w:rPr>
          <w:rFonts w:ascii="Times New Roman" w:eastAsia="Times New Roman" w:hAnsi="Times New Roman"/>
          <w:sz w:val="24"/>
          <w:szCs w:val="24"/>
          <w:lang w:eastAsia="lv-LV"/>
        </w:rPr>
        <w:t>2</w:t>
      </w:r>
      <w:r w:rsidR="0080272D" w:rsidRPr="00EE45F6">
        <w:rPr>
          <w:rFonts w:ascii="Times New Roman" w:eastAsia="Times New Roman" w:hAnsi="Times New Roman"/>
          <w:sz w:val="24"/>
          <w:szCs w:val="24"/>
          <w:lang w:eastAsia="lv-LV"/>
        </w:rPr>
        <w:t xml:space="preserve">. un </w:t>
      </w:r>
      <w:r w:rsidR="00813BF2">
        <w:rPr>
          <w:rFonts w:ascii="Times New Roman" w:eastAsia="Times New Roman" w:hAnsi="Times New Roman"/>
          <w:sz w:val="24"/>
          <w:szCs w:val="24"/>
          <w:lang w:eastAsia="lv-LV"/>
        </w:rPr>
        <w:t>1.</w:t>
      </w:r>
      <w:r w:rsidRPr="00EE45F6">
        <w:rPr>
          <w:rFonts w:ascii="Times New Roman" w:eastAsia="Times New Roman" w:hAnsi="Times New Roman"/>
          <w:sz w:val="24"/>
          <w:szCs w:val="24"/>
          <w:lang w:eastAsia="lv-LV"/>
        </w:rPr>
        <w:t>3.</w:t>
      </w:r>
      <w:r w:rsidR="0080272D" w:rsidRPr="00EE45F6">
        <w:rPr>
          <w:rFonts w:ascii="Times New Roman" w:eastAsia="Times New Roman" w:hAnsi="Times New Roman"/>
          <w:sz w:val="24"/>
          <w:szCs w:val="24"/>
          <w:lang w:eastAsia="lv-LV"/>
        </w:rPr>
        <w:t>punkta attiecīgajā</w:t>
      </w:r>
      <w:r w:rsidRPr="00EE45F6">
        <w:rPr>
          <w:rFonts w:ascii="Times New Roman" w:eastAsia="Times New Roman" w:hAnsi="Times New Roman"/>
          <w:sz w:val="24"/>
          <w:szCs w:val="24"/>
          <w:lang w:eastAsia="lv-LV"/>
        </w:rPr>
        <w:t xml:space="preserve"> apakšpunktā minētā apjoma, cenas un summas. Ja faktiski Pakalpojumi (klientu dienu skaits) sniegti mazākā apmērā, Ministrija veic samaksu saskaņā ar </w:t>
      </w:r>
      <w:r w:rsidRPr="00EE45F6">
        <w:rPr>
          <w:rFonts w:ascii="Times New Roman" w:hAnsi="Times New Roman"/>
          <w:sz w:val="24"/>
          <w:szCs w:val="24"/>
        </w:rPr>
        <w:t>Kapitālsabiedrības</w:t>
      </w:r>
      <w:r w:rsidRPr="00EE45F6">
        <w:rPr>
          <w:rFonts w:ascii="Times New Roman" w:eastAsia="Times New Roman" w:hAnsi="Times New Roman"/>
          <w:sz w:val="24"/>
          <w:szCs w:val="24"/>
          <w:lang w:eastAsia="lv-LV"/>
        </w:rPr>
        <w:t xml:space="preserve"> iesniegto Pakalpojumu izpildes atskaiti tikai par faktiskajām Pakalpojumu sniegšanas klientu dienām. </w:t>
      </w:r>
    </w:p>
    <w:p w14:paraId="20A08FBA" w14:textId="60C1E05D" w:rsidR="0079065D" w:rsidRPr="00851257" w:rsidRDefault="00851257" w:rsidP="00092774">
      <w:pPr>
        <w:pStyle w:val="Sarakstarindkopa"/>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eastAsia="Times New Roman" w:hAnsi="Times New Roman"/>
          <w:sz w:val="24"/>
          <w:szCs w:val="24"/>
          <w:lang w:eastAsia="lv-LV"/>
        </w:rPr>
      </w:pPr>
      <w:r w:rsidRPr="00851257">
        <w:rPr>
          <w:rFonts w:ascii="Times New Roman" w:eastAsia="Times New Roman" w:hAnsi="Times New Roman"/>
          <w:sz w:val="24"/>
          <w:szCs w:val="24"/>
          <w:lang w:eastAsia="lv-LV"/>
        </w:rPr>
        <w:t xml:space="preserve">Ja </w:t>
      </w:r>
      <w:r w:rsidRPr="00FE76B1">
        <w:rPr>
          <w:rFonts w:ascii="Times New Roman" w:hAnsi="Times New Roman"/>
          <w:sz w:val="24"/>
          <w:szCs w:val="24"/>
        </w:rPr>
        <w:t>Kapitālsabiedrības</w:t>
      </w:r>
      <w:r w:rsidRPr="00851257">
        <w:rPr>
          <w:rFonts w:ascii="Times New Roman" w:eastAsia="Times New Roman" w:hAnsi="Times New Roman"/>
          <w:sz w:val="24"/>
          <w:szCs w:val="24"/>
          <w:lang w:eastAsia="lv-LV"/>
        </w:rPr>
        <w:t xml:space="preserve"> atskaitē par </w:t>
      </w:r>
      <w:r w:rsidR="006E24FD">
        <w:rPr>
          <w:rFonts w:ascii="Times New Roman" w:eastAsia="Times New Roman" w:hAnsi="Times New Roman"/>
          <w:sz w:val="24"/>
          <w:szCs w:val="24"/>
          <w:lang w:eastAsia="lv-LV"/>
        </w:rPr>
        <w:t>Pakalpojumu izdevumiem</w:t>
      </w:r>
      <w:r w:rsidRPr="00851257">
        <w:rPr>
          <w:rFonts w:ascii="Times New Roman" w:eastAsia="Times New Roman" w:hAnsi="Times New Roman"/>
          <w:sz w:val="24"/>
          <w:szCs w:val="24"/>
          <w:lang w:eastAsia="lv-LV"/>
        </w:rPr>
        <w:t xml:space="preserve"> iepriekšējā </w:t>
      </w:r>
      <w:r w:rsidR="00571CEE">
        <w:rPr>
          <w:rFonts w:ascii="Times New Roman" w:eastAsia="Times New Roman" w:hAnsi="Times New Roman"/>
          <w:sz w:val="24"/>
          <w:szCs w:val="24"/>
          <w:lang w:eastAsia="lv-LV"/>
        </w:rPr>
        <w:t>pusgadā</w:t>
      </w:r>
      <w:r w:rsidRPr="00851257">
        <w:rPr>
          <w:rFonts w:ascii="Times New Roman" w:eastAsia="Times New Roman" w:hAnsi="Times New Roman"/>
          <w:sz w:val="24"/>
          <w:szCs w:val="24"/>
          <w:lang w:eastAsia="lv-LV"/>
        </w:rPr>
        <w:t xml:space="preserve"> </w:t>
      </w:r>
      <w:r w:rsidRPr="00EC1869">
        <w:rPr>
          <w:rFonts w:ascii="Times New Roman" w:eastAsia="Times New Roman" w:hAnsi="Times New Roman"/>
          <w:sz w:val="24"/>
          <w:szCs w:val="24"/>
          <w:lang w:eastAsia="lv-LV"/>
        </w:rPr>
        <w:t>(</w:t>
      </w:r>
      <w:r w:rsidRPr="00EC1869">
        <w:rPr>
          <w:rFonts w:ascii="Times New Roman" w:eastAsia="Times New Roman" w:hAnsi="Times New Roman"/>
          <w:i/>
          <w:sz w:val="24"/>
          <w:szCs w:val="24"/>
          <w:lang w:eastAsia="lv-LV"/>
        </w:rPr>
        <w:t>Līguma 3.pielikums „</w:t>
      </w:r>
      <w:r w:rsidR="006E24FD">
        <w:rPr>
          <w:rFonts w:ascii="Times New Roman" w:eastAsia="Times New Roman" w:hAnsi="Times New Roman"/>
          <w:i/>
          <w:sz w:val="24"/>
          <w:szCs w:val="24"/>
          <w:lang w:eastAsia="lv-LV"/>
        </w:rPr>
        <w:t>Atskaite par i</w:t>
      </w:r>
      <w:r w:rsidRPr="00EC1869">
        <w:rPr>
          <w:rFonts w:ascii="Times New Roman" w:eastAsia="Times New Roman" w:hAnsi="Times New Roman"/>
          <w:i/>
          <w:sz w:val="24"/>
          <w:szCs w:val="24"/>
          <w:lang w:eastAsia="lv-LV"/>
        </w:rPr>
        <w:t xml:space="preserve">lgstošas sociālās aprūpes un sociālās rehabilitācijas pakalpojumu </w:t>
      </w:r>
      <w:r w:rsidR="00EE45F6" w:rsidRPr="00EE45F6">
        <w:rPr>
          <w:rFonts w:ascii="Times New Roman" w:eastAsia="Times New Roman" w:hAnsi="Times New Roman"/>
          <w:i/>
          <w:sz w:val="24"/>
          <w:szCs w:val="24"/>
          <w:lang w:eastAsia="lv-LV"/>
        </w:rPr>
        <w:t>izdevum</w:t>
      </w:r>
      <w:r w:rsidR="006E24FD">
        <w:rPr>
          <w:rFonts w:ascii="Times New Roman" w:eastAsia="Times New Roman" w:hAnsi="Times New Roman"/>
          <w:i/>
          <w:sz w:val="24"/>
          <w:szCs w:val="24"/>
          <w:lang w:eastAsia="lv-LV"/>
        </w:rPr>
        <w:t>iem</w:t>
      </w:r>
      <w:r w:rsidRPr="00EC1869">
        <w:rPr>
          <w:rFonts w:ascii="Times New Roman" w:eastAsia="Times New Roman" w:hAnsi="Times New Roman"/>
          <w:i/>
          <w:sz w:val="24"/>
          <w:szCs w:val="24"/>
          <w:lang w:eastAsia="lv-LV"/>
        </w:rPr>
        <w:t xml:space="preserve"> par </w:t>
      </w:r>
      <w:r w:rsidR="00D46E94" w:rsidRPr="00FE76B1">
        <w:rPr>
          <w:rFonts w:ascii="Times New Roman" w:eastAsia="Times New Roman" w:hAnsi="Times New Roman"/>
          <w:i/>
          <w:sz w:val="24"/>
          <w:szCs w:val="24"/>
          <w:shd w:val="clear" w:color="auto" w:fill="FFFFFF"/>
          <w:lang w:eastAsia="lv-LV"/>
        </w:rPr>
        <w:t>20</w:t>
      </w:r>
      <w:r w:rsidR="00D46E94">
        <w:rPr>
          <w:rFonts w:ascii="Times New Roman" w:eastAsia="Times New Roman" w:hAnsi="Times New Roman"/>
          <w:i/>
          <w:sz w:val="24"/>
          <w:szCs w:val="24"/>
          <w:shd w:val="clear" w:color="auto" w:fill="FFFFFF"/>
          <w:lang w:eastAsia="lv-LV"/>
        </w:rPr>
        <w:t>2</w:t>
      </w:r>
      <w:r w:rsidR="00D46E94" w:rsidRPr="00FE76B1">
        <w:rPr>
          <w:rFonts w:ascii="Times New Roman" w:eastAsia="Times New Roman" w:hAnsi="Times New Roman"/>
          <w:i/>
          <w:sz w:val="24"/>
          <w:szCs w:val="24"/>
          <w:shd w:val="clear" w:color="auto" w:fill="FFFFFF"/>
          <w:lang w:eastAsia="lv-LV"/>
        </w:rPr>
        <w:t>_.</w:t>
      </w:r>
      <w:r w:rsidR="00D46E94">
        <w:rPr>
          <w:rFonts w:ascii="Times New Roman" w:eastAsia="Times New Roman" w:hAnsi="Times New Roman"/>
          <w:i/>
          <w:sz w:val="24"/>
          <w:szCs w:val="24"/>
          <w:shd w:val="clear" w:color="auto" w:fill="FFFFFF"/>
          <w:lang w:eastAsia="lv-LV"/>
        </w:rPr>
        <w:t xml:space="preserve"> </w:t>
      </w:r>
      <w:r w:rsidRPr="00EC1869">
        <w:rPr>
          <w:rFonts w:ascii="Times New Roman" w:eastAsia="Times New Roman" w:hAnsi="Times New Roman"/>
          <w:i/>
          <w:sz w:val="24"/>
          <w:szCs w:val="24"/>
          <w:lang w:eastAsia="lv-LV"/>
        </w:rPr>
        <w:t>gada _____ (</w:t>
      </w:r>
      <w:r w:rsidR="00280EFC">
        <w:rPr>
          <w:rFonts w:ascii="Times New Roman" w:eastAsia="Times New Roman" w:hAnsi="Times New Roman"/>
          <w:i/>
          <w:sz w:val="24"/>
          <w:szCs w:val="24"/>
          <w:lang w:eastAsia="lv-LV"/>
        </w:rPr>
        <w:t>pusgads</w:t>
      </w:r>
      <w:r w:rsidRPr="00EC1869">
        <w:rPr>
          <w:rFonts w:ascii="Times New Roman" w:eastAsia="Times New Roman" w:hAnsi="Times New Roman"/>
          <w:i/>
          <w:sz w:val="24"/>
          <w:szCs w:val="24"/>
          <w:lang w:eastAsia="lv-LV"/>
        </w:rPr>
        <w:t>)</w:t>
      </w:r>
      <w:r w:rsidRPr="00EC1869">
        <w:rPr>
          <w:rFonts w:ascii="Times New Roman" w:eastAsia="Times New Roman" w:hAnsi="Times New Roman"/>
          <w:sz w:val="24"/>
          <w:szCs w:val="24"/>
          <w:lang w:eastAsia="lv-LV"/>
        </w:rPr>
        <w:t xml:space="preserve">” (turpmāk – </w:t>
      </w:r>
      <w:r w:rsidR="00280EFC" w:rsidRPr="005446A2">
        <w:rPr>
          <w:rFonts w:ascii="Times New Roman" w:eastAsia="Times New Roman" w:hAnsi="Times New Roman"/>
          <w:sz w:val="24"/>
          <w:szCs w:val="24"/>
          <w:lang w:eastAsia="lv-LV"/>
        </w:rPr>
        <w:t>Atskaite par Pakalpojumu izdevumiem</w:t>
      </w:r>
      <w:r w:rsidRPr="00851257">
        <w:rPr>
          <w:rFonts w:ascii="Times New Roman" w:eastAsia="Times New Roman" w:hAnsi="Times New Roman"/>
          <w:sz w:val="24"/>
          <w:szCs w:val="24"/>
          <w:lang w:eastAsia="lv-LV"/>
        </w:rPr>
        <w:t>)) ir norādīt</w:t>
      </w:r>
      <w:r w:rsidR="000E7849">
        <w:rPr>
          <w:rFonts w:ascii="Times New Roman" w:eastAsia="Times New Roman" w:hAnsi="Times New Roman"/>
          <w:sz w:val="24"/>
          <w:szCs w:val="24"/>
          <w:lang w:eastAsia="lv-LV"/>
        </w:rPr>
        <w:t>i</w:t>
      </w:r>
      <w:r w:rsidRPr="00851257">
        <w:rPr>
          <w:rFonts w:ascii="Times New Roman" w:eastAsia="Times New Roman" w:hAnsi="Times New Roman"/>
          <w:sz w:val="24"/>
          <w:szCs w:val="24"/>
          <w:lang w:eastAsia="lv-LV"/>
        </w:rPr>
        <w:t xml:space="preserve"> mazāk</w:t>
      </w:r>
      <w:r w:rsidR="000E7849">
        <w:rPr>
          <w:rFonts w:ascii="Times New Roman" w:eastAsia="Times New Roman" w:hAnsi="Times New Roman"/>
          <w:sz w:val="24"/>
          <w:szCs w:val="24"/>
          <w:lang w:eastAsia="lv-LV"/>
        </w:rPr>
        <w:t>i</w:t>
      </w:r>
      <w:r w:rsidRPr="00851257">
        <w:rPr>
          <w:rFonts w:ascii="Times New Roman" w:eastAsia="Times New Roman" w:hAnsi="Times New Roman"/>
          <w:sz w:val="24"/>
          <w:szCs w:val="24"/>
          <w:lang w:eastAsia="lv-LV"/>
        </w:rPr>
        <w:t xml:space="preserve"> </w:t>
      </w:r>
      <w:r w:rsidR="000E7849">
        <w:rPr>
          <w:rFonts w:ascii="Times New Roman" w:eastAsia="Times New Roman" w:hAnsi="Times New Roman"/>
          <w:sz w:val="24"/>
          <w:szCs w:val="24"/>
          <w:lang w:eastAsia="lv-LV"/>
        </w:rPr>
        <w:t>izdevumi</w:t>
      </w:r>
      <w:r w:rsidRPr="00851257">
        <w:rPr>
          <w:rFonts w:ascii="Times New Roman" w:eastAsia="Times New Roman" w:hAnsi="Times New Roman"/>
          <w:sz w:val="24"/>
          <w:szCs w:val="24"/>
          <w:lang w:eastAsia="lv-LV"/>
        </w:rPr>
        <w:t xml:space="preserve"> Pakalpojumu sniegšanai nekā aprēķināts finansējums saskaņā ar tāda paša perioda Pakalpojumu izpildes atskaitēm, </w:t>
      </w:r>
      <w:r w:rsidR="00BC4EE6">
        <w:rPr>
          <w:rFonts w:ascii="Times New Roman" w:eastAsia="Times New Roman" w:hAnsi="Times New Roman"/>
          <w:sz w:val="24"/>
          <w:szCs w:val="24"/>
          <w:lang w:eastAsia="lv-LV"/>
        </w:rPr>
        <w:t>Ministrija</w:t>
      </w:r>
      <w:r w:rsidRPr="00851257">
        <w:rPr>
          <w:rFonts w:ascii="Times New Roman" w:eastAsia="Times New Roman" w:hAnsi="Times New Roman"/>
          <w:sz w:val="24"/>
          <w:szCs w:val="24"/>
          <w:lang w:eastAsia="lv-LV"/>
        </w:rPr>
        <w:t xml:space="preserve"> turpina veikt samaksu saskaņā ar Līguma </w:t>
      </w:r>
      <w:r w:rsidR="00280EFC">
        <w:rPr>
          <w:rFonts w:ascii="Times New Roman" w:eastAsia="Times New Roman" w:hAnsi="Times New Roman"/>
          <w:sz w:val="24"/>
          <w:szCs w:val="24"/>
          <w:lang w:eastAsia="lv-LV"/>
        </w:rPr>
        <w:t>1.</w:t>
      </w:r>
      <w:r w:rsidRPr="00851257">
        <w:rPr>
          <w:rFonts w:ascii="Times New Roman" w:eastAsia="Times New Roman" w:hAnsi="Times New Roman"/>
          <w:sz w:val="24"/>
          <w:szCs w:val="24"/>
          <w:lang w:eastAsia="lv-LV"/>
        </w:rPr>
        <w:t>3.</w:t>
      </w:r>
      <w:r>
        <w:rPr>
          <w:rFonts w:ascii="Times New Roman" w:eastAsia="Times New Roman" w:hAnsi="Times New Roman"/>
          <w:sz w:val="24"/>
          <w:szCs w:val="24"/>
          <w:lang w:eastAsia="lv-LV"/>
        </w:rPr>
        <w:t>,</w:t>
      </w:r>
      <w:r w:rsidRPr="00851257">
        <w:rPr>
          <w:rFonts w:ascii="Times New Roman" w:eastAsia="Times New Roman" w:hAnsi="Times New Roman"/>
          <w:sz w:val="24"/>
          <w:szCs w:val="24"/>
          <w:lang w:eastAsia="lv-LV"/>
        </w:rPr>
        <w:t xml:space="preserve"> </w:t>
      </w:r>
      <w:r w:rsidR="00280EFC">
        <w:rPr>
          <w:rFonts w:ascii="Times New Roman" w:eastAsia="Times New Roman" w:hAnsi="Times New Roman"/>
          <w:sz w:val="24"/>
          <w:szCs w:val="24"/>
          <w:lang w:eastAsia="lv-LV"/>
        </w:rPr>
        <w:t>1.</w:t>
      </w:r>
      <w:r>
        <w:rPr>
          <w:rFonts w:ascii="Times New Roman" w:eastAsia="Times New Roman" w:hAnsi="Times New Roman"/>
          <w:sz w:val="24"/>
          <w:szCs w:val="24"/>
          <w:lang w:eastAsia="lv-LV"/>
        </w:rPr>
        <w:t>5</w:t>
      </w:r>
      <w:r w:rsidRPr="00851257">
        <w:rPr>
          <w:rFonts w:ascii="Times New Roman" w:eastAsia="Times New Roman" w:hAnsi="Times New Roman"/>
          <w:sz w:val="24"/>
          <w:szCs w:val="24"/>
          <w:lang w:eastAsia="lv-LV"/>
        </w:rPr>
        <w:t>.</w:t>
      </w:r>
      <w:r w:rsidR="00575792">
        <w:rPr>
          <w:rFonts w:ascii="Times New Roman" w:eastAsia="Times New Roman" w:hAnsi="Times New Roman"/>
          <w:sz w:val="24"/>
          <w:szCs w:val="24"/>
          <w:lang w:eastAsia="lv-LV"/>
        </w:rPr>
        <w:t xml:space="preserve"> un </w:t>
      </w:r>
      <w:r w:rsidR="00280EFC">
        <w:rPr>
          <w:rFonts w:ascii="Times New Roman" w:eastAsia="Times New Roman" w:hAnsi="Times New Roman"/>
          <w:sz w:val="24"/>
          <w:szCs w:val="24"/>
          <w:lang w:eastAsia="lv-LV"/>
        </w:rPr>
        <w:t>1.</w:t>
      </w:r>
      <w:r w:rsidR="00575792">
        <w:rPr>
          <w:rFonts w:ascii="Times New Roman" w:eastAsia="Times New Roman" w:hAnsi="Times New Roman"/>
          <w:sz w:val="24"/>
          <w:szCs w:val="24"/>
          <w:lang w:eastAsia="lv-LV"/>
        </w:rPr>
        <w:t>6.</w:t>
      </w:r>
      <w:r w:rsidRPr="00851257">
        <w:rPr>
          <w:rFonts w:ascii="Times New Roman" w:eastAsia="Times New Roman" w:hAnsi="Times New Roman"/>
          <w:sz w:val="24"/>
          <w:szCs w:val="24"/>
          <w:lang w:eastAsia="lv-LV"/>
        </w:rPr>
        <w:t xml:space="preserve"> </w:t>
      </w:r>
      <w:r w:rsidR="00575792" w:rsidRPr="00851257">
        <w:rPr>
          <w:rFonts w:ascii="Times New Roman" w:eastAsia="Times New Roman" w:hAnsi="Times New Roman"/>
          <w:sz w:val="24"/>
          <w:szCs w:val="24"/>
          <w:lang w:eastAsia="lv-LV"/>
        </w:rPr>
        <w:t>punkt</w:t>
      </w:r>
      <w:r w:rsidR="00575792">
        <w:rPr>
          <w:rFonts w:ascii="Times New Roman" w:eastAsia="Times New Roman" w:hAnsi="Times New Roman"/>
          <w:sz w:val="24"/>
          <w:szCs w:val="24"/>
          <w:lang w:eastAsia="lv-LV"/>
        </w:rPr>
        <w:t>ā</w:t>
      </w:r>
      <w:r w:rsidR="00575792" w:rsidRPr="00851257">
        <w:rPr>
          <w:rFonts w:ascii="Times New Roman" w:eastAsia="Times New Roman" w:hAnsi="Times New Roman"/>
          <w:sz w:val="24"/>
          <w:szCs w:val="24"/>
          <w:lang w:eastAsia="lv-LV"/>
        </w:rPr>
        <w:t xml:space="preserve"> </w:t>
      </w:r>
      <w:r w:rsidRPr="00851257">
        <w:rPr>
          <w:rFonts w:ascii="Times New Roman" w:eastAsia="Times New Roman" w:hAnsi="Times New Roman"/>
          <w:sz w:val="24"/>
          <w:szCs w:val="24"/>
          <w:lang w:eastAsia="lv-LV"/>
        </w:rPr>
        <w:t xml:space="preserve">noteikto samaksu par Pakalpojumu sniegšanu vienai personai vienā dienā un </w:t>
      </w:r>
      <w:r w:rsidRPr="00FE76B1">
        <w:rPr>
          <w:rFonts w:ascii="Times New Roman" w:hAnsi="Times New Roman"/>
          <w:sz w:val="24"/>
          <w:szCs w:val="24"/>
        </w:rPr>
        <w:t>Kapitālsabiedrības</w:t>
      </w:r>
      <w:r w:rsidRPr="00851257">
        <w:rPr>
          <w:rFonts w:ascii="Times New Roman" w:eastAsia="Times New Roman" w:hAnsi="Times New Roman"/>
          <w:sz w:val="24"/>
          <w:szCs w:val="24"/>
          <w:lang w:eastAsia="lv-LV"/>
        </w:rPr>
        <w:t xml:space="preserve"> iesniegto Pakalpojumu izpildes atskaiti par faktiskajām Pakalpojumu sniegšanas klientu dienām.</w:t>
      </w:r>
    </w:p>
    <w:p w14:paraId="3E3DED93" w14:textId="3376C5AF" w:rsidR="00B56E09" w:rsidRPr="00FE76B1" w:rsidRDefault="00B56E09" w:rsidP="00092774">
      <w:pPr>
        <w:pStyle w:val="Sarakstarindkopa"/>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shd w:val="clear" w:color="auto" w:fill="FFFFFF" w:themeFill="background1"/>
          <w:lang w:eastAsia="lv-LV"/>
        </w:rPr>
        <w:t xml:space="preserve">Ja </w:t>
      </w:r>
      <w:r w:rsidRPr="00FE76B1">
        <w:rPr>
          <w:rFonts w:ascii="Times New Roman" w:hAnsi="Times New Roman"/>
          <w:sz w:val="24"/>
          <w:szCs w:val="24"/>
          <w:shd w:val="clear" w:color="auto" w:fill="FFFFFF" w:themeFill="background1"/>
        </w:rPr>
        <w:t>Kapitālsabiedrības</w:t>
      </w:r>
      <w:r w:rsidRPr="00FE76B1">
        <w:rPr>
          <w:rFonts w:ascii="Times New Roman" w:eastAsia="Times New Roman" w:hAnsi="Times New Roman"/>
          <w:sz w:val="24"/>
          <w:szCs w:val="24"/>
          <w:shd w:val="clear" w:color="auto" w:fill="FFFFFF" w:themeFill="background1"/>
          <w:lang w:eastAsia="lv-LV"/>
        </w:rPr>
        <w:t xml:space="preserve"> Pakalpojumu izpildes atskaitēs un salīdzināšanas pārskatā, kas sagatavots atbilstoši </w:t>
      </w:r>
      <w:r w:rsidRPr="00014F7C">
        <w:rPr>
          <w:rFonts w:ascii="Times New Roman" w:eastAsia="Times New Roman" w:hAnsi="Times New Roman"/>
          <w:i/>
          <w:sz w:val="24"/>
          <w:szCs w:val="24"/>
          <w:shd w:val="clear" w:color="auto" w:fill="FFFFFF" w:themeFill="background1"/>
          <w:lang w:eastAsia="lv-LV"/>
        </w:rPr>
        <w:t xml:space="preserve">Līguma </w:t>
      </w:r>
      <w:r w:rsidR="00240F3C" w:rsidRPr="00014F7C">
        <w:rPr>
          <w:rFonts w:ascii="Times New Roman" w:eastAsia="Times New Roman" w:hAnsi="Times New Roman"/>
          <w:i/>
          <w:sz w:val="24"/>
          <w:szCs w:val="24"/>
          <w:shd w:val="clear" w:color="auto" w:fill="FFFFFF" w:themeFill="background1"/>
          <w:lang w:eastAsia="lv-LV"/>
        </w:rPr>
        <w:t>4</w:t>
      </w:r>
      <w:r w:rsidRPr="00014F7C">
        <w:rPr>
          <w:rFonts w:ascii="Times New Roman" w:eastAsia="Times New Roman" w:hAnsi="Times New Roman"/>
          <w:i/>
          <w:sz w:val="24"/>
          <w:szCs w:val="24"/>
          <w:shd w:val="clear" w:color="auto" w:fill="FFFFFF" w:themeFill="background1"/>
          <w:lang w:eastAsia="lv-LV"/>
        </w:rPr>
        <w:t>.pielikumam</w:t>
      </w:r>
      <w:r w:rsidRPr="00FE76B1">
        <w:rPr>
          <w:rFonts w:ascii="Times New Roman" w:eastAsia="Times New Roman" w:hAnsi="Times New Roman"/>
          <w:i/>
          <w:sz w:val="24"/>
          <w:szCs w:val="24"/>
          <w:shd w:val="clear" w:color="auto" w:fill="FFFFFF" w:themeFill="background1"/>
          <w:lang w:eastAsia="lv-LV"/>
        </w:rPr>
        <w:t xml:space="preserve"> „Norēķinu salīdzināšanas pārskats par</w:t>
      </w:r>
      <w:r w:rsidR="00E17D6B">
        <w:rPr>
          <w:rFonts w:ascii="Times New Roman" w:eastAsia="Times New Roman" w:hAnsi="Times New Roman"/>
          <w:i/>
          <w:sz w:val="24"/>
          <w:szCs w:val="24"/>
          <w:shd w:val="clear" w:color="auto" w:fill="FFFFFF" w:themeFill="background1"/>
          <w:lang w:eastAsia="lv-LV"/>
        </w:rPr>
        <w:t xml:space="preserve"> 20</w:t>
      </w:r>
      <w:r w:rsidR="005C2B82">
        <w:rPr>
          <w:rFonts w:ascii="Times New Roman" w:eastAsia="Times New Roman" w:hAnsi="Times New Roman"/>
          <w:i/>
          <w:sz w:val="24"/>
          <w:szCs w:val="24"/>
          <w:shd w:val="clear" w:color="auto" w:fill="FFFFFF" w:themeFill="background1"/>
          <w:lang w:eastAsia="lv-LV"/>
        </w:rPr>
        <w:t>2_.gadu</w:t>
      </w:r>
      <w:r w:rsidRPr="00FE76B1">
        <w:rPr>
          <w:rFonts w:ascii="Times New Roman" w:eastAsia="Times New Roman" w:hAnsi="Times New Roman"/>
          <w:i/>
          <w:sz w:val="24"/>
          <w:szCs w:val="24"/>
          <w:shd w:val="clear" w:color="auto" w:fill="FFFFFF" w:themeFill="background1"/>
          <w:lang w:eastAsia="lv-LV"/>
        </w:rPr>
        <w:t xml:space="preserve">”) </w:t>
      </w:r>
      <w:r w:rsidRPr="00FE76B1">
        <w:rPr>
          <w:rFonts w:ascii="Times New Roman" w:eastAsia="Times New Roman" w:hAnsi="Times New Roman"/>
          <w:sz w:val="24"/>
          <w:szCs w:val="24"/>
          <w:shd w:val="clear" w:color="auto" w:fill="FFFFFF" w:themeFill="background1"/>
          <w:lang w:eastAsia="lv-LV"/>
        </w:rPr>
        <w:t>(turpmāk – Salīdzināšanas pārskats) par 20</w:t>
      </w:r>
      <w:r w:rsidR="00A54D1A">
        <w:rPr>
          <w:rFonts w:ascii="Times New Roman" w:eastAsia="Times New Roman" w:hAnsi="Times New Roman"/>
          <w:sz w:val="24"/>
          <w:szCs w:val="24"/>
          <w:shd w:val="clear" w:color="auto" w:fill="FFFFFF" w:themeFill="background1"/>
          <w:lang w:eastAsia="lv-LV"/>
        </w:rPr>
        <w:t>2</w:t>
      </w:r>
      <w:r w:rsidR="00B525D1">
        <w:rPr>
          <w:rFonts w:ascii="Times New Roman" w:eastAsia="Times New Roman" w:hAnsi="Times New Roman"/>
          <w:sz w:val="24"/>
          <w:szCs w:val="24"/>
          <w:shd w:val="clear" w:color="auto" w:fill="FFFFFF" w:themeFill="background1"/>
          <w:lang w:eastAsia="lv-LV"/>
        </w:rPr>
        <w:t>5</w:t>
      </w:r>
      <w:r w:rsidRPr="00FE76B1">
        <w:rPr>
          <w:rFonts w:ascii="Times New Roman" w:eastAsia="Times New Roman" w:hAnsi="Times New Roman"/>
          <w:sz w:val="24"/>
          <w:szCs w:val="24"/>
          <w:shd w:val="clear" w:color="auto" w:fill="FFFFFF" w:themeFill="background1"/>
          <w:lang w:eastAsia="lv-LV"/>
        </w:rPr>
        <w:t>.gadu</w:t>
      </w:r>
      <w:r w:rsidRPr="00FE76B1">
        <w:rPr>
          <w:rFonts w:ascii="Times New Roman" w:eastAsia="Times New Roman" w:hAnsi="Times New Roman"/>
          <w:sz w:val="24"/>
          <w:szCs w:val="24"/>
          <w:lang w:eastAsia="lv-LV"/>
        </w:rPr>
        <w:t>, faktiskā gada Pakalpojumu izpilde ir mazāka nekā 100%</w:t>
      </w:r>
      <w:r w:rsidR="00E0012B">
        <w:rPr>
          <w:rFonts w:ascii="Times New Roman" w:eastAsia="Times New Roman" w:hAnsi="Times New Roman"/>
          <w:sz w:val="24"/>
          <w:szCs w:val="24"/>
          <w:lang w:eastAsia="lv-LV"/>
        </w:rPr>
        <w:t xml:space="preserve"> (simts procentu)</w:t>
      </w:r>
      <w:r w:rsidRPr="00FE76B1">
        <w:rPr>
          <w:rFonts w:ascii="Times New Roman" w:eastAsia="Times New Roman" w:hAnsi="Times New Roman"/>
          <w:sz w:val="24"/>
          <w:szCs w:val="24"/>
          <w:lang w:eastAsia="lv-LV"/>
        </w:rPr>
        <w:t xml:space="preserve"> no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pārskaitītā valsts finansējuma un klientu pensijām un atlīdzībām, tad neizlietoto 20</w:t>
      </w:r>
      <w:r w:rsidR="00A54D1A">
        <w:rPr>
          <w:rFonts w:ascii="Times New Roman" w:eastAsia="Times New Roman" w:hAnsi="Times New Roman"/>
          <w:sz w:val="24"/>
          <w:szCs w:val="24"/>
          <w:lang w:eastAsia="lv-LV"/>
        </w:rPr>
        <w:t>2</w:t>
      </w:r>
      <w:r w:rsidR="00B525D1">
        <w:rPr>
          <w:rFonts w:ascii="Times New Roman" w:eastAsia="Times New Roman" w:hAnsi="Times New Roman"/>
          <w:sz w:val="24"/>
          <w:szCs w:val="24"/>
          <w:lang w:eastAsia="lv-LV"/>
        </w:rPr>
        <w:t>5</w:t>
      </w:r>
      <w:r w:rsidRPr="00FE76B1">
        <w:rPr>
          <w:rFonts w:ascii="Times New Roman" w:eastAsia="Times New Roman" w:hAnsi="Times New Roman"/>
          <w:sz w:val="24"/>
          <w:szCs w:val="24"/>
          <w:lang w:eastAsia="lv-LV"/>
        </w:rPr>
        <w:t>.gada finansējumu novirza Pakalpojumu nodrošināšanai 202</w:t>
      </w:r>
      <w:r w:rsidR="00B525D1">
        <w:rPr>
          <w:rFonts w:ascii="Times New Roman" w:eastAsia="Times New Roman" w:hAnsi="Times New Roman"/>
          <w:sz w:val="24"/>
          <w:szCs w:val="24"/>
          <w:lang w:eastAsia="lv-LV"/>
        </w:rPr>
        <w:t>6</w:t>
      </w:r>
      <w:r w:rsidRPr="00FE76B1">
        <w:rPr>
          <w:rFonts w:ascii="Times New Roman" w:eastAsia="Times New Roman" w:hAnsi="Times New Roman"/>
          <w:sz w:val="24"/>
          <w:szCs w:val="24"/>
          <w:lang w:eastAsia="lv-LV"/>
        </w:rPr>
        <w:t>.gadā. Ja faktiskā 20</w:t>
      </w:r>
      <w:r w:rsidR="00A54D1A">
        <w:rPr>
          <w:rFonts w:ascii="Times New Roman" w:eastAsia="Times New Roman" w:hAnsi="Times New Roman"/>
          <w:sz w:val="24"/>
          <w:szCs w:val="24"/>
          <w:lang w:eastAsia="lv-LV"/>
        </w:rPr>
        <w:t>2</w:t>
      </w:r>
      <w:r w:rsidR="00B525D1">
        <w:rPr>
          <w:rFonts w:ascii="Times New Roman" w:eastAsia="Times New Roman" w:hAnsi="Times New Roman"/>
          <w:sz w:val="24"/>
          <w:szCs w:val="24"/>
          <w:lang w:eastAsia="lv-LV"/>
        </w:rPr>
        <w:t>5</w:t>
      </w:r>
      <w:r w:rsidRPr="00FE76B1">
        <w:rPr>
          <w:rFonts w:ascii="Times New Roman" w:eastAsia="Times New Roman" w:hAnsi="Times New Roman"/>
          <w:sz w:val="24"/>
          <w:szCs w:val="24"/>
          <w:lang w:eastAsia="lv-LV"/>
        </w:rPr>
        <w:t xml:space="preserve">.gada Pakalpojumu izpilde ir lielāka nekā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pārskaitītais valsts finansējums un klientu pensijas un atlīdzības, Ministrija samaksā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atlikušo maksājumu par faktiski sniegtajiem Pakalpojumiem.</w:t>
      </w:r>
    </w:p>
    <w:p w14:paraId="68CFFA3D" w14:textId="2E7180E3" w:rsidR="00B56E09" w:rsidRPr="00FE76B1" w:rsidRDefault="00B56E09" w:rsidP="00092774">
      <w:pPr>
        <w:pStyle w:val="Sarakstarindkopa"/>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Ja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Pakalpojumu izpildes atskaitēs un Salīdzināšanas pārskatā </w:t>
      </w:r>
      <w:r w:rsidRPr="00FE76B1">
        <w:rPr>
          <w:rFonts w:ascii="Times New Roman" w:eastAsia="Times New Roman" w:hAnsi="Times New Roman"/>
          <w:sz w:val="24"/>
          <w:szCs w:val="24"/>
          <w:shd w:val="clear" w:color="auto" w:fill="FFFFFF" w:themeFill="background1"/>
          <w:lang w:eastAsia="lv-LV"/>
        </w:rPr>
        <w:t>par 202</w:t>
      </w:r>
      <w:r w:rsidR="00B525D1">
        <w:rPr>
          <w:rFonts w:ascii="Times New Roman" w:eastAsia="Times New Roman" w:hAnsi="Times New Roman"/>
          <w:sz w:val="24"/>
          <w:szCs w:val="24"/>
          <w:shd w:val="clear" w:color="auto" w:fill="FFFFFF" w:themeFill="background1"/>
          <w:lang w:eastAsia="lv-LV"/>
        </w:rPr>
        <w:t>6</w:t>
      </w:r>
      <w:r w:rsidRPr="00FE76B1">
        <w:rPr>
          <w:rFonts w:ascii="Times New Roman" w:eastAsia="Times New Roman" w:hAnsi="Times New Roman"/>
          <w:sz w:val="24"/>
          <w:szCs w:val="24"/>
          <w:shd w:val="clear" w:color="auto" w:fill="FFFFFF" w:themeFill="background1"/>
          <w:lang w:eastAsia="lv-LV"/>
        </w:rPr>
        <w:t xml:space="preserve">.gadu, </w:t>
      </w:r>
      <w:r w:rsidRPr="00FE76B1">
        <w:rPr>
          <w:rFonts w:ascii="Times New Roman" w:eastAsia="Times New Roman" w:hAnsi="Times New Roman"/>
          <w:sz w:val="24"/>
          <w:szCs w:val="24"/>
          <w:lang w:eastAsia="lv-LV"/>
        </w:rPr>
        <w:t>faktiskā gada Pakalpojumu izpilde ir mazāka nekā 100%</w:t>
      </w:r>
      <w:r w:rsidR="00B525D1">
        <w:rPr>
          <w:rFonts w:ascii="Times New Roman" w:eastAsia="Times New Roman" w:hAnsi="Times New Roman"/>
          <w:sz w:val="24"/>
          <w:szCs w:val="24"/>
          <w:lang w:eastAsia="lv-LV"/>
        </w:rPr>
        <w:t xml:space="preserve"> (simts procentu)</w:t>
      </w:r>
      <w:r w:rsidR="00B525D1" w:rsidRPr="00FE76B1">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 xml:space="preserve"> no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pārskaitītā valsts finansējuma un klientu pensijām un atlīdzībām, tad neizlietoto 202</w:t>
      </w:r>
      <w:r w:rsidR="00B525D1">
        <w:rPr>
          <w:rFonts w:ascii="Times New Roman" w:eastAsia="Times New Roman" w:hAnsi="Times New Roman"/>
          <w:sz w:val="24"/>
          <w:szCs w:val="24"/>
          <w:lang w:eastAsia="lv-LV"/>
        </w:rPr>
        <w:t>6</w:t>
      </w:r>
      <w:r w:rsidRPr="00FE76B1">
        <w:rPr>
          <w:rFonts w:ascii="Times New Roman" w:eastAsia="Times New Roman" w:hAnsi="Times New Roman"/>
          <w:sz w:val="24"/>
          <w:szCs w:val="24"/>
          <w:lang w:eastAsia="lv-LV"/>
        </w:rPr>
        <w:t>.gada finansējumu novirza Pakalpojumu nodrošināšanai 202</w:t>
      </w:r>
      <w:r w:rsidR="00B525D1">
        <w:rPr>
          <w:rFonts w:ascii="Times New Roman" w:eastAsia="Times New Roman" w:hAnsi="Times New Roman"/>
          <w:sz w:val="24"/>
          <w:szCs w:val="24"/>
          <w:lang w:eastAsia="lv-LV"/>
        </w:rPr>
        <w:t>7</w:t>
      </w:r>
      <w:r w:rsidRPr="00FE76B1">
        <w:rPr>
          <w:rFonts w:ascii="Times New Roman" w:eastAsia="Times New Roman" w:hAnsi="Times New Roman"/>
          <w:sz w:val="24"/>
          <w:szCs w:val="24"/>
          <w:lang w:eastAsia="lv-LV"/>
        </w:rPr>
        <w:t>.gadā. Ja faktiskā 202</w:t>
      </w:r>
      <w:r w:rsidR="00B525D1">
        <w:rPr>
          <w:rFonts w:ascii="Times New Roman" w:eastAsia="Times New Roman" w:hAnsi="Times New Roman"/>
          <w:sz w:val="24"/>
          <w:szCs w:val="24"/>
          <w:lang w:eastAsia="lv-LV"/>
        </w:rPr>
        <w:t>6</w:t>
      </w:r>
      <w:r w:rsidRPr="00FE76B1">
        <w:rPr>
          <w:rFonts w:ascii="Times New Roman" w:eastAsia="Times New Roman" w:hAnsi="Times New Roman"/>
          <w:sz w:val="24"/>
          <w:szCs w:val="24"/>
          <w:lang w:eastAsia="lv-LV"/>
        </w:rPr>
        <w:t xml:space="preserve">.gada Pakalpojumu izpilde ir lielāka nekā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pārskaitītais valsts finansējums un klientu pensijas un atlīdzības, Ministrija samaksā Kapitālsabiedrībai atlikušo maksājumu par faktiski sniegtajiem Pakalpojumiem.</w:t>
      </w:r>
    </w:p>
    <w:p w14:paraId="0DBFEE33" w14:textId="1D0BAEDD" w:rsidR="00B56E09" w:rsidRPr="00FE76B1" w:rsidRDefault="00B56E09" w:rsidP="00092774">
      <w:pPr>
        <w:pStyle w:val="Sarakstarindkopa"/>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Ja Kapitālsabiedrības Pakalpojumu izpildes atskaitēs un Salīdzināšanas pārskatā par 202</w:t>
      </w:r>
      <w:r w:rsidR="00B525D1">
        <w:rPr>
          <w:rFonts w:ascii="Times New Roman" w:eastAsia="Times New Roman" w:hAnsi="Times New Roman"/>
          <w:sz w:val="24"/>
          <w:szCs w:val="24"/>
          <w:lang w:eastAsia="lv-LV"/>
        </w:rPr>
        <w:t>7</w:t>
      </w:r>
      <w:r w:rsidRPr="00FE76B1">
        <w:rPr>
          <w:rFonts w:ascii="Times New Roman" w:eastAsia="Times New Roman" w:hAnsi="Times New Roman"/>
          <w:sz w:val="24"/>
          <w:szCs w:val="24"/>
          <w:lang w:eastAsia="lv-LV"/>
        </w:rPr>
        <w:t>.gadu faktiskā gada Pakalpojumu izpilde</w:t>
      </w:r>
      <w:r w:rsidR="00E13EDC">
        <w:rPr>
          <w:rFonts w:ascii="Times New Roman" w:eastAsia="Times New Roman" w:hAnsi="Times New Roman"/>
          <w:sz w:val="24"/>
          <w:szCs w:val="24"/>
          <w:lang w:eastAsia="lv-LV"/>
        </w:rPr>
        <w:t xml:space="preserve"> vai</w:t>
      </w:r>
      <w:r w:rsidR="00E13EDC" w:rsidRPr="00E13EDC">
        <w:t xml:space="preserve"> </w:t>
      </w:r>
      <w:r w:rsidR="00E13EDC" w:rsidRPr="00E13EDC">
        <w:rPr>
          <w:rFonts w:ascii="Times New Roman" w:eastAsia="Times New Roman" w:hAnsi="Times New Roman"/>
          <w:sz w:val="24"/>
          <w:szCs w:val="24"/>
          <w:lang w:eastAsia="lv-LV"/>
        </w:rPr>
        <w:t>uz Līguma izbeigšanas dienu faktiskā Pakalpojumu izpilde</w:t>
      </w:r>
      <w:r w:rsidRPr="00FE76B1">
        <w:rPr>
          <w:rFonts w:ascii="Times New Roman" w:eastAsia="Times New Roman" w:hAnsi="Times New Roman"/>
          <w:sz w:val="24"/>
          <w:szCs w:val="24"/>
          <w:lang w:eastAsia="lv-LV"/>
        </w:rPr>
        <w:t xml:space="preserve"> ir mazāka nekā 100%</w:t>
      </w:r>
      <w:r w:rsidR="00B525D1">
        <w:rPr>
          <w:rFonts w:ascii="Times New Roman" w:eastAsia="Times New Roman" w:hAnsi="Times New Roman"/>
          <w:sz w:val="24"/>
          <w:szCs w:val="24"/>
          <w:lang w:eastAsia="lv-LV"/>
        </w:rPr>
        <w:t xml:space="preserve"> (simts procentu)</w:t>
      </w:r>
      <w:r w:rsidR="00B525D1" w:rsidRPr="00FE76B1">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 xml:space="preserve"> no Kapitālsabiedrībai pārskaitītā valsts finansējuma un klientu pensijām un atlīdzībām, Kapitālsabiedrība 10 (desmit) dienu laikā pēc savstarpējo norēķinu salīdzināšanas atmaksā Ministrijai neizlietotos līdzekļus. Ja faktiskā 202</w:t>
      </w:r>
      <w:r w:rsidR="00B525D1">
        <w:rPr>
          <w:rFonts w:ascii="Times New Roman" w:eastAsia="Times New Roman" w:hAnsi="Times New Roman"/>
          <w:sz w:val="24"/>
          <w:szCs w:val="24"/>
          <w:lang w:eastAsia="lv-LV"/>
        </w:rPr>
        <w:t>7</w:t>
      </w:r>
      <w:r w:rsidRPr="00FE76B1">
        <w:rPr>
          <w:rFonts w:ascii="Times New Roman" w:eastAsia="Times New Roman" w:hAnsi="Times New Roman"/>
          <w:sz w:val="24"/>
          <w:szCs w:val="24"/>
          <w:lang w:eastAsia="lv-LV"/>
        </w:rPr>
        <w:t>.gada</w:t>
      </w:r>
      <w:r w:rsidR="001D2579" w:rsidRPr="001D2579">
        <w:rPr>
          <w:sz w:val="24"/>
          <w:szCs w:val="24"/>
          <w:lang w:eastAsia="lv-LV"/>
        </w:rPr>
        <w:t xml:space="preserve"> </w:t>
      </w:r>
      <w:r w:rsidR="001D2579" w:rsidRPr="001D2579">
        <w:rPr>
          <w:rFonts w:ascii="Times New Roman" w:eastAsia="Times New Roman" w:hAnsi="Times New Roman"/>
          <w:sz w:val="24"/>
          <w:szCs w:val="24"/>
          <w:lang w:eastAsia="lv-LV"/>
        </w:rPr>
        <w:t xml:space="preserve">vai  uz Līguma izbeigšanas dienu </w:t>
      </w:r>
      <w:r w:rsidRPr="00FE76B1">
        <w:rPr>
          <w:rFonts w:ascii="Times New Roman" w:eastAsia="Times New Roman" w:hAnsi="Times New Roman"/>
          <w:sz w:val="24"/>
          <w:szCs w:val="24"/>
          <w:lang w:eastAsia="lv-LV"/>
        </w:rPr>
        <w:t>Pakalpojumu izpilde ir lielāka nekā Kapitālsabiedrībai pārskaitītais valsts finansējums un klientu pensijas un atlīdzības, Ministrija 10 (desmit)</w:t>
      </w:r>
      <w:r w:rsidR="005A4DE4">
        <w:rPr>
          <w:rFonts w:ascii="Times New Roman" w:eastAsia="Times New Roman" w:hAnsi="Times New Roman"/>
          <w:sz w:val="24"/>
          <w:szCs w:val="24"/>
          <w:lang w:eastAsia="lv-LV"/>
        </w:rPr>
        <w:t xml:space="preserve"> darba</w:t>
      </w:r>
      <w:r w:rsidRPr="00FE76B1">
        <w:rPr>
          <w:rFonts w:ascii="Times New Roman" w:eastAsia="Times New Roman" w:hAnsi="Times New Roman"/>
          <w:sz w:val="24"/>
          <w:szCs w:val="24"/>
          <w:lang w:eastAsia="lv-LV"/>
        </w:rPr>
        <w:t xml:space="preserve"> dienu laikā pēc savstarpējo norēķinu salīdzināšanas samaksā Kapitālsabiedrībai atlikušo maksājumu par faktiski sniegtajiem Pakalpojumiem</w:t>
      </w:r>
      <w:r w:rsidR="00240F3C">
        <w:rPr>
          <w:rFonts w:ascii="Times New Roman" w:eastAsia="Times New Roman" w:hAnsi="Times New Roman"/>
          <w:sz w:val="24"/>
          <w:szCs w:val="24"/>
          <w:lang w:eastAsia="lv-LV"/>
        </w:rPr>
        <w:t xml:space="preserve"> </w:t>
      </w:r>
      <w:r w:rsidR="00240F3C" w:rsidRPr="00240F3C">
        <w:rPr>
          <w:rFonts w:ascii="Times New Roman" w:eastAsia="Times New Roman" w:hAnsi="Times New Roman"/>
          <w:sz w:val="24"/>
          <w:szCs w:val="24"/>
          <w:lang w:eastAsia="lv-LV"/>
        </w:rPr>
        <w:t>202</w:t>
      </w:r>
      <w:r w:rsidR="00571587">
        <w:rPr>
          <w:rFonts w:ascii="Times New Roman" w:eastAsia="Times New Roman" w:hAnsi="Times New Roman"/>
          <w:sz w:val="24"/>
          <w:szCs w:val="24"/>
          <w:lang w:eastAsia="lv-LV"/>
        </w:rPr>
        <w:t>7</w:t>
      </w:r>
      <w:r w:rsidR="00240F3C" w:rsidRPr="00240F3C">
        <w:rPr>
          <w:rFonts w:ascii="Times New Roman" w:eastAsia="Times New Roman" w:hAnsi="Times New Roman"/>
          <w:sz w:val="24"/>
          <w:szCs w:val="24"/>
          <w:lang w:eastAsia="lv-LV"/>
        </w:rPr>
        <w:t>.gadā vai sniegtajiem Pakalpojumiem līdz Līguma izbeigšanai.</w:t>
      </w:r>
    </w:p>
    <w:p w14:paraId="1721CD8E" w14:textId="2A011627" w:rsidR="00B56E09" w:rsidRPr="00FE76B1" w:rsidRDefault="00240F3C" w:rsidP="00B56E09">
      <w:pPr>
        <w:pStyle w:val="Sarakstarindkopa"/>
        <w:widowControl w:val="0"/>
        <w:shd w:val="clear" w:color="auto" w:fill="FFFFFF" w:themeFill="background1"/>
        <w:autoSpaceDE w:val="0"/>
        <w:autoSpaceDN w:val="0"/>
        <w:adjustRightInd w:val="0"/>
        <w:spacing w:after="0" w:line="240" w:lineRule="auto"/>
        <w:ind w:left="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p>
    <w:p w14:paraId="7D1B62F8" w14:textId="77777777" w:rsidR="002E505B" w:rsidRPr="002E505B" w:rsidRDefault="00B56E09" w:rsidP="002E505B">
      <w:pPr>
        <w:shd w:val="clear" w:color="auto" w:fill="FFFFFF" w:themeFill="background1"/>
        <w:tabs>
          <w:tab w:val="left" w:pos="851"/>
        </w:tabs>
        <w:spacing w:after="0"/>
        <w:ind w:left="1086" w:hanging="619"/>
        <w:jc w:val="center"/>
        <w:rPr>
          <w:rFonts w:ascii="Times New Roman" w:hAnsi="Times New Roman"/>
          <w:b/>
          <w:sz w:val="24"/>
          <w:szCs w:val="24"/>
          <w:lang w:eastAsia="lv-LV"/>
        </w:rPr>
      </w:pPr>
      <w:r w:rsidRPr="00FE76B1">
        <w:rPr>
          <w:rFonts w:ascii="Times New Roman" w:eastAsia="Times New Roman" w:hAnsi="Times New Roman"/>
          <w:b/>
          <w:sz w:val="24"/>
          <w:szCs w:val="24"/>
          <w:lang w:eastAsia="lv-LV"/>
        </w:rPr>
        <w:t xml:space="preserve">IV </w:t>
      </w:r>
      <w:r w:rsidR="002E505B" w:rsidRPr="002E505B">
        <w:rPr>
          <w:rFonts w:ascii="Times New Roman" w:hAnsi="Times New Roman"/>
          <w:b/>
          <w:sz w:val="24"/>
          <w:szCs w:val="24"/>
          <w:lang w:eastAsia="lv-LV"/>
        </w:rPr>
        <w:t>Tāmes un tās grozījumu, atskaišu un pārskatu sniegšana</w:t>
      </w:r>
    </w:p>
    <w:p w14:paraId="168E8D51" w14:textId="77777777" w:rsidR="00B56E09" w:rsidRPr="00FE76B1" w:rsidRDefault="00B56E09" w:rsidP="00B56E09">
      <w:pPr>
        <w:shd w:val="clear" w:color="auto" w:fill="FFFFFF" w:themeFill="background1"/>
        <w:tabs>
          <w:tab w:val="left" w:pos="851"/>
        </w:tabs>
        <w:spacing w:after="0" w:line="240" w:lineRule="auto"/>
        <w:ind w:left="1086" w:hanging="619"/>
        <w:jc w:val="center"/>
        <w:rPr>
          <w:rFonts w:ascii="Times New Roman" w:eastAsia="Times New Roman" w:hAnsi="Times New Roman"/>
          <w:b/>
          <w:sz w:val="24"/>
          <w:szCs w:val="24"/>
          <w:lang w:eastAsia="lv-LV"/>
        </w:rPr>
      </w:pPr>
    </w:p>
    <w:p w14:paraId="1E4237ED" w14:textId="7F20B2C1" w:rsidR="003F1A73" w:rsidRPr="005F4B4E" w:rsidRDefault="003F1A73"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5F4B4E">
        <w:rPr>
          <w:rFonts w:ascii="Times New Roman" w:eastAsia="Times New Roman" w:hAnsi="Times New Roman"/>
          <w:sz w:val="24"/>
          <w:szCs w:val="24"/>
          <w:lang w:eastAsia="lv-LV"/>
        </w:rPr>
        <w:t xml:space="preserve">Lai uzraudzītu kā </w:t>
      </w:r>
      <w:r w:rsidR="00014F7C" w:rsidRPr="005F4B4E">
        <w:rPr>
          <w:rFonts w:ascii="Times New Roman" w:eastAsia="Times New Roman" w:hAnsi="Times New Roman"/>
          <w:sz w:val="24"/>
          <w:szCs w:val="24"/>
          <w:lang w:eastAsia="lv-LV"/>
        </w:rPr>
        <w:t>Kapitālsabiedrība</w:t>
      </w:r>
      <w:r w:rsidRPr="005F4B4E">
        <w:rPr>
          <w:rFonts w:ascii="Times New Roman" w:eastAsia="Times New Roman" w:hAnsi="Times New Roman"/>
          <w:sz w:val="24"/>
          <w:szCs w:val="24"/>
          <w:lang w:eastAsia="lv-LV"/>
        </w:rPr>
        <w:t xml:space="preserve"> plāno un </w:t>
      </w:r>
      <w:r w:rsidR="000730A7">
        <w:rPr>
          <w:rFonts w:ascii="Times New Roman" w:eastAsia="Times New Roman" w:hAnsi="Times New Roman"/>
          <w:sz w:val="24"/>
          <w:szCs w:val="24"/>
          <w:lang w:eastAsia="lv-LV"/>
        </w:rPr>
        <w:t>uzskaita izdevumus</w:t>
      </w:r>
      <w:r w:rsidRPr="005F4B4E">
        <w:rPr>
          <w:rFonts w:ascii="Times New Roman" w:eastAsia="Times New Roman" w:hAnsi="Times New Roman"/>
          <w:sz w:val="24"/>
          <w:szCs w:val="24"/>
          <w:lang w:eastAsia="lv-LV"/>
        </w:rPr>
        <w:t xml:space="preserve"> sadalījumā pa izdevumu </w:t>
      </w:r>
      <w:r w:rsidRPr="005F4B4E">
        <w:rPr>
          <w:rFonts w:ascii="Times New Roman" w:eastAsia="Times New Roman" w:hAnsi="Times New Roman"/>
          <w:sz w:val="24"/>
          <w:szCs w:val="24"/>
          <w:lang w:eastAsia="lv-LV"/>
        </w:rPr>
        <w:lastRenderedPageBreak/>
        <w:t>pozīcijām, lai nodrošinātu Pakalpojumu sniegšanu atbilstoši Līguma noteikumiem:</w:t>
      </w:r>
    </w:p>
    <w:p w14:paraId="4CEEB9C7" w14:textId="5FE5F4D4" w:rsidR="008A7C9B" w:rsidRPr="008A7C9B" w:rsidRDefault="00587102" w:rsidP="00092774">
      <w:pPr>
        <w:numPr>
          <w:ilvl w:val="2"/>
          <w:numId w:val="19"/>
        </w:numPr>
        <w:shd w:val="clear" w:color="auto" w:fill="FFFFFF"/>
        <w:spacing w:after="0" w:line="240" w:lineRule="auto"/>
        <w:ind w:left="1276" w:hanging="709"/>
        <w:contextualSpacing/>
        <w:jc w:val="both"/>
        <w:rPr>
          <w:rFonts w:ascii="Times New Roman" w:eastAsia="Times New Roman" w:hAnsi="Times New Roman"/>
          <w:sz w:val="24"/>
          <w:szCs w:val="24"/>
          <w:lang w:eastAsia="lv-LV"/>
        </w:rPr>
      </w:pPr>
      <w:r w:rsidRPr="008A7C9B">
        <w:rPr>
          <w:rFonts w:ascii="Times New Roman" w:eastAsia="Times New Roman" w:hAnsi="Times New Roman"/>
          <w:sz w:val="24"/>
          <w:szCs w:val="24"/>
          <w:lang w:eastAsia="lv-LV"/>
        </w:rPr>
        <w:t xml:space="preserve">Kapitālsabiedrība </w:t>
      </w:r>
      <w:r w:rsidR="000D688F" w:rsidRPr="008A7C9B">
        <w:rPr>
          <w:rFonts w:ascii="Times New Roman" w:eastAsia="Times New Roman" w:hAnsi="Times New Roman"/>
          <w:sz w:val="24"/>
          <w:szCs w:val="24"/>
          <w:lang w:eastAsia="lv-LV"/>
        </w:rPr>
        <w:t>Ministrijas</w:t>
      </w:r>
      <w:r w:rsidRPr="008A7C9B">
        <w:rPr>
          <w:rFonts w:ascii="Times New Roman" w:eastAsia="Times New Roman" w:hAnsi="Times New Roman"/>
          <w:sz w:val="24"/>
          <w:szCs w:val="24"/>
          <w:lang w:eastAsia="lv-LV"/>
        </w:rPr>
        <w:t xml:space="preserve"> noteiktajā termiņā iesniedz </w:t>
      </w:r>
      <w:r w:rsidR="000D688F" w:rsidRPr="008A7C9B">
        <w:rPr>
          <w:rFonts w:ascii="Times New Roman" w:eastAsia="Times New Roman" w:hAnsi="Times New Roman"/>
          <w:sz w:val="24"/>
          <w:szCs w:val="24"/>
          <w:lang w:eastAsia="lv-LV"/>
        </w:rPr>
        <w:t>Ministrijai</w:t>
      </w:r>
      <w:r w:rsidRPr="008A7C9B">
        <w:rPr>
          <w:rFonts w:ascii="Times New Roman" w:eastAsia="Times New Roman" w:hAnsi="Times New Roman"/>
          <w:sz w:val="24"/>
          <w:szCs w:val="24"/>
          <w:lang w:eastAsia="lv-LV"/>
        </w:rPr>
        <w:t xml:space="preserve"> Pakalpojumu izdevumu tāmi kārtējam gadam. </w:t>
      </w:r>
      <w:r w:rsidR="000D688F" w:rsidRPr="008A7C9B">
        <w:rPr>
          <w:rFonts w:ascii="Times New Roman" w:eastAsia="Times New Roman" w:hAnsi="Times New Roman"/>
          <w:sz w:val="24"/>
          <w:szCs w:val="24"/>
          <w:lang w:eastAsia="lv-LV"/>
        </w:rPr>
        <w:t>Ministrija</w:t>
      </w:r>
      <w:r w:rsidRPr="008A7C9B">
        <w:rPr>
          <w:rFonts w:ascii="Times New Roman" w:eastAsia="Times New Roman" w:hAnsi="Times New Roman"/>
          <w:sz w:val="24"/>
          <w:szCs w:val="24"/>
          <w:lang w:eastAsia="lv-LV"/>
        </w:rPr>
        <w:t xml:space="preserve"> </w:t>
      </w:r>
      <w:r w:rsidR="000D688F" w:rsidRPr="008A7C9B">
        <w:rPr>
          <w:rFonts w:ascii="Times New Roman" w:eastAsia="Times New Roman" w:hAnsi="Times New Roman"/>
          <w:sz w:val="24"/>
          <w:szCs w:val="24"/>
          <w:lang w:eastAsia="lv-LV"/>
        </w:rPr>
        <w:t>Kapitālsabiedrībai</w:t>
      </w:r>
      <w:r w:rsidRPr="008A7C9B">
        <w:rPr>
          <w:rFonts w:ascii="Times New Roman" w:eastAsia="Times New Roman" w:hAnsi="Times New Roman"/>
          <w:sz w:val="24"/>
          <w:szCs w:val="24"/>
          <w:lang w:eastAsia="lv-LV"/>
        </w:rPr>
        <w:t xml:space="preserve"> par termiņu, kurā iesniedzams Pakalpojumu izdevumu tāmes projekts, informē elektroniski, nosūtot informāciju uz </w:t>
      </w:r>
      <w:r w:rsidRPr="00113A07">
        <w:rPr>
          <w:rFonts w:ascii="Times New Roman" w:eastAsia="Times New Roman" w:hAnsi="Times New Roman"/>
          <w:sz w:val="24"/>
          <w:szCs w:val="24"/>
          <w:lang w:eastAsia="lv-LV"/>
        </w:rPr>
        <w:t>Līguma 1</w:t>
      </w:r>
      <w:r w:rsidR="00076CF8" w:rsidRPr="00113A07">
        <w:rPr>
          <w:rFonts w:ascii="Times New Roman" w:eastAsia="Times New Roman" w:hAnsi="Times New Roman"/>
          <w:sz w:val="24"/>
          <w:szCs w:val="24"/>
          <w:lang w:eastAsia="lv-LV"/>
        </w:rPr>
        <w:t>1</w:t>
      </w:r>
      <w:r w:rsidRPr="00113A07">
        <w:rPr>
          <w:rFonts w:ascii="Times New Roman" w:eastAsia="Times New Roman" w:hAnsi="Times New Roman"/>
          <w:sz w:val="24"/>
          <w:szCs w:val="24"/>
          <w:lang w:eastAsia="lv-LV"/>
        </w:rPr>
        <w:t>.</w:t>
      </w:r>
      <w:r w:rsidR="00357F61" w:rsidRPr="00113A07">
        <w:rPr>
          <w:rFonts w:ascii="Times New Roman" w:eastAsia="Times New Roman" w:hAnsi="Times New Roman"/>
          <w:sz w:val="24"/>
          <w:szCs w:val="24"/>
          <w:lang w:eastAsia="lv-LV"/>
        </w:rPr>
        <w:t>5</w:t>
      </w:r>
      <w:r w:rsidRPr="00113A07">
        <w:rPr>
          <w:rFonts w:ascii="Times New Roman" w:eastAsia="Times New Roman" w:hAnsi="Times New Roman"/>
          <w:sz w:val="24"/>
          <w:szCs w:val="24"/>
          <w:lang w:eastAsia="lv-LV"/>
        </w:rPr>
        <w:t>.2. apakšpunktā</w:t>
      </w:r>
      <w:r w:rsidRPr="008A7C9B">
        <w:rPr>
          <w:rFonts w:ascii="Times New Roman" w:eastAsia="Times New Roman" w:hAnsi="Times New Roman"/>
          <w:sz w:val="24"/>
          <w:szCs w:val="24"/>
          <w:lang w:eastAsia="lv-LV"/>
        </w:rPr>
        <w:t xml:space="preserve"> minētajām e-pasta adresēm.</w:t>
      </w:r>
      <w:r w:rsidR="000D688F" w:rsidRPr="008A7C9B">
        <w:rPr>
          <w:rFonts w:ascii="Times New Roman" w:eastAsia="Times New Roman" w:hAnsi="Times New Roman"/>
          <w:sz w:val="24"/>
          <w:szCs w:val="24"/>
          <w:lang w:eastAsia="lv-LV"/>
        </w:rPr>
        <w:t xml:space="preserve"> </w:t>
      </w:r>
      <w:r w:rsidR="000C555D" w:rsidRPr="008A7C9B">
        <w:rPr>
          <w:rFonts w:ascii="Times New Roman" w:eastAsia="Times New Roman" w:hAnsi="Times New Roman"/>
          <w:sz w:val="24"/>
          <w:szCs w:val="24"/>
          <w:lang w:eastAsia="lv-LV"/>
        </w:rPr>
        <w:t xml:space="preserve">Reizi ceturksnī Kapitālsabiedrība var precizēt Pakalpojumu </w:t>
      </w:r>
      <w:r w:rsidR="000D688F" w:rsidRPr="008A7C9B">
        <w:rPr>
          <w:rFonts w:ascii="Times New Roman" w:eastAsia="Times New Roman" w:hAnsi="Times New Roman"/>
          <w:sz w:val="24"/>
          <w:szCs w:val="24"/>
          <w:lang w:eastAsia="lv-LV"/>
        </w:rPr>
        <w:t>izdevumu</w:t>
      </w:r>
      <w:r w:rsidR="000C555D" w:rsidRPr="008A7C9B">
        <w:rPr>
          <w:rFonts w:ascii="Times New Roman" w:eastAsia="Times New Roman" w:hAnsi="Times New Roman"/>
          <w:sz w:val="24"/>
          <w:szCs w:val="24"/>
          <w:lang w:eastAsia="lv-LV"/>
        </w:rPr>
        <w:t xml:space="preserve"> tāmi, </w:t>
      </w:r>
      <w:r w:rsidR="008A7C9B" w:rsidRPr="008A7C9B">
        <w:rPr>
          <w:rFonts w:ascii="Times New Roman" w:eastAsia="Times New Roman" w:hAnsi="Times New Roman"/>
          <w:sz w:val="24"/>
          <w:szCs w:val="24"/>
          <w:lang w:eastAsia="lv-LV"/>
        </w:rPr>
        <w:t>iesniedzot tāmes izmaiņas SPOL</w:t>
      </w:r>
      <w:r w:rsidR="00B50CEF">
        <w:rPr>
          <w:rFonts w:ascii="Times New Roman" w:eastAsia="Times New Roman" w:hAnsi="Times New Roman"/>
          <w:sz w:val="24"/>
          <w:szCs w:val="24"/>
          <w:lang w:eastAsia="lv-LV"/>
        </w:rPr>
        <w:t>I</w:t>
      </w:r>
      <w:r w:rsidR="00AC149B">
        <w:rPr>
          <w:rFonts w:ascii="Times New Roman" w:eastAsia="Times New Roman" w:hAnsi="Times New Roman"/>
          <w:sz w:val="24"/>
          <w:szCs w:val="24"/>
          <w:lang w:eastAsia="lv-LV"/>
        </w:rPr>
        <w:t>S sistēmā</w:t>
      </w:r>
      <w:r w:rsidR="008A7C9B" w:rsidRPr="008A7C9B">
        <w:rPr>
          <w:rFonts w:ascii="Times New Roman" w:eastAsia="Times New Roman" w:hAnsi="Times New Roman"/>
          <w:sz w:val="24"/>
          <w:szCs w:val="24"/>
          <w:lang w:eastAsia="lv-LV"/>
        </w:rPr>
        <w:t xml:space="preserve"> kopā ar veikto izmaiņu pamatojumu. </w:t>
      </w:r>
      <w:r w:rsidR="00BE2DBB">
        <w:rPr>
          <w:rFonts w:ascii="Times New Roman" w:eastAsia="Times New Roman" w:hAnsi="Times New Roman"/>
          <w:sz w:val="24"/>
          <w:szCs w:val="24"/>
          <w:lang w:eastAsia="lv-LV"/>
        </w:rPr>
        <w:t>Ministrija</w:t>
      </w:r>
      <w:r w:rsidR="008A7C9B" w:rsidRPr="008A7C9B">
        <w:rPr>
          <w:rFonts w:ascii="Times New Roman" w:eastAsia="Times New Roman" w:hAnsi="Times New Roman"/>
          <w:sz w:val="24"/>
          <w:szCs w:val="24"/>
          <w:lang w:eastAsia="lv-LV"/>
        </w:rPr>
        <w:t xml:space="preserve"> Pakalpojumu izdevumu tāmi un tās izmaiņas apstiprina elektroniski SPOL</w:t>
      </w:r>
      <w:r w:rsidR="00AC149B">
        <w:rPr>
          <w:rFonts w:ascii="Times New Roman" w:eastAsia="Times New Roman" w:hAnsi="Times New Roman"/>
          <w:sz w:val="24"/>
          <w:szCs w:val="24"/>
          <w:lang w:eastAsia="lv-LV"/>
        </w:rPr>
        <w:t>IS sistēmā</w:t>
      </w:r>
      <w:r w:rsidR="008A7C9B" w:rsidRPr="008A7C9B">
        <w:rPr>
          <w:rFonts w:ascii="Times New Roman" w:eastAsia="Times New Roman" w:hAnsi="Times New Roman"/>
          <w:sz w:val="24"/>
          <w:szCs w:val="24"/>
          <w:lang w:eastAsia="lv-LV"/>
        </w:rPr>
        <w:t xml:space="preserve">. Ja </w:t>
      </w:r>
      <w:r w:rsidR="00BE2DBB" w:rsidRPr="008A7C9B">
        <w:rPr>
          <w:rFonts w:ascii="Times New Roman" w:eastAsia="Times New Roman" w:hAnsi="Times New Roman"/>
          <w:sz w:val="24"/>
          <w:szCs w:val="24"/>
          <w:lang w:eastAsia="lv-LV"/>
        </w:rPr>
        <w:t>Kapitālsabiedrība</w:t>
      </w:r>
      <w:r w:rsidR="00BE2DBB">
        <w:rPr>
          <w:rFonts w:ascii="Times New Roman" w:eastAsia="Times New Roman" w:hAnsi="Times New Roman"/>
          <w:sz w:val="24"/>
          <w:szCs w:val="24"/>
          <w:lang w:eastAsia="lv-LV"/>
        </w:rPr>
        <w:t>s</w:t>
      </w:r>
      <w:r w:rsidR="008A7C9B" w:rsidRPr="008A7C9B">
        <w:rPr>
          <w:rFonts w:ascii="Times New Roman" w:eastAsia="Times New Roman" w:hAnsi="Times New Roman"/>
          <w:sz w:val="24"/>
          <w:szCs w:val="24"/>
          <w:lang w:eastAsia="lv-LV"/>
        </w:rPr>
        <w:t xml:space="preserve"> iesniegtais Pakalpojumu izdevumu tāmes vai tās izmaiņu projekts neatbilst Līguma noteikumiem, </w:t>
      </w:r>
      <w:r w:rsidR="00BE2DBB">
        <w:rPr>
          <w:rFonts w:ascii="Times New Roman" w:eastAsia="Times New Roman" w:hAnsi="Times New Roman"/>
          <w:sz w:val="24"/>
          <w:szCs w:val="24"/>
          <w:lang w:eastAsia="lv-LV"/>
        </w:rPr>
        <w:t>Ministrija</w:t>
      </w:r>
      <w:r w:rsidR="008A7C9B" w:rsidRPr="008A7C9B">
        <w:rPr>
          <w:rFonts w:ascii="Times New Roman" w:eastAsia="Times New Roman" w:hAnsi="Times New Roman"/>
          <w:sz w:val="24"/>
          <w:szCs w:val="24"/>
          <w:lang w:eastAsia="lv-LV"/>
        </w:rPr>
        <w:t xml:space="preserve">, nosakot izpildes termiņu, to nodod atpakaļ </w:t>
      </w:r>
      <w:r w:rsidR="00BE2DBB" w:rsidRPr="008A7C9B">
        <w:rPr>
          <w:rFonts w:ascii="Times New Roman" w:eastAsia="Times New Roman" w:hAnsi="Times New Roman"/>
          <w:sz w:val="24"/>
          <w:szCs w:val="24"/>
          <w:lang w:eastAsia="lv-LV"/>
        </w:rPr>
        <w:t>Kapitālsabiedrība</w:t>
      </w:r>
      <w:r w:rsidR="00BE2DBB">
        <w:rPr>
          <w:rFonts w:ascii="Times New Roman" w:eastAsia="Times New Roman" w:hAnsi="Times New Roman"/>
          <w:sz w:val="24"/>
          <w:szCs w:val="24"/>
          <w:lang w:eastAsia="lv-LV"/>
        </w:rPr>
        <w:t>i</w:t>
      </w:r>
      <w:r w:rsidR="008A7C9B" w:rsidRPr="008A7C9B">
        <w:rPr>
          <w:rFonts w:ascii="Times New Roman" w:eastAsia="Times New Roman" w:hAnsi="Times New Roman"/>
          <w:sz w:val="24"/>
          <w:szCs w:val="24"/>
          <w:lang w:eastAsia="lv-LV"/>
        </w:rPr>
        <w:t xml:space="preserve"> precizēšanai.</w:t>
      </w:r>
    </w:p>
    <w:p w14:paraId="1EA1A894" w14:textId="20D6614C" w:rsidR="00BE2DBB" w:rsidRPr="00BE2DBB" w:rsidRDefault="00BE2DBB" w:rsidP="00092774">
      <w:pPr>
        <w:numPr>
          <w:ilvl w:val="2"/>
          <w:numId w:val="19"/>
        </w:numPr>
        <w:shd w:val="clear" w:color="auto" w:fill="FFFFFF"/>
        <w:spacing w:after="0" w:line="240" w:lineRule="auto"/>
        <w:ind w:left="1276" w:hanging="709"/>
        <w:contextualSpacing/>
        <w:jc w:val="both"/>
        <w:rPr>
          <w:rFonts w:ascii="Times New Roman" w:eastAsia="Times New Roman" w:hAnsi="Times New Roman"/>
          <w:sz w:val="24"/>
          <w:szCs w:val="24"/>
          <w:lang w:eastAsia="lv-LV"/>
        </w:rPr>
      </w:pPr>
      <w:r w:rsidRPr="008A7C9B">
        <w:rPr>
          <w:rFonts w:ascii="Times New Roman" w:eastAsia="Times New Roman" w:hAnsi="Times New Roman"/>
          <w:sz w:val="24"/>
          <w:szCs w:val="24"/>
          <w:lang w:eastAsia="lv-LV"/>
        </w:rPr>
        <w:t>Kapitālsabiedrība</w:t>
      </w:r>
      <w:r w:rsidRPr="00BE2DBB">
        <w:rPr>
          <w:rFonts w:ascii="Times New Roman" w:eastAsia="Times New Roman" w:hAnsi="Times New Roman"/>
          <w:sz w:val="24"/>
          <w:szCs w:val="24"/>
          <w:lang w:eastAsia="lv-LV"/>
        </w:rPr>
        <w:t xml:space="preserve"> līdz katra gada 20.jūlijam iesniedz </w:t>
      </w:r>
      <w:r>
        <w:rPr>
          <w:rFonts w:ascii="Times New Roman" w:eastAsia="Times New Roman" w:hAnsi="Times New Roman"/>
          <w:sz w:val="24"/>
          <w:szCs w:val="24"/>
          <w:lang w:eastAsia="lv-LV"/>
        </w:rPr>
        <w:t>Ministrijai</w:t>
      </w:r>
      <w:r w:rsidRPr="00BE2DBB">
        <w:rPr>
          <w:rFonts w:ascii="Times New Roman" w:eastAsia="Times New Roman" w:hAnsi="Times New Roman"/>
          <w:sz w:val="24"/>
          <w:szCs w:val="24"/>
          <w:lang w:eastAsia="lv-LV"/>
        </w:rPr>
        <w:t xml:space="preserve"> atskaiti par Pakalpojumu izdevumiem iepriekšējā  pusgadā un līdz nākamā gada 20.janvārim par visu iepriekšējo gadu. Ja </w:t>
      </w:r>
      <w:r w:rsidRPr="008A7C9B">
        <w:rPr>
          <w:rFonts w:ascii="Times New Roman" w:eastAsia="Times New Roman" w:hAnsi="Times New Roman"/>
          <w:sz w:val="24"/>
          <w:szCs w:val="24"/>
          <w:lang w:eastAsia="lv-LV"/>
        </w:rPr>
        <w:t>Kapitālsabiedrība</w:t>
      </w:r>
      <w:r>
        <w:rPr>
          <w:rFonts w:ascii="Times New Roman" w:eastAsia="Times New Roman" w:hAnsi="Times New Roman"/>
          <w:sz w:val="24"/>
          <w:szCs w:val="24"/>
          <w:lang w:eastAsia="lv-LV"/>
        </w:rPr>
        <w:t>s</w:t>
      </w:r>
      <w:r w:rsidRPr="00BE2DBB">
        <w:rPr>
          <w:rFonts w:ascii="Times New Roman" w:eastAsia="Times New Roman" w:hAnsi="Times New Roman"/>
          <w:sz w:val="24"/>
          <w:szCs w:val="24"/>
          <w:lang w:eastAsia="lv-LV"/>
        </w:rPr>
        <w:t xml:space="preserve"> iesniegtā atskaite par Pakalpojuma izdevumiem neatbilst Līguma vai tā pielikumu noteikumiem, </w:t>
      </w:r>
      <w:r>
        <w:rPr>
          <w:rFonts w:ascii="Times New Roman" w:eastAsia="Times New Roman" w:hAnsi="Times New Roman"/>
          <w:sz w:val="24"/>
          <w:szCs w:val="24"/>
          <w:lang w:eastAsia="lv-LV"/>
        </w:rPr>
        <w:t>Ministrija</w:t>
      </w:r>
      <w:r w:rsidRPr="00BE2DBB">
        <w:rPr>
          <w:rFonts w:ascii="Times New Roman" w:eastAsia="Times New Roman" w:hAnsi="Times New Roman"/>
          <w:sz w:val="24"/>
          <w:szCs w:val="24"/>
          <w:lang w:eastAsia="lv-LV"/>
        </w:rPr>
        <w:t xml:space="preserve">, nosakot izpildes termiņu, to nodod atpakaļ </w:t>
      </w:r>
      <w:r w:rsidRPr="008A7C9B">
        <w:rPr>
          <w:rFonts w:ascii="Times New Roman" w:eastAsia="Times New Roman" w:hAnsi="Times New Roman"/>
          <w:sz w:val="24"/>
          <w:szCs w:val="24"/>
          <w:lang w:eastAsia="lv-LV"/>
        </w:rPr>
        <w:t>Kapitālsabiedrība</w:t>
      </w:r>
      <w:r>
        <w:rPr>
          <w:rFonts w:ascii="Times New Roman" w:eastAsia="Times New Roman" w:hAnsi="Times New Roman"/>
          <w:sz w:val="24"/>
          <w:szCs w:val="24"/>
          <w:lang w:eastAsia="lv-LV"/>
        </w:rPr>
        <w:t>i</w:t>
      </w:r>
      <w:r w:rsidRPr="00BE2DBB">
        <w:rPr>
          <w:rFonts w:ascii="Times New Roman" w:eastAsia="Times New Roman" w:hAnsi="Times New Roman"/>
          <w:sz w:val="24"/>
          <w:szCs w:val="24"/>
          <w:lang w:eastAsia="lv-LV"/>
        </w:rPr>
        <w:t xml:space="preserve"> precizēšanai.</w:t>
      </w:r>
    </w:p>
    <w:p w14:paraId="16D2AAA9" w14:textId="37268F0B" w:rsidR="004B0AF5" w:rsidRPr="005E6494" w:rsidRDefault="00B56E09"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BE2DBB">
        <w:rPr>
          <w:rFonts w:ascii="Times New Roman" w:eastAsia="Times New Roman" w:hAnsi="Times New Roman"/>
          <w:sz w:val="24"/>
          <w:szCs w:val="24"/>
          <w:lang w:eastAsia="lv-LV"/>
        </w:rPr>
        <w:t xml:space="preserve">Katru </w:t>
      </w:r>
      <w:r w:rsidR="00A0005A" w:rsidRPr="00BE2DBB">
        <w:rPr>
          <w:rFonts w:ascii="Times New Roman" w:eastAsia="Times New Roman" w:hAnsi="Times New Roman"/>
          <w:sz w:val="24"/>
          <w:szCs w:val="24"/>
          <w:lang w:eastAsia="lv-LV"/>
        </w:rPr>
        <w:t xml:space="preserve">mēnesi </w:t>
      </w:r>
      <w:r w:rsidR="005E6494" w:rsidRPr="005E6494">
        <w:rPr>
          <w:rFonts w:ascii="Times New Roman" w:eastAsia="Times New Roman" w:hAnsi="Times New Roman"/>
          <w:sz w:val="24"/>
          <w:szCs w:val="24"/>
          <w:lang w:eastAsia="lv-LV"/>
        </w:rPr>
        <w:t xml:space="preserve">līdz 10. (desmitajam) datumam </w:t>
      </w:r>
      <w:r w:rsidRPr="00BE2DBB">
        <w:rPr>
          <w:rFonts w:ascii="Times New Roman" w:hAnsi="Times New Roman"/>
          <w:sz w:val="24"/>
          <w:szCs w:val="24"/>
        </w:rPr>
        <w:t>Kapitālsabiedrība</w:t>
      </w:r>
      <w:r w:rsidRPr="00BE2DBB">
        <w:rPr>
          <w:rFonts w:ascii="Times New Roman" w:eastAsia="Times New Roman" w:hAnsi="Times New Roman"/>
          <w:sz w:val="24"/>
          <w:szCs w:val="24"/>
          <w:lang w:eastAsia="lv-LV"/>
        </w:rPr>
        <w:t xml:space="preserve"> iesniedz Ministrijai</w:t>
      </w:r>
      <w:r w:rsidR="004B0AF5" w:rsidRPr="005E6494">
        <w:rPr>
          <w:rFonts w:ascii="Times New Roman" w:eastAsia="Times New Roman" w:hAnsi="Times New Roman"/>
          <w:sz w:val="24"/>
          <w:szCs w:val="24"/>
          <w:lang w:eastAsia="lv-LV"/>
        </w:rPr>
        <w:t xml:space="preserve"> Pakalpojumu izpildes atskaiti par iepriekšējā mēnesī sniegtajiem Pakalpojumiem</w:t>
      </w:r>
      <w:r w:rsidR="005E6494">
        <w:rPr>
          <w:rFonts w:ascii="Times New Roman" w:eastAsia="Times New Roman" w:hAnsi="Times New Roman"/>
          <w:sz w:val="24"/>
          <w:szCs w:val="24"/>
          <w:lang w:eastAsia="lv-LV"/>
        </w:rPr>
        <w:t>.</w:t>
      </w:r>
    </w:p>
    <w:p w14:paraId="03B0BED8" w14:textId="77777777" w:rsidR="00B56E09" w:rsidRPr="00FE76B1" w:rsidRDefault="00B56E09"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bookmarkStart w:id="2" w:name="_Hlk187148825"/>
      <w:r w:rsidRPr="00FE76B1">
        <w:rPr>
          <w:rFonts w:ascii="Times New Roman" w:eastAsia="Times New Roman" w:hAnsi="Times New Roman"/>
          <w:sz w:val="24"/>
          <w:szCs w:val="24"/>
          <w:lang w:eastAsia="lv-LV"/>
        </w:rPr>
        <w:t xml:space="preserve">Kapitālsabiedrība reizi gadā, līdz nākamā gada 1.aprīlim, iesniedz Ministrijai pārskatu par </w:t>
      </w:r>
      <w:r w:rsidRPr="00FE76B1">
        <w:rPr>
          <w:rFonts w:ascii="Times New Roman" w:eastAsia="Times New Roman" w:hAnsi="Times New Roman"/>
          <w:bCs/>
          <w:spacing w:val="-1"/>
          <w:sz w:val="24"/>
          <w:szCs w:val="24"/>
          <w:lang w:eastAsia="lv-LV"/>
        </w:rPr>
        <w:t xml:space="preserve">Pakalpojumu kvalitāti iepriekšējā gadā un priekšlikumus Pakalpojumu pilnveidošanai </w:t>
      </w:r>
      <w:r w:rsidRPr="00FE76B1">
        <w:rPr>
          <w:rFonts w:ascii="Times New Roman" w:eastAsia="Times New Roman" w:hAnsi="Times New Roman"/>
          <w:bCs/>
          <w:i/>
          <w:spacing w:val="-1"/>
          <w:sz w:val="24"/>
          <w:szCs w:val="24"/>
          <w:lang w:eastAsia="lv-LV"/>
        </w:rPr>
        <w:t>(Līguma 5.pielikums “</w:t>
      </w:r>
      <w:r w:rsidR="005B0F5A">
        <w:rPr>
          <w:rFonts w:ascii="Times New Roman" w:hAnsi="Times New Roman"/>
          <w:i/>
          <w:sz w:val="24"/>
          <w:szCs w:val="24"/>
        </w:rPr>
        <w:t>I</w:t>
      </w:r>
      <w:r w:rsidRPr="00FE76B1">
        <w:rPr>
          <w:rFonts w:ascii="Times New Roman" w:eastAsia="Times New Roman" w:hAnsi="Times New Roman"/>
          <w:bCs/>
          <w:i/>
          <w:spacing w:val="-1"/>
          <w:sz w:val="24"/>
          <w:szCs w:val="24"/>
          <w:lang w:eastAsia="lv-LV"/>
        </w:rPr>
        <w:t xml:space="preserve">lgstošas sociālās aprūpes un sociālās rehabilitācijas </w:t>
      </w:r>
      <w:r w:rsidRPr="00FE76B1">
        <w:rPr>
          <w:rFonts w:ascii="Times New Roman" w:eastAsia="Times New Roman" w:hAnsi="Times New Roman"/>
          <w:i/>
          <w:sz w:val="24"/>
          <w:szCs w:val="24"/>
        </w:rPr>
        <w:t>pakalpojumu kvalitātes monitorings ________.gadā”).</w:t>
      </w:r>
    </w:p>
    <w:bookmarkEnd w:id="2"/>
    <w:p w14:paraId="78AAA773" w14:textId="561A4352" w:rsidR="00B77107" w:rsidRPr="00B77107" w:rsidRDefault="00B77107"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B77107">
        <w:rPr>
          <w:rFonts w:ascii="Times New Roman" w:eastAsia="Times New Roman" w:hAnsi="Times New Roman"/>
          <w:sz w:val="24"/>
          <w:szCs w:val="24"/>
          <w:lang w:eastAsia="lv-LV"/>
        </w:rPr>
        <w:t xml:space="preserve">Salīdzināšanas pārskatu par kārtējo gadu </w:t>
      </w:r>
      <w:r w:rsidRPr="008A7C9B">
        <w:rPr>
          <w:rFonts w:ascii="Times New Roman" w:eastAsia="Times New Roman" w:hAnsi="Times New Roman"/>
          <w:sz w:val="24"/>
          <w:szCs w:val="24"/>
          <w:lang w:eastAsia="lv-LV"/>
        </w:rPr>
        <w:t>Kapitālsabiedrība</w:t>
      </w:r>
      <w:r w:rsidRPr="00B77107">
        <w:rPr>
          <w:rFonts w:ascii="Times New Roman" w:eastAsia="Times New Roman" w:hAnsi="Times New Roman"/>
          <w:sz w:val="24"/>
          <w:szCs w:val="24"/>
          <w:lang w:eastAsia="lv-LV"/>
        </w:rPr>
        <w:t xml:space="preserve"> iesniedz</w:t>
      </w:r>
      <w:r>
        <w:rPr>
          <w:rFonts w:ascii="Times New Roman" w:eastAsia="Times New Roman" w:hAnsi="Times New Roman"/>
          <w:sz w:val="24"/>
          <w:szCs w:val="24"/>
          <w:lang w:eastAsia="lv-LV"/>
        </w:rPr>
        <w:t xml:space="preserve"> Ministrijai</w:t>
      </w:r>
      <w:r w:rsidRPr="00B77107">
        <w:rPr>
          <w:rFonts w:ascii="Times New Roman" w:eastAsia="Times New Roman" w:hAnsi="Times New Roman"/>
          <w:sz w:val="24"/>
          <w:szCs w:val="24"/>
          <w:lang w:eastAsia="lv-LV"/>
        </w:rPr>
        <w:t xml:space="preserve"> līdz nākamā gada 10.janvārim, klāt pievienojot Valsts kases  konta kopsavilkumu par to pašu  periodu par kuru sagatavots Salīdzināšanas pārskats.</w:t>
      </w:r>
    </w:p>
    <w:p w14:paraId="54D5E91E" w14:textId="77777777" w:rsidR="00B56E09" w:rsidRPr="00FE76B1" w:rsidRDefault="00B56E09"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Pēc Pakalpojumu izpildes, kā arī gadījumā, ja Līgums tiek izbeigts vai </w:t>
      </w:r>
      <w:r w:rsidRPr="00B77107">
        <w:rPr>
          <w:rFonts w:ascii="Times New Roman" w:eastAsia="Times New Roman" w:hAnsi="Times New Roman"/>
          <w:sz w:val="24"/>
          <w:szCs w:val="24"/>
          <w:lang w:eastAsia="lv-LV"/>
        </w:rPr>
        <w:t>Kapitālsabiedrība</w:t>
      </w:r>
      <w:r w:rsidRPr="00FE76B1">
        <w:rPr>
          <w:rFonts w:ascii="Times New Roman" w:eastAsia="Times New Roman" w:hAnsi="Times New Roman"/>
          <w:sz w:val="24"/>
          <w:szCs w:val="24"/>
          <w:lang w:eastAsia="lv-LV"/>
        </w:rPr>
        <w:t xml:space="preserve"> pārtrauc darbību pirms Līgumā noteiktā termiņa, Ministrija ne vēlāk kā viena kalendāra mēneša laikā sastāda norēķinu salīdzināšanas aktu atbilstoši likumam „Par grāmatvedību” un paziņo to </w:t>
      </w:r>
      <w:r w:rsidRPr="00B77107">
        <w:rPr>
          <w:rFonts w:ascii="Times New Roman" w:eastAsia="Times New Roman" w:hAnsi="Times New Roman"/>
          <w:sz w:val="24"/>
          <w:szCs w:val="24"/>
          <w:lang w:eastAsia="lv-LV"/>
        </w:rPr>
        <w:t>Kapitālsabiedrībai</w:t>
      </w:r>
      <w:r w:rsidRPr="00FE76B1">
        <w:rPr>
          <w:rFonts w:ascii="Times New Roman" w:eastAsia="Times New Roman" w:hAnsi="Times New Roman"/>
          <w:sz w:val="24"/>
          <w:szCs w:val="24"/>
          <w:lang w:eastAsia="lv-LV"/>
        </w:rPr>
        <w:t>.</w:t>
      </w:r>
    </w:p>
    <w:p w14:paraId="2D5CF4BF" w14:textId="3250457C" w:rsidR="00B56E09" w:rsidRPr="00FE76B1" w:rsidRDefault="00B56E09"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Gadījumā, ja Līgums tiek izbeigts vai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pārtrauc darbību,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ne vēlāk kā viena mēneša laikā sastāda Salīdzināšanas pārskatu un iesniedz to Ministrijai. Ministrija veic pārbaudi un norēķinus par Salīdzināšanas pārskatā norādīto periodu </w:t>
      </w:r>
      <w:r w:rsidR="005315F2">
        <w:rPr>
          <w:rFonts w:ascii="Times New Roman" w:eastAsia="Times New Roman" w:hAnsi="Times New Roman"/>
          <w:sz w:val="24"/>
          <w:szCs w:val="24"/>
          <w:lang w:eastAsia="lv-LV"/>
        </w:rPr>
        <w:t>atbilstoši</w:t>
      </w:r>
      <w:r w:rsidRPr="00FE76B1">
        <w:rPr>
          <w:rFonts w:ascii="Times New Roman" w:eastAsia="Times New Roman" w:hAnsi="Times New Roman"/>
          <w:sz w:val="24"/>
          <w:szCs w:val="24"/>
          <w:lang w:eastAsia="lv-LV"/>
        </w:rPr>
        <w:t xml:space="preserve"> Līguma </w:t>
      </w:r>
      <w:r w:rsidR="00C543B6" w:rsidRPr="00C543B6">
        <w:rPr>
          <w:rFonts w:ascii="Times New Roman" w:eastAsia="Times New Roman" w:hAnsi="Times New Roman"/>
          <w:sz w:val="24"/>
          <w:szCs w:val="24"/>
          <w:lang w:eastAsia="lv-LV"/>
        </w:rPr>
        <w:t>3.8</w:t>
      </w:r>
      <w:r w:rsidRPr="00C543B6">
        <w:rPr>
          <w:rFonts w:ascii="Times New Roman" w:eastAsia="Times New Roman" w:hAnsi="Times New Roman"/>
          <w:sz w:val="24"/>
          <w:szCs w:val="24"/>
          <w:lang w:eastAsia="lv-LV"/>
        </w:rPr>
        <w:t>.punktā</w:t>
      </w:r>
      <w:r w:rsidRPr="00FE76B1">
        <w:rPr>
          <w:rFonts w:ascii="Times New Roman" w:eastAsia="Times New Roman" w:hAnsi="Times New Roman"/>
          <w:sz w:val="24"/>
          <w:szCs w:val="24"/>
          <w:lang w:eastAsia="lv-LV"/>
        </w:rPr>
        <w:t xml:space="preserve"> </w:t>
      </w:r>
      <w:r w:rsidR="005315F2">
        <w:rPr>
          <w:rFonts w:ascii="Times New Roman" w:eastAsia="Times New Roman" w:hAnsi="Times New Roman"/>
          <w:sz w:val="24"/>
          <w:szCs w:val="24"/>
          <w:lang w:eastAsia="lv-LV"/>
        </w:rPr>
        <w:t>noteiktajai kārtībai</w:t>
      </w:r>
      <w:r w:rsidRPr="00FE76B1">
        <w:rPr>
          <w:rFonts w:ascii="Times New Roman" w:eastAsia="Times New Roman" w:hAnsi="Times New Roman"/>
          <w:sz w:val="24"/>
          <w:szCs w:val="24"/>
          <w:lang w:eastAsia="lv-LV"/>
        </w:rPr>
        <w:t>.</w:t>
      </w:r>
    </w:p>
    <w:p w14:paraId="62261CD9" w14:textId="4FDC0C58" w:rsidR="00B56E09" w:rsidRPr="009F3E01" w:rsidRDefault="00B56E09" w:rsidP="009F3E01">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9F3E01">
        <w:rPr>
          <w:rFonts w:ascii="Times New Roman" w:eastAsia="Times New Roman" w:hAnsi="Times New Roman"/>
          <w:sz w:val="24"/>
          <w:szCs w:val="24"/>
          <w:lang w:eastAsia="lv-LV"/>
        </w:rPr>
        <w:t xml:space="preserve">Kapitālsabiedrība </w:t>
      </w:r>
      <w:r w:rsidR="004378E2" w:rsidRPr="009F3E01">
        <w:rPr>
          <w:rFonts w:ascii="Times New Roman" w:eastAsia="Times New Roman" w:hAnsi="Times New Roman"/>
          <w:sz w:val="24"/>
          <w:szCs w:val="24"/>
          <w:lang w:eastAsia="lv-LV"/>
        </w:rPr>
        <w:t>var iesniegt labojumus un precizējumus Pakalpojumu izpildes atskaitēs par Pakalpojuma izpildes gaitu kārtējā gada pārskata periodos, bet ne vēlāk kā līdz nākamā gada 15.janvārim.</w:t>
      </w:r>
    </w:p>
    <w:p w14:paraId="6B2DAC63" w14:textId="77777777" w:rsidR="00B56E09" w:rsidRPr="00FE76B1" w:rsidRDefault="00B56E09"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Pakalpojumu izpildes kontroli veic Ministrijas pilnvarotas personas, </w:t>
      </w:r>
      <w:r w:rsidR="0080272D">
        <w:rPr>
          <w:rFonts w:ascii="Times New Roman" w:eastAsia="Times New Roman" w:hAnsi="Times New Roman"/>
          <w:sz w:val="24"/>
          <w:szCs w:val="24"/>
          <w:lang w:eastAsia="lv-LV"/>
        </w:rPr>
        <w:t xml:space="preserve">kuras ar pārbaudes rezultātiem </w:t>
      </w:r>
      <w:r w:rsidRPr="00FE76B1">
        <w:rPr>
          <w:rFonts w:ascii="Times New Roman" w:eastAsia="Times New Roman" w:hAnsi="Times New Roman"/>
          <w:sz w:val="24"/>
          <w:szCs w:val="24"/>
          <w:lang w:eastAsia="lv-LV"/>
        </w:rPr>
        <w:t xml:space="preserve">iepazīstina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pārstāvi. </w:t>
      </w:r>
    </w:p>
    <w:p w14:paraId="523B3FF5" w14:textId="77777777" w:rsidR="00B56E09" w:rsidRPr="00FE76B1" w:rsidRDefault="00B56E09"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norēķinus Valsts kasē atvērtajā kontā veic saskaņā ar normatīvajos aktos par maksājumu pakalpojumu sniegšanu noteiktajām prasībām.</w:t>
      </w:r>
    </w:p>
    <w:p w14:paraId="15F201FC" w14:textId="0042CC62" w:rsidR="00811F70" w:rsidRDefault="00811F70" w:rsidP="00B56E09">
      <w:pPr>
        <w:pStyle w:val="Sarakstarindkopa"/>
        <w:shd w:val="clear" w:color="auto" w:fill="FFFFFF" w:themeFill="background1"/>
        <w:spacing w:after="0" w:line="240" w:lineRule="auto"/>
        <w:ind w:left="360"/>
        <w:jc w:val="center"/>
        <w:rPr>
          <w:rFonts w:ascii="Times New Roman" w:hAnsi="Times New Roman"/>
          <w:b/>
          <w:sz w:val="24"/>
          <w:szCs w:val="24"/>
          <w:shd w:val="clear" w:color="auto" w:fill="FFFFFF"/>
        </w:rPr>
      </w:pPr>
    </w:p>
    <w:p w14:paraId="2A504C35" w14:textId="77777777" w:rsidR="00B56E09" w:rsidRPr="00FE76B1" w:rsidRDefault="00B56E09" w:rsidP="00B56E09">
      <w:pPr>
        <w:shd w:val="clear" w:color="auto" w:fill="FFFFFF" w:themeFill="background1"/>
        <w:spacing w:after="0" w:line="240" w:lineRule="auto"/>
        <w:ind w:left="426" w:hanging="426"/>
        <w:jc w:val="center"/>
        <w:rPr>
          <w:rFonts w:ascii="Times New Roman" w:hAnsi="Times New Roman"/>
          <w:b/>
          <w:sz w:val="24"/>
          <w:szCs w:val="24"/>
          <w:shd w:val="clear" w:color="auto" w:fill="FFFFFF"/>
        </w:rPr>
      </w:pPr>
      <w:r w:rsidRPr="00FE76B1">
        <w:rPr>
          <w:rFonts w:ascii="Times New Roman" w:hAnsi="Times New Roman"/>
          <w:b/>
          <w:sz w:val="24"/>
          <w:szCs w:val="24"/>
          <w:shd w:val="clear" w:color="auto" w:fill="FFFFFF"/>
        </w:rPr>
        <w:t>V Pušu atbildība</w:t>
      </w:r>
    </w:p>
    <w:p w14:paraId="65884D2A" w14:textId="77777777" w:rsidR="00B56E09" w:rsidRPr="00FE76B1" w:rsidRDefault="00B56E09" w:rsidP="00B56E09">
      <w:pPr>
        <w:shd w:val="clear" w:color="auto" w:fill="FFFFFF" w:themeFill="background1"/>
        <w:spacing w:after="0" w:line="240" w:lineRule="auto"/>
        <w:ind w:left="426" w:hanging="426"/>
        <w:jc w:val="center"/>
        <w:rPr>
          <w:rFonts w:ascii="Times New Roman" w:hAnsi="Times New Roman"/>
          <w:b/>
          <w:sz w:val="24"/>
          <w:szCs w:val="24"/>
          <w:shd w:val="clear" w:color="auto" w:fill="FFFFFF"/>
        </w:rPr>
      </w:pPr>
    </w:p>
    <w:p w14:paraId="39054223" w14:textId="77777777" w:rsidR="00B56E09" w:rsidRPr="00356185" w:rsidRDefault="00B56E09"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356185">
        <w:rPr>
          <w:rFonts w:ascii="Times New Roman" w:eastAsia="Times New Roman" w:hAnsi="Times New Roman"/>
          <w:sz w:val="24"/>
          <w:szCs w:val="24"/>
          <w:lang w:eastAsia="lv-LV"/>
        </w:rPr>
        <w:t>Katra puse ir atbildīga par Līguma neizpildīšanu vai par to, ka Līgums nav izpildīts pienācīgi tās vainas dēļ. Vainīgā puses atlīdzina otrai pusei radušos zaudējumus saskaņā ar Valsts pārvaldes iekārtas likuma 44.pantu.</w:t>
      </w:r>
    </w:p>
    <w:p w14:paraId="19C7188D" w14:textId="77777777" w:rsidR="00B56E09" w:rsidRPr="00FE76B1" w:rsidRDefault="00B56E09"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hAnsi="Times New Roman"/>
          <w:sz w:val="24"/>
          <w:szCs w:val="24"/>
        </w:rPr>
        <w:t xml:space="preserve">Ja Kapitālsabiedrība pēc avansa samaksas saņemšanas vienpusēji atsakās no Līguma saistību pildīšanas, Kapitālsabiedrība pilnībā atmaksā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saņemto avansa maksājumu 10 (desmit) darba dienu laikā no </w:t>
      </w:r>
      <w:r w:rsidRPr="00FE76B1">
        <w:rPr>
          <w:rFonts w:ascii="Times New Roman" w:eastAsia="Times New Roman" w:hAnsi="Times New Roman"/>
          <w:sz w:val="24"/>
          <w:szCs w:val="24"/>
          <w:lang w:eastAsia="lv-LV"/>
        </w:rPr>
        <w:t>Ministrijas</w:t>
      </w:r>
      <w:r w:rsidRPr="00FE76B1">
        <w:rPr>
          <w:rFonts w:ascii="Times New Roman" w:hAnsi="Times New Roman"/>
          <w:sz w:val="24"/>
          <w:szCs w:val="24"/>
        </w:rPr>
        <w:t xml:space="preserve"> pieprasījuma saņemšanas dienas.</w:t>
      </w:r>
    </w:p>
    <w:p w14:paraId="060598EA" w14:textId="77777777" w:rsidR="00B56E09" w:rsidRPr="00FE76B1" w:rsidRDefault="00B56E09"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Gadījumā, ja Ministrijas pārskaitītie valsts budžeta līdzekļi tiek izmantoti neatbilstoši Līguma priekšmetam, tiek sastādīts akts un 10 (desmit) dienu laikā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atmaksā Ministrijai nepamatoti izlietotos līdzekļus.</w:t>
      </w:r>
    </w:p>
    <w:p w14:paraId="1FC80B9F" w14:textId="77777777" w:rsidR="00B56E09" w:rsidRPr="00FE76B1" w:rsidRDefault="00B56E09"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hAnsi="Times New Roman"/>
          <w:sz w:val="24"/>
          <w:szCs w:val="24"/>
        </w:rPr>
        <w:lastRenderedPageBreak/>
        <w:t xml:space="preserve">Kapitālsabiedrība atbild par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nodarītajiem zaudējumiem, ja tie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radušies, Pakalpojuma sniegšanas rezultātā. Kapitālsabiedrība atbild par jebkuras neuzmanības (tajā skaitā vieglas neuzmanības) vai ļauna nolūka rezultātā nodarītiem zaudējumiem.</w:t>
      </w:r>
    </w:p>
    <w:p w14:paraId="58729898" w14:textId="77777777" w:rsidR="00B56E09" w:rsidRPr="00FE76B1" w:rsidRDefault="00B56E09"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Ja Ministrija konstatē, ka Pakalpojumi netiek sniegti pienācīgā kvalitātē, ko apliecina kontrolējošās iestādes akts, Ministrija ir tiesīga samaksu par Pakalpojumiem attiecīgajā mēnesī samazināt līdz 10 % (desmit procentiem) no mēneša summas.</w:t>
      </w:r>
    </w:p>
    <w:p w14:paraId="3F54E426" w14:textId="3839F464" w:rsidR="00B56E09" w:rsidRPr="00FE76B1" w:rsidRDefault="00B56E09"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Par katru būtisku Līguma noteikumu pārkāpumu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maksā Ministrijai līgumsodu </w:t>
      </w:r>
      <w:r w:rsidR="00811F70" w:rsidRPr="00811F70">
        <w:rPr>
          <w:rFonts w:ascii="Times New Roman" w:eastAsia="Times New Roman" w:hAnsi="Times New Roman"/>
          <w:sz w:val="24"/>
          <w:szCs w:val="24"/>
          <w:shd w:val="clear" w:color="auto" w:fill="FFFFFF" w:themeFill="background1"/>
          <w:lang w:eastAsia="lv-LV"/>
        </w:rPr>
        <w:t>50</w:t>
      </w:r>
      <w:r w:rsidRPr="00811F70">
        <w:rPr>
          <w:rFonts w:ascii="Times New Roman" w:eastAsia="Times New Roman" w:hAnsi="Times New Roman"/>
          <w:sz w:val="24"/>
          <w:szCs w:val="24"/>
          <w:shd w:val="clear" w:color="auto" w:fill="FFFFFF" w:themeFill="background1"/>
          <w:lang w:eastAsia="lv-LV"/>
        </w:rPr>
        <w:t xml:space="preserve"> EUR (</w:t>
      </w:r>
      <w:r w:rsidR="00BE397C">
        <w:rPr>
          <w:rFonts w:ascii="Times New Roman" w:eastAsia="Times New Roman" w:hAnsi="Times New Roman"/>
          <w:sz w:val="24"/>
          <w:szCs w:val="24"/>
          <w:shd w:val="clear" w:color="auto" w:fill="FFFFFF" w:themeFill="background1"/>
          <w:lang w:eastAsia="lv-LV"/>
        </w:rPr>
        <w:t>piecdesmit</w:t>
      </w:r>
      <w:r w:rsidRPr="00811F70">
        <w:rPr>
          <w:rFonts w:ascii="Times New Roman" w:eastAsia="Times New Roman" w:hAnsi="Times New Roman"/>
          <w:sz w:val="24"/>
          <w:szCs w:val="24"/>
          <w:shd w:val="clear" w:color="auto" w:fill="FFFFFF" w:themeFill="background1"/>
          <w:lang w:eastAsia="lv-LV"/>
        </w:rPr>
        <w:t xml:space="preserve"> </w:t>
      </w:r>
      <w:proofErr w:type="spellStart"/>
      <w:r w:rsidRPr="00811F70">
        <w:rPr>
          <w:rFonts w:ascii="Times New Roman" w:eastAsia="Times New Roman" w:hAnsi="Times New Roman"/>
          <w:i/>
          <w:sz w:val="24"/>
          <w:szCs w:val="24"/>
          <w:shd w:val="clear" w:color="auto" w:fill="FFFFFF" w:themeFill="background1"/>
          <w:lang w:eastAsia="lv-LV"/>
        </w:rPr>
        <w:t>euro</w:t>
      </w:r>
      <w:proofErr w:type="spellEnd"/>
      <w:r w:rsidRPr="00811F70">
        <w:rPr>
          <w:rFonts w:ascii="Times New Roman" w:eastAsia="Times New Roman" w:hAnsi="Times New Roman"/>
          <w:sz w:val="24"/>
          <w:szCs w:val="24"/>
          <w:shd w:val="clear" w:color="auto" w:fill="FFFFFF" w:themeFill="background1"/>
          <w:lang w:eastAsia="lv-LV"/>
        </w:rPr>
        <w:t>)</w:t>
      </w:r>
      <w:r w:rsidRPr="00FE76B1">
        <w:rPr>
          <w:rFonts w:ascii="Times New Roman" w:eastAsia="Times New Roman" w:hAnsi="Times New Roman"/>
          <w:sz w:val="24"/>
          <w:szCs w:val="24"/>
          <w:lang w:eastAsia="lv-LV"/>
        </w:rPr>
        <w:t xml:space="preserve"> apjomā.</w:t>
      </w:r>
    </w:p>
    <w:p w14:paraId="36C152FB" w14:textId="07169F31" w:rsidR="00B56E09" w:rsidRPr="00FE76B1" w:rsidRDefault="00B56E09"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hAnsi="Times New Roman"/>
          <w:sz w:val="24"/>
          <w:szCs w:val="24"/>
        </w:rPr>
        <w:t xml:space="preserve">Ja Pakalpojumu sniegšanas laikā tiek konstatēta tāda personas datu </w:t>
      </w:r>
      <w:r w:rsidR="0063639D">
        <w:rPr>
          <w:rFonts w:ascii="Times New Roman" w:hAnsi="Times New Roman"/>
          <w:sz w:val="24"/>
          <w:szCs w:val="24"/>
        </w:rPr>
        <w:t>apstrāde</w:t>
      </w:r>
      <w:r w:rsidRPr="00FE76B1">
        <w:rPr>
          <w:rFonts w:ascii="Times New Roman" w:hAnsi="Times New Roman"/>
          <w:sz w:val="24"/>
          <w:szCs w:val="24"/>
        </w:rPr>
        <w:t>, kas pārkāpj datu subjekta tiesības</w:t>
      </w:r>
      <w:r w:rsidR="0063639D">
        <w:rPr>
          <w:rFonts w:ascii="Times New Roman" w:hAnsi="Times New Roman"/>
          <w:sz w:val="24"/>
          <w:szCs w:val="24"/>
        </w:rPr>
        <w:t xml:space="preserve"> </w:t>
      </w:r>
      <w:r w:rsidR="0063639D" w:rsidRPr="0063639D">
        <w:rPr>
          <w:rFonts w:ascii="Times New Roman" w:hAnsi="Times New Roman"/>
          <w:sz w:val="24"/>
          <w:szCs w:val="24"/>
        </w:rPr>
        <w:t>vai ir neatbilstoša datu aizsardzību regulējošo normatīvo aktu prasībām</w:t>
      </w:r>
      <w:r w:rsidRPr="00FE76B1">
        <w:rPr>
          <w:rFonts w:ascii="Times New Roman" w:hAnsi="Times New Roman"/>
          <w:sz w:val="24"/>
          <w:szCs w:val="24"/>
        </w:rPr>
        <w:t xml:space="preserve">, un tā ir radusies Kapitālsabiedrības neuzmanības (tajā skaitā vieglas neuzmanības) vai ļaunprātīgas rīcības rezultātā, Kapitālsabiedrība ir atbildīga gan par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nodarītajiem zaudējumiem, gan trešajām personām (tajā skaitā, bet ne tikai, datu subjektam) nodarītajiem zaudējumiem, kā arī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ir tiesības pieprasīt no Kapitālsabiedrības līgumsodu 10% (desmit procentu) apmērā no Līguma summas</w:t>
      </w:r>
      <w:r w:rsidRPr="00FE76B1">
        <w:rPr>
          <w:rFonts w:ascii="Times New Roman" w:eastAsia="Times New Roman" w:hAnsi="Times New Roman"/>
          <w:sz w:val="24"/>
          <w:szCs w:val="24"/>
          <w:lang w:eastAsia="lv-LV"/>
        </w:rPr>
        <w:t>.</w:t>
      </w:r>
    </w:p>
    <w:p w14:paraId="31994478" w14:textId="77777777" w:rsidR="00B56E09" w:rsidRPr="00FE76B1" w:rsidRDefault="00B56E09"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hAnsi="Times New Roman"/>
          <w:sz w:val="24"/>
          <w:szCs w:val="24"/>
        </w:rPr>
        <w:t>Ja</w:t>
      </w:r>
      <w:r w:rsidRPr="00FE76B1">
        <w:rPr>
          <w:rFonts w:ascii="Times New Roman" w:hAnsi="Times New Roman"/>
          <w:sz w:val="24"/>
          <w:szCs w:val="24"/>
          <w:lang w:eastAsia="zh-CN"/>
        </w:rPr>
        <w:t xml:space="preserve"> </w:t>
      </w:r>
      <w:r w:rsidRPr="00FE76B1">
        <w:rPr>
          <w:rFonts w:ascii="Times New Roman" w:eastAsia="Times New Roman" w:hAnsi="Times New Roman"/>
          <w:sz w:val="24"/>
          <w:szCs w:val="24"/>
          <w:lang w:eastAsia="lv-LV"/>
        </w:rPr>
        <w:t>Ministrija</w:t>
      </w:r>
      <w:r w:rsidRPr="00FE76B1">
        <w:rPr>
          <w:rFonts w:ascii="Times New Roman" w:hAnsi="Times New Roman"/>
          <w:sz w:val="24"/>
          <w:szCs w:val="24"/>
          <w:lang w:eastAsia="zh-CN"/>
        </w:rPr>
        <w:t xml:space="preserve"> pēc </w:t>
      </w:r>
      <w:r w:rsidRPr="00FE76B1">
        <w:rPr>
          <w:rFonts w:ascii="Times New Roman" w:hAnsi="Times New Roman"/>
          <w:sz w:val="24"/>
          <w:szCs w:val="24"/>
        </w:rPr>
        <w:t xml:space="preserve">Kapitālsabiedrības </w:t>
      </w:r>
      <w:r w:rsidRPr="00FE76B1">
        <w:rPr>
          <w:rFonts w:ascii="Times New Roman" w:eastAsia="Times New Roman" w:hAnsi="Times New Roman"/>
          <w:sz w:val="24"/>
          <w:szCs w:val="24"/>
          <w:shd w:val="clear" w:color="auto" w:fill="FFFFFF" w:themeFill="background1"/>
          <w:lang w:eastAsia="lv-LV"/>
        </w:rPr>
        <w:t xml:space="preserve">Pakalpojumu izpildes atskaišu </w:t>
      </w:r>
      <w:r w:rsidRPr="00FE76B1">
        <w:rPr>
          <w:rFonts w:ascii="Times New Roman" w:hAnsi="Times New Roman"/>
          <w:sz w:val="24"/>
          <w:szCs w:val="24"/>
          <w:lang w:eastAsia="zh-CN"/>
        </w:rPr>
        <w:t xml:space="preserve">saņemšanas un atzīšanas par atbilstošām Līguma noteikumiem neveic samaksu </w:t>
      </w:r>
      <w:r w:rsidRPr="00FE76B1">
        <w:rPr>
          <w:rFonts w:ascii="Times New Roman" w:hAnsi="Times New Roman"/>
          <w:sz w:val="24"/>
          <w:szCs w:val="24"/>
        </w:rPr>
        <w:t>Kapitālsabiedrībai</w:t>
      </w:r>
      <w:r w:rsidRPr="00FE76B1">
        <w:rPr>
          <w:rFonts w:ascii="Times New Roman" w:hAnsi="Times New Roman"/>
          <w:sz w:val="24"/>
          <w:szCs w:val="24"/>
          <w:lang w:eastAsia="zh-CN"/>
        </w:rPr>
        <w:t xml:space="preserve"> Līgumā noteiktajos termiņos, </w:t>
      </w:r>
      <w:r w:rsidRPr="00FE76B1">
        <w:rPr>
          <w:rFonts w:ascii="Times New Roman" w:hAnsi="Times New Roman"/>
          <w:sz w:val="24"/>
          <w:szCs w:val="24"/>
        </w:rPr>
        <w:t>Kapitālsabiedrībai</w:t>
      </w:r>
      <w:r w:rsidRPr="00FE76B1">
        <w:rPr>
          <w:rFonts w:ascii="Times New Roman" w:hAnsi="Times New Roman"/>
          <w:sz w:val="24"/>
          <w:szCs w:val="24"/>
          <w:lang w:eastAsia="zh-CN"/>
        </w:rPr>
        <w:t xml:space="preserve"> ir tiesības pieprasīt no </w:t>
      </w:r>
      <w:r w:rsidRPr="00FE76B1">
        <w:rPr>
          <w:rFonts w:ascii="Times New Roman" w:eastAsia="Times New Roman" w:hAnsi="Times New Roman"/>
          <w:sz w:val="24"/>
          <w:szCs w:val="24"/>
          <w:lang w:eastAsia="lv-LV"/>
        </w:rPr>
        <w:t xml:space="preserve">Ministrijas </w:t>
      </w:r>
      <w:r w:rsidRPr="00FE76B1">
        <w:rPr>
          <w:rFonts w:ascii="Times New Roman" w:hAnsi="Times New Roman"/>
          <w:sz w:val="24"/>
          <w:szCs w:val="24"/>
          <w:lang w:eastAsia="zh-CN"/>
        </w:rPr>
        <w:t>līgumsodu 0.1% (viena desmitā daļa procenta) apmērā no nokavētā maksājuma summas par katru maksājuma termiņa nokavējuma dienu, bet ne vairāk kā 10% (desmit procentu) apmērā no nokavētā maksājuma summas.</w:t>
      </w:r>
    </w:p>
    <w:p w14:paraId="5FE48EE7" w14:textId="77777777" w:rsidR="00B56E09" w:rsidRPr="00FE76B1" w:rsidRDefault="00B56E09"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Ministrija</w:t>
      </w:r>
      <w:r w:rsidRPr="00FE76B1">
        <w:rPr>
          <w:rFonts w:ascii="Times New Roman" w:hAnsi="Times New Roman"/>
          <w:sz w:val="24"/>
          <w:szCs w:val="24"/>
        </w:rPr>
        <w:t xml:space="preserve"> ir tiesīga ieturēt līgumsodu no jebkura maksājuma, kas Kapitālsabiedrībai pienākas, pamatojoties uz Līgumu, pirms tā izmaksas Kapitālsabiedrībai.</w:t>
      </w:r>
    </w:p>
    <w:p w14:paraId="5E4B0F8E" w14:textId="77777777" w:rsidR="00B56E09" w:rsidRPr="00FE76B1" w:rsidRDefault="00B56E09"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1525ED">
        <w:rPr>
          <w:rFonts w:ascii="Times New Roman" w:eastAsia="Times New Roman" w:hAnsi="Times New Roman"/>
          <w:sz w:val="24"/>
          <w:szCs w:val="24"/>
          <w:lang w:eastAsia="lv-LV"/>
        </w:rPr>
        <w:t>Līgumsoda samaksa neatbrīvo Puses no to saistību pilnīgas izpildes un tā nav ieskaitāma zaudējumu atlīdzināšanā.</w:t>
      </w:r>
    </w:p>
    <w:p w14:paraId="00A09A0C"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2C428192"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VI Nepārvarama vara (</w:t>
      </w:r>
      <w:proofErr w:type="spellStart"/>
      <w:r w:rsidRPr="00FE76B1">
        <w:rPr>
          <w:rFonts w:ascii="Times New Roman" w:eastAsia="Times New Roman" w:hAnsi="Times New Roman"/>
          <w:b/>
          <w:sz w:val="24"/>
          <w:szCs w:val="24"/>
          <w:lang w:eastAsia="lv-LV"/>
        </w:rPr>
        <w:t>Force</w:t>
      </w:r>
      <w:proofErr w:type="spellEnd"/>
      <w:r w:rsidR="0080272D">
        <w:rPr>
          <w:rFonts w:ascii="Times New Roman" w:eastAsia="Times New Roman" w:hAnsi="Times New Roman"/>
          <w:b/>
          <w:sz w:val="24"/>
          <w:szCs w:val="24"/>
          <w:lang w:eastAsia="lv-LV"/>
        </w:rPr>
        <w:t xml:space="preserve"> </w:t>
      </w:r>
      <w:proofErr w:type="spellStart"/>
      <w:r w:rsidRPr="00FE76B1">
        <w:rPr>
          <w:rFonts w:ascii="Times New Roman" w:eastAsia="Times New Roman" w:hAnsi="Times New Roman"/>
          <w:b/>
          <w:sz w:val="24"/>
          <w:szCs w:val="24"/>
          <w:lang w:eastAsia="lv-LV"/>
        </w:rPr>
        <w:t>Majeure</w:t>
      </w:r>
      <w:proofErr w:type="spellEnd"/>
      <w:r w:rsidRPr="00FE76B1">
        <w:rPr>
          <w:rFonts w:ascii="Times New Roman" w:eastAsia="Times New Roman" w:hAnsi="Times New Roman"/>
          <w:b/>
          <w:sz w:val="24"/>
          <w:szCs w:val="24"/>
          <w:lang w:eastAsia="lv-LV"/>
        </w:rPr>
        <w:t>)</w:t>
      </w:r>
    </w:p>
    <w:p w14:paraId="0E719543"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3677D470" w14:textId="77777777" w:rsidR="00AA4F52" w:rsidRPr="0019659F" w:rsidRDefault="00B56E09" w:rsidP="00092774">
      <w:pPr>
        <w:pStyle w:val="Sarakstarindkopa"/>
        <w:widowControl w:val="0"/>
        <w:numPr>
          <w:ilvl w:val="1"/>
          <w:numId w:val="21"/>
        </w:numPr>
        <w:shd w:val="clear" w:color="auto" w:fill="FFFFFF" w:themeFill="background1"/>
        <w:autoSpaceDE w:val="0"/>
        <w:autoSpaceDN w:val="0"/>
        <w:adjustRightInd w:val="0"/>
        <w:spacing w:after="0" w:line="240" w:lineRule="auto"/>
        <w:ind w:left="426" w:hanging="502"/>
        <w:jc w:val="both"/>
        <w:rPr>
          <w:rFonts w:ascii="Times New Roman" w:eastAsia="Times New Roman" w:hAnsi="Times New Roman"/>
          <w:sz w:val="24"/>
          <w:szCs w:val="24"/>
          <w:lang w:eastAsia="lv-LV"/>
        </w:rPr>
      </w:pPr>
      <w:r w:rsidRPr="0019659F">
        <w:rPr>
          <w:rFonts w:ascii="Times New Roman" w:eastAsia="Times New Roman" w:hAnsi="Times New Roman"/>
          <w:sz w:val="24"/>
          <w:szCs w:val="24"/>
          <w:lang w:eastAsia="lv-LV"/>
        </w:rPr>
        <w:t>Līguma izpratnē nepārvarama vara nozīmē notikumu, kas ir ārpus Puses pamatotas kontroles (tādi kā dabas katastrofas, avārijas, sabiedriskie nemieri, ārkārtas stāvoklis un citi) un kas padara Pusei savu no Līguma izrietošo saistību izpildi par neiespējamu.</w:t>
      </w:r>
    </w:p>
    <w:p w14:paraId="2E1DAB83" w14:textId="77777777" w:rsidR="00B56E09" w:rsidRPr="00FE76B1" w:rsidRDefault="00B56E09" w:rsidP="00092774">
      <w:pPr>
        <w:pStyle w:val="Sarakstarindkopa"/>
        <w:widowControl w:val="0"/>
        <w:numPr>
          <w:ilvl w:val="1"/>
          <w:numId w:val="21"/>
        </w:numPr>
        <w:shd w:val="clear" w:color="auto" w:fill="FFFFFF" w:themeFill="background1"/>
        <w:autoSpaceDE w:val="0"/>
        <w:autoSpaceDN w:val="0"/>
        <w:adjustRightInd w:val="0"/>
        <w:spacing w:after="0" w:line="240" w:lineRule="auto"/>
        <w:ind w:left="426" w:hanging="502"/>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Puses nespēja pildīt kādu no savām saistībām saskaņā ar Līgumu netiks uzskatīta par atkāpšanos no Līguma vai saistību nepildīšanu, ja Puses nespēja izriet no nepārvaramas varas notikuma par ko ir saņemta izziņa no kompetentās institūcijas par nepārvaramās varas apstākļu esamību, ja Puse, kuru ietekmējis šāds notikums, ir veikusi visus pamatotos piesardzības pasākumus, veltījusi nepieciešamo uzmanību un spērusi pamatotos alternatīvos soļus, lai izpildītu Līguma noteikumus, un ir informējusi otru Pusi pēc iespējas ātrāk, bet ne vēlāk kā 3 (trīs) darba dienu laikā par šāda notikuma iestāšanos, ziņojumam pievienojot kompetentas iestādes izsniegtu izziņu, kura satur minēto apstākļu apstiprinājumu un raksturojumu.</w:t>
      </w:r>
    </w:p>
    <w:p w14:paraId="66F95CC6" w14:textId="77777777" w:rsidR="00811F70" w:rsidRPr="00FE76B1" w:rsidRDefault="00811F70" w:rsidP="00B56E09">
      <w:pPr>
        <w:shd w:val="clear" w:color="auto" w:fill="FFFFFF" w:themeFill="background1"/>
        <w:tabs>
          <w:tab w:val="left" w:pos="851"/>
        </w:tabs>
        <w:spacing w:after="0" w:line="240" w:lineRule="auto"/>
        <w:ind w:left="426" w:hanging="426"/>
        <w:jc w:val="both"/>
        <w:rPr>
          <w:rFonts w:ascii="Times New Roman" w:eastAsia="Times New Roman" w:hAnsi="Times New Roman"/>
          <w:sz w:val="24"/>
          <w:szCs w:val="24"/>
          <w:lang w:eastAsia="lv-LV"/>
        </w:rPr>
      </w:pPr>
    </w:p>
    <w:p w14:paraId="761009A9"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VII Līguma darbības termiņš</w:t>
      </w:r>
    </w:p>
    <w:p w14:paraId="604F94C6" w14:textId="77777777" w:rsidR="00B56E09" w:rsidRPr="00FE76B1" w:rsidRDefault="00B56E09" w:rsidP="00B56E09">
      <w:pPr>
        <w:shd w:val="clear" w:color="auto" w:fill="FFFFFF" w:themeFill="background1"/>
        <w:tabs>
          <w:tab w:val="left" w:pos="851"/>
        </w:tabs>
        <w:spacing w:after="0" w:line="240" w:lineRule="auto"/>
        <w:ind w:left="1086" w:hanging="619"/>
        <w:jc w:val="both"/>
        <w:rPr>
          <w:rFonts w:ascii="Times New Roman" w:eastAsia="Times New Roman" w:hAnsi="Times New Roman"/>
          <w:sz w:val="24"/>
          <w:szCs w:val="24"/>
          <w:lang w:eastAsia="lv-LV"/>
        </w:rPr>
      </w:pPr>
    </w:p>
    <w:p w14:paraId="593DCE86" w14:textId="09E5CA29" w:rsidR="003A7895" w:rsidRDefault="00104001" w:rsidP="00710B21">
      <w:pPr>
        <w:pStyle w:val="Sarakstarindkopa"/>
        <w:widowControl w:val="0"/>
        <w:numPr>
          <w:ilvl w:val="1"/>
          <w:numId w:val="23"/>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B56E09" w:rsidRPr="00FE76B1">
        <w:rPr>
          <w:rFonts w:ascii="Times New Roman" w:eastAsia="Times New Roman" w:hAnsi="Times New Roman"/>
          <w:sz w:val="24"/>
          <w:szCs w:val="24"/>
          <w:lang w:eastAsia="lv-LV"/>
        </w:rPr>
        <w:t>Līgums stājas spēkā no dienas, kad to paraksta abas Puses un ir piemērojams Pušu saistībām no 20</w:t>
      </w:r>
      <w:r w:rsidR="004902D2">
        <w:rPr>
          <w:rFonts w:ascii="Times New Roman" w:eastAsia="Times New Roman" w:hAnsi="Times New Roman"/>
          <w:sz w:val="24"/>
          <w:szCs w:val="24"/>
          <w:lang w:eastAsia="lv-LV"/>
        </w:rPr>
        <w:t>2</w:t>
      </w:r>
      <w:r w:rsidR="0019659F">
        <w:rPr>
          <w:rFonts w:ascii="Times New Roman" w:eastAsia="Times New Roman" w:hAnsi="Times New Roman"/>
          <w:sz w:val="24"/>
          <w:szCs w:val="24"/>
          <w:lang w:eastAsia="lv-LV"/>
        </w:rPr>
        <w:t>5</w:t>
      </w:r>
      <w:r w:rsidR="00B56E09" w:rsidRPr="00FE76B1">
        <w:rPr>
          <w:rFonts w:ascii="Times New Roman" w:eastAsia="Times New Roman" w:hAnsi="Times New Roman"/>
          <w:sz w:val="24"/>
          <w:szCs w:val="24"/>
          <w:lang w:eastAsia="lv-LV"/>
        </w:rPr>
        <w:t>.gada 1.janvāra.</w:t>
      </w:r>
    </w:p>
    <w:p w14:paraId="680B5DD9" w14:textId="4F893294" w:rsidR="00B56E09" w:rsidRPr="00FE76B1" w:rsidRDefault="00B56E09" w:rsidP="00710B21">
      <w:pPr>
        <w:pStyle w:val="Sarakstarindkopa"/>
        <w:widowControl w:val="0"/>
        <w:numPr>
          <w:ilvl w:val="1"/>
          <w:numId w:val="23"/>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Līgums ir spēkā līdz Pušu uzņemto saistību pilnīgai izpildei attiecībā uz klientiem, kuriem Pakalpojumu sniegšana uzsākta līdz 202</w:t>
      </w:r>
      <w:r w:rsidR="0019659F">
        <w:rPr>
          <w:rFonts w:ascii="Times New Roman" w:eastAsia="Times New Roman" w:hAnsi="Times New Roman"/>
          <w:sz w:val="24"/>
          <w:szCs w:val="24"/>
          <w:lang w:eastAsia="lv-LV"/>
        </w:rPr>
        <w:t>7</w:t>
      </w:r>
      <w:r w:rsidRPr="00FE76B1">
        <w:rPr>
          <w:rFonts w:ascii="Times New Roman" w:eastAsia="Times New Roman" w:hAnsi="Times New Roman"/>
          <w:sz w:val="24"/>
          <w:szCs w:val="24"/>
          <w:lang w:eastAsia="lv-LV"/>
        </w:rPr>
        <w:t xml:space="preserve">.gada </w:t>
      </w:r>
      <w:r w:rsidR="001C2402">
        <w:rPr>
          <w:rFonts w:ascii="Times New Roman" w:eastAsia="Times New Roman" w:hAnsi="Times New Roman"/>
          <w:sz w:val="24"/>
          <w:szCs w:val="24"/>
          <w:lang w:eastAsia="lv-LV"/>
        </w:rPr>
        <w:t>3</w:t>
      </w:r>
      <w:r w:rsidRPr="00FE76B1">
        <w:rPr>
          <w:rFonts w:ascii="Times New Roman" w:eastAsia="Times New Roman" w:hAnsi="Times New Roman"/>
          <w:sz w:val="24"/>
          <w:szCs w:val="24"/>
          <w:lang w:eastAsia="lv-LV"/>
        </w:rPr>
        <w:t xml:space="preserve">1.decembrim, bet nepārsniedzot Līguma </w:t>
      </w:r>
      <w:r w:rsidR="0019659F">
        <w:rPr>
          <w:rFonts w:ascii="Times New Roman" w:eastAsia="Times New Roman" w:hAnsi="Times New Roman"/>
          <w:sz w:val="24"/>
          <w:szCs w:val="24"/>
          <w:lang w:eastAsia="lv-LV"/>
        </w:rPr>
        <w:t>1.</w:t>
      </w:r>
      <w:r w:rsidRPr="00FE76B1">
        <w:rPr>
          <w:rFonts w:ascii="Times New Roman" w:eastAsia="Times New Roman" w:hAnsi="Times New Roman"/>
          <w:sz w:val="24"/>
          <w:szCs w:val="24"/>
          <w:lang w:eastAsia="lv-LV"/>
        </w:rPr>
        <w:t>3.punktā noteikto kopējo Līguma summu kārtējam gadam</w:t>
      </w:r>
      <w:r w:rsidR="001C2402">
        <w:rPr>
          <w:rFonts w:ascii="Times New Roman" w:eastAsia="Times New Roman" w:hAnsi="Times New Roman"/>
          <w:sz w:val="24"/>
          <w:szCs w:val="24"/>
          <w:lang w:eastAsia="lv-LV"/>
        </w:rPr>
        <w:t>.</w:t>
      </w:r>
    </w:p>
    <w:p w14:paraId="171C3995"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30D9C440" w14:textId="234C4414"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VIII Līguma grozīšana, izbeigšana</w:t>
      </w:r>
    </w:p>
    <w:p w14:paraId="2D4A8ACA"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1FBB426C" w14:textId="3A5B843F" w:rsidR="00B56E09" w:rsidRPr="00EC1C44" w:rsidRDefault="00B56E09" w:rsidP="00092774">
      <w:pPr>
        <w:pStyle w:val="Sarakstarindkopa"/>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EC1C44">
        <w:rPr>
          <w:rFonts w:ascii="Times New Roman" w:eastAsia="Times New Roman" w:hAnsi="Times New Roman"/>
          <w:sz w:val="24"/>
          <w:szCs w:val="24"/>
          <w:lang w:eastAsia="lv-LV"/>
        </w:rPr>
        <w:t xml:space="preserve">Līgumu var grozīt, papildināt vai mainīt Līguma nosacījumus, lai tā izpilde būtu Pusēm izdevīga, noformējot rakstveida vienošanos, kuru paraksta abas puses un kura ir Līguma </w:t>
      </w:r>
      <w:r w:rsidRPr="00EC1C44">
        <w:rPr>
          <w:rFonts w:ascii="Times New Roman" w:eastAsia="Times New Roman" w:hAnsi="Times New Roman"/>
          <w:sz w:val="24"/>
          <w:szCs w:val="24"/>
          <w:lang w:eastAsia="lv-LV"/>
        </w:rPr>
        <w:lastRenderedPageBreak/>
        <w:t xml:space="preserve">neatņemama sastāvdaļa. </w:t>
      </w:r>
    </w:p>
    <w:p w14:paraId="6DEFF74F" w14:textId="77777777" w:rsidR="00B56E09" w:rsidRPr="00FE76B1" w:rsidRDefault="00B56E09" w:rsidP="00092774">
      <w:pPr>
        <w:pStyle w:val="Sarakstarindkopa"/>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Ja tiek izdarīti grozījumi likumā par valsts budžetu kārtējam gadam vai citos normatīvajos aktos, kas ietekmē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uzdevumus un Pakalpojumu sniegšanu vai finansēšanu, mēneša laikā pēc attiecīgo grozījumu stāšanās spēkā Puses vienojas par nepieciešamo grozījumu izdarīšanu Līgumā.</w:t>
      </w:r>
    </w:p>
    <w:p w14:paraId="29EF75E1" w14:textId="271D9105" w:rsidR="00B56E09" w:rsidRPr="00FE76B1" w:rsidRDefault="00B56E09" w:rsidP="00092774">
      <w:pPr>
        <w:pStyle w:val="Sarakstarindkopa"/>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Līgums var tikt izbeigts pirms noteiktā termiņa, Pusēm savstarpēji rakstveidā par to vienojoties</w:t>
      </w:r>
      <w:r w:rsidR="000A3755">
        <w:rPr>
          <w:rFonts w:ascii="Times New Roman" w:eastAsia="Times New Roman" w:hAnsi="Times New Roman"/>
          <w:sz w:val="24"/>
          <w:szCs w:val="24"/>
          <w:lang w:eastAsia="lv-LV"/>
        </w:rPr>
        <w:t xml:space="preserve"> vai saskaņā ar Valsts pārvaldes iekārtas likuma 47.pantu</w:t>
      </w:r>
      <w:r w:rsidRPr="00FE76B1">
        <w:rPr>
          <w:rFonts w:ascii="Times New Roman" w:eastAsia="Times New Roman" w:hAnsi="Times New Roman"/>
          <w:sz w:val="24"/>
          <w:szCs w:val="24"/>
          <w:lang w:eastAsia="lv-LV"/>
        </w:rPr>
        <w:t xml:space="preserve">. </w:t>
      </w:r>
    </w:p>
    <w:p w14:paraId="628A0D08" w14:textId="77777777" w:rsidR="00B56E09" w:rsidRPr="00FE76B1" w:rsidRDefault="00B56E09" w:rsidP="00092774">
      <w:pPr>
        <w:pStyle w:val="Sarakstarindkopa"/>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Ministrija ir tiesīga vienpusēji izbeigt Līgumu bez jebkādu zaudējumu atlīdzības pienākuma, ja:</w:t>
      </w:r>
    </w:p>
    <w:p w14:paraId="6522D301" w14:textId="608233AA" w:rsidR="00AA4F52" w:rsidRPr="0015565E" w:rsidRDefault="00B56E09" w:rsidP="00092774">
      <w:pPr>
        <w:pStyle w:val="Sarakstarindkopa"/>
        <w:widowControl w:val="0"/>
        <w:numPr>
          <w:ilvl w:val="2"/>
          <w:numId w:val="25"/>
        </w:numPr>
        <w:shd w:val="clear" w:color="auto" w:fill="FFFFFF" w:themeFill="background1"/>
        <w:tabs>
          <w:tab w:val="left" w:pos="1276"/>
        </w:tabs>
        <w:autoSpaceDE w:val="0"/>
        <w:autoSpaceDN w:val="0"/>
        <w:adjustRightInd w:val="0"/>
        <w:spacing w:after="0" w:line="240" w:lineRule="auto"/>
        <w:ind w:left="1276" w:hanging="709"/>
        <w:jc w:val="both"/>
        <w:rPr>
          <w:rFonts w:ascii="Times New Roman" w:eastAsia="Times New Roman" w:hAnsi="Times New Roman"/>
          <w:sz w:val="24"/>
          <w:szCs w:val="24"/>
          <w:lang w:eastAsia="lv-LV"/>
        </w:rPr>
      </w:pPr>
      <w:r w:rsidRPr="0015565E">
        <w:rPr>
          <w:rFonts w:ascii="Times New Roman" w:eastAsia="Times New Roman" w:hAnsi="Times New Roman"/>
          <w:sz w:val="24"/>
          <w:szCs w:val="24"/>
          <w:lang w:eastAsia="lv-LV"/>
        </w:rPr>
        <w:t>Kapitālsabiedrība nepilda jebkādas Līguma saistības saskaņā ar Līguma noteikumiem un konstatētās neatbilstības nav novērstas</w:t>
      </w:r>
      <w:r w:rsidR="009F3264">
        <w:rPr>
          <w:rFonts w:ascii="Times New Roman" w:eastAsia="Times New Roman" w:hAnsi="Times New Roman"/>
          <w:sz w:val="24"/>
          <w:szCs w:val="24"/>
          <w:lang w:eastAsia="lv-LV"/>
        </w:rPr>
        <w:t xml:space="preserve"> </w:t>
      </w:r>
      <w:r w:rsidRPr="0015565E">
        <w:rPr>
          <w:rFonts w:ascii="Times New Roman" w:eastAsia="Times New Roman" w:hAnsi="Times New Roman"/>
          <w:sz w:val="24"/>
          <w:szCs w:val="24"/>
          <w:lang w:eastAsia="lv-LV"/>
        </w:rPr>
        <w:t>60 (sešdesmit) dienu laikā no rakstiska Ministrijas brīdinājuma saņemšanas;</w:t>
      </w:r>
    </w:p>
    <w:p w14:paraId="0405CB2C" w14:textId="77777777" w:rsidR="00AA4F52" w:rsidRPr="00FE76B1" w:rsidRDefault="00B56E09" w:rsidP="00092774">
      <w:pPr>
        <w:pStyle w:val="Sarakstarindkopa"/>
        <w:widowControl w:val="0"/>
        <w:numPr>
          <w:ilvl w:val="2"/>
          <w:numId w:val="25"/>
        </w:numPr>
        <w:shd w:val="clear" w:color="auto" w:fill="FFFFFF" w:themeFill="background1"/>
        <w:tabs>
          <w:tab w:val="left" w:pos="1276"/>
        </w:tabs>
        <w:autoSpaceDE w:val="0"/>
        <w:autoSpaceDN w:val="0"/>
        <w:adjustRightInd w:val="0"/>
        <w:spacing w:after="0" w:line="240" w:lineRule="auto"/>
        <w:ind w:left="1276"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Ministrijai nav pieejams finansējums turpmākai Pakalpojuma finansēšanai. Šādā gadījumā Ministrija brīdina par to </w:t>
      </w:r>
      <w:r w:rsidRPr="00FE76B1">
        <w:rPr>
          <w:rFonts w:ascii="Times New Roman" w:hAnsi="Times New Roman"/>
          <w:sz w:val="24"/>
          <w:szCs w:val="24"/>
        </w:rPr>
        <w:t>Kapitālsabiedrību</w:t>
      </w:r>
      <w:r w:rsidRPr="00FE76B1">
        <w:rPr>
          <w:rFonts w:ascii="Times New Roman" w:eastAsia="Times New Roman" w:hAnsi="Times New Roman"/>
          <w:sz w:val="24"/>
          <w:szCs w:val="24"/>
          <w:lang w:eastAsia="lv-LV"/>
        </w:rPr>
        <w:t xml:space="preserve"> ne vēlāk kā 30 dienas (trīsdesmit dienas), pirms Līguma izbeigšanas;</w:t>
      </w:r>
    </w:p>
    <w:p w14:paraId="6D50097C" w14:textId="77777777" w:rsidR="00AA4F52" w:rsidRPr="00FE76B1" w:rsidRDefault="00B56E09" w:rsidP="00092774">
      <w:pPr>
        <w:pStyle w:val="Sarakstarindkopa"/>
        <w:widowControl w:val="0"/>
        <w:numPr>
          <w:ilvl w:val="2"/>
          <w:numId w:val="25"/>
        </w:numPr>
        <w:shd w:val="clear" w:color="auto" w:fill="FFFFFF" w:themeFill="background1"/>
        <w:tabs>
          <w:tab w:val="left" w:pos="1276"/>
        </w:tabs>
        <w:autoSpaceDE w:val="0"/>
        <w:autoSpaceDN w:val="0"/>
        <w:adjustRightInd w:val="0"/>
        <w:spacing w:after="0" w:line="240" w:lineRule="auto"/>
        <w:ind w:left="1276" w:hanging="709"/>
        <w:jc w:val="both"/>
        <w:rPr>
          <w:rFonts w:ascii="Times New Roman" w:eastAsia="Times New Roman" w:hAnsi="Times New Roman"/>
          <w:sz w:val="24"/>
          <w:szCs w:val="24"/>
          <w:lang w:eastAsia="lv-LV"/>
        </w:rPr>
      </w:pPr>
      <w:r w:rsidRPr="00FE76B1">
        <w:rPr>
          <w:rFonts w:ascii="Times New Roman" w:hAnsi="Times New Roman"/>
          <w:sz w:val="24"/>
          <w:szCs w:val="24"/>
          <w:lang w:eastAsia="lv-LV"/>
        </w:rPr>
        <w:t xml:space="preserve">ir stājies spēkā tiesas spriedums par </w:t>
      </w:r>
      <w:r w:rsidRPr="00FE76B1">
        <w:rPr>
          <w:rFonts w:ascii="Times New Roman" w:hAnsi="Times New Roman"/>
          <w:sz w:val="24"/>
          <w:szCs w:val="24"/>
        </w:rPr>
        <w:t>Kapitālsabiedrības</w:t>
      </w:r>
      <w:r w:rsidRPr="00FE76B1">
        <w:rPr>
          <w:rFonts w:ascii="Times New Roman" w:hAnsi="Times New Roman"/>
          <w:sz w:val="24"/>
          <w:szCs w:val="24"/>
          <w:lang w:eastAsia="lv-LV"/>
        </w:rPr>
        <w:t xml:space="preserve"> atzīšanu par maksātnespējīgu, vai tiesa ir pieņēmusi pieteikumu par </w:t>
      </w:r>
      <w:r w:rsidRPr="00FE76B1">
        <w:rPr>
          <w:rFonts w:ascii="Times New Roman" w:hAnsi="Times New Roman"/>
          <w:sz w:val="24"/>
          <w:szCs w:val="24"/>
        </w:rPr>
        <w:t>Kapitālsabiedrības</w:t>
      </w:r>
      <w:r w:rsidRPr="00FE76B1">
        <w:rPr>
          <w:rFonts w:ascii="Times New Roman" w:hAnsi="Times New Roman"/>
          <w:sz w:val="24"/>
          <w:szCs w:val="24"/>
          <w:lang w:eastAsia="lv-LV"/>
        </w:rPr>
        <w:t xml:space="preserve"> atzīšanu par maksātnespējīgu;</w:t>
      </w:r>
    </w:p>
    <w:p w14:paraId="3288C439" w14:textId="77777777" w:rsidR="00B56E09" w:rsidRPr="00FE76B1" w:rsidRDefault="00B56E09" w:rsidP="00092774">
      <w:pPr>
        <w:pStyle w:val="Sarakstarindkopa"/>
        <w:widowControl w:val="0"/>
        <w:numPr>
          <w:ilvl w:val="2"/>
          <w:numId w:val="25"/>
        </w:numPr>
        <w:shd w:val="clear" w:color="auto" w:fill="FFFFFF" w:themeFill="background1"/>
        <w:tabs>
          <w:tab w:val="left" w:pos="1276"/>
        </w:tabs>
        <w:autoSpaceDE w:val="0"/>
        <w:autoSpaceDN w:val="0"/>
        <w:adjustRightInd w:val="0"/>
        <w:spacing w:after="0" w:line="240" w:lineRule="auto"/>
        <w:ind w:left="1276"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mainījies Pakalpojuma sniegšanas tiesiskās attiecības regulējošais normatīvais regulējums.</w:t>
      </w:r>
    </w:p>
    <w:p w14:paraId="43DC8105" w14:textId="77777777" w:rsidR="006A6AA5" w:rsidRPr="00FE76B1" w:rsidRDefault="00B56E09" w:rsidP="00092774">
      <w:pPr>
        <w:pStyle w:val="Sarakstarindkopa"/>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ir tiesības vienpusēji izbeigt Līgumu, ja Ministrija kavē maksājumus par Pakalpojuma sniegšanu vai</w:t>
      </w:r>
      <w:r w:rsidR="006A6AA5" w:rsidRPr="00FE76B1">
        <w:rPr>
          <w:rFonts w:ascii="Times New Roman" w:eastAsia="Times New Roman" w:hAnsi="Times New Roman"/>
          <w:sz w:val="24"/>
          <w:szCs w:val="24"/>
          <w:lang w:eastAsia="lv-LV"/>
        </w:rPr>
        <w:t xml:space="preserve">rāk par 60 (sešdesmit) dienām. </w:t>
      </w:r>
    </w:p>
    <w:p w14:paraId="7D4E6D23" w14:textId="77777777" w:rsidR="00B56E09" w:rsidRPr="00FE76B1" w:rsidRDefault="00B56E09" w:rsidP="00092774">
      <w:pPr>
        <w:pStyle w:val="Sarakstarindkopa"/>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Līgums tiek izbeigts bez jebkādu zaudējumu atlīdzināšanas pienākuma un citu Līgumā noteikto tiesību piemērošanas, ja deleģētā uzdevuma izpilde Pakalpojumu sniegšanā ar ārēju normatīvo aktu ir izbeigta vai deleģēta citai personai. </w:t>
      </w:r>
    </w:p>
    <w:p w14:paraId="44BDCD21"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407336BE"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IX Strīdu izskatīšanas kārtība</w:t>
      </w:r>
    </w:p>
    <w:p w14:paraId="1F07E301"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0D8BD01B" w14:textId="0EE892B7" w:rsidR="00092774" w:rsidRDefault="00B56E09" w:rsidP="00E943E4">
      <w:pPr>
        <w:pStyle w:val="Sarakstarindkopa"/>
        <w:numPr>
          <w:ilvl w:val="1"/>
          <w:numId w:val="35"/>
        </w:numPr>
        <w:shd w:val="clear" w:color="auto" w:fill="FFFFFF" w:themeFill="background1"/>
        <w:spacing w:after="0" w:line="240" w:lineRule="auto"/>
        <w:ind w:left="567" w:hanging="567"/>
        <w:jc w:val="both"/>
        <w:rPr>
          <w:rFonts w:ascii="Times New Roman" w:eastAsia="Times New Roman" w:hAnsi="Times New Roman"/>
          <w:sz w:val="24"/>
          <w:szCs w:val="24"/>
          <w:lang w:eastAsia="lv-LV"/>
        </w:rPr>
      </w:pPr>
      <w:r w:rsidRPr="00EB0865">
        <w:rPr>
          <w:rFonts w:ascii="Times New Roman" w:eastAsia="Times New Roman" w:hAnsi="Times New Roman"/>
          <w:sz w:val="24"/>
          <w:szCs w:val="24"/>
          <w:lang w:eastAsia="lv-LV"/>
        </w:rPr>
        <w:t>Visus strīdus, kas izriet vai rodas saistībā ar šo Līgumu vai tā interpretāciju, Puses apņemas risināt pārrunu ceļā, panākto vienošanos noformējot rakstiski.</w:t>
      </w:r>
    </w:p>
    <w:p w14:paraId="64E44D9E" w14:textId="77777777" w:rsidR="00B56E09" w:rsidRPr="00092774" w:rsidRDefault="00B56E09" w:rsidP="00E943E4">
      <w:pPr>
        <w:pStyle w:val="Sarakstarindkopa"/>
        <w:numPr>
          <w:ilvl w:val="1"/>
          <w:numId w:val="35"/>
        </w:numPr>
        <w:shd w:val="clear" w:color="auto" w:fill="FFFFFF" w:themeFill="background1"/>
        <w:spacing w:after="0" w:line="240" w:lineRule="auto"/>
        <w:ind w:left="567" w:hanging="567"/>
        <w:jc w:val="both"/>
        <w:rPr>
          <w:rFonts w:ascii="Times New Roman" w:eastAsia="Times New Roman" w:hAnsi="Times New Roman"/>
          <w:sz w:val="24"/>
          <w:szCs w:val="24"/>
          <w:lang w:eastAsia="lv-LV"/>
        </w:rPr>
      </w:pPr>
      <w:r w:rsidRPr="00092774">
        <w:rPr>
          <w:rFonts w:ascii="Times New Roman" w:eastAsia="Times New Roman" w:hAnsi="Times New Roman"/>
          <w:sz w:val="24"/>
          <w:szCs w:val="24"/>
          <w:lang w:eastAsia="lv-LV"/>
        </w:rPr>
        <w:t>Jebkurš strīds Pušu starpā par jautājumiem, kas izriet no šī Līguma un ko neizdodas atrisināt pārrunu ceļā 60 (sešdesmit) dienu laikā pēc tam, kad viena no Pusēm saņēmusi otras Puses rakstisku pieprasījumu šādam risinājumam, risināms saskaņā ar Latvijas Republikas tiesībām.</w:t>
      </w:r>
    </w:p>
    <w:p w14:paraId="2582A268" w14:textId="77777777" w:rsidR="00B56E09" w:rsidRPr="003A0610"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1F9D3ADD" w14:textId="457D633E" w:rsidR="003A0610" w:rsidRPr="003A0610" w:rsidRDefault="00B56E09" w:rsidP="003A0610">
      <w:pPr>
        <w:shd w:val="clear" w:color="auto" w:fill="FFFFFF" w:themeFill="background1"/>
        <w:tabs>
          <w:tab w:val="left" w:pos="851"/>
        </w:tabs>
        <w:spacing w:after="0"/>
        <w:ind w:left="543" w:hanging="619"/>
        <w:jc w:val="center"/>
        <w:rPr>
          <w:rFonts w:ascii="Times New Roman" w:hAnsi="Times New Roman"/>
          <w:b/>
          <w:sz w:val="24"/>
          <w:szCs w:val="24"/>
        </w:rPr>
      </w:pPr>
      <w:r w:rsidRPr="003A0610">
        <w:rPr>
          <w:rFonts w:ascii="Times New Roman" w:eastAsia="Times New Roman" w:hAnsi="Times New Roman"/>
          <w:b/>
          <w:sz w:val="24"/>
          <w:szCs w:val="24"/>
          <w:lang w:eastAsia="lv-LV"/>
        </w:rPr>
        <w:t xml:space="preserve">X </w:t>
      </w:r>
      <w:r w:rsidR="003A0610" w:rsidRPr="003A0610">
        <w:rPr>
          <w:rFonts w:ascii="Times New Roman" w:hAnsi="Times New Roman"/>
          <w:b/>
          <w:sz w:val="24"/>
          <w:szCs w:val="24"/>
        </w:rPr>
        <w:t>Konfidencialitāte</w:t>
      </w:r>
      <w:r w:rsidR="0068296A">
        <w:rPr>
          <w:rFonts w:ascii="Times New Roman" w:hAnsi="Times New Roman"/>
          <w:b/>
          <w:sz w:val="24"/>
          <w:szCs w:val="24"/>
        </w:rPr>
        <w:t xml:space="preserve"> </w:t>
      </w:r>
      <w:r w:rsidR="0068296A" w:rsidRPr="0068296A">
        <w:rPr>
          <w:rFonts w:ascii="Times New Roman" w:hAnsi="Times New Roman"/>
          <w:b/>
          <w:sz w:val="24"/>
          <w:szCs w:val="24"/>
        </w:rPr>
        <w:t>un fizisko personu datu apstrāde</w:t>
      </w:r>
    </w:p>
    <w:p w14:paraId="6DE7E3E9" w14:textId="77777777" w:rsidR="003A0610" w:rsidRPr="003A0610" w:rsidRDefault="003A0610" w:rsidP="003A0610">
      <w:pPr>
        <w:shd w:val="clear" w:color="auto" w:fill="FFFFFF" w:themeFill="background1"/>
        <w:tabs>
          <w:tab w:val="left" w:pos="851"/>
        </w:tabs>
        <w:spacing w:after="0"/>
        <w:ind w:hanging="619"/>
        <w:rPr>
          <w:rFonts w:ascii="Times New Roman" w:hAnsi="Times New Roman"/>
          <w:b/>
          <w:sz w:val="20"/>
          <w:szCs w:val="20"/>
        </w:rPr>
      </w:pPr>
    </w:p>
    <w:p w14:paraId="3BDFAB59"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1139A9A6"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3BD03544"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1765DBDC"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3A32DBEA"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3B10C9F4"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0BA6E746"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1E6041C7"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36573E49"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167F8417" w14:textId="5D662DA2" w:rsidR="003A0610" w:rsidRPr="00092774" w:rsidRDefault="003A0610"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092774">
        <w:rPr>
          <w:rFonts w:ascii="Times New Roman" w:hAnsi="Times New Roman"/>
          <w:sz w:val="24"/>
          <w:szCs w:val="24"/>
        </w:rPr>
        <w:t>Visa un jebkāda informācija, ko Puse sniedz otrai Pusei Līguma izpildes laikā vai arī tā atklājas pildot Līguma saistības, un Līguma izpildes rezultāti, kā arī jebkura šīs informācijas daļa, tai skaitā, bet ne tikai informācija par puses darbību, finanšu stāvokli, tehnoloģijām, tai skaitā rakstiska, mutiska, datu formā uzglabāta, audio – vizuālā un jebkurā citā veidā uzglabāta informācija, kā arī informācija par Līguma izpildi tiek atzīta un uzskatīta par konfidenciālu.</w:t>
      </w:r>
    </w:p>
    <w:p w14:paraId="34FB1F14" w14:textId="77777777" w:rsidR="003A0610" w:rsidRPr="003A0610" w:rsidRDefault="003A0610"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t>Pusēm nav tiesību izpaust informāciju, kas Pakalpojuma sniegšanas laikā gūta no otras Puses, trešajām personām bez Puses rakstiskas piekrišanas saņemšanas. Pusēm ar vislielāko rūpību un uzmanību ir jārūpējas par informācijas drošību un aizsardzību, lai pilnībā izslēgtu iespēju trešajām personām piekļūt pie konfidenciālas informācijas.</w:t>
      </w:r>
    </w:p>
    <w:p w14:paraId="20E40900" w14:textId="77777777" w:rsidR="003A0610" w:rsidRPr="003A0610" w:rsidRDefault="003A0610"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t>Līguma ietvaros konfidenciālo informāciju ir tiesīgs izmantot tikai Kapitālsabiedrība un tās speciālisti, ja vien Līgumā nav noteikts savādāk vai Puses Līguma darbības laikā rakstiski nevienojas citādi.</w:t>
      </w:r>
    </w:p>
    <w:p w14:paraId="673A0A75" w14:textId="77777777" w:rsidR="003A0610" w:rsidRPr="003A0610" w:rsidRDefault="003A0610"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t>Pušu pienākums ir nodrošināt, ka tā darbinieki, kuri izmantos otras Puses konfidenciālo informāciju, saņems un izmantos to vienīgi šī Līguma izpildes nodrošināšanai un tikai nepieciešamajā apjomā, kā arī uzņemsies un ievēros vismaz tādas pašas konfidencialitātes saistības, kādas ir noteiktas Kapitālsabiedrībai šajā Līgumā.</w:t>
      </w:r>
    </w:p>
    <w:p w14:paraId="38B012F4" w14:textId="77777777" w:rsidR="003A0610" w:rsidRPr="003A0610" w:rsidRDefault="003A0610"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lastRenderedPageBreak/>
        <w:t>Pušu informācijas izpaušana netiks uzskatīta par šī Līguma noteikumu pārkāpumu, ja informācija tiek izpausta Latvijas Republikas normatīvajos aktos noteiktajos gadījumos, apjomā un kārtībā.</w:t>
      </w:r>
    </w:p>
    <w:p w14:paraId="55D3FC6C" w14:textId="77777777" w:rsidR="003A0610" w:rsidRPr="003A0610" w:rsidRDefault="003A0610"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t>Šīs Līguma sadaļas noteikumi ir spēkā arī pēc Līguma darbības termiņa beigām vai tam zaudējot spēku, bez termiņa ierobežojumiem.</w:t>
      </w:r>
    </w:p>
    <w:p w14:paraId="408796A6" w14:textId="77777777" w:rsidR="003A0610" w:rsidRPr="003A0610" w:rsidRDefault="003A0610"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t>Šīs Līguma sadaļas noteikumi nekādā gadījumā nav attiecināmi uz Ministrijas tiesībām brīvi rīkoties ar jebkuriem un jebkādas formas materiāliem un citiem Līguma laikā iegūtajiem rezultātiem, kurus šī Līguma izpildes gaitā Kapitālsabiedrība ir sagatavojusi un nodevusi  Ministrijai. Ministrijai materiālu un citu darbu izstrādes laikā iegūto rezultātu izmantošanai nav nepieciešama Kapitālsabiedrības rakstiskas piekrišanas saņemšana. Šādi materiāli ir izmantojami tikai ar norādi, kas ir šā materiāla autors.</w:t>
      </w:r>
    </w:p>
    <w:p w14:paraId="2CAB28DC" w14:textId="77777777" w:rsidR="003A0610" w:rsidRPr="003A0610" w:rsidRDefault="003A0610"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shd w:val="clear" w:color="auto" w:fill="FFFFFF"/>
        </w:rPr>
        <w:t>Pušu informācijas izpaušana netiks uzskatīta par Līguma noteikumu pārkāpumu tikai un vienīgi šādos gadījumos:</w:t>
      </w:r>
    </w:p>
    <w:p w14:paraId="3D4B4F7F" w14:textId="77777777" w:rsidR="003A0610" w:rsidRPr="003A0610" w:rsidRDefault="003A0610" w:rsidP="00092774">
      <w:pPr>
        <w:pStyle w:val="Sarakstarindkopa"/>
        <w:widowControl w:val="0"/>
        <w:numPr>
          <w:ilvl w:val="2"/>
          <w:numId w:val="29"/>
        </w:numPr>
        <w:spacing w:after="0" w:line="240" w:lineRule="auto"/>
        <w:jc w:val="both"/>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informācija tiek izpausta pēc tam, kad tā kļuvusi publiski zināma vai pieejama neatkarīgi no Pusēm (tādējādi, nav attiecināms uz gadījumiem, kad informācija kļūst pieejama Līguma noteikumu neizpildes rezultātā Kapitālsabiedrības vai tās speciālistu rīcības dēļ);</w:t>
      </w:r>
    </w:p>
    <w:p w14:paraId="0D35913C" w14:textId="77777777" w:rsidR="003A0610" w:rsidRPr="003A0610" w:rsidRDefault="003A0610" w:rsidP="00092774">
      <w:pPr>
        <w:pStyle w:val="Sarakstarindkopa"/>
        <w:widowControl w:val="0"/>
        <w:numPr>
          <w:ilvl w:val="2"/>
          <w:numId w:val="29"/>
        </w:numPr>
        <w:spacing w:after="0" w:line="240" w:lineRule="auto"/>
        <w:jc w:val="both"/>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informācija saskaņā ar Latvijas Republikas normatīvajiem aktiem ir atklāta vai valdības, valsts vai pašvaldību iestādes to noteikušas par atklātu;</w:t>
      </w:r>
    </w:p>
    <w:p w14:paraId="5B1152F5" w14:textId="77777777" w:rsidR="003A0610" w:rsidRPr="003A0610" w:rsidRDefault="003A0610" w:rsidP="00092774">
      <w:pPr>
        <w:pStyle w:val="Sarakstarindkopa"/>
        <w:widowControl w:val="0"/>
        <w:numPr>
          <w:ilvl w:val="2"/>
          <w:numId w:val="29"/>
        </w:numPr>
        <w:spacing w:after="0" w:line="240" w:lineRule="auto"/>
        <w:jc w:val="both"/>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informācija, ievērojot Latvijas Republikas normatīvo aktu prasības, ir jānodod valsts vai pašvaldību iestādēm, kuras saskaņā ar normatīvajos aktos šīm iestādēm dotajām tiesībām padara saņemto informāciju par atklātu un publiski pieejamu;</w:t>
      </w:r>
    </w:p>
    <w:p w14:paraId="42A868A1" w14:textId="69C72397" w:rsidR="003A0610" w:rsidRDefault="003A0610" w:rsidP="00092774">
      <w:pPr>
        <w:pStyle w:val="Sarakstarindkopa"/>
        <w:widowControl w:val="0"/>
        <w:numPr>
          <w:ilvl w:val="2"/>
          <w:numId w:val="29"/>
        </w:numPr>
        <w:spacing w:after="0" w:line="240" w:lineRule="auto"/>
        <w:jc w:val="both"/>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informācija oficiāli ir publicēta Ministrijas vai Kapitālsabiedrības interneta mājaslapā, preses izdevumos, grāmatās, publiski pieejamos informatīvos katalogos, bukletos, informatīvos iespied materiālos un reklāmās.</w:t>
      </w:r>
    </w:p>
    <w:p w14:paraId="222BC5C5" w14:textId="7693DB9B" w:rsidR="005A1606" w:rsidRPr="00710B21" w:rsidRDefault="005A1606" w:rsidP="00113A07">
      <w:pPr>
        <w:pStyle w:val="Sarakstarindkopa"/>
        <w:widowControl w:val="0"/>
        <w:numPr>
          <w:ilvl w:val="1"/>
          <w:numId w:val="29"/>
        </w:numPr>
        <w:spacing w:after="0" w:line="240" w:lineRule="auto"/>
        <w:ind w:left="709" w:hanging="792"/>
        <w:jc w:val="both"/>
        <w:rPr>
          <w:rFonts w:ascii="Times New Roman" w:hAnsi="Times New Roman"/>
          <w:sz w:val="24"/>
          <w:szCs w:val="24"/>
        </w:rPr>
      </w:pPr>
      <w:r w:rsidRPr="005A1606">
        <w:rPr>
          <w:rFonts w:ascii="Times New Roman" w:hAnsi="Times New Roman"/>
          <w:sz w:val="24"/>
          <w:szCs w:val="24"/>
        </w:rPr>
        <w:t>Kapitālsabiedrība uzņemas pilnu atbildību par Līguma izpildē iesaistīto personu rīcību, kā arī apņemas nodrošināt, ka Līguma izpildes laikā iegūto fizisko personu datu apstrād</w:t>
      </w:r>
      <w:r w:rsidR="00825D70">
        <w:rPr>
          <w:rFonts w:ascii="Times New Roman" w:hAnsi="Times New Roman"/>
          <w:sz w:val="24"/>
          <w:szCs w:val="24"/>
        </w:rPr>
        <w:t>e</w:t>
      </w:r>
      <w:r w:rsidRPr="005A1606">
        <w:rPr>
          <w:rFonts w:ascii="Times New Roman" w:hAnsi="Times New Roman"/>
          <w:sz w:val="24"/>
          <w:szCs w:val="24"/>
        </w:rPr>
        <w:t xml:space="preserve"> notiek tikai ar mērķi nodrošināt Līgumā noteikto saistību izpildi</w:t>
      </w:r>
      <w:r w:rsidR="00825D70">
        <w:rPr>
          <w:rFonts w:ascii="Times New Roman" w:hAnsi="Times New Roman"/>
          <w:sz w:val="24"/>
          <w:szCs w:val="24"/>
        </w:rPr>
        <w:t>.</w:t>
      </w:r>
      <w:r w:rsidRPr="005A1606">
        <w:rPr>
          <w:rFonts w:ascii="Times New Roman" w:hAnsi="Times New Roman"/>
          <w:sz w:val="24"/>
          <w:szCs w:val="24"/>
        </w:rPr>
        <w:t xml:space="preserve"> Kapitālsa</w:t>
      </w:r>
      <w:r w:rsidR="00EF235C">
        <w:rPr>
          <w:rFonts w:ascii="Times New Roman" w:hAnsi="Times New Roman"/>
          <w:sz w:val="24"/>
          <w:szCs w:val="24"/>
        </w:rPr>
        <w:t>b</w:t>
      </w:r>
      <w:r w:rsidRPr="005A1606">
        <w:rPr>
          <w:rFonts w:ascii="Times New Roman" w:hAnsi="Times New Roman"/>
          <w:sz w:val="24"/>
          <w:szCs w:val="24"/>
        </w:rPr>
        <w:t xml:space="preserve">iedrība, ievācot jebkurus fizisko personu datus, ko tā apstrādā un nodod Ministrijai ar mērķi izpildīt Līgumu, veic datu subjekta informēšanas, kā arī citus no </w:t>
      </w:r>
      <w:r w:rsidR="000D3107" w:rsidRPr="000D3107">
        <w:rPr>
          <w:rFonts w:ascii="Times New Roman" w:hAnsi="Times New Roman"/>
          <w:sz w:val="24"/>
          <w:szCs w:val="24"/>
        </w:rPr>
        <w:t>Eiropas Parlamenta un Padomes 2016. gada 27. aprīļa Regulas (ES) 2016/679 par fizisku personu aizsardzību attiecībā uz personas datu apstrādi un šādu datu brīvu apriti, ar ko atceļ Direktīvu 95/46/EK (Vispārīgā datu aizsardzības regula)</w:t>
      </w:r>
      <w:r w:rsidRPr="005A1606">
        <w:rPr>
          <w:rFonts w:ascii="Times New Roman" w:hAnsi="Times New Roman"/>
          <w:sz w:val="24"/>
          <w:szCs w:val="24"/>
        </w:rPr>
        <w:t xml:space="preserve"> izrietošos pārziņa pienākumus.</w:t>
      </w:r>
    </w:p>
    <w:p w14:paraId="7EEE377B" w14:textId="54BE4361" w:rsidR="0068296A" w:rsidRPr="00092774" w:rsidRDefault="00AD4BAB"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Pr>
          <w:rFonts w:ascii="Times New Roman" w:hAnsi="Times New Roman"/>
          <w:sz w:val="24"/>
          <w:szCs w:val="24"/>
        </w:rPr>
        <w:t>Ministrija</w:t>
      </w:r>
      <w:r w:rsidR="0068296A" w:rsidRPr="00092774">
        <w:rPr>
          <w:rFonts w:ascii="Times New Roman" w:hAnsi="Times New Roman"/>
          <w:sz w:val="24"/>
          <w:szCs w:val="24"/>
        </w:rPr>
        <w:t xml:space="preserve"> kā pārzinis veiks </w:t>
      </w:r>
      <w:r w:rsidR="0040335D" w:rsidRPr="003A0610">
        <w:rPr>
          <w:rFonts w:ascii="Times New Roman" w:hAnsi="Times New Roman"/>
          <w:sz w:val="24"/>
          <w:szCs w:val="24"/>
        </w:rPr>
        <w:t>Kapitālsabiedrības</w:t>
      </w:r>
      <w:r w:rsidR="0068296A" w:rsidRPr="00092774">
        <w:rPr>
          <w:rFonts w:ascii="Times New Roman" w:hAnsi="Times New Roman"/>
          <w:sz w:val="24"/>
          <w:szCs w:val="24"/>
        </w:rPr>
        <w:t xml:space="preserve"> datu subjektu personas datu (</w:t>
      </w:r>
      <w:r w:rsidR="0040335D" w:rsidRPr="003A0610">
        <w:rPr>
          <w:rFonts w:ascii="Times New Roman" w:hAnsi="Times New Roman"/>
          <w:sz w:val="24"/>
          <w:szCs w:val="24"/>
        </w:rPr>
        <w:t>Kapitālsabiedrības</w:t>
      </w:r>
      <w:r w:rsidR="0068296A" w:rsidRPr="00092774">
        <w:rPr>
          <w:rFonts w:ascii="Times New Roman" w:hAnsi="Times New Roman"/>
          <w:sz w:val="24"/>
          <w:szCs w:val="24"/>
        </w:rPr>
        <w:t xml:space="preserve"> paraksttiesīgās personas un kontaktpersonas identificējošās informācijas, kontaktinformācijas, maksājuma datos ietvertās un ar Līguma izpildi saistītās informācijas) apstrādi Līguma noslēgšanas un izpildes nolūkā. Personas datu sniegšana un apstrāde ir obligāts priekšnoteikums Līguma noslēgšanai un izpildei. Neveicot personas datu apstrādi, Līguma noslēgšana un izpilde nav iespējama.</w:t>
      </w:r>
    </w:p>
    <w:p w14:paraId="13D36F22" w14:textId="6262F391" w:rsidR="0068296A" w:rsidRPr="00092774" w:rsidRDefault="0040335D"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Pr>
          <w:rFonts w:ascii="Times New Roman" w:hAnsi="Times New Roman"/>
          <w:sz w:val="24"/>
          <w:szCs w:val="24"/>
        </w:rPr>
        <w:t>Ministrija</w:t>
      </w:r>
      <w:r w:rsidR="0068296A" w:rsidRPr="00092774">
        <w:rPr>
          <w:rFonts w:ascii="Times New Roman" w:hAnsi="Times New Roman"/>
          <w:sz w:val="24"/>
          <w:szCs w:val="24"/>
        </w:rPr>
        <w:t xml:space="preserve"> datu subjekta personas datus </w:t>
      </w:r>
      <w:r w:rsidR="0068296A" w:rsidRPr="00EA1CBD">
        <w:rPr>
          <w:rFonts w:ascii="Times New Roman" w:hAnsi="Times New Roman"/>
          <w:sz w:val="24"/>
          <w:szCs w:val="24"/>
        </w:rPr>
        <w:t xml:space="preserve">glabās </w:t>
      </w:r>
      <w:r w:rsidR="0068296A" w:rsidRPr="00710B21">
        <w:rPr>
          <w:rFonts w:ascii="Times New Roman" w:hAnsi="Times New Roman"/>
          <w:sz w:val="24"/>
          <w:szCs w:val="24"/>
        </w:rPr>
        <w:t>vismaz 10 (desmit) gadus</w:t>
      </w:r>
      <w:r w:rsidR="0068296A" w:rsidRPr="00EA1CBD">
        <w:rPr>
          <w:rFonts w:ascii="Times New Roman" w:hAnsi="Times New Roman"/>
          <w:sz w:val="24"/>
          <w:szCs w:val="24"/>
        </w:rPr>
        <w:t xml:space="preserve"> </w:t>
      </w:r>
      <w:r w:rsidR="0038224C" w:rsidRPr="00EA1CBD">
        <w:rPr>
          <w:rFonts w:ascii="Times New Roman" w:hAnsi="Times New Roman"/>
          <w:sz w:val="24"/>
          <w:szCs w:val="24"/>
        </w:rPr>
        <w:t>(papildus</w:t>
      </w:r>
      <w:r w:rsidR="0038224C" w:rsidRPr="0038224C">
        <w:rPr>
          <w:rFonts w:ascii="Times New Roman" w:hAnsi="Times New Roman"/>
          <w:sz w:val="24"/>
          <w:szCs w:val="24"/>
        </w:rPr>
        <w:t xml:space="preserve"> ieskaitot glabāšanas termiņu atbilstoši arhīvu regulējošo normatīvo aktu prasībām)</w:t>
      </w:r>
      <w:r w:rsidR="0038224C">
        <w:rPr>
          <w:rFonts w:ascii="Times New Roman" w:hAnsi="Times New Roman"/>
          <w:sz w:val="24"/>
          <w:szCs w:val="24"/>
        </w:rPr>
        <w:t xml:space="preserve"> </w:t>
      </w:r>
      <w:r w:rsidR="0068296A" w:rsidRPr="00092774">
        <w:rPr>
          <w:rFonts w:ascii="Times New Roman" w:hAnsi="Times New Roman"/>
          <w:sz w:val="24"/>
          <w:szCs w:val="24"/>
        </w:rPr>
        <w:t xml:space="preserve">no līgumsaistību pilnīgas izpildes. Datu subjektiem ir tiesības pieprasīt no </w:t>
      </w:r>
      <w:r>
        <w:rPr>
          <w:rFonts w:ascii="Times New Roman" w:hAnsi="Times New Roman"/>
          <w:sz w:val="24"/>
          <w:szCs w:val="24"/>
        </w:rPr>
        <w:t>Ministrijas</w:t>
      </w:r>
      <w:r w:rsidR="0068296A" w:rsidRPr="00092774">
        <w:rPr>
          <w:rFonts w:ascii="Times New Roman" w:hAnsi="Times New Roman"/>
          <w:sz w:val="24"/>
          <w:szCs w:val="24"/>
        </w:rPr>
        <w:t xml:space="preserve"> piekļuvi saviem personas datiem, to labošanu, dzēšanu, apstrādes ierobežošanu, kā arī tiesības iesniegt sūdzību uzraudzības iestādei. Plašāka informācija par šīs datu apstrādes aspektiem ir pieejama </w:t>
      </w:r>
      <w:r>
        <w:rPr>
          <w:rFonts w:ascii="Times New Roman" w:hAnsi="Times New Roman"/>
          <w:sz w:val="24"/>
          <w:szCs w:val="24"/>
        </w:rPr>
        <w:t>Ministrijas</w:t>
      </w:r>
      <w:r w:rsidR="0068296A" w:rsidRPr="00092774">
        <w:rPr>
          <w:rFonts w:ascii="Times New Roman" w:hAnsi="Times New Roman"/>
          <w:sz w:val="24"/>
          <w:szCs w:val="24"/>
        </w:rPr>
        <w:t xml:space="preserve"> privātuma politikā, kas atrodama </w:t>
      </w:r>
      <w:r>
        <w:rPr>
          <w:rFonts w:ascii="Times New Roman" w:hAnsi="Times New Roman"/>
          <w:sz w:val="24"/>
          <w:szCs w:val="24"/>
        </w:rPr>
        <w:t>Ministrijas</w:t>
      </w:r>
      <w:r w:rsidR="0068296A" w:rsidRPr="00092774">
        <w:rPr>
          <w:rFonts w:ascii="Times New Roman" w:hAnsi="Times New Roman"/>
          <w:sz w:val="24"/>
          <w:szCs w:val="24"/>
        </w:rPr>
        <w:t xml:space="preserve"> mājaslapā internetā sadaļā “Personas datu apstrāde”.</w:t>
      </w:r>
    </w:p>
    <w:p w14:paraId="38D9745A" w14:textId="77777777" w:rsidR="00B56E09" w:rsidRPr="003A0610" w:rsidRDefault="003A0610"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3A0610">
        <w:rPr>
          <w:rFonts w:ascii="Times New Roman" w:eastAsia="Times New Roman" w:hAnsi="Times New Roman"/>
          <w:b/>
          <w:sz w:val="24"/>
          <w:szCs w:val="24"/>
          <w:lang w:eastAsia="lv-LV"/>
        </w:rPr>
        <w:t xml:space="preserve">XI </w:t>
      </w:r>
      <w:r w:rsidR="00B56E09" w:rsidRPr="003A0610">
        <w:rPr>
          <w:rFonts w:ascii="Times New Roman" w:eastAsia="Times New Roman" w:hAnsi="Times New Roman"/>
          <w:b/>
          <w:sz w:val="24"/>
          <w:szCs w:val="24"/>
          <w:lang w:eastAsia="lv-LV"/>
        </w:rPr>
        <w:t>Citi noteikumi</w:t>
      </w:r>
    </w:p>
    <w:p w14:paraId="09516722" w14:textId="77777777" w:rsidR="006A6AA5" w:rsidRPr="003A0610" w:rsidRDefault="006A6AA5" w:rsidP="006A6AA5">
      <w:pPr>
        <w:pStyle w:val="Sarakstarindkopa"/>
        <w:shd w:val="clear" w:color="auto" w:fill="FFFFFF" w:themeFill="background1"/>
        <w:spacing w:after="0" w:line="240" w:lineRule="auto"/>
        <w:ind w:left="1070"/>
        <w:jc w:val="both"/>
        <w:rPr>
          <w:rFonts w:ascii="Times New Roman" w:eastAsia="Times New Roman" w:hAnsi="Times New Roman"/>
          <w:b/>
          <w:sz w:val="24"/>
          <w:szCs w:val="24"/>
          <w:lang w:eastAsia="lv-LV"/>
        </w:rPr>
      </w:pPr>
    </w:p>
    <w:p w14:paraId="12EE2CF1" w14:textId="77777777" w:rsidR="006A6AA5" w:rsidRPr="00E27CD6" w:rsidRDefault="00B56E09" w:rsidP="00E27CD6">
      <w:pPr>
        <w:pStyle w:val="Sarakstarindkopa"/>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E27CD6">
        <w:rPr>
          <w:rFonts w:ascii="Times New Roman" w:eastAsia="Times New Roman" w:hAnsi="Times New Roman"/>
          <w:sz w:val="24"/>
          <w:szCs w:val="24"/>
          <w:lang w:eastAsia="lv-LV"/>
        </w:rPr>
        <w:t>Ja, kāds no Līguma noteikumiem var izrādīties nelikumīgs vai nesaistošs – tas neietekmēs ar šo Līgumu noteiktās Pušu saistības un tiesības kopumā.</w:t>
      </w:r>
    </w:p>
    <w:p w14:paraId="563EC5C2" w14:textId="77777777" w:rsidR="006A6AA5" w:rsidRPr="003A0610" w:rsidRDefault="00B56E09" w:rsidP="00E27CD6">
      <w:pPr>
        <w:pStyle w:val="Sarakstarindkopa"/>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Puses nekavējoties rakstveidā informē viena otru par savu rekvizītu (nosaukuma, adreses, norēķinu rekvizītu un tml.) maiņu. Šādā gadījumā atsevišķi Līguma grozījumi netiek ga</w:t>
      </w:r>
      <w:r w:rsidR="009B7B1D" w:rsidRPr="003A0610">
        <w:rPr>
          <w:rFonts w:ascii="Times New Roman" w:eastAsia="Times New Roman" w:hAnsi="Times New Roman"/>
          <w:sz w:val="24"/>
          <w:szCs w:val="24"/>
          <w:lang w:eastAsia="lv-LV"/>
        </w:rPr>
        <w:t>tavoti.</w:t>
      </w:r>
    </w:p>
    <w:p w14:paraId="413583C2" w14:textId="794A8FC5" w:rsidR="006A6AA5" w:rsidRPr="008460B2" w:rsidRDefault="00B56E09" w:rsidP="00E27CD6">
      <w:pPr>
        <w:pStyle w:val="Sarakstarindkopa"/>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3A0610">
        <w:rPr>
          <w:rFonts w:ascii="Times New Roman" w:eastAsiaTheme="minorHAnsi" w:hAnsi="Times New Roman"/>
          <w:sz w:val="24"/>
          <w:szCs w:val="24"/>
        </w:rPr>
        <w:lastRenderedPageBreak/>
        <w:t>Ja Līguma darbības laikā tiek grozīti, spēku zaudē vai tiek pieņemti jauni normatīvie akti, uz kuriem ir norādes Līgumā vai kuri attiecas uz Līguma izpildi, Līgumā minētās atsauces uz attiecīgo normatīvo aktu uzskata par atsaucēm uz jauno normatīvo regulējumu tiktāl, ciktāl jaunais regulējums attiecas uz Līguma izpildi.</w:t>
      </w:r>
    </w:p>
    <w:p w14:paraId="3D0C92FA" w14:textId="1C18E871" w:rsidR="003A0610" w:rsidRDefault="00B56E09" w:rsidP="00E27CD6">
      <w:pPr>
        <w:pStyle w:val="Sarakstarindkopa"/>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Līgums ir sagatavots, stājas spēkā un tiek izpildīts, kā arī Pušu savstarpējās attiecības tiek regulētas un skaidrotas saskaņā ar Latvijas Republikas tiesībām</w:t>
      </w:r>
      <w:r w:rsidR="006A6AA5" w:rsidRPr="003A0610">
        <w:rPr>
          <w:rFonts w:ascii="Times New Roman" w:eastAsia="Times New Roman" w:hAnsi="Times New Roman"/>
          <w:sz w:val="24"/>
          <w:szCs w:val="24"/>
          <w:lang w:eastAsia="lv-LV"/>
        </w:rPr>
        <w:t xml:space="preserve">. </w:t>
      </w:r>
      <w:r w:rsidRPr="003A0610">
        <w:rPr>
          <w:rFonts w:ascii="Times New Roman" w:eastAsia="Times New Roman" w:hAnsi="Times New Roman"/>
          <w:sz w:val="24"/>
          <w:szCs w:val="24"/>
          <w:lang w:eastAsia="lv-LV"/>
        </w:rPr>
        <w:t>Ja kāda no Pusēm nav izmantojusi Līgumā paredzētās tiesības vai cita veida tiesiskās aizsardzības līdzekļus, netiks uzskatīts, ka Puse ir atteikusies no šo tiesību vai tiesiskās aizsardzības līdzekļa izmantošanas turpmāk.</w:t>
      </w:r>
    </w:p>
    <w:p w14:paraId="266F5112" w14:textId="75F14E3D" w:rsidR="003A0610" w:rsidRPr="00E27CD6" w:rsidRDefault="003A0610" w:rsidP="00E27CD6">
      <w:pPr>
        <w:pStyle w:val="Sarakstarindkopa"/>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3A0610">
        <w:rPr>
          <w:rFonts w:ascii="Times New Roman" w:hAnsi="Times New Roman"/>
          <w:sz w:val="24"/>
          <w:szCs w:val="24"/>
        </w:rPr>
        <w:t>Puses norīko Līguma izpildei šādas kontaktpersonas:</w:t>
      </w:r>
    </w:p>
    <w:p w14:paraId="09D17C61" w14:textId="77777777" w:rsidR="00E27CD6" w:rsidRPr="00E27CD6" w:rsidRDefault="00E27CD6" w:rsidP="00E27CD6">
      <w:pPr>
        <w:pStyle w:val="Sarakstarindkopa"/>
        <w:numPr>
          <w:ilvl w:val="2"/>
          <w:numId w:val="33"/>
        </w:numPr>
        <w:spacing w:after="0" w:line="240" w:lineRule="auto"/>
        <w:jc w:val="both"/>
        <w:rPr>
          <w:rFonts w:ascii="Times New Roman" w:hAnsi="Times New Roman"/>
          <w:sz w:val="24"/>
          <w:szCs w:val="24"/>
        </w:rPr>
      </w:pPr>
      <w:r w:rsidRPr="00E27CD6">
        <w:rPr>
          <w:rFonts w:ascii="Times New Roman" w:hAnsi="Times New Roman"/>
          <w:sz w:val="24"/>
          <w:szCs w:val="24"/>
        </w:rPr>
        <w:t>Ministrija – Pakalpojumu izpildes jautājumos: Egita Dorožkina (e-pasts: Egita.Dorožkina@lm.gov.lv, kontakttālrunis: 67021668), finanšu jautājumos: Ieva Lismente (e-pasts: Ieva.Lismente@lm.gov.lv, kontakttālrunis: 62071627), Sandra Strēle (e-pasts: Sandra.Strele@lm.gov.lv kontakttālrunis: 64331831);</w:t>
      </w:r>
    </w:p>
    <w:p w14:paraId="1891B63D" w14:textId="4297E6F0" w:rsidR="00AD3FAA" w:rsidRPr="00E27CD6" w:rsidRDefault="00AD3FAA" w:rsidP="00E27CD6">
      <w:pPr>
        <w:pStyle w:val="Sarakstarindkopa"/>
        <w:numPr>
          <w:ilvl w:val="2"/>
          <w:numId w:val="33"/>
        </w:numPr>
        <w:spacing w:after="0" w:line="240" w:lineRule="auto"/>
        <w:jc w:val="both"/>
        <w:rPr>
          <w:rFonts w:ascii="Times New Roman" w:eastAsia="Times New Roman" w:hAnsi="Times New Roman"/>
          <w:sz w:val="24"/>
          <w:szCs w:val="24"/>
          <w:lang w:eastAsia="lv-LV"/>
        </w:rPr>
      </w:pPr>
      <w:r w:rsidRPr="00E27CD6">
        <w:rPr>
          <w:rFonts w:ascii="Times New Roman" w:hAnsi="Times New Roman"/>
          <w:sz w:val="24"/>
          <w:szCs w:val="24"/>
        </w:rPr>
        <w:t xml:space="preserve">Kapitālsabiedrība – Pakalpojumu izpildes jautājumos: </w:t>
      </w:r>
      <w:r w:rsidR="00113A07" w:rsidRPr="00737480">
        <w:rPr>
          <w:rFonts w:ascii="Times New Roman" w:hAnsi="Times New Roman"/>
          <w:sz w:val="24"/>
          <w:szCs w:val="24"/>
        </w:rPr>
        <w:t xml:space="preserve">Diāna Lukmane (e-pasts: </w:t>
      </w:r>
      <w:hyperlink r:id="rId8" w:history="1">
        <w:r w:rsidR="00113A07" w:rsidRPr="00737480">
          <w:rPr>
            <w:rFonts w:ascii="Times New Roman" w:hAnsi="Times New Roman"/>
            <w:sz w:val="24"/>
            <w:szCs w:val="24"/>
          </w:rPr>
          <w:t>slimnica@gintermuiza.lv</w:t>
        </w:r>
      </w:hyperlink>
      <w:r w:rsidR="00113A07" w:rsidRPr="00737480">
        <w:rPr>
          <w:rFonts w:ascii="Times New Roman" w:hAnsi="Times New Roman"/>
          <w:sz w:val="24"/>
          <w:szCs w:val="24"/>
        </w:rPr>
        <w:t xml:space="preserve">; </w:t>
      </w:r>
      <w:hyperlink r:id="rId9" w:history="1">
        <w:r w:rsidR="00113A07" w:rsidRPr="00737480">
          <w:rPr>
            <w:rFonts w:ascii="Times New Roman" w:hAnsi="Times New Roman"/>
            <w:sz w:val="24"/>
            <w:szCs w:val="24"/>
          </w:rPr>
          <w:t>diana.lukmane@gintermuiza.lv</w:t>
        </w:r>
      </w:hyperlink>
      <w:r w:rsidR="00113A07" w:rsidRPr="00737480">
        <w:rPr>
          <w:rFonts w:ascii="Times New Roman" w:hAnsi="Times New Roman"/>
          <w:sz w:val="24"/>
          <w:szCs w:val="24"/>
        </w:rPr>
        <w:t xml:space="preserve">, kontakttālrunis: 63012557), finanšu jautājumos: Liesma Jankovska (e-pasts: </w:t>
      </w:r>
      <w:hyperlink r:id="rId10" w:history="1">
        <w:r w:rsidR="00113A07" w:rsidRPr="00737480">
          <w:rPr>
            <w:rFonts w:ascii="Times New Roman" w:hAnsi="Times New Roman"/>
            <w:sz w:val="24"/>
            <w:szCs w:val="24"/>
          </w:rPr>
          <w:t>slimnica@gintermuiza.lv</w:t>
        </w:r>
      </w:hyperlink>
      <w:r w:rsidR="00113A07" w:rsidRPr="00737480">
        <w:rPr>
          <w:rFonts w:ascii="Times New Roman" w:hAnsi="Times New Roman"/>
          <w:sz w:val="24"/>
          <w:szCs w:val="24"/>
        </w:rPr>
        <w:t xml:space="preserve">, </w:t>
      </w:r>
      <w:hyperlink r:id="rId11" w:history="1">
        <w:r w:rsidR="004A65DB" w:rsidRPr="004A65DB">
          <w:rPr>
            <w:rFonts w:ascii="Times New Roman" w:hAnsi="Times New Roman"/>
            <w:sz w:val="24"/>
            <w:szCs w:val="24"/>
          </w:rPr>
          <w:t>liesma.jankovska@gintermuiza.lv</w:t>
        </w:r>
      </w:hyperlink>
      <w:r w:rsidR="00113A07" w:rsidRPr="00737480">
        <w:rPr>
          <w:rFonts w:ascii="Times New Roman" w:hAnsi="Times New Roman"/>
          <w:sz w:val="24"/>
          <w:szCs w:val="24"/>
        </w:rPr>
        <w:t>; kontakttālrunis: 63007500)</w:t>
      </w:r>
      <w:r w:rsidR="00FB7D47" w:rsidRPr="00E27CD6">
        <w:rPr>
          <w:rFonts w:ascii="Times New Roman" w:hAnsi="Times New Roman"/>
          <w:sz w:val="24"/>
          <w:szCs w:val="24"/>
        </w:rPr>
        <w:t>.</w:t>
      </w:r>
    </w:p>
    <w:p w14:paraId="5D28C5FA" w14:textId="77777777" w:rsidR="006A6AA5" w:rsidRPr="003A0610" w:rsidRDefault="00B56E09" w:rsidP="00E27CD6">
      <w:pPr>
        <w:pStyle w:val="Sarakstarindkopa"/>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Līgumam ir šādi pielikumi, kas ir Līguma neatņemama sastāvdaļa:</w:t>
      </w:r>
    </w:p>
    <w:p w14:paraId="003FF97E" w14:textId="6B817A3C" w:rsidR="006A6AA5" w:rsidRPr="003A0610" w:rsidRDefault="00D4601C" w:rsidP="00E27CD6">
      <w:pPr>
        <w:pStyle w:val="Sarakstarindkopa"/>
        <w:numPr>
          <w:ilvl w:val="2"/>
          <w:numId w:val="33"/>
        </w:numPr>
        <w:shd w:val="clear" w:color="auto" w:fill="FFFFFF" w:themeFill="background1"/>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r w:rsidR="00B56E09" w:rsidRPr="003A0610">
        <w:rPr>
          <w:rFonts w:ascii="Times New Roman" w:eastAsia="Times New Roman" w:hAnsi="Times New Roman"/>
          <w:sz w:val="24"/>
          <w:szCs w:val="24"/>
          <w:lang w:eastAsia="lv-LV"/>
        </w:rPr>
        <w:t>pielikums „Ilgstošas sociālās aprūpes un sociālās rehabilitācijas pakalpojumu</w:t>
      </w:r>
      <w:r w:rsidR="009F1B2E">
        <w:rPr>
          <w:rFonts w:ascii="Times New Roman" w:eastAsia="Times New Roman" w:hAnsi="Times New Roman"/>
          <w:sz w:val="24"/>
          <w:szCs w:val="24"/>
          <w:lang w:eastAsia="lv-LV"/>
        </w:rPr>
        <w:t xml:space="preserve"> izdevu</w:t>
      </w:r>
      <w:r w:rsidR="007169A3">
        <w:rPr>
          <w:rFonts w:ascii="Times New Roman" w:eastAsia="Times New Roman" w:hAnsi="Times New Roman"/>
          <w:sz w:val="24"/>
          <w:szCs w:val="24"/>
          <w:lang w:eastAsia="lv-LV"/>
        </w:rPr>
        <w:t>m</w:t>
      </w:r>
      <w:r w:rsidR="009F1B2E">
        <w:rPr>
          <w:rFonts w:ascii="Times New Roman" w:eastAsia="Times New Roman" w:hAnsi="Times New Roman"/>
          <w:sz w:val="24"/>
          <w:szCs w:val="24"/>
          <w:lang w:eastAsia="lv-LV"/>
        </w:rPr>
        <w:t>u</w:t>
      </w:r>
      <w:r w:rsidR="00B56E09" w:rsidRPr="003A0610">
        <w:rPr>
          <w:rFonts w:ascii="Times New Roman" w:eastAsia="Times New Roman" w:hAnsi="Times New Roman"/>
          <w:sz w:val="24"/>
          <w:szCs w:val="24"/>
          <w:lang w:eastAsia="lv-LV"/>
        </w:rPr>
        <w:t xml:space="preserve"> tāme 20</w:t>
      </w:r>
      <w:r w:rsidR="003A0610" w:rsidRPr="003A0610">
        <w:rPr>
          <w:rFonts w:ascii="Times New Roman" w:eastAsia="Times New Roman" w:hAnsi="Times New Roman"/>
          <w:sz w:val="24"/>
          <w:szCs w:val="24"/>
          <w:lang w:eastAsia="lv-LV"/>
        </w:rPr>
        <w:t>2</w:t>
      </w:r>
      <w:r w:rsidR="00B56E09" w:rsidRPr="003A0610">
        <w:rPr>
          <w:rFonts w:ascii="Times New Roman" w:eastAsia="Times New Roman" w:hAnsi="Times New Roman"/>
          <w:sz w:val="24"/>
          <w:szCs w:val="24"/>
          <w:lang w:eastAsia="lv-LV"/>
        </w:rPr>
        <w:t>_.gadam”;</w:t>
      </w:r>
    </w:p>
    <w:p w14:paraId="3152F8F1" w14:textId="0A7108F3" w:rsidR="006A6AA5" w:rsidRPr="003A0610" w:rsidRDefault="00B56E09" w:rsidP="00E27CD6">
      <w:pPr>
        <w:pStyle w:val="Sarakstarindkopa"/>
        <w:numPr>
          <w:ilvl w:val="2"/>
          <w:numId w:val="33"/>
        </w:numPr>
        <w:shd w:val="clear" w:color="auto" w:fill="FFFFFF" w:themeFill="background1"/>
        <w:spacing w:after="0" w:line="240" w:lineRule="auto"/>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2.pielikums „Atskaite par ilgstošas sociālās aprūpes un sociālās rehabilitācijas pakalpojumu sniegšanu 20</w:t>
      </w:r>
      <w:r w:rsidR="003A0610" w:rsidRPr="003A0610">
        <w:rPr>
          <w:rFonts w:ascii="Times New Roman" w:eastAsia="Times New Roman" w:hAnsi="Times New Roman"/>
          <w:sz w:val="24"/>
          <w:szCs w:val="24"/>
          <w:lang w:eastAsia="lv-LV"/>
        </w:rPr>
        <w:t>2</w:t>
      </w:r>
      <w:r w:rsidRPr="003A0610">
        <w:rPr>
          <w:rFonts w:ascii="Times New Roman" w:eastAsia="Times New Roman" w:hAnsi="Times New Roman"/>
          <w:sz w:val="24"/>
          <w:szCs w:val="24"/>
          <w:lang w:eastAsia="lv-LV"/>
        </w:rPr>
        <w:t>_.gada _____mēnesī”</w:t>
      </w:r>
      <w:r w:rsidRPr="003A0610">
        <w:rPr>
          <w:rFonts w:ascii="Times New Roman" w:hAnsi="Times New Roman"/>
          <w:sz w:val="24"/>
          <w:szCs w:val="24"/>
        </w:rPr>
        <w:t>;</w:t>
      </w:r>
    </w:p>
    <w:p w14:paraId="4D1DFD63" w14:textId="47D024A5" w:rsidR="00D4601C" w:rsidRPr="00D4601C" w:rsidRDefault="00D4601C" w:rsidP="00E27CD6">
      <w:pPr>
        <w:pStyle w:val="Sarakstarindkopa"/>
        <w:numPr>
          <w:ilvl w:val="2"/>
          <w:numId w:val="33"/>
        </w:numPr>
        <w:shd w:val="clear" w:color="auto" w:fill="FFFFFF" w:themeFill="background1"/>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00B56E09" w:rsidRPr="00D4601C">
        <w:rPr>
          <w:rFonts w:ascii="Times New Roman" w:eastAsia="Times New Roman" w:hAnsi="Times New Roman"/>
          <w:sz w:val="24"/>
          <w:szCs w:val="24"/>
          <w:lang w:eastAsia="lv-LV"/>
        </w:rPr>
        <w:t>.pielikums „</w:t>
      </w:r>
      <w:r w:rsidR="002A6DBC">
        <w:rPr>
          <w:rFonts w:ascii="Times New Roman" w:eastAsia="Times New Roman" w:hAnsi="Times New Roman"/>
          <w:sz w:val="24"/>
          <w:szCs w:val="24"/>
          <w:lang w:eastAsia="lv-LV"/>
        </w:rPr>
        <w:t>Atskaite par i</w:t>
      </w:r>
      <w:r w:rsidR="00B56E09" w:rsidRPr="00D4601C">
        <w:rPr>
          <w:rFonts w:ascii="Times New Roman" w:eastAsia="Times New Roman" w:hAnsi="Times New Roman"/>
          <w:bCs/>
          <w:sz w:val="24"/>
          <w:szCs w:val="24"/>
          <w:lang w:eastAsia="lv-LV"/>
        </w:rPr>
        <w:t xml:space="preserve">lgstošas sociālās aprūpes un sociālās rehabilitācijas pakalpojumu </w:t>
      </w:r>
      <w:r w:rsidR="002A6DBC">
        <w:rPr>
          <w:rFonts w:ascii="Times New Roman" w:eastAsia="Times New Roman" w:hAnsi="Times New Roman"/>
          <w:bCs/>
          <w:sz w:val="24"/>
          <w:szCs w:val="24"/>
          <w:lang w:eastAsia="lv-LV"/>
        </w:rPr>
        <w:t>izdevumiem</w:t>
      </w:r>
      <w:r w:rsidR="00B56E09" w:rsidRPr="00D4601C">
        <w:rPr>
          <w:rFonts w:ascii="Times New Roman" w:eastAsia="Times New Roman" w:hAnsi="Times New Roman"/>
          <w:bCs/>
          <w:sz w:val="24"/>
          <w:szCs w:val="24"/>
          <w:lang w:eastAsia="lv-LV"/>
        </w:rPr>
        <w:t xml:space="preserve"> par 20</w:t>
      </w:r>
      <w:r w:rsidR="003A0610" w:rsidRPr="00D4601C">
        <w:rPr>
          <w:rFonts w:ascii="Times New Roman" w:eastAsia="Times New Roman" w:hAnsi="Times New Roman"/>
          <w:bCs/>
          <w:sz w:val="24"/>
          <w:szCs w:val="24"/>
          <w:lang w:eastAsia="lv-LV"/>
        </w:rPr>
        <w:t>2</w:t>
      </w:r>
      <w:r w:rsidR="00B56E09" w:rsidRPr="00D4601C">
        <w:rPr>
          <w:rFonts w:ascii="Times New Roman" w:eastAsia="Times New Roman" w:hAnsi="Times New Roman"/>
          <w:bCs/>
          <w:sz w:val="24"/>
          <w:szCs w:val="24"/>
          <w:lang w:eastAsia="lv-LV"/>
        </w:rPr>
        <w:t>__.gada _____ (</w:t>
      </w:r>
      <w:r w:rsidR="002A6DBC">
        <w:rPr>
          <w:rFonts w:ascii="Times New Roman" w:eastAsia="Times New Roman" w:hAnsi="Times New Roman"/>
          <w:bCs/>
          <w:sz w:val="24"/>
          <w:szCs w:val="24"/>
          <w:lang w:eastAsia="lv-LV"/>
        </w:rPr>
        <w:t>pusgads</w:t>
      </w:r>
      <w:r w:rsidR="00B56E09" w:rsidRPr="00D4601C">
        <w:rPr>
          <w:rFonts w:ascii="Times New Roman" w:eastAsia="Times New Roman" w:hAnsi="Times New Roman"/>
          <w:bCs/>
          <w:sz w:val="24"/>
          <w:szCs w:val="24"/>
          <w:lang w:eastAsia="lv-LV"/>
        </w:rPr>
        <w:t>)”;</w:t>
      </w:r>
      <w:r w:rsidRPr="00D4601C">
        <w:rPr>
          <w:rFonts w:ascii="Times New Roman" w:eastAsia="Times New Roman" w:hAnsi="Times New Roman"/>
          <w:sz w:val="24"/>
          <w:szCs w:val="24"/>
          <w:lang w:eastAsia="lv-LV"/>
        </w:rPr>
        <w:t xml:space="preserve"> </w:t>
      </w:r>
    </w:p>
    <w:p w14:paraId="42CF5AC4" w14:textId="0D8D3DFA" w:rsidR="006A6AA5" w:rsidRPr="00D4601C" w:rsidRDefault="00D4601C" w:rsidP="00E27CD6">
      <w:pPr>
        <w:pStyle w:val="Sarakstarindkopa"/>
        <w:numPr>
          <w:ilvl w:val="2"/>
          <w:numId w:val="33"/>
        </w:numPr>
        <w:shd w:val="clear" w:color="auto" w:fill="FFFFFF" w:themeFill="background1"/>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4</w:t>
      </w:r>
      <w:r w:rsidRPr="00D4601C">
        <w:rPr>
          <w:rFonts w:ascii="Times New Roman" w:eastAsia="Times New Roman" w:hAnsi="Times New Roman"/>
          <w:sz w:val="24"/>
          <w:szCs w:val="24"/>
          <w:lang w:eastAsia="lv-LV"/>
        </w:rPr>
        <w:t>.pielikums „Norēķinu salīdzināšanas pārskats par 202_.gad</w:t>
      </w:r>
      <w:r w:rsidR="0035699F">
        <w:rPr>
          <w:rFonts w:ascii="Times New Roman" w:eastAsia="Times New Roman" w:hAnsi="Times New Roman"/>
          <w:sz w:val="24"/>
          <w:szCs w:val="24"/>
          <w:lang w:eastAsia="lv-LV"/>
        </w:rPr>
        <w:t>u</w:t>
      </w:r>
      <w:r w:rsidRPr="00D4601C">
        <w:rPr>
          <w:rFonts w:ascii="Times New Roman" w:eastAsia="Times New Roman" w:hAnsi="Times New Roman"/>
          <w:sz w:val="24"/>
          <w:szCs w:val="24"/>
          <w:lang w:eastAsia="lv-LV"/>
        </w:rPr>
        <w:t>”;</w:t>
      </w:r>
    </w:p>
    <w:p w14:paraId="27D9F72F" w14:textId="72CEEA68" w:rsidR="00B56E09" w:rsidRPr="00A66BCC" w:rsidRDefault="00B56E09" w:rsidP="00E27CD6">
      <w:pPr>
        <w:pStyle w:val="Sarakstarindkopa"/>
        <w:numPr>
          <w:ilvl w:val="2"/>
          <w:numId w:val="33"/>
        </w:numPr>
        <w:shd w:val="clear" w:color="auto" w:fill="FFFFFF" w:themeFill="background1"/>
        <w:spacing w:after="0" w:line="240" w:lineRule="auto"/>
        <w:jc w:val="both"/>
        <w:rPr>
          <w:rFonts w:ascii="Times New Roman" w:eastAsia="Times New Roman" w:hAnsi="Times New Roman"/>
          <w:sz w:val="24"/>
          <w:szCs w:val="24"/>
          <w:lang w:eastAsia="lv-LV"/>
        </w:rPr>
      </w:pPr>
      <w:r w:rsidRPr="003A0610">
        <w:rPr>
          <w:rFonts w:ascii="Times New Roman" w:eastAsia="Times New Roman" w:hAnsi="Times New Roman"/>
          <w:bCs/>
          <w:sz w:val="24"/>
          <w:szCs w:val="24"/>
          <w:lang w:eastAsia="lv-LV"/>
        </w:rPr>
        <w:t>5.pielikums “Ilgstošas sociālās aprūpes un sociālās rehabilitācijas pakalpojumu</w:t>
      </w:r>
      <w:r w:rsidR="00D25EB9" w:rsidRPr="003A0610">
        <w:rPr>
          <w:rFonts w:ascii="Times New Roman" w:eastAsia="Times New Roman" w:hAnsi="Times New Roman"/>
          <w:bCs/>
          <w:sz w:val="24"/>
          <w:szCs w:val="24"/>
          <w:lang w:eastAsia="lv-LV"/>
        </w:rPr>
        <w:t xml:space="preserve"> </w:t>
      </w:r>
      <w:r w:rsidRPr="003A0610">
        <w:rPr>
          <w:rFonts w:ascii="Times New Roman" w:eastAsia="Times New Roman" w:hAnsi="Times New Roman"/>
          <w:bCs/>
          <w:sz w:val="24"/>
          <w:szCs w:val="24"/>
          <w:lang w:eastAsia="lv-LV"/>
        </w:rPr>
        <w:t xml:space="preserve">kvalitātes monitorings </w:t>
      </w:r>
      <w:r w:rsidR="003A0610" w:rsidRPr="003A0610">
        <w:rPr>
          <w:rFonts w:ascii="Times New Roman" w:eastAsia="Times New Roman" w:hAnsi="Times New Roman"/>
          <w:bCs/>
          <w:sz w:val="24"/>
          <w:szCs w:val="24"/>
          <w:lang w:eastAsia="lv-LV"/>
        </w:rPr>
        <w:t>202__.</w:t>
      </w:r>
      <w:r w:rsidRPr="003A0610">
        <w:rPr>
          <w:rFonts w:ascii="Times New Roman" w:eastAsia="Times New Roman" w:hAnsi="Times New Roman"/>
          <w:bCs/>
          <w:sz w:val="24"/>
          <w:szCs w:val="24"/>
          <w:lang w:eastAsia="lv-LV"/>
        </w:rPr>
        <w:t>gadā”</w:t>
      </w:r>
      <w:r w:rsidR="00A66BCC">
        <w:rPr>
          <w:rFonts w:ascii="Times New Roman" w:eastAsia="Times New Roman" w:hAnsi="Times New Roman"/>
          <w:bCs/>
          <w:sz w:val="24"/>
          <w:szCs w:val="24"/>
          <w:lang w:eastAsia="lv-LV"/>
        </w:rPr>
        <w:t>;</w:t>
      </w:r>
    </w:p>
    <w:p w14:paraId="21DCFE01" w14:textId="547C9C93" w:rsidR="00CF5056" w:rsidRPr="00066856" w:rsidRDefault="00B56E09" w:rsidP="00E27CD6">
      <w:pPr>
        <w:pStyle w:val="Sarakstarindkopa"/>
        <w:numPr>
          <w:ilvl w:val="1"/>
          <w:numId w:val="33"/>
        </w:numPr>
        <w:shd w:val="clear" w:color="auto" w:fill="FFFFFF" w:themeFill="background1"/>
        <w:spacing w:after="0" w:line="240" w:lineRule="auto"/>
        <w:ind w:left="709" w:hanging="792"/>
        <w:jc w:val="both"/>
        <w:rPr>
          <w:rFonts w:ascii="Times New Roman" w:hAnsi="Times New Roman"/>
          <w:sz w:val="24"/>
          <w:szCs w:val="24"/>
        </w:rPr>
      </w:pPr>
      <w:r w:rsidRPr="00066856">
        <w:rPr>
          <w:rFonts w:ascii="Times New Roman" w:hAnsi="Times New Roman"/>
          <w:sz w:val="24"/>
          <w:szCs w:val="24"/>
        </w:rPr>
        <w:t xml:space="preserve">Līgums ir sagatavots latviešu </w:t>
      </w:r>
      <w:r w:rsidRPr="00C6595B">
        <w:rPr>
          <w:rFonts w:ascii="Times New Roman" w:hAnsi="Times New Roman"/>
          <w:sz w:val="24"/>
          <w:szCs w:val="24"/>
        </w:rPr>
        <w:t xml:space="preserve">valodā </w:t>
      </w:r>
      <w:r w:rsidR="00ED7D36" w:rsidRPr="00066856">
        <w:rPr>
          <w:rFonts w:ascii="Times New Roman" w:hAnsi="Times New Roman"/>
          <w:sz w:val="24"/>
          <w:szCs w:val="24"/>
        </w:rPr>
        <w:t>elektroniski</w:t>
      </w:r>
      <w:r w:rsidR="00ED7D36" w:rsidRPr="00C6595B">
        <w:rPr>
          <w:rFonts w:ascii="Times New Roman" w:hAnsi="Times New Roman"/>
          <w:sz w:val="24"/>
          <w:szCs w:val="24"/>
        </w:rPr>
        <w:t xml:space="preserve"> </w:t>
      </w:r>
      <w:r w:rsidRPr="00C6595B">
        <w:rPr>
          <w:rFonts w:ascii="Times New Roman" w:hAnsi="Times New Roman"/>
          <w:sz w:val="24"/>
          <w:szCs w:val="24"/>
        </w:rPr>
        <w:t>ar</w:t>
      </w:r>
      <w:r w:rsidR="007B229B">
        <w:rPr>
          <w:rFonts w:ascii="Times New Roman" w:hAnsi="Times New Roman"/>
          <w:sz w:val="24"/>
          <w:szCs w:val="24"/>
        </w:rPr>
        <w:t xml:space="preserve"> 5</w:t>
      </w:r>
      <w:r w:rsidRPr="00C6595B">
        <w:rPr>
          <w:rFonts w:ascii="Times New Roman" w:hAnsi="Times New Roman"/>
          <w:sz w:val="24"/>
          <w:szCs w:val="24"/>
          <w:shd w:val="clear" w:color="auto" w:fill="FFFFFF" w:themeFill="background1"/>
        </w:rPr>
        <w:t xml:space="preserve"> (</w:t>
      </w:r>
      <w:r w:rsidR="007B229B">
        <w:rPr>
          <w:rFonts w:ascii="Times New Roman" w:hAnsi="Times New Roman"/>
          <w:sz w:val="24"/>
          <w:szCs w:val="24"/>
          <w:shd w:val="clear" w:color="auto" w:fill="FFFFFF" w:themeFill="background1"/>
        </w:rPr>
        <w:t>pieciem</w:t>
      </w:r>
      <w:r w:rsidRPr="00C6595B">
        <w:rPr>
          <w:rFonts w:ascii="Times New Roman" w:hAnsi="Times New Roman"/>
          <w:sz w:val="24"/>
          <w:szCs w:val="24"/>
          <w:shd w:val="clear" w:color="auto" w:fill="FFFFFF" w:themeFill="background1"/>
        </w:rPr>
        <w:t>)</w:t>
      </w:r>
      <w:r w:rsidRPr="00C6595B">
        <w:rPr>
          <w:rFonts w:ascii="Times New Roman" w:hAnsi="Times New Roman"/>
          <w:sz w:val="24"/>
          <w:szCs w:val="24"/>
        </w:rPr>
        <w:t xml:space="preserve"> pielikumiem</w:t>
      </w:r>
      <w:r w:rsidRPr="00066856">
        <w:rPr>
          <w:rFonts w:ascii="Times New Roman" w:hAnsi="Times New Roman"/>
          <w:sz w:val="24"/>
          <w:szCs w:val="24"/>
        </w:rPr>
        <w:t xml:space="preserve"> </w:t>
      </w:r>
      <w:bookmarkStart w:id="3" w:name="_Hlk93312079"/>
      <w:r w:rsidR="00CF5056" w:rsidRPr="00066856">
        <w:rPr>
          <w:rFonts w:ascii="Times New Roman" w:hAnsi="Times New Roman"/>
          <w:sz w:val="24"/>
          <w:szCs w:val="24"/>
        </w:rPr>
        <w:t>un parakstīts ar drošu elektronisko parakstu un satur laika zīmogu. Pusēm ir pieejam</w:t>
      </w:r>
      <w:r w:rsidR="005D172E">
        <w:rPr>
          <w:rFonts w:ascii="Times New Roman" w:hAnsi="Times New Roman"/>
          <w:sz w:val="24"/>
          <w:szCs w:val="24"/>
        </w:rPr>
        <w:t>s</w:t>
      </w:r>
      <w:r w:rsidR="00CF5056" w:rsidRPr="00066856">
        <w:rPr>
          <w:rFonts w:ascii="Times New Roman" w:hAnsi="Times New Roman"/>
          <w:sz w:val="24"/>
          <w:szCs w:val="24"/>
        </w:rPr>
        <w:t xml:space="preserve"> abpusēji parakstīt</w:t>
      </w:r>
      <w:r w:rsidR="005D172E">
        <w:rPr>
          <w:rFonts w:ascii="Times New Roman" w:hAnsi="Times New Roman"/>
          <w:sz w:val="24"/>
          <w:szCs w:val="24"/>
        </w:rPr>
        <w:t>s</w:t>
      </w:r>
      <w:r w:rsidR="00CF5056" w:rsidRPr="00066856">
        <w:rPr>
          <w:rFonts w:ascii="Times New Roman" w:hAnsi="Times New Roman"/>
          <w:sz w:val="24"/>
          <w:szCs w:val="24"/>
        </w:rPr>
        <w:t xml:space="preserve"> </w:t>
      </w:r>
      <w:r w:rsidR="005D172E">
        <w:rPr>
          <w:rFonts w:ascii="Times New Roman" w:hAnsi="Times New Roman"/>
          <w:sz w:val="24"/>
          <w:szCs w:val="24"/>
        </w:rPr>
        <w:t xml:space="preserve">Līgums </w:t>
      </w:r>
      <w:r w:rsidR="00CF5056" w:rsidRPr="00066856">
        <w:rPr>
          <w:rFonts w:ascii="Times New Roman" w:hAnsi="Times New Roman"/>
          <w:sz w:val="24"/>
          <w:szCs w:val="24"/>
        </w:rPr>
        <w:t>elektroniskā formā.</w:t>
      </w:r>
    </w:p>
    <w:bookmarkEnd w:id="3"/>
    <w:p w14:paraId="186189D1" w14:textId="77777777" w:rsidR="004D4136" w:rsidRDefault="004D4136"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p>
    <w:p w14:paraId="5F3939CC" w14:textId="35299C64" w:rsidR="00B56E09" w:rsidRPr="003A0610" w:rsidRDefault="00B56E09"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r w:rsidRPr="003A0610">
        <w:rPr>
          <w:rFonts w:ascii="Times New Roman" w:eastAsia="Times New Roman" w:hAnsi="Times New Roman"/>
          <w:b/>
          <w:sz w:val="24"/>
          <w:szCs w:val="24"/>
          <w:lang w:eastAsia="lv-LV"/>
        </w:rPr>
        <w:t>XI Pušu adreses, rekvizīti un paraksti</w:t>
      </w:r>
    </w:p>
    <w:p w14:paraId="7779C953" w14:textId="77777777" w:rsidR="009B7B1D" w:rsidRPr="00FE76B1" w:rsidRDefault="009B7B1D"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p>
    <w:tbl>
      <w:tblPr>
        <w:tblW w:w="10281" w:type="dxa"/>
        <w:tblInd w:w="-108" w:type="dxa"/>
        <w:tblLayout w:type="fixed"/>
        <w:tblLook w:val="04A0" w:firstRow="1" w:lastRow="0" w:firstColumn="1" w:lastColumn="0" w:noHBand="0" w:noVBand="1"/>
      </w:tblPr>
      <w:tblGrid>
        <w:gridCol w:w="108"/>
        <w:gridCol w:w="5070"/>
        <w:gridCol w:w="33"/>
        <w:gridCol w:w="3402"/>
        <w:gridCol w:w="1668"/>
      </w:tblGrid>
      <w:tr w:rsidR="00B56E09" w:rsidRPr="00FE76B1" w14:paraId="09B1F664" w14:textId="77777777" w:rsidTr="003A0610">
        <w:trPr>
          <w:gridAfter w:val="1"/>
          <w:wAfter w:w="1668" w:type="dxa"/>
        </w:trPr>
        <w:tc>
          <w:tcPr>
            <w:tcW w:w="5211" w:type="dxa"/>
            <w:gridSpan w:val="3"/>
            <w:shd w:val="clear" w:color="auto" w:fill="auto"/>
          </w:tcPr>
          <w:p w14:paraId="162D62ED" w14:textId="77777777" w:rsidR="00B56E09" w:rsidRPr="00FE76B1" w:rsidRDefault="003A0610" w:rsidP="009950BB">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B56E09" w:rsidRPr="00FE76B1">
              <w:rPr>
                <w:rFonts w:ascii="Times New Roman" w:eastAsia="Times New Roman" w:hAnsi="Times New Roman"/>
                <w:sz w:val="24"/>
                <w:szCs w:val="24"/>
                <w:lang w:eastAsia="lv-LV"/>
              </w:rPr>
              <w:t>MINISTRIJA</w:t>
            </w:r>
          </w:p>
          <w:p w14:paraId="6638D59E" w14:textId="77777777" w:rsidR="00B56E09" w:rsidRPr="000E6146" w:rsidRDefault="00B56E09" w:rsidP="009950BB">
            <w:pPr>
              <w:shd w:val="clear" w:color="auto" w:fill="FFFFFF" w:themeFill="background1"/>
              <w:spacing w:after="0" w:line="240" w:lineRule="auto"/>
              <w:rPr>
                <w:rFonts w:ascii="Times New Roman" w:eastAsia="Times New Roman" w:hAnsi="Times New Roman"/>
                <w:sz w:val="16"/>
                <w:szCs w:val="16"/>
                <w:lang w:eastAsia="lv-LV"/>
              </w:rPr>
            </w:pPr>
          </w:p>
        </w:tc>
        <w:tc>
          <w:tcPr>
            <w:tcW w:w="3402" w:type="dxa"/>
            <w:shd w:val="clear" w:color="auto" w:fill="auto"/>
          </w:tcPr>
          <w:p w14:paraId="2D67FF18" w14:textId="77777777" w:rsidR="00B56E09" w:rsidRPr="00FE76B1" w:rsidRDefault="00B56E09" w:rsidP="003A0610">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KAPITĀLSABIEDRĪBA</w:t>
            </w:r>
          </w:p>
        </w:tc>
      </w:tr>
      <w:tr w:rsidR="00B56E09" w:rsidRPr="00FE76B1" w14:paraId="06190E9C" w14:textId="77777777" w:rsidTr="003A0610">
        <w:trPr>
          <w:gridBefore w:val="1"/>
          <w:wBefore w:w="108" w:type="dxa"/>
        </w:trPr>
        <w:tc>
          <w:tcPr>
            <w:tcW w:w="5070" w:type="dxa"/>
            <w:shd w:val="clear" w:color="auto" w:fill="auto"/>
          </w:tcPr>
          <w:p w14:paraId="0B46166D" w14:textId="77777777" w:rsidR="00B56E09" w:rsidRPr="00FE76B1"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Labklājības ministrija</w:t>
            </w:r>
          </w:p>
          <w:p w14:paraId="22BEBC9D" w14:textId="77777777" w:rsidR="00141989" w:rsidRDefault="00141989" w:rsidP="009950BB">
            <w:pPr>
              <w:shd w:val="clear" w:color="auto" w:fill="FFFFFF" w:themeFill="background1"/>
              <w:spacing w:after="0" w:line="240" w:lineRule="auto"/>
              <w:rPr>
                <w:rFonts w:ascii="Times New Roman" w:eastAsia="Times New Roman" w:hAnsi="Times New Roman"/>
                <w:sz w:val="24"/>
                <w:szCs w:val="24"/>
                <w:lang w:eastAsia="lv-LV"/>
              </w:rPr>
            </w:pPr>
          </w:p>
          <w:p w14:paraId="1AD6FAA3" w14:textId="28B78038" w:rsidR="00B56E09" w:rsidRPr="00FE76B1" w:rsidRDefault="00B425E4" w:rsidP="009950BB">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R</w:t>
            </w:r>
            <w:r w:rsidR="00B56E09" w:rsidRPr="00FE76B1">
              <w:rPr>
                <w:rFonts w:ascii="Times New Roman" w:eastAsia="Times New Roman" w:hAnsi="Times New Roman"/>
                <w:sz w:val="24"/>
                <w:szCs w:val="24"/>
                <w:lang w:eastAsia="lv-LV"/>
              </w:rPr>
              <w:t>eģistrācijas Nr. 90000022064</w:t>
            </w:r>
          </w:p>
          <w:p w14:paraId="445A0B0B" w14:textId="77777777" w:rsidR="00B56E09" w:rsidRPr="00FE76B1"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Skolas iela 28, Rīga, LV-1331 </w:t>
            </w:r>
          </w:p>
          <w:p w14:paraId="4D6677F1" w14:textId="77777777" w:rsidR="00B56E09" w:rsidRPr="00FE76B1"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Valsts kase, TRELLV22 </w:t>
            </w:r>
          </w:p>
          <w:p w14:paraId="6F14354F" w14:textId="59A51688" w:rsidR="00B56E0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Konta Nr.LV79TREL2180396037000</w:t>
            </w:r>
          </w:p>
          <w:p w14:paraId="2D5E37F9" w14:textId="09F10B82" w:rsidR="00FE3C7D" w:rsidRPr="00FE76B1" w:rsidRDefault="00FE3C7D" w:rsidP="009950BB">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p>
          <w:p w14:paraId="751BA006" w14:textId="77777777" w:rsidR="00D04F5C" w:rsidRDefault="00D04F5C" w:rsidP="009950BB">
            <w:pPr>
              <w:shd w:val="clear" w:color="auto" w:fill="FFFFFF" w:themeFill="background1"/>
              <w:spacing w:after="0" w:line="240" w:lineRule="auto"/>
              <w:rPr>
                <w:rFonts w:ascii="Times New Roman" w:eastAsia="Times New Roman" w:hAnsi="Times New Roman"/>
                <w:sz w:val="24"/>
                <w:szCs w:val="24"/>
                <w:lang w:eastAsia="lv-LV"/>
              </w:rPr>
            </w:pPr>
          </w:p>
          <w:p w14:paraId="01FF6F69" w14:textId="1F3FFEB8" w:rsidR="00B56E09" w:rsidRPr="00FE76B1"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valsts sekretārs</w:t>
            </w:r>
            <w:r w:rsidR="00D04F5C">
              <w:rPr>
                <w:rFonts w:ascii="Times New Roman" w:eastAsia="Times New Roman" w:hAnsi="Times New Roman"/>
                <w:sz w:val="24"/>
                <w:szCs w:val="24"/>
                <w:lang w:eastAsia="lv-LV"/>
              </w:rPr>
              <w:t>_______________</w:t>
            </w:r>
            <w:r w:rsidR="004D4A07">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w:t>
            </w:r>
            <w:proofErr w:type="spellStart"/>
            <w:r w:rsidRPr="00FE76B1">
              <w:rPr>
                <w:rFonts w:ascii="Times New Roman" w:eastAsia="Times New Roman" w:hAnsi="Times New Roman"/>
                <w:sz w:val="24"/>
                <w:szCs w:val="24"/>
                <w:lang w:eastAsia="lv-LV"/>
              </w:rPr>
              <w:t>I.Alliks</w:t>
            </w:r>
            <w:proofErr w:type="spellEnd"/>
            <w:r w:rsidRPr="00FE76B1">
              <w:rPr>
                <w:rFonts w:ascii="Times New Roman" w:eastAsia="Times New Roman" w:hAnsi="Times New Roman"/>
                <w:sz w:val="24"/>
                <w:szCs w:val="24"/>
                <w:lang w:eastAsia="lv-LV"/>
              </w:rPr>
              <w:t>)</w:t>
            </w:r>
          </w:p>
        </w:tc>
        <w:tc>
          <w:tcPr>
            <w:tcW w:w="5103" w:type="dxa"/>
            <w:gridSpan w:val="3"/>
            <w:shd w:val="clear" w:color="auto" w:fill="auto"/>
          </w:tcPr>
          <w:tbl>
            <w:tblPr>
              <w:tblW w:w="10125" w:type="dxa"/>
              <w:tblLayout w:type="fixed"/>
              <w:tblLook w:val="04A0" w:firstRow="1" w:lastRow="0" w:firstColumn="1" w:lastColumn="0" w:noHBand="0" w:noVBand="1"/>
            </w:tblPr>
            <w:tblGrid>
              <w:gridCol w:w="10125"/>
            </w:tblGrid>
            <w:tr w:rsidR="003A0610" w:rsidRPr="00BB68F8" w14:paraId="602159BA" w14:textId="77777777" w:rsidTr="001D3150">
              <w:tc>
                <w:tcPr>
                  <w:tcW w:w="10125" w:type="dxa"/>
                  <w:shd w:val="clear" w:color="auto" w:fill="auto"/>
                </w:tcPr>
                <w:p w14:paraId="39A157B1" w14:textId="77777777" w:rsidR="00113A07" w:rsidRPr="00113A07" w:rsidRDefault="00113A07" w:rsidP="00113A07">
                  <w:pPr>
                    <w:shd w:val="clear" w:color="auto" w:fill="FFFFFF" w:themeFill="background1"/>
                    <w:spacing w:after="0" w:line="240" w:lineRule="auto"/>
                    <w:rPr>
                      <w:rFonts w:ascii="Times New Roman" w:eastAsia="Times New Roman" w:hAnsi="Times New Roman" w:cstheme="minorBidi"/>
                      <w:sz w:val="24"/>
                      <w:szCs w:val="24"/>
                      <w:lang w:eastAsia="lv-LV"/>
                    </w:rPr>
                  </w:pPr>
                  <w:r w:rsidRPr="00113A07">
                    <w:rPr>
                      <w:rFonts w:ascii="Times New Roman" w:eastAsia="Times New Roman" w:hAnsi="Times New Roman" w:cstheme="minorBidi"/>
                      <w:sz w:val="24"/>
                      <w:szCs w:val="24"/>
                      <w:lang w:eastAsia="lv-LV"/>
                    </w:rPr>
                    <w:t xml:space="preserve">Valsts sabiedrība ar ierobežotu atbildību </w:t>
                  </w:r>
                </w:p>
                <w:p w14:paraId="7DAE0481" w14:textId="77777777" w:rsidR="00113A07" w:rsidRPr="00113A07" w:rsidRDefault="00113A07" w:rsidP="00113A07">
                  <w:pPr>
                    <w:shd w:val="clear" w:color="auto" w:fill="FFFFFF" w:themeFill="background1"/>
                    <w:spacing w:after="0" w:line="240" w:lineRule="auto"/>
                    <w:rPr>
                      <w:rFonts w:ascii="Times New Roman" w:eastAsia="Times New Roman" w:hAnsi="Times New Roman" w:cstheme="minorBidi"/>
                      <w:sz w:val="24"/>
                      <w:szCs w:val="24"/>
                      <w:lang w:eastAsia="lv-LV"/>
                    </w:rPr>
                  </w:pPr>
                  <w:r w:rsidRPr="00113A07">
                    <w:rPr>
                      <w:rFonts w:ascii="Times New Roman" w:eastAsia="Times New Roman" w:hAnsi="Times New Roman" w:cstheme="minorBidi"/>
                      <w:sz w:val="24"/>
                      <w:szCs w:val="24"/>
                      <w:lang w:eastAsia="lv-LV"/>
                    </w:rPr>
                    <w:t>„Slimnīca „Ģintermuiža””</w:t>
                  </w:r>
                </w:p>
                <w:p w14:paraId="17EFB596" w14:textId="2A9EC9FC" w:rsidR="00113A07" w:rsidRPr="00113A07" w:rsidRDefault="00141989" w:rsidP="00113A07">
                  <w:pPr>
                    <w:shd w:val="clear" w:color="auto" w:fill="FFFFFF" w:themeFill="background1"/>
                    <w:spacing w:after="0" w:line="240" w:lineRule="auto"/>
                    <w:rPr>
                      <w:rFonts w:ascii="Times New Roman" w:eastAsia="Times New Roman" w:hAnsi="Times New Roman" w:cstheme="minorBidi"/>
                      <w:sz w:val="24"/>
                      <w:szCs w:val="24"/>
                      <w:lang w:eastAsia="lv-LV"/>
                    </w:rPr>
                  </w:pPr>
                  <w:r>
                    <w:rPr>
                      <w:rFonts w:ascii="Times New Roman" w:eastAsia="Times New Roman" w:hAnsi="Times New Roman" w:cstheme="minorBidi"/>
                      <w:sz w:val="24"/>
                      <w:szCs w:val="24"/>
                      <w:lang w:eastAsia="lv-LV"/>
                    </w:rPr>
                    <w:t>R</w:t>
                  </w:r>
                  <w:r w:rsidR="00113A07" w:rsidRPr="00113A07">
                    <w:rPr>
                      <w:rFonts w:ascii="Times New Roman" w:eastAsia="Times New Roman" w:hAnsi="Times New Roman" w:cstheme="minorBidi"/>
                      <w:sz w:val="24"/>
                      <w:szCs w:val="24"/>
                      <w:lang w:eastAsia="lv-LV"/>
                    </w:rPr>
                    <w:t>eģistrācijas Nr.40003407396</w:t>
                  </w:r>
                </w:p>
                <w:p w14:paraId="6216048C" w14:textId="77777777" w:rsidR="00113A07" w:rsidRPr="00113A07" w:rsidRDefault="00113A07" w:rsidP="00113A07">
                  <w:pPr>
                    <w:shd w:val="clear" w:color="auto" w:fill="FFFFFF" w:themeFill="background1"/>
                    <w:spacing w:after="0" w:line="240" w:lineRule="auto"/>
                    <w:rPr>
                      <w:rFonts w:ascii="Times New Roman" w:eastAsia="Times New Roman" w:hAnsi="Times New Roman" w:cstheme="minorBidi"/>
                      <w:sz w:val="24"/>
                      <w:szCs w:val="24"/>
                      <w:lang w:eastAsia="lv-LV"/>
                    </w:rPr>
                  </w:pPr>
                  <w:r w:rsidRPr="00113A07">
                    <w:rPr>
                      <w:rFonts w:ascii="Times New Roman" w:eastAsia="Times New Roman" w:hAnsi="Times New Roman" w:cstheme="minorBidi"/>
                      <w:sz w:val="24"/>
                      <w:szCs w:val="24"/>
                      <w:lang w:eastAsia="lv-LV"/>
                    </w:rPr>
                    <w:t>Filozofu iela 69, Jelgava, LV-3008</w:t>
                  </w:r>
                </w:p>
                <w:p w14:paraId="01B94C86" w14:textId="77777777" w:rsidR="00113A07" w:rsidRPr="00113A07" w:rsidRDefault="00113A07" w:rsidP="00113A07">
                  <w:pPr>
                    <w:shd w:val="clear" w:color="auto" w:fill="FFFFFF" w:themeFill="background1"/>
                    <w:spacing w:after="0" w:line="240" w:lineRule="auto"/>
                    <w:rPr>
                      <w:rFonts w:ascii="Times New Roman" w:eastAsia="Times New Roman" w:hAnsi="Times New Roman" w:cstheme="minorBidi"/>
                      <w:sz w:val="24"/>
                      <w:szCs w:val="24"/>
                      <w:lang w:eastAsia="lv-LV"/>
                    </w:rPr>
                  </w:pPr>
                  <w:r w:rsidRPr="00113A07">
                    <w:rPr>
                      <w:rFonts w:ascii="Times New Roman" w:eastAsia="Times New Roman" w:hAnsi="Times New Roman" w:cstheme="minorBidi"/>
                      <w:sz w:val="24"/>
                      <w:szCs w:val="24"/>
                      <w:lang w:eastAsia="lv-LV"/>
                    </w:rPr>
                    <w:t>Valsts kase, TRELLV22</w:t>
                  </w:r>
                </w:p>
                <w:p w14:paraId="17549071" w14:textId="77777777" w:rsidR="00113A07" w:rsidRDefault="00113A07" w:rsidP="00113A07">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13A07">
                    <w:rPr>
                      <w:rFonts w:ascii="Times New Roman" w:eastAsia="Times New Roman" w:hAnsi="Times New Roman" w:cstheme="minorBidi"/>
                      <w:sz w:val="24"/>
                      <w:szCs w:val="24"/>
                      <w:lang w:eastAsia="lv-LV"/>
                    </w:rPr>
                    <w:t>Konta Nr.LV42TREL918564800400B</w:t>
                  </w:r>
                </w:p>
                <w:p w14:paraId="344AE313" w14:textId="77777777" w:rsidR="00141989" w:rsidRDefault="00141989" w:rsidP="00113A07">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p>
                <w:p w14:paraId="204BF7FF" w14:textId="0A568577" w:rsidR="001D3150" w:rsidRPr="001D3150" w:rsidRDefault="001D3150" w:rsidP="00113A07">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 xml:space="preserve">valdes </w:t>
                  </w:r>
                  <w:r w:rsidR="00113A07" w:rsidRPr="00D04F5C">
                    <w:rPr>
                      <w:rFonts w:ascii="Times New Roman" w:eastAsia="Times New Roman" w:hAnsi="Times New Roman" w:cstheme="minorBidi"/>
                      <w:sz w:val="24"/>
                      <w:szCs w:val="24"/>
                      <w:lang w:eastAsia="lv-LV"/>
                    </w:rPr>
                    <w:t xml:space="preserve"> loceklis</w:t>
                  </w:r>
                </w:p>
                <w:p w14:paraId="1D75C316" w14:textId="36E2B594" w:rsidR="001D3150" w:rsidRPr="001D3150" w:rsidRDefault="001D3150" w:rsidP="001D3150">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_________________________(</w:t>
                  </w:r>
                  <w:r w:rsidR="00113A07" w:rsidRPr="00D04F5C">
                    <w:rPr>
                      <w:rFonts w:ascii="Times New Roman" w:eastAsia="Times New Roman" w:hAnsi="Times New Roman" w:cstheme="minorBidi"/>
                      <w:sz w:val="24"/>
                      <w:szCs w:val="24"/>
                      <w:lang w:eastAsia="lv-LV"/>
                    </w:rPr>
                    <w:t xml:space="preserve"> </w:t>
                  </w:r>
                  <w:proofErr w:type="spellStart"/>
                  <w:r w:rsidR="00113A07" w:rsidRPr="00D04F5C">
                    <w:rPr>
                      <w:rFonts w:ascii="Times New Roman" w:eastAsia="Times New Roman" w:hAnsi="Times New Roman" w:cstheme="minorBidi"/>
                      <w:sz w:val="24"/>
                      <w:szCs w:val="24"/>
                      <w:lang w:eastAsia="lv-LV"/>
                    </w:rPr>
                    <w:t>A.Bērziņš</w:t>
                  </w:r>
                  <w:proofErr w:type="spellEnd"/>
                  <w:r w:rsidRPr="001D3150">
                    <w:rPr>
                      <w:rFonts w:ascii="Times New Roman" w:eastAsia="Times New Roman" w:hAnsi="Times New Roman" w:cstheme="minorBidi"/>
                      <w:sz w:val="24"/>
                      <w:szCs w:val="24"/>
                      <w:lang w:eastAsia="lv-LV"/>
                    </w:rPr>
                    <w:t>)</w:t>
                  </w:r>
                </w:p>
                <w:p w14:paraId="257E6AEB" w14:textId="77777777" w:rsidR="00225BE7" w:rsidRDefault="00225BE7" w:rsidP="001D3150">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p>
                <w:p w14:paraId="4E424A18" w14:textId="2EC41564" w:rsidR="00F523CF" w:rsidRPr="00BB68F8" w:rsidRDefault="00F523CF" w:rsidP="00113A07">
                  <w:pPr>
                    <w:shd w:val="clear" w:color="auto" w:fill="FFFFFF" w:themeFill="background1"/>
                    <w:spacing w:after="0" w:line="240" w:lineRule="auto"/>
                    <w:ind w:left="107" w:hanging="107"/>
                    <w:rPr>
                      <w:rFonts w:ascii="Times New Roman" w:eastAsia="Times New Roman" w:hAnsi="Times New Roman"/>
                      <w:sz w:val="24"/>
                      <w:szCs w:val="24"/>
                      <w:lang w:eastAsia="lv-LV"/>
                    </w:rPr>
                  </w:pPr>
                </w:p>
              </w:tc>
            </w:tr>
          </w:tbl>
          <w:p w14:paraId="7A7C1AB2" w14:textId="77777777" w:rsidR="00B56E09" w:rsidRPr="00FE76B1" w:rsidRDefault="00B56E09" w:rsidP="003F18AE">
            <w:pPr>
              <w:shd w:val="clear" w:color="auto" w:fill="FFFFFF" w:themeFill="background1"/>
              <w:spacing w:after="0" w:line="240" w:lineRule="auto"/>
              <w:rPr>
                <w:rFonts w:ascii="Times New Roman" w:eastAsia="Times New Roman" w:hAnsi="Times New Roman"/>
                <w:sz w:val="24"/>
                <w:szCs w:val="24"/>
                <w:lang w:eastAsia="lv-LV"/>
              </w:rPr>
            </w:pPr>
          </w:p>
        </w:tc>
      </w:tr>
    </w:tbl>
    <w:p w14:paraId="3CE622F4" w14:textId="77777777" w:rsidR="000E6146" w:rsidRDefault="000E6146"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p>
    <w:p w14:paraId="098C5C88" w14:textId="7DD87B28" w:rsidR="00225BE7" w:rsidRDefault="008F131F" w:rsidP="00225BE7">
      <w:pPr>
        <w:jc w:val="center"/>
        <w:rPr>
          <w:rFonts w:ascii="Times New Roman" w:hAnsi="Times New Roman"/>
          <w:i/>
          <w:sz w:val="26"/>
          <w:szCs w:val="26"/>
        </w:rPr>
      </w:pPr>
      <w:r w:rsidRPr="00027273">
        <w:rPr>
          <w:rFonts w:ascii="Times New Roman" w:hAnsi="Times New Roman"/>
          <w:i/>
          <w:sz w:val="26"/>
          <w:szCs w:val="26"/>
        </w:rPr>
        <w:t>Dokuments parakstīts ar drošu elektronisko parakstu un satur laika zīmogu</w:t>
      </w:r>
    </w:p>
    <w:p w14:paraId="2D1E6F8D" w14:textId="77777777" w:rsidR="001B0297" w:rsidRDefault="001B0297" w:rsidP="00225BE7">
      <w:pPr>
        <w:jc w:val="center"/>
        <w:rPr>
          <w:rFonts w:ascii="Times New Roman" w:hAnsi="Times New Roman"/>
          <w:i/>
          <w:sz w:val="26"/>
          <w:szCs w:val="26"/>
        </w:rPr>
        <w:sectPr w:rsidR="001B0297" w:rsidSect="00BA6488">
          <w:footerReference w:type="default" r:id="rId12"/>
          <w:pgSz w:w="11906" w:h="16838"/>
          <w:pgMar w:top="1134" w:right="964" w:bottom="1134" w:left="1361" w:header="709" w:footer="709" w:gutter="0"/>
          <w:cols w:space="708"/>
          <w:docGrid w:linePitch="360"/>
        </w:sectPr>
      </w:pPr>
    </w:p>
    <w:p w14:paraId="6C8A43E7" w14:textId="3ECE9E6F" w:rsidR="00B56E09" w:rsidRDefault="004D4136"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    </w:t>
      </w:r>
      <w:r w:rsidR="00B56E09" w:rsidRPr="00BB68F8">
        <w:rPr>
          <w:rFonts w:ascii="Times New Roman" w:eastAsia="Times New Roman" w:hAnsi="Times New Roman"/>
          <w:sz w:val="24"/>
          <w:szCs w:val="24"/>
          <w:lang w:eastAsia="lv-LV"/>
        </w:rPr>
        <w:t>1.pielikums</w:t>
      </w:r>
    </w:p>
    <w:p w14:paraId="1C3F3989" w14:textId="32E9A818" w:rsidR="00293A30"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9F1B2E">
        <w:rPr>
          <w:rFonts w:ascii="Times New Roman" w:eastAsia="Times New Roman" w:hAnsi="Times New Roman"/>
          <w:sz w:val="24"/>
          <w:szCs w:val="24"/>
          <w:lang w:eastAsia="lv-LV"/>
        </w:rPr>
        <w:t>5</w:t>
      </w:r>
      <w:r w:rsidRPr="00BB68F8">
        <w:rPr>
          <w:rFonts w:ascii="Times New Roman" w:eastAsia="Times New Roman" w:hAnsi="Times New Roman"/>
          <w:sz w:val="24"/>
          <w:szCs w:val="24"/>
          <w:lang w:eastAsia="lv-LV"/>
        </w:rPr>
        <w:t>.gada ___.</w:t>
      </w:r>
      <w:r w:rsidR="001D17E7">
        <w:rPr>
          <w:rFonts w:ascii="Times New Roman" w:eastAsia="Times New Roman" w:hAnsi="Times New Roman"/>
          <w:sz w:val="24"/>
          <w:szCs w:val="24"/>
          <w:lang w:eastAsia="lv-LV"/>
        </w:rPr>
        <w:t>janvāra</w:t>
      </w:r>
      <w:r w:rsidR="00814AC0" w:rsidRPr="00814AC0">
        <w:t xml:space="preserve"> </w:t>
      </w:r>
      <w:r w:rsidR="00814AC0" w:rsidRPr="00814AC0">
        <w:rPr>
          <w:rFonts w:ascii="Times New Roman" w:hAnsi="Times New Roman"/>
          <w:sz w:val="24"/>
          <w:szCs w:val="24"/>
        </w:rPr>
        <w:t>valsts pārvaldes deleģēt</w:t>
      </w:r>
      <w:r w:rsidR="00814AC0">
        <w:rPr>
          <w:rFonts w:ascii="Times New Roman" w:hAnsi="Times New Roman"/>
          <w:sz w:val="24"/>
          <w:szCs w:val="24"/>
        </w:rPr>
        <w:t>ā</w:t>
      </w:r>
      <w:r w:rsidRPr="00BB68F8">
        <w:rPr>
          <w:rFonts w:ascii="Times New Roman" w:eastAsia="Times New Roman" w:hAnsi="Times New Roman"/>
          <w:sz w:val="24"/>
          <w:szCs w:val="24"/>
          <w:lang w:eastAsia="lv-LV"/>
        </w:rPr>
        <w:t xml:space="preserve"> </w:t>
      </w:r>
    </w:p>
    <w:p w14:paraId="62850C97" w14:textId="2F1244D6" w:rsidR="00293A30" w:rsidRDefault="00814AC0"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814AC0">
        <w:rPr>
          <w:rFonts w:ascii="Times New Roman" w:hAnsi="Times New Roman"/>
          <w:sz w:val="24"/>
          <w:szCs w:val="24"/>
        </w:rPr>
        <w:t>uzdevum</w:t>
      </w:r>
      <w:r>
        <w:rPr>
          <w:rFonts w:ascii="Times New Roman" w:hAnsi="Times New Roman"/>
          <w:sz w:val="24"/>
          <w:szCs w:val="24"/>
        </w:rPr>
        <w:t>a</w:t>
      </w:r>
      <w:r w:rsidRPr="00814AC0">
        <w:rPr>
          <w:rFonts w:ascii="Times New Roman" w:hAnsi="Times New Roman"/>
          <w:sz w:val="24"/>
          <w:szCs w:val="24"/>
        </w:rPr>
        <w:t xml:space="preserve"> veikšanas līgumam</w:t>
      </w:r>
      <w:r>
        <w:t xml:space="preserve"> </w:t>
      </w:r>
      <w:r w:rsidR="00B56E09" w:rsidRPr="00BB68F8">
        <w:rPr>
          <w:rFonts w:ascii="Times New Roman" w:eastAsia="Times New Roman" w:hAnsi="Times New Roman"/>
          <w:sz w:val="24"/>
          <w:szCs w:val="24"/>
          <w:lang w:eastAsia="lv-LV"/>
        </w:rPr>
        <w:t>Nr.</w:t>
      </w:r>
      <w:r w:rsidR="00B56E09" w:rsidRPr="00BB68F8">
        <w:rPr>
          <w:rFonts w:ascii="Times New Roman" w:eastAsia="Times New Roman" w:hAnsi="Times New Roman"/>
          <w:sz w:val="24"/>
          <w:szCs w:val="24"/>
          <w:shd w:val="clear" w:color="auto" w:fill="FFFFFF" w:themeFill="background1"/>
          <w:lang w:eastAsia="lv-LV"/>
        </w:rPr>
        <w:t>LM</w:t>
      </w:r>
      <w:r w:rsidR="00B56E09"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9F1B2E">
        <w:rPr>
          <w:rFonts w:ascii="Times New Roman" w:eastAsia="Times New Roman" w:hAnsi="Times New Roman"/>
          <w:sz w:val="24"/>
          <w:szCs w:val="24"/>
          <w:lang w:eastAsia="lv-LV"/>
        </w:rPr>
        <w:t>5</w:t>
      </w:r>
      <w:r w:rsidR="00B56E09" w:rsidRPr="00BB68F8">
        <w:rPr>
          <w:rFonts w:ascii="Times New Roman" w:eastAsia="Times New Roman" w:hAnsi="Times New Roman"/>
          <w:sz w:val="24"/>
          <w:szCs w:val="24"/>
          <w:lang w:eastAsia="lv-LV"/>
        </w:rPr>
        <w:t>/</w:t>
      </w:r>
      <w:r w:rsidR="009F1B2E">
        <w:rPr>
          <w:rFonts w:ascii="Times New Roman" w:eastAsia="Times New Roman" w:hAnsi="Times New Roman"/>
          <w:sz w:val="24"/>
          <w:szCs w:val="24"/>
          <w:lang w:eastAsia="lv-LV"/>
        </w:rPr>
        <w:t>21-26</w:t>
      </w:r>
      <w:r w:rsidR="00B56E09" w:rsidRPr="00BB68F8">
        <w:rPr>
          <w:rFonts w:ascii="Times New Roman" w:eastAsia="Times New Roman" w:hAnsi="Times New Roman"/>
          <w:sz w:val="24"/>
          <w:szCs w:val="24"/>
          <w:lang w:eastAsia="lv-LV"/>
        </w:rPr>
        <w:t>/_____</w:t>
      </w:r>
    </w:p>
    <w:p w14:paraId="3D1DC531" w14:textId="77777777" w:rsidR="00B56E09" w:rsidRPr="00BB68F8" w:rsidRDefault="00B56E09" w:rsidP="00B56E09">
      <w:pPr>
        <w:shd w:val="clear" w:color="auto" w:fill="FFFFFF" w:themeFill="background1"/>
        <w:tabs>
          <w:tab w:val="left" w:leader="underscore" w:pos="4613"/>
        </w:tabs>
        <w:spacing w:after="0" w:line="274" w:lineRule="exact"/>
        <w:ind w:right="149"/>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_________________________________________________________________</w:t>
      </w:r>
    </w:p>
    <w:p w14:paraId="3A22CDE1" w14:textId="77777777" w:rsidR="00B56E09" w:rsidRPr="00176B5E" w:rsidRDefault="00B56E09" w:rsidP="00B56E09">
      <w:pPr>
        <w:shd w:val="clear" w:color="auto" w:fill="FFFFFF" w:themeFill="background1"/>
        <w:spacing w:after="0" w:line="274" w:lineRule="exact"/>
        <w:jc w:val="center"/>
        <w:rPr>
          <w:rFonts w:ascii="Times New Roman" w:eastAsia="Times New Roman" w:hAnsi="Times New Roman"/>
          <w:spacing w:val="-2"/>
          <w:sz w:val="20"/>
          <w:szCs w:val="20"/>
          <w:lang w:eastAsia="lv-LV"/>
        </w:rPr>
      </w:pPr>
      <w:r w:rsidRPr="00176B5E">
        <w:rPr>
          <w:rFonts w:ascii="Times New Roman" w:eastAsia="Times New Roman" w:hAnsi="Times New Roman"/>
          <w:spacing w:val="-2"/>
          <w:sz w:val="20"/>
          <w:szCs w:val="20"/>
          <w:lang w:eastAsia="lv-LV"/>
        </w:rPr>
        <w:t>(Kapitālsabiedrības nosaukums)</w:t>
      </w:r>
    </w:p>
    <w:p w14:paraId="2E707F3E" w14:textId="77777777" w:rsidR="00FE7073" w:rsidRPr="00176B5E" w:rsidRDefault="00FE7073" w:rsidP="00B56E09">
      <w:pPr>
        <w:shd w:val="clear" w:color="auto" w:fill="FFFFFF" w:themeFill="background1"/>
        <w:spacing w:after="0" w:line="240" w:lineRule="auto"/>
        <w:jc w:val="center"/>
        <w:rPr>
          <w:rFonts w:ascii="Times New Roman" w:eastAsia="Times New Roman" w:hAnsi="Times New Roman"/>
          <w:b/>
          <w:bCs/>
          <w:sz w:val="16"/>
          <w:szCs w:val="16"/>
          <w:lang w:eastAsia="lv-LV"/>
        </w:rPr>
      </w:pPr>
    </w:p>
    <w:p w14:paraId="2CCE2738" w14:textId="0DF7CBD8" w:rsidR="00B56E09" w:rsidRDefault="00B56E09" w:rsidP="00B56E09">
      <w:pPr>
        <w:shd w:val="clear" w:color="auto" w:fill="FFFFFF" w:themeFill="background1"/>
        <w:spacing w:after="0" w:line="240" w:lineRule="auto"/>
        <w:jc w:val="center"/>
        <w:rPr>
          <w:rFonts w:ascii="Times New Roman" w:eastAsia="Times New Roman" w:hAnsi="Times New Roman"/>
          <w:b/>
          <w:bCs/>
          <w:sz w:val="24"/>
          <w:szCs w:val="24"/>
          <w:lang w:eastAsia="lv-LV"/>
        </w:rPr>
      </w:pPr>
      <w:r w:rsidRPr="00BB68F8">
        <w:rPr>
          <w:rFonts w:ascii="Times New Roman" w:eastAsia="Times New Roman" w:hAnsi="Times New Roman"/>
          <w:b/>
          <w:bCs/>
          <w:sz w:val="24"/>
          <w:szCs w:val="24"/>
          <w:lang w:eastAsia="lv-LV"/>
        </w:rPr>
        <w:t>Ilgstošas sociālās aprūpes un sociālās rehabilitācijas pakalpojumu</w:t>
      </w:r>
      <w:r w:rsidR="009F1B2E">
        <w:rPr>
          <w:rFonts w:ascii="Times New Roman" w:eastAsia="Times New Roman" w:hAnsi="Times New Roman"/>
          <w:b/>
          <w:bCs/>
          <w:sz w:val="24"/>
          <w:szCs w:val="24"/>
          <w:lang w:eastAsia="lv-LV"/>
        </w:rPr>
        <w:t xml:space="preserve"> izdevumu</w:t>
      </w:r>
      <w:r w:rsidR="00D25EB9">
        <w:rPr>
          <w:rFonts w:ascii="Times New Roman" w:eastAsia="Times New Roman" w:hAnsi="Times New Roman"/>
          <w:b/>
          <w:bCs/>
          <w:sz w:val="24"/>
          <w:szCs w:val="24"/>
          <w:lang w:eastAsia="lv-LV"/>
        </w:rPr>
        <w:t xml:space="preserve"> </w:t>
      </w:r>
      <w:r w:rsidRPr="00BB68F8">
        <w:rPr>
          <w:rFonts w:ascii="Times New Roman" w:eastAsia="Times New Roman" w:hAnsi="Times New Roman"/>
          <w:b/>
          <w:bCs/>
          <w:sz w:val="24"/>
          <w:szCs w:val="24"/>
          <w:lang w:eastAsia="lv-LV"/>
        </w:rPr>
        <w:t>tāme 20</w:t>
      </w:r>
      <w:r w:rsidR="003A0610">
        <w:rPr>
          <w:rFonts w:ascii="Times New Roman" w:eastAsia="Times New Roman" w:hAnsi="Times New Roman"/>
          <w:b/>
          <w:bCs/>
          <w:sz w:val="24"/>
          <w:szCs w:val="24"/>
          <w:lang w:eastAsia="lv-LV"/>
        </w:rPr>
        <w:t>2</w:t>
      </w:r>
      <w:r w:rsidRPr="00BB68F8">
        <w:rPr>
          <w:rFonts w:ascii="Times New Roman" w:eastAsia="Times New Roman" w:hAnsi="Times New Roman"/>
          <w:b/>
          <w:bCs/>
          <w:sz w:val="24"/>
          <w:szCs w:val="24"/>
          <w:lang w:eastAsia="lv-LV"/>
        </w:rPr>
        <w:t>__.gadam</w:t>
      </w:r>
    </w:p>
    <w:p w14:paraId="7BC363EF" w14:textId="77777777" w:rsidR="00B56E09" w:rsidRPr="00176B5E" w:rsidRDefault="00B56E09" w:rsidP="00B56E09">
      <w:pPr>
        <w:shd w:val="clear" w:color="auto" w:fill="FFFFFF" w:themeFill="background1"/>
        <w:spacing w:after="0" w:line="240" w:lineRule="auto"/>
        <w:jc w:val="center"/>
        <w:rPr>
          <w:rFonts w:ascii="Times New Roman" w:eastAsia="Times New Roman" w:hAnsi="Times New Roman"/>
          <w:b/>
          <w:bCs/>
          <w:sz w:val="16"/>
          <w:szCs w:val="16"/>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551"/>
      </w:tblGrid>
      <w:tr w:rsidR="00B56E09" w:rsidRPr="00BB68F8" w14:paraId="6A0A1352" w14:textId="77777777" w:rsidTr="00CE4812">
        <w:tc>
          <w:tcPr>
            <w:tcW w:w="7338" w:type="dxa"/>
            <w:shd w:val="clear" w:color="auto" w:fill="auto"/>
            <w:vAlign w:val="center"/>
          </w:tcPr>
          <w:p w14:paraId="11DDCACD"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1.Klientu skaits</w:t>
            </w:r>
            <w:r w:rsidR="00D25EB9">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gadā</w:t>
            </w:r>
          </w:p>
        </w:tc>
        <w:tc>
          <w:tcPr>
            <w:tcW w:w="2551" w:type="dxa"/>
            <w:shd w:val="clear" w:color="auto" w:fill="auto"/>
          </w:tcPr>
          <w:p w14:paraId="04B9E16F" w14:textId="77777777" w:rsidR="00B56E09" w:rsidRPr="00BB68F8" w:rsidRDefault="00B56E09" w:rsidP="009950BB">
            <w:pPr>
              <w:shd w:val="clear" w:color="auto" w:fill="FFFFFF" w:themeFill="background1"/>
              <w:spacing w:after="0" w:line="240" w:lineRule="auto"/>
              <w:jc w:val="both"/>
              <w:rPr>
                <w:rFonts w:ascii="Times New Roman" w:eastAsia="Times New Roman" w:hAnsi="Times New Roman"/>
                <w:sz w:val="24"/>
                <w:szCs w:val="24"/>
                <w:lang w:eastAsia="lv-LV"/>
              </w:rPr>
            </w:pPr>
          </w:p>
        </w:tc>
      </w:tr>
      <w:tr w:rsidR="00B56E09" w:rsidRPr="00BB68F8" w14:paraId="791CF305" w14:textId="77777777" w:rsidTr="00CE4812">
        <w:tc>
          <w:tcPr>
            <w:tcW w:w="7338" w:type="dxa"/>
            <w:shd w:val="clear" w:color="auto" w:fill="auto"/>
            <w:vAlign w:val="center"/>
          </w:tcPr>
          <w:p w14:paraId="1F94333E"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2.Klientu dienu skaits</w:t>
            </w:r>
            <w:r w:rsidR="00D25EB9">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gadā</w:t>
            </w:r>
          </w:p>
        </w:tc>
        <w:tc>
          <w:tcPr>
            <w:tcW w:w="2551" w:type="dxa"/>
            <w:shd w:val="clear" w:color="auto" w:fill="auto"/>
          </w:tcPr>
          <w:p w14:paraId="137E8E12" w14:textId="77777777" w:rsidR="00B56E09" w:rsidRPr="00BB68F8" w:rsidRDefault="00B56E09" w:rsidP="009950BB">
            <w:pPr>
              <w:shd w:val="clear" w:color="auto" w:fill="FFFFFF" w:themeFill="background1"/>
              <w:spacing w:after="0" w:line="240" w:lineRule="auto"/>
              <w:jc w:val="both"/>
              <w:rPr>
                <w:rFonts w:ascii="Times New Roman" w:eastAsia="Times New Roman" w:hAnsi="Times New Roman"/>
                <w:sz w:val="24"/>
                <w:szCs w:val="24"/>
                <w:lang w:eastAsia="lv-LV"/>
              </w:rPr>
            </w:pPr>
          </w:p>
        </w:tc>
      </w:tr>
      <w:tr w:rsidR="00B56E09" w:rsidRPr="00BB68F8" w14:paraId="342D6F17" w14:textId="77777777" w:rsidTr="00CE4812">
        <w:tc>
          <w:tcPr>
            <w:tcW w:w="7338" w:type="dxa"/>
            <w:shd w:val="clear" w:color="auto" w:fill="auto"/>
            <w:vAlign w:val="center"/>
          </w:tcPr>
          <w:p w14:paraId="66A406A4"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3.Līguma summa</w:t>
            </w:r>
            <w:r w:rsidR="00D25EB9">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gadā</w:t>
            </w:r>
          </w:p>
        </w:tc>
        <w:tc>
          <w:tcPr>
            <w:tcW w:w="2551" w:type="dxa"/>
            <w:shd w:val="clear" w:color="auto" w:fill="auto"/>
          </w:tcPr>
          <w:p w14:paraId="3D9FBD49" w14:textId="77777777" w:rsidR="00B56E09" w:rsidRPr="00BB68F8" w:rsidRDefault="00B56E09" w:rsidP="009950BB">
            <w:pPr>
              <w:shd w:val="clear" w:color="auto" w:fill="FFFFFF" w:themeFill="background1"/>
              <w:spacing w:after="0" w:line="240" w:lineRule="auto"/>
              <w:jc w:val="both"/>
              <w:rPr>
                <w:rFonts w:ascii="Times New Roman" w:eastAsia="Times New Roman" w:hAnsi="Times New Roman"/>
                <w:sz w:val="24"/>
                <w:szCs w:val="24"/>
                <w:lang w:eastAsia="lv-LV"/>
              </w:rPr>
            </w:pPr>
          </w:p>
        </w:tc>
      </w:tr>
    </w:tbl>
    <w:p w14:paraId="4E0B8977" w14:textId="77777777" w:rsidR="00B56E09" w:rsidRPr="00176B5E" w:rsidRDefault="00B56E09" w:rsidP="00B56E09">
      <w:pPr>
        <w:shd w:val="clear" w:color="auto" w:fill="FFFFFF" w:themeFill="background1"/>
        <w:spacing w:after="0" w:line="240" w:lineRule="auto"/>
        <w:rPr>
          <w:rFonts w:ascii="Times New Roman" w:eastAsia="Times New Roman" w:hAnsi="Times New Roman"/>
          <w:sz w:val="16"/>
          <w:szCs w:val="16"/>
          <w:lang w:eastAsia="lv-LV"/>
        </w:rPr>
      </w:pPr>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
        <w:gridCol w:w="616"/>
        <w:gridCol w:w="6804"/>
        <w:gridCol w:w="1417"/>
        <w:gridCol w:w="1134"/>
        <w:gridCol w:w="28"/>
        <w:gridCol w:w="236"/>
      </w:tblGrid>
      <w:tr w:rsidR="00B56E09" w:rsidRPr="00BB68F8" w14:paraId="5BC68756" w14:textId="77777777" w:rsidTr="00E256BC">
        <w:trPr>
          <w:gridAfter w:val="2"/>
          <w:wAfter w:w="264" w:type="dxa"/>
          <w:trHeight w:val="775"/>
        </w:trPr>
        <w:tc>
          <w:tcPr>
            <w:tcW w:w="703" w:type="dxa"/>
            <w:gridSpan w:val="2"/>
            <w:shd w:val="clear" w:color="auto" w:fill="auto"/>
            <w:vAlign w:val="center"/>
          </w:tcPr>
          <w:p w14:paraId="2BA57858" w14:textId="77777777" w:rsidR="00B56E09" w:rsidRPr="00BB68F8" w:rsidRDefault="00B56E09" w:rsidP="009950BB">
            <w:pPr>
              <w:shd w:val="clear" w:color="auto" w:fill="FFFFFF" w:themeFill="background1"/>
              <w:spacing w:after="0" w:line="240" w:lineRule="auto"/>
              <w:jc w:val="center"/>
              <w:rPr>
                <w:rFonts w:ascii="Times New Roman" w:hAnsi="Times New Roman"/>
                <w:sz w:val="24"/>
                <w:szCs w:val="24"/>
                <w:lang w:eastAsia="lv-LV"/>
              </w:rPr>
            </w:pPr>
            <w:proofErr w:type="spellStart"/>
            <w:r w:rsidRPr="00BB68F8">
              <w:rPr>
                <w:rFonts w:ascii="Times New Roman" w:hAnsi="Times New Roman"/>
                <w:sz w:val="24"/>
                <w:szCs w:val="24"/>
                <w:lang w:eastAsia="lv-LV"/>
              </w:rPr>
              <w:t>N.p.k</w:t>
            </w:r>
            <w:proofErr w:type="spellEnd"/>
            <w:r w:rsidRPr="00BB68F8">
              <w:rPr>
                <w:rFonts w:ascii="Times New Roman" w:hAnsi="Times New Roman"/>
                <w:sz w:val="24"/>
                <w:szCs w:val="24"/>
                <w:lang w:eastAsia="lv-LV"/>
              </w:rPr>
              <w:t>.</w:t>
            </w:r>
          </w:p>
          <w:p w14:paraId="060680D8" w14:textId="77777777" w:rsidR="00B56E09" w:rsidRPr="00BB68F8" w:rsidRDefault="00B56E09" w:rsidP="009950BB">
            <w:pPr>
              <w:shd w:val="clear" w:color="auto" w:fill="FFFFFF" w:themeFill="background1"/>
              <w:spacing w:after="0" w:line="240" w:lineRule="auto"/>
              <w:jc w:val="center"/>
              <w:rPr>
                <w:rFonts w:ascii="Times New Roman" w:hAnsi="Times New Roman"/>
                <w:sz w:val="24"/>
                <w:szCs w:val="24"/>
                <w:lang w:eastAsia="lv-LV"/>
              </w:rPr>
            </w:pPr>
          </w:p>
        </w:tc>
        <w:tc>
          <w:tcPr>
            <w:tcW w:w="6804" w:type="dxa"/>
            <w:shd w:val="clear" w:color="auto" w:fill="auto"/>
            <w:vAlign w:val="center"/>
          </w:tcPr>
          <w:p w14:paraId="42898CC6" w14:textId="77777777" w:rsidR="00B56E09" w:rsidRPr="00BB68F8" w:rsidRDefault="00B56E09" w:rsidP="009950BB">
            <w:pPr>
              <w:shd w:val="clear" w:color="auto" w:fill="FFFFFF" w:themeFill="background1"/>
              <w:spacing w:after="0" w:line="240" w:lineRule="auto"/>
              <w:jc w:val="center"/>
              <w:rPr>
                <w:rFonts w:ascii="Times New Roman" w:hAnsi="Times New Roman"/>
                <w:sz w:val="24"/>
                <w:szCs w:val="24"/>
                <w:lang w:eastAsia="lv-LV"/>
              </w:rPr>
            </w:pPr>
            <w:r w:rsidRPr="00BB68F8">
              <w:rPr>
                <w:rFonts w:ascii="Times New Roman" w:hAnsi="Times New Roman"/>
                <w:sz w:val="24"/>
                <w:szCs w:val="24"/>
                <w:lang w:eastAsia="lv-LV"/>
              </w:rPr>
              <w:t>Izmaksu- izdevumu veids</w:t>
            </w:r>
          </w:p>
        </w:tc>
        <w:tc>
          <w:tcPr>
            <w:tcW w:w="1417" w:type="dxa"/>
            <w:shd w:val="clear" w:color="auto" w:fill="auto"/>
          </w:tcPr>
          <w:p w14:paraId="31EA6B83" w14:textId="77777777" w:rsidR="00B56E09" w:rsidRPr="00176B5E" w:rsidRDefault="00B56E09" w:rsidP="009950BB">
            <w:pPr>
              <w:shd w:val="clear" w:color="auto" w:fill="FFFFFF" w:themeFill="background1"/>
              <w:spacing w:after="0" w:line="240" w:lineRule="auto"/>
              <w:rPr>
                <w:rFonts w:ascii="Times New Roman" w:hAnsi="Times New Roman"/>
                <w:sz w:val="20"/>
                <w:szCs w:val="20"/>
                <w:lang w:eastAsia="lv-LV"/>
              </w:rPr>
            </w:pPr>
            <w:r w:rsidRPr="00176B5E">
              <w:rPr>
                <w:rFonts w:ascii="Times New Roman" w:eastAsia="Times New Roman" w:hAnsi="Times New Roman"/>
                <w:sz w:val="20"/>
                <w:szCs w:val="20"/>
                <w:lang w:eastAsia="lv-LV"/>
              </w:rPr>
              <w:t>Gada plāns saskaņā ar Līgumu, EUR</w:t>
            </w:r>
          </w:p>
        </w:tc>
        <w:tc>
          <w:tcPr>
            <w:tcW w:w="1134" w:type="dxa"/>
          </w:tcPr>
          <w:p w14:paraId="092B436E"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Piezīmes</w:t>
            </w:r>
          </w:p>
        </w:tc>
      </w:tr>
      <w:tr w:rsidR="00B56E09" w:rsidRPr="00BB68F8" w14:paraId="43093890" w14:textId="77777777" w:rsidTr="00E256BC">
        <w:trPr>
          <w:gridAfter w:val="2"/>
          <w:wAfter w:w="264" w:type="dxa"/>
        </w:trPr>
        <w:tc>
          <w:tcPr>
            <w:tcW w:w="7507" w:type="dxa"/>
            <w:gridSpan w:val="3"/>
            <w:shd w:val="clear" w:color="auto" w:fill="auto"/>
          </w:tcPr>
          <w:p w14:paraId="6A42C6CE" w14:textId="77777777" w:rsidR="00B56E09" w:rsidRPr="00BB68F8" w:rsidRDefault="00B56E09" w:rsidP="009950BB">
            <w:pPr>
              <w:shd w:val="clear" w:color="auto" w:fill="FFFFFF" w:themeFill="background1"/>
              <w:tabs>
                <w:tab w:val="left" w:pos="1408"/>
              </w:tabs>
              <w:spacing w:after="0" w:line="240" w:lineRule="auto"/>
              <w:jc w:val="right"/>
              <w:rPr>
                <w:rFonts w:ascii="Times New Roman" w:hAnsi="Times New Roman"/>
                <w:b/>
                <w:sz w:val="24"/>
                <w:szCs w:val="24"/>
                <w:lang w:eastAsia="lv-LV"/>
              </w:rPr>
            </w:pPr>
            <w:r w:rsidRPr="00BB68F8">
              <w:rPr>
                <w:rFonts w:ascii="Times New Roman" w:hAnsi="Times New Roman"/>
                <w:sz w:val="24"/>
                <w:szCs w:val="24"/>
                <w:lang w:eastAsia="lv-LV"/>
              </w:rPr>
              <w:tab/>
            </w:r>
            <w:r w:rsidRPr="00BB68F8">
              <w:rPr>
                <w:rFonts w:ascii="Times New Roman" w:hAnsi="Times New Roman"/>
                <w:b/>
                <w:sz w:val="24"/>
                <w:szCs w:val="24"/>
                <w:lang w:eastAsia="lv-LV"/>
              </w:rPr>
              <w:t>Izmaksas kopā</w:t>
            </w:r>
          </w:p>
        </w:tc>
        <w:tc>
          <w:tcPr>
            <w:tcW w:w="1417" w:type="dxa"/>
            <w:shd w:val="clear" w:color="auto" w:fill="auto"/>
          </w:tcPr>
          <w:p w14:paraId="1ED1C180"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tcPr>
          <w:p w14:paraId="6FF91E38"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B68F8" w14:paraId="1D9EE671" w14:textId="77777777" w:rsidTr="00E256BC">
        <w:trPr>
          <w:gridAfter w:val="2"/>
          <w:wAfter w:w="264" w:type="dxa"/>
        </w:trPr>
        <w:tc>
          <w:tcPr>
            <w:tcW w:w="703" w:type="dxa"/>
            <w:gridSpan w:val="2"/>
            <w:shd w:val="clear" w:color="auto" w:fill="auto"/>
          </w:tcPr>
          <w:p w14:paraId="53CBCDA5"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w:t>
            </w:r>
          </w:p>
        </w:tc>
        <w:tc>
          <w:tcPr>
            <w:tcW w:w="6804" w:type="dxa"/>
            <w:shd w:val="clear" w:color="auto" w:fill="auto"/>
          </w:tcPr>
          <w:p w14:paraId="4C9D0AE8"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Izdevumi par komunālajiem pakalpojumiem</w:t>
            </w:r>
          </w:p>
        </w:tc>
        <w:tc>
          <w:tcPr>
            <w:tcW w:w="1417" w:type="dxa"/>
            <w:shd w:val="clear" w:color="auto" w:fill="auto"/>
          </w:tcPr>
          <w:p w14:paraId="3FB8499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1BEAE6A4"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56548726" w14:textId="77777777" w:rsidTr="00E256BC">
        <w:trPr>
          <w:gridAfter w:val="2"/>
          <w:wAfter w:w="264" w:type="dxa"/>
        </w:trPr>
        <w:tc>
          <w:tcPr>
            <w:tcW w:w="703" w:type="dxa"/>
            <w:gridSpan w:val="2"/>
            <w:shd w:val="clear" w:color="auto" w:fill="auto"/>
          </w:tcPr>
          <w:p w14:paraId="73FB2DC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2.</w:t>
            </w:r>
          </w:p>
        </w:tc>
        <w:tc>
          <w:tcPr>
            <w:tcW w:w="6804" w:type="dxa"/>
            <w:shd w:val="clear" w:color="auto" w:fill="auto"/>
          </w:tcPr>
          <w:p w14:paraId="0617218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Izdevumi par elektroenerģiju</w:t>
            </w:r>
          </w:p>
        </w:tc>
        <w:tc>
          <w:tcPr>
            <w:tcW w:w="1417" w:type="dxa"/>
            <w:shd w:val="clear" w:color="auto" w:fill="auto"/>
          </w:tcPr>
          <w:p w14:paraId="406D03FE"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313EEE9B"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AED4DEE" w14:textId="77777777" w:rsidTr="00E256BC">
        <w:trPr>
          <w:gridAfter w:val="2"/>
          <w:wAfter w:w="264" w:type="dxa"/>
        </w:trPr>
        <w:tc>
          <w:tcPr>
            <w:tcW w:w="703" w:type="dxa"/>
            <w:gridSpan w:val="2"/>
            <w:shd w:val="clear" w:color="auto" w:fill="auto"/>
          </w:tcPr>
          <w:p w14:paraId="03D1AAA7"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3.</w:t>
            </w:r>
          </w:p>
        </w:tc>
        <w:tc>
          <w:tcPr>
            <w:tcW w:w="6804" w:type="dxa"/>
            <w:shd w:val="clear" w:color="auto" w:fill="auto"/>
          </w:tcPr>
          <w:p w14:paraId="1D8C8716"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Izdevumi par telpu nomu</w:t>
            </w:r>
          </w:p>
        </w:tc>
        <w:tc>
          <w:tcPr>
            <w:tcW w:w="1417" w:type="dxa"/>
            <w:shd w:val="clear" w:color="auto" w:fill="auto"/>
          </w:tcPr>
          <w:p w14:paraId="3327163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7D8CBAF5"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2240ACCA" w14:textId="77777777" w:rsidTr="00E256BC">
        <w:trPr>
          <w:gridAfter w:val="2"/>
          <w:wAfter w:w="264" w:type="dxa"/>
          <w:trHeight w:val="499"/>
        </w:trPr>
        <w:tc>
          <w:tcPr>
            <w:tcW w:w="703" w:type="dxa"/>
            <w:gridSpan w:val="2"/>
            <w:shd w:val="clear" w:color="auto" w:fill="auto"/>
          </w:tcPr>
          <w:p w14:paraId="1CD35FEE"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4.</w:t>
            </w:r>
          </w:p>
        </w:tc>
        <w:tc>
          <w:tcPr>
            <w:tcW w:w="6804" w:type="dxa"/>
            <w:shd w:val="clear" w:color="auto" w:fill="auto"/>
          </w:tcPr>
          <w:p w14:paraId="7413F756"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Atlīdzība administratīvajam personālam, t.sk., atlīdzība tehniskajam atbalsta personālam</w:t>
            </w:r>
          </w:p>
        </w:tc>
        <w:tc>
          <w:tcPr>
            <w:tcW w:w="1417" w:type="dxa"/>
            <w:shd w:val="clear" w:color="auto" w:fill="auto"/>
          </w:tcPr>
          <w:p w14:paraId="3D04A23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75CF06B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675AE111" w14:textId="77777777" w:rsidTr="00E256BC">
        <w:trPr>
          <w:gridAfter w:val="2"/>
          <w:wAfter w:w="264" w:type="dxa"/>
        </w:trPr>
        <w:tc>
          <w:tcPr>
            <w:tcW w:w="703" w:type="dxa"/>
            <w:gridSpan w:val="2"/>
            <w:shd w:val="clear" w:color="auto" w:fill="auto"/>
          </w:tcPr>
          <w:p w14:paraId="263177D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5.</w:t>
            </w:r>
          </w:p>
        </w:tc>
        <w:tc>
          <w:tcPr>
            <w:tcW w:w="6804" w:type="dxa"/>
            <w:shd w:val="clear" w:color="auto" w:fill="auto"/>
          </w:tcPr>
          <w:p w14:paraId="52CFE86B"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Citi administrācijas izdevumi, t.sk.,</w:t>
            </w:r>
          </w:p>
        </w:tc>
        <w:tc>
          <w:tcPr>
            <w:tcW w:w="1417" w:type="dxa"/>
            <w:shd w:val="clear" w:color="auto" w:fill="auto"/>
          </w:tcPr>
          <w:p w14:paraId="0D14453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5DB0EC0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7272F71D" w14:textId="77777777" w:rsidTr="00E256BC">
        <w:trPr>
          <w:gridAfter w:val="2"/>
          <w:wAfter w:w="264" w:type="dxa"/>
        </w:trPr>
        <w:tc>
          <w:tcPr>
            <w:tcW w:w="703" w:type="dxa"/>
            <w:gridSpan w:val="2"/>
            <w:shd w:val="clear" w:color="auto" w:fill="auto"/>
          </w:tcPr>
          <w:p w14:paraId="247928F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5.1.</w:t>
            </w:r>
          </w:p>
        </w:tc>
        <w:tc>
          <w:tcPr>
            <w:tcW w:w="6804" w:type="dxa"/>
            <w:shd w:val="clear" w:color="auto" w:fill="auto"/>
          </w:tcPr>
          <w:p w14:paraId="572437E8" w14:textId="77777777" w:rsidR="00B56E09" w:rsidRPr="003D2543" w:rsidRDefault="00B56E09" w:rsidP="009950BB">
            <w:pPr>
              <w:shd w:val="clear" w:color="auto" w:fill="FFFFFF" w:themeFill="background1"/>
              <w:spacing w:after="0" w:line="240" w:lineRule="auto"/>
              <w:rPr>
                <w:rFonts w:ascii="Times New Roman" w:hAnsi="Times New Roman"/>
                <w:i/>
                <w:lang w:eastAsia="lv-LV"/>
              </w:rPr>
            </w:pPr>
            <w:r w:rsidRPr="003D2543">
              <w:rPr>
                <w:rFonts w:ascii="Times New Roman" w:hAnsi="Times New Roman"/>
                <w:i/>
                <w:lang w:eastAsia="lv-LV"/>
              </w:rPr>
              <w:t>(</w:t>
            </w:r>
            <w:r w:rsidRPr="003D2543">
              <w:rPr>
                <w:rFonts w:ascii="Times New Roman" w:hAnsi="Times New Roman"/>
                <w:i/>
                <w:shd w:val="clear" w:color="auto" w:fill="FFFFFF" w:themeFill="background1"/>
                <w:lang w:eastAsia="lv-LV"/>
              </w:rPr>
              <w:t>norāda</w:t>
            </w:r>
            <w:r w:rsidRPr="003D2543">
              <w:rPr>
                <w:rFonts w:ascii="Times New Roman" w:hAnsi="Times New Roman"/>
                <w:i/>
                <w:lang w:eastAsia="lv-LV"/>
              </w:rPr>
              <w:t xml:space="preserve"> konkrētus izdevumus)</w:t>
            </w:r>
          </w:p>
        </w:tc>
        <w:tc>
          <w:tcPr>
            <w:tcW w:w="1417" w:type="dxa"/>
            <w:shd w:val="clear" w:color="auto" w:fill="auto"/>
          </w:tcPr>
          <w:p w14:paraId="2381AC6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40BECAB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265B3764" w14:textId="77777777" w:rsidTr="00E256BC">
        <w:trPr>
          <w:gridAfter w:val="2"/>
          <w:wAfter w:w="264" w:type="dxa"/>
        </w:trPr>
        <w:tc>
          <w:tcPr>
            <w:tcW w:w="703" w:type="dxa"/>
            <w:gridSpan w:val="2"/>
            <w:shd w:val="clear" w:color="auto" w:fill="auto"/>
          </w:tcPr>
          <w:p w14:paraId="3F7EF55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6.</w:t>
            </w:r>
          </w:p>
        </w:tc>
        <w:tc>
          <w:tcPr>
            <w:tcW w:w="6804" w:type="dxa"/>
            <w:shd w:val="clear" w:color="auto" w:fill="auto"/>
          </w:tcPr>
          <w:p w14:paraId="0495FFEB"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Atlīdzība speciālistiem</w:t>
            </w:r>
          </w:p>
        </w:tc>
        <w:tc>
          <w:tcPr>
            <w:tcW w:w="1417" w:type="dxa"/>
            <w:shd w:val="clear" w:color="auto" w:fill="auto"/>
          </w:tcPr>
          <w:p w14:paraId="09878589"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2F1A7DD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888CCBF" w14:textId="77777777" w:rsidTr="00E256BC">
        <w:trPr>
          <w:gridAfter w:val="2"/>
          <w:wAfter w:w="264" w:type="dxa"/>
        </w:trPr>
        <w:tc>
          <w:tcPr>
            <w:tcW w:w="703" w:type="dxa"/>
            <w:gridSpan w:val="2"/>
            <w:shd w:val="clear" w:color="auto" w:fill="auto"/>
          </w:tcPr>
          <w:p w14:paraId="1468C256"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7.</w:t>
            </w:r>
          </w:p>
        </w:tc>
        <w:tc>
          <w:tcPr>
            <w:tcW w:w="6804" w:type="dxa"/>
            <w:shd w:val="clear" w:color="auto" w:fill="auto"/>
          </w:tcPr>
          <w:p w14:paraId="11F409E7"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Degviela, transports, sakari, remonta un iestāžu uzturēšanas materiāli un pakalpojumi, inventārs, kapitālie ieguldījumi.</w:t>
            </w:r>
          </w:p>
        </w:tc>
        <w:tc>
          <w:tcPr>
            <w:tcW w:w="1417" w:type="dxa"/>
            <w:shd w:val="clear" w:color="auto" w:fill="auto"/>
          </w:tcPr>
          <w:p w14:paraId="5A2CA048"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7D0DE14A"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C37AFEA" w14:textId="77777777" w:rsidTr="00E256BC">
        <w:trPr>
          <w:gridAfter w:val="2"/>
          <w:wAfter w:w="264" w:type="dxa"/>
        </w:trPr>
        <w:tc>
          <w:tcPr>
            <w:tcW w:w="703" w:type="dxa"/>
            <w:gridSpan w:val="2"/>
            <w:shd w:val="clear" w:color="auto" w:fill="auto"/>
          </w:tcPr>
          <w:p w14:paraId="53236E69"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7.1.</w:t>
            </w:r>
          </w:p>
        </w:tc>
        <w:tc>
          <w:tcPr>
            <w:tcW w:w="6804" w:type="dxa"/>
            <w:shd w:val="clear" w:color="auto" w:fill="auto"/>
          </w:tcPr>
          <w:p w14:paraId="114FA6B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Degviela</w:t>
            </w:r>
          </w:p>
        </w:tc>
        <w:tc>
          <w:tcPr>
            <w:tcW w:w="1417" w:type="dxa"/>
            <w:shd w:val="clear" w:color="auto" w:fill="auto"/>
          </w:tcPr>
          <w:p w14:paraId="37BC460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4CD82CB3"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756E3BC" w14:textId="77777777" w:rsidTr="00E256BC">
        <w:trPr>
          <w:gridAfter w:val="2"/>
          <w:wAfter w:w="264" w:type="dxa"/>
        </w:trPr>
        <w:tc>
          <w:tcPr>
            <w:tcW w:w="703" w:type="dxa"/>
            <w:gridSpan w:val="2"/>
            <w:shd w:val="clear" w:color="auto" w:fill="auto"/>
          </w:tcPr>
          <w:p w14:paraId="1F64522A"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7.2.</w:t>
            </w:r>
          </w:p>
        </w:tc>
        <w:tc>
          <w:tcPr>
            <w:tcW w:w="6804" w:type="dxa"/>
            <w:shd w:val="clear" w:color="auto" w:fill="auto"/>
          </w:tcPr>
          <w:p w14:paraId="66B0EAE6"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 xml:space="preserve"> utt.</w:t>
            </w:r>
          </w:p>
        </w:tc>
        <w:tc>
          <w:tcPr>
            <w:tcW w:w="1417" w:type="dxa"/>
            <w:shd w:val="clear" w:color="auto" w:fill="auto"/>
          </w:tcPr>
          <w:p w14:paraId="2C306AFF"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588592A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7BF9CA3F" w14:textId="77777777" w:rsidTr="00E256BC">
        <w:trPr>
          <w:gridAfter w:val="2"/>
          <w:wAfter w:w="264" w:type="dxa"/>
        </w:trPr>
        <w:tc>
          <w:tcPr>
            <w:tcW w:w="703" w:type="dxa"/>
            <w:gridSpan w:val="2"/>
            <w:shd w:val="clear" w:color="auto" w:fill="auto"/>
          </w:tcPr>
          <w:p w14:paraId="7B6B747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8.</w:t>
            </w:r>
          </w:p>
        </w:tc>
        <w:tc>
          <w:tcPr>
            <w:tcW w:w="6804" w:type="dxa"/>
            <w:shd w:val="clear" w:color="auto" w:fill="auto"/>
          </w:tcPr>
          <w:p w14:paraId="645F0863" w14:textId="77777777" w:rsidR="00B56E09" w:rsidRPr="003D2543" w:rsidRDefault="00B56E09" w:rsidP="009950BB">
            <w:pPr>
              <w:shd w:val="clear" w:color="auto" w:fill="FFFFFF" w:themeFill="background1"/>
              <w:autoSpaceDE w:val="0"/>
              <w:autoSpaceDN w:val="0"/>
              <w:adjustRightInd w:val="0"/>
              <w:spacing w:after="0" w:line="240" w:lineRule="auto"/>
              <w:rPr>
                <w:rFonts w:ascii="Times New Roman" w:eastAsia="Times New Roman" w:hAnsi="Times New Roman"/>
                <w:highlight w:val="yellow"/>
                <w:lang w:eastAsia="lv-LV"/>
              </w:rPr>
            </w:pPr>
            <w:r w:rsidRPr="003D2543">
              <w:rPr>
                <w:rFonts w:ascii="Times New Roman" w:eastAsia="Times New Roman" w:hAnsi="Times New Roman"/>
                <w:lang w:eastAsia="lv-LV"/>
              </w:rPr>
              <w:t>Naudas summa klientu personiskajiem izdevumiem atbilstoši Sociālo pakalpojumu un sociālās palīdzības likuma 29.panta otrās daļas 1. un 2.punktam.</w:t>
            </w:r>
          </w:p>
        </w:tc>
        <w:tc>
          <w:tcPr>
            <w:tcW w:w="1417" w:type="dxa"/>
            <w:shd w:val="clear" w:color="auto" w:fill="auto"/>
          </w:tcPr>
          <w:p w14:paraId="2CD1A93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02546D8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7FF67EB" w14:textId="77777777" w:rsidTr="00E256BC">
        <w:trPr>
          <w:gridAfter w:val="2"/>
          <w:wAfter w:w="264" w:type="dxa"/>
        </w:trPr>
        <w:tc>
          <w:tcPr>
            <w:tcW w:w="703" w:type="dxa"/>
            <w:gridSpan w:val="2"/>
            <w:shd w:val="clear" w:color="auto" w:fill="auto"/>
          </w:tcPr>
          <w:p w14:paraId="38D0D1AB"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9.</w:t>
            </w:r>
          </w:p>
        </w:tc>
        <w:tc>
          <w:tcPr>
            <w:tcW w:w="6804" w:type="dxa"/>
            <w:shd w:val="clear" w:color="auto" w:fill="auto"/>
          </w:tcPr>
          <w:p w14:paraId="3E08649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un citi izdevumi</w:t>
            </w:r>
          </w:p>
        </w:tc>
        <w:tc>
          <w:tcPr>
            <w:tcW w:w="1417" w:type="dxa"/>
            <w:shd w:val="clear" w:color="auto" w:fill="auto"/>
          </w:tcPr>
          <w:p w14:paraId="6306C12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152DC586"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21C5B9C" w14:textId="77777777" w:rsidTr="00E256BC">
        <w:trPr>
          <w:gridAfter w:val="2"/>
          <w:wAfter w:w="264" w:type="dxa"/>
        </w:trPr>
        <w:tc>
          <w:tcPr>
            <w:tcW w:w="703" w:type="dxa"/>
            <w:gridSpan w:val="2"/>
            <w:shd w:val="clear" w:color="auto" w:fill="auto"/>
          </w:tcPr>
          <w:p w14:paraId="3C426BBA"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10.</w:t>
            </w:r>
          </w:p>
        </w:tc>
        <w:tc>
          <w:tcPr>
            <w:tcW w:w="6804" w:type="dxa"/>
            <w:shd w:val="clear" w:color="auto" w:fill="auto"/>
          </w:tcPr>
          <w:p w14:paraId="5B2B91B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Ēdināšanas izdevumi</w:t>
            </w:r>
          </w:p>
        </w:tc>
        <w:tc>
          <w:tcPr>
            <w:tcW w:w="1417" w:type="dxa"/>
            <w:shd w:val="clear" w:color="auto" w:fill="auto"/>
          </w:tcPr>
          <w:p w14:paraId="3182F154"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0770EC0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48435274" w14:textId="77777777" w:rsidTr="00E256BC">
        <w:trPr>
          <w:gridAfter w:val="2"/>
          <w:wAfter w:w="264" w:type="dxa"/>
        </w:trPr>
        <w:tc>
          <w:tcPr>
            <w:tcW w:w="703" w:type="dxa"/>
            <w:gridSpan w:val="2"/>
            <w:shd w:val="clear" w:color="auto" w:fill="auto"/>
          </w:tcPr>
          <w:p w14:paraId="64F31B94"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11.</w:t>
            </w:r>
          </w:p>
        </w:tc>
        <w:tc>
          <w:tcPr>
            <w:tcW w:w="6804" w:type="dxa"/>
            <w:shd w:val="clear" w:color="auto" w:fill="auto"/>
          </w:tcPr>
          <w:p w14:paraId="5D75E789"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Medikamenti un medicīnas pakalpojumi</w:t>
            </w:r>
          </w:p>
        </w:tc>
        <w:tc>
          <w:tcPr>
            <w:tcW w:w="1417" w:type="dxa"/>
            <w:shd w:val="clear" w:color="auto" w:fill="auto"/>
          </w:tcPr>
          <w:p w14:paraId="0F406CC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3598F6D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051F6238" w14:textId="77777777" w:rsidTr="00E256BC">
        <w:trPr>
          <w:gridAfter w:val="2"/>
          <w:wAfter w:w="264" w:type="dxa"/>
        </w:trPr>
        <w:tc>
          <w:tcPr>
            <w:tcW w:w="703" w:type="dxa"/>
            <w:gridSpan w:val="2"/>
            <w:shd w:val="clear" w:color="auto" w:fill="auto"/>
          </w:tcPr>
          <w:p w14:paraId="59BF01A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12.</w:t>
            </w:r>
          </w:p>
        </w:tc>
        <w:tc>
          <w:tcPr>
            <w:tcW w:w="6804" w:type="dxa"/>
            <w:shd w:val="clear" w:color="auto" w:fill="auto"/>
          </w:tcPr>
          <w:p w14:paraId="0FAE875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Higiēnas preces (klientu vajadzībām)</w:t>
            </w:r>
          </w:p>
        </w:tc>
        <w:tc>
          <w:tcPr>
            <w:tcW w:w="1417" w:type="dxa"/>
            <w:shd w:val="clear" w:color="auto" w:fill="auto"/>
          </w:tcPr>
          <w:p w14:paraId="358B904A"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462B45BE"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6D2DF4A8" w14:textId="77777777" w:rsidTr="00E256BC">
        <w:trPr>
          <w:gridAfter w:val="2"/>
          <w:wAfter w:w="264" w:type="dxa"/>
        </w:trPr>
        <w:tc>
          <w:tcPr>
            <w:tcW w:w="703" w:type="dxa"/>
            <w:gridSpan w:val="2"/>
            <w:shd w:val="clear" w:color="auto" w:fill="auto"/>
          </w:tcPr>
          <w:p w14:paraId="2007A9CE"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13.</w:t>
            </w:r>
          </w:p>
        </w:tc>
        <w:tc>
          <w:tcPr>
            <w:tcW w:w="6804" w:type="dxa"/>
            <w:shd w:val="clear" w:color="auto" w:fill="auto"/>
          </w:tcPr>
          <w:p w14:paraId="610A04C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Saimniecības preces (klientu vajadzībām)</w:t>
            </w:r>
          </w:p>
        </w:tc>
        <w:tc>
          <w:tcPr>
            <w:tcW w:w="1417" w:type="dxa"/>
            <w:shd w:val="clear" w:color="auto" w:fill="auto"/>
          </w:tcPr>
          <w:p w14:paraId="5866F274"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00703F03"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2950F0C7" w14:textId="77777777" w:rsidTr="00E256BC">
        <w:trPr>
          <w:gridAfter w:val="2"/>
          <w:wAfter w:w="264" w:type="dxa"/>
        </w:trPr>
        <w:tc>
          <w:tcPr>
            <w:tcW w:w="703" w:type="dxa"/>
            <w:gridSpan w:val="2"/>
            <w:shd w:val="clear" w:color="auto" w:fill="auto"/>
          </w:tcPr>
          <w:p w14:paraId="170FD56F"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14.</w:t>
            </w:r>
          </w:p>
        </w:tc>
        <w:tc>
          <w:tcPr>
            <w:tcW w:w="6804" w:type="dxa"/>
            <w:shd w:val="clear" w:color="auto" w:fill="auto"/>
          </w:tcPr>
          <w:p w14:paraId="557BC0D7"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Mīkstais inventārs (klientu vajadzībām)</w:t>
            </w:r>
          </w:p>
        </w:tc>
        <w:tc>
          <w:tcPr>
            <w:tcW w:w="1417" w:type="dxa"/>
            <w:shd w:val="clear" w:color="auto" w:fill="auto"/>
          </w:tcPr>
          <w:p w14:paraId="07A1D6D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66BADA2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4E2EC69D" w14:textId="77777777" w:rsidTr="00E25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87" w:type="dxa"/>
          <w:trHeight w:val="179"/>
        </w:trPr>
        <w:tc>
          <w:tcPr>
            <w:tcW w:w="9999" w:type="dxa"/>
            <w:gridSpan w:val="5"/>
            <w:tcBorders>
              <w:top w:val="nil"/>
              <w:left w:val="nil"/>
              <w:bottom w:val="nil"/>
              <w:right w:val="nil"/>
            </w:tcBorders>
            <w:shd w:val="clear" w:color="auto" w:fill="auto"/>
            <w:noWrap/>
            <w:vAlign w:val="bottom"/>
          </w:tcPr>
          <w:p w14:paraId="2131C282" w14:textId="77777777" w:rsidR="00B56E09" w:rsidRPr="00176B5E" w:rsidRDefault="00B56E09" w:rsidP="009950BB">
            <w:pPr>
              <w:shd w:val="clear" w:color="auto" w:fill="FFFFFF" w:themeFill="background1"/>
              <w:spacing w:after="0" w:line="240" w:lineRule="auto"/>
              <w:rPr>
                <w:rFonts w:ascii="Times New Roman" w:eastAsia="Times New Roman" w:hAnsi="Times New Roman"/>
                <w:bCs/>
                <w:sz w:val="16"/>
                <w:szCs w:val="16"/>
                <w:lang w:eastAsia="lv-LV"/>
              </w:rPr>
            </w:pPr>
          </w:p>
          <w:p w14:paraId="79D9E719" w14:textId="624B3668" w:rsidR="00AA4F52" w:rsidRPr="00BB68F8" w:rsidRDefault="00AA4F52" w:rsidP="009950BB">
            <w:pPr>
              <w:shd w:val="clear" w:color="auto" w:fill="FFFFFF" w:themeFill="background1"/>
              <w:spacing w:after="0" w:line="240" w:lineRule="auto"/>
              <w:rPr>
                <w:rFonts w:ascii="Times New Roman" w:eastAsia="Times New Roman" w:hAnsi="Times New Roman"/>
                <w:bCs/>
                <w:sz w:val="24"/>
                <w:szCs w:val="24"/>
                <w:lang w:eastAsia="lv-LV"/>
              </w:rPr>
            </w:pPr>
          </w:p>
        </w:tc>
        <w:tc>
          <w:tcPr>
            <w:tcW w:w="236" w:type="dxa"/>
            <w:tcBorders>
              <w:top w:val="nil"/>
              <w:left w:val="nil"/>
              <w:bottom w:val="nil"/>
              <w:right w:val="nil"/>
            </w:tcBorders>
            <w:shd w:val="clear" w:color="auto" w:fill="auto"/>
            <w:noWrap/>
            <w:vAlign w:val="bottom"/>
          </w:tcPr>
          <w:p w14:paraId="3783966E"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tc>
      </w:tr>
      <w:tr w:rsidR="00E256BC" w:rsidRPr="00BB68F8" w14:paraId="12FE5DF5" w14:textId="77777777" w:rsidTr="00E25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87" w:type="dxa"/>
          <w:trHeight w:val="179"/>
        </w:trPr>
        <w:tc>
          <w:tcPr>
            <w:tcW w:w="9999" w:type="dxa"/>
            <w:gridSpan w:val="5"/>
            <w:tcBorders>
              <w:top w:val="nil"/>
              <w:left w:val="nil"/>
              <w:bottom w:val="nil"/>
              <w:right w:val="nil"/>
            </w:tcBorders>
            <w:shd w:val="clear" w:color="auto" w:fill="auto"/>
            <w:noWrap/>
            <w:vAlign w:val="bottom"/>
          </w:tcPr>
          <w:p w14:paraId="6D97B75F" w14:textId="77777777" w:rsidR="00E256BC" w:rsidRPr="00176B5E" w:rsidRDefault="00E256BC" w:rsidP="009950BB">
            <w:pPr>
              <w:shd w:val="clear" w:color="auto" w:fill="FFFFFF" w:themeFill="background1"/>
              <w:spacing w:after="0" w:line="240" w:lineRule="auto"/>
              <w:rPr>
                <w:rFonts w:ascii="Times New Roman" w:eastAsia="Times New Roman" w:hAnsi="Times New Roman"/>
                <w:bCs/>
                <w:sz w:val="16"/>
                <w:szCs w:val="16"/>
                <w:lang w:eastAsia="lv-LV"/>
              </w:rPr>
            </w:pPr>
          </w:p>
        </w:tc>
        <w:tc>
          <w:tcPr>
            <w:tcW w:w="236" w:type="dxa"/>
            <w:tcBorders>
              <w:top w:val="nil"/>
              <w:left w:val="nil"/>
              <w:bottom w:val="nil"/>
              <w:right w:val="nil"/>
            </w:tcBorders>
            <w:shd w:val="clear" w:color="auto" w:fill="auto"/>
            <w:noWrap/>
            <w:vAlign w:val="bottom"/>
          </w:tcPr>
          <w:p w14:paraId="7062A26F" w14:textId="77777777" w:rsidR="00E256BC" w:rsidRPr="00BB68F8" w:rsidRDefault="00E256BC" w:rsidP="009950BB">
            <w:pPr>
              <w:shd w:val="clear" w:color="auto" w:fill="FFFFFF" w:themeFill="background1"/>
              <w:spacing w:after="0" w:line="240" w:lineRule="auto"/>
              <w:rPr>
                <w:rFonts w:ascii="Times New Roman" w:eastAsia="Times New Roman" w:hAnsi="Times New Roman"/>
                <w:sz w:val="24"/>
                <w:szCs w:val="24"/>
                <w:lang w:eastAsia="lv-LV"/>
              </w:rPr>
            </w:pPr>
          </w:p>
        </w:tc>
      </w:tr>
    </w:tbl>
    <w:p w14:paraId="0793FF6E" w14:textId="77777777" w:rsidR="00E256BC" w:rsidRPr="00E256BC" w:rsidRDefault="00E256BC" w:rsidP="00E256BC">
      <w:pPr>
        <w:shd w:val="clear" w:color="auto" w:fill="FFFFFF" w:themeFill="background1"/>
        <w:spacing w:after="0"/>
        <w:rPr>
          <w:rFonts w:ascii="Times New Roman" w:hAnsi="Times New Roman"/>
          <w:bCs/>
          <w:sz w:val="24"/>
          <w:szCs w:val="24"/>
          <w:lang w:eastAsia="lv-LV"/>
        </w:rPr>
      </w:pPr>
      <w:r w:rsidRPr="00E256BC">
        <w:rPr>
          <w:rFonts w:ascii="Times New Roman" w:hAnsi="Times New Roman"/>
          <w:bCs/>
          <w:sz w:val="24"/>
          <w:szCs w:val="24"/>
          <w:lang w:eastAsia="lv-LV"/>
        </w:rPr>
        <w:t xml:space="preserve">Tāmi izveidoja </w:t>
      </w:r>
      <w:r w:rsidRPr="00E256BC">
        <w:rPr>
          <w:rFonts w:ascii="Times New Roman" w:hAnsi="Times New Roman"/>
          <w:sz w:val="24"/>
          <w:szCs w:val="24"/>
          <w:lang w:eastAsia="lv-LV"/>
        </w:rPr>
        <w:t>____________________________________________________</w:t>
      </w:r>
    </w:p>
    <w:p w14:paraId="53BAC3FA" w14:textId="77777777" w:rsidR="00E256BC" w:rsidRPr="00E256BC" w:rsidRDefault="00E256BC" w:rsidP="00E256BC">
      <w:pPr>
        <w:shd w:val="clear" w:color="auto" w:fill="FFFFFF" w:themeFill="background1"/>
        <w:spacing w:after="0"/>
        <w:rPr>
          <w:rFonts w:ascii="Times New Roman" w:hAnsi="Times New Roman"/>
          <w:sz w:val="18"/>
          <w:szCs w:val="18"/>
          <w:lang w:eastAsia="lv-LV"/>
        </w:rPr>
      </w:pPr>
      <w:r w:rsidRPr="00E256BC">
        <w:rPr>
          <w:rFonts w:ascii="Times New Roman" w:hAnsi="Times New Roman"/>
          <w:sz w:val="18"/>
          <w:szCs w:val="18"/>
          <w:lang w:eastAsia="lv-LV"/>
        </w:rPr>
        <w:t xml:space="preserve">                                     (vārds, uzvārds, tālruņa nr., e-pasta adrese, tāmes izveidošanas datums un laiks)</w:t>
      </w:r>
    </w:p>
    <w:p w14:paraId="3EFD1D52" w14:textId="77777777" w:rsidR="00E256BC" w:rsidRPr="00E256BC" w:rsidRDefault="00E256BC" w:rsidP="00E256BC">
      <w:pPr>
        <w:shd w:val="clear" w:color="auto" w:fill="FFFFFF" w:themeFill="background1"/>
        <w:spacing w:after="0"/>
        <w:rPr>
          <w:rFonts w:ascii="Times New Roman" w:hAnsi="Times New Roman"/>
          <w:bCs/>
          <w:sz w:val="24"/>
          <w:szCs w:val="24"/>
          <w:lang w:eastAsia="lv-LV"/>
        </w:rPr>
      </w:pPr>
    </w:p>
    <w:p w14:paraId="0F5AA1EB" w14:textId="77777777" w:rsidR="00E256BC" w:rsidRPr="00E256BC" w:rsidRDefault="00E256BC" w:rsidP="00E256BC">
      <w:pPr>
        <w:shd w:val="clear" w:color="auto" w:fill="FFFFFF" w:themeFill="background1"/>
        <w:spacing w:after="0"/>
        <w:rPr>
          <w:rFonts w:ascii="Times New Roman" w:hAnsi="Times New Roman"/>
          <w:bCs/>
          <w:sz w:val="24"/>
          <w:szCs w:val="24"/>
          <w:lang w:eastAsia="lv-LV"/>
        </w:rPr>
      </w:pPr>
      <w:r w:rsidRPr="00E256BC">
        <w:rPr>
          <w:rFonts w:ascii="Times New Roman" w:hAnsi="Times New Roman"/>
          <w:bCs/>
          <w:sz w:val="24"/>
          <w:szCs w:val="24"/>
          <w:lang w:eastAsia="lv-LV"/>
        </w:rPr>
        <w:t xml:space="preserve">Tāmi apstiprināja ________________________________ </w:t>
      </w:r>
    </w:p>
    <w:p w14:paraId="230260A8" w14:textId="77777777" w:rsidR="00E256BC" w:rsidRPr="00E256BC" w:rsidRDefault="00E256BC" w:rsidP="00E256BC">
      <w:pPr>
        <w:shd w:val="clear" w:color="auto" w:fill="FFFFFF" w:themeFill="background1"/>
        <w:spacing w:after="0"/>
        <w:rPr>
          <w:rFonts w:ascii="Times New Roman" w:hAnsi="Times New Roman"/>
          <w:bCs/>
          <w:sz w:val="18"/>
          <w:szCs w:val="18"/>
          <w:lang w:eastAsia="lv-LV"/>
        </w:rPr>
      </w:pPr>
      <w:r w:rsidRPr="00E256BC">
        <w:rPr>
          <w:rFonts w:ascii="Times New Roman" w:hAnsi="Times New Roman"/>
          <w:bCs/>
          <w:sz w:val="18"/>
          <w:szCs w:val="18"/>
          <w:lang w:eastAsia="lv-LV"/>
        </w:rPr>
        <w:t xml:space="preserve">                                              (vārds, uzvārds, tāmes apstiprināšanas datums un laiks)</w:t>
      </w:r>
    </w:p>
    <w:p w14:paraId="308AE50A" w14:textId="77777777" w:rsidR="00E256BC" w:rsidRPr="00E256BC" w:rsidRDefault="00E256BC" w:rsidP="00E256BC">
      <w:pPr>
        <w:shd w:val="clear" w:color="auto" w:fill="FFFFFF" w:themeFill="background1"/>
        <w:tabs>
          <w:tab w:val="left" w:leader="underscore" w:pos="4613"/>
        </w:tabs>
        <w:spacing w:after="0" w:line="274" w:lineRule="exact"/>
        <w:ind w:right="149"/>
        <w:rPr>
          <w:rFonts w:ascii="Times New Roman" w:hAnsi="Times New Roman"/>
          <w:bCs/>
          <w:sz w:val="24"/>
          <w:szCs w:val="24"/>
          <w:lang w:eastAsia="lv-LV"/>
        </w:rPr>
      </w:pPr>
    </w:p>
    <w:p w14:paraId="11F2496B" w14:textId="77777777" w:rsidR="00E256BC" w:rsidRPr="00E256BC" w:rsidRDefault="00E256BC" w:rsidP="00E256BC">
      <w:pPr>
        <w:shd w:val="clear" w:color="auto" w:fill="FFFFFF" w:themeFill="background1"/>
        <w:tabs>
          <w:tab w:val="left" w:leader="underscore" w:pos="4613"/>
        </w:tabs>
        <w:spacing w:after="0" w:line="274" w:lineRule="exact"/>
        <w:ind w:right="149"/>
        <w:rPr>
          <w:rFonts w:ascii="Times New Roman" w:hAnsi="Times New Roman"/>
          <w:bCs/>
          <w:sz w:val="24"/>
          <w:szCs w:val="24"/>
          <w:lang w:eastAsia="lv-LV"/>
        </w:rPr>
      </w:pPr>
    </w:p>
    <w:p w14:paraId="0FB8EDA5" w14:textId="5B817F02" w:rsidR="00E256BC" w:rsidRPr="00E256BC" w:rsidRDefault="00E256BC" w:rsidP="00E256BC">
      <w:pPr>
        <w:shd w:val="clear" w:color="auto" w:fill="FFFFFF" w:themeFill="background1"/>
        <w:tabs>
          <w:tab w:val="left" w:leader="underscore" w:pos="4613"/>
        </w:tabs>
        <w:spacing w:after="0" w:line="274" w:lineRule="exact"/>
        <w:ind w:right="149"/>
        <w:rPr>
          <w:rFonts w:ascii="Times New Roman" w:hAnsi="Times New Roman"/>
          <w:sz w:val="24"/>
          <w:szCs w:val="24"/>
          <w:lang w:eastAsia="lv-LV"/>
        </w:rPr>
      </w:pPr>
      <w:r w:rsidRPr="00E256BC">
        <w:rPr>
          <w:rFonts w:ascii="Times New Roman" w:hAnsi="Times New Roman"/>
          <w:bCs/>
          <w:sz w:val="24"/>
          <w:szCs w:val="24"/>
          <w:lang w:eastAsia="lv-LV"/>
        </w:rPr>
        <w:t>Tāmes iesniegšanas reģistrācijas numurs SPOLIS sistēmā ____________________________</w:t>
      </w:r>
    </w:p>
    <w:p w14:paraId="44817EC6" w14:textId="77777777" w:rsidR="00E256BC" w:rsidRDefault="00E256BC" w:rsidP="00E256BC">
      <w:pPr>
        <w:shd w:val="clear" w:color="auto" w:fill="FFFFFF" w:themeFill="background1"/>
        <w:tabs>
          <w:tab w:val="left" w:leader="underscore" w:pos="4613"/>
        </w:tabs>
        <w:spacing w:after="0" w:line="274" w:lineRule="exact"/>
        <w:ind w:right="149"/>
        <w:rPr>
          <w:sz w:val="24"/>
          <w:szCs w:val="24"/>
          <w:lang w:eastAsia="lv-LV"/>
        </w:rPr>
      </w:pPr>
    </w:p>
    <w:p w14:paraId="25371F25" w14:textId="77777777" w:rsidR="00E256BC" w:rsidRDefault="00E256BC" w:rsidP="009950BB">
      <w:pPr>
        <w:shd w:val="clear" w:color="auto" w:fill="FFFFFF" w:themeFill="background1"/>
        <w:spacing w:after="0" w:line="240" w:lineRule="auto"/>
        <w:rPr>
          <w:rFonts w:ascii="Times New Roman" w:eastAsia="Times New Roman" w:hAnsi="Times New Roman"/>
          <w:sz w:val="24"/>
          <w:szCs w:val="24"/>
          <w:lang w:eastAsia="lv-LV"/>
        </w:rPr>
      </w:pPr>
    </w:p>
    <w:p w14:paraId="78CD1A6E" w14:textId="3698F68C" w:rsidR="00E256BC" w:rsidRDefault="00E256BC" w:rsidP="009950BB">
      <w:pPr>
        <w:shd w:val="clear" w:color="auto" w:fill="FFFFFF" w:themeFill="background1"/>
        <w:spacing w:after="0" w:line="240" w:lineRule="auto"/>
        <w:rPr>
          <w:rFonts w:ascii="Times New Roman" w:eastAsia="Times New Roman" w:hAnsi="Times New Roman"/>
          <w:sz w:val="24"/>
          <w:szCs w:val="24"/>
          <w:lang w:eastAsia="lv-LV"/>
        </w:rPr>
        <w:sectPr w:rsidR="00E256BC" w:rsidSect="00BA6488">
          <w:pgSz w:w="11906" w:h="16838"/>
          <w:pgMar w:top="1134" w:right="964" w:bottom="1134" w:left="1361" w:header="709" w:footer="709" w:gutter="0"/>
          <w:cols w:space="708"/>
          <w:docGrid w:linePitch="360"/>
        </w:sectPr>
      </w:pPr>
    </w:p>
    <w:p w14:paraId="224BE15A" w14:textId="7777777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2</w:t>
      </w:r>
      <w:r w:rsidRPr="00BB68F8">
        <w:rPr>
          <w:rFonts w:ascii="Times New Roman" w:eastAsia="Times New Roman" w:hAnsi="Times New Roman"/>
          <w:sz w:val="24"/>
          <w:szCs w:val="24"/>
          <w:lang w:eastAsia="lv-LV"/>
        </w:rPr>
        <w:t xml:space="preserve">.pielikums </w:t>
      </w:r>
    </w:p>
    <w:p w14:paraId="33F31183"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.gada ___.</w:t>
      </w:r>
      <w:r>
        <w:rPr>
          <w:rFonts w:ascii="Times New Roman" w:eastAsia="Times New Roman" w:hAnsi="Times New Roman"/>
          <w:sz w:val="24"/>
          <w:szCs w:val="24"/>
          <w:lang w:eastAsia="lv-LV"/>
        </w:rPr>
        <w:t>janvāra</w:t>
      </w:r>
      <w:r w:rsidRPr="00814AC0">
        <w:t xml:space="preserve"> </w:t>
      </w:r>
      <w:r w:rsidRPr="00814AC0">
        <w:rPr>
          <w:rFonts w:ascii="Times New Roman" w:hAnsi="Times New Roman"/>
          <w:sz w:val="24"/>
          <w:szCs w:val="24"/>
        </w:rPr>
        <w:t>valsts pārvaldes deleģēt</w:t>
      </w:r>
      <w:r>
        <w:rPr>
          <w:rFonts w:ascii="Times New Roman" w:hAnsi="Times New Roman"/>
          <w:sz w:val="24"/>
          <w:szCs w:val="24"/>
        </w:rPr>
        <w:t>ā</w:t>
      </w:r>
      <w:r w:rsidRPr="00BB68F8">
        <w:rPr>
          <w:rFonts w:ascii="Times New Roman" w:eastAsia="Times New Roman" w:hAnsi="Times New Roman"/>
          <w:sz w:val="24"/>
          <w:szCs w:val="24"/>
          <w:lang w:eastAsia="lv-LV"/>
        </w:rPr>
        <w:t xml:space="preserve"> </w:t>
      </w:r>
    </w:p>
    <w:p w14:paraId="0EF38D15"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814AC0">
        <w:rPr>
          <w:rFonts w:ascii="Times New Roman" w:hAnsi="Times New Roman"/>
          <w:sz w:val="24"/>
          <w:szCs w:val="24"/>
        </w:rPr>
        <w:t>uzdevum</w:t>
      </w:r>
      <w:r>
        <w:rPr>
          <w:rFonts w:ascii="Times New Roman" w:hAnsi="Times New Roman"/>
          <w:sz w:val="24"/>
          <w:szCs w:val="24"/>
        </w:rPr>
        <w:t>a</w:t>
      </w:r>
      <w:r w:rsidRPr="00814AC0">
        <w:rPr>
          <w:rFonts w:ascii="Times New Roman" w:hAnsi="Times New Roman"/>
          <w:sz w:val="24"/>
          <w:szCs w:val="24"/>
        </w:rPr>
        <w:t xml:space="preserve"> veikšanas līgumam</w:t>
      </w:r>
      <w:r>
        <w:t xml:space="preserve"> </w:t>
      </w: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LM</w:t>
      </w: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21-26</w:t>
      </w:r>
      <w:r w:rsidRPr="00BB68F8">
        <w:rPr>
          <w:rFonts w:ascii="Times New Roman" w:eastAsia="Times New Roman" w:hAnsi="Times New Roman"/>
          <w:sz w:val="24"/>
          <w:szCs w:val="24"/>
          <w:lang w:eastAsia="lv-LV"/>
        </w:rPr>
        <w:t>/_____</w:t>
      </w:r>
    </w:p>
    <w:p w14:paraId="3FB73C5F" w14:textId="77777777" w:rsidR="00293A30" w:rsidRPr="00BB68F8" w:rsidRDefault="00293A30"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20195A04" w14:textId="7777777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079F21ED" w14:textId="77777777" w:rsidR="00B56E09" w:rsidRPr="00BB68F8" w:rsidRDefault="00B56E09" w:rsidP="00B56E09">
      <w:pPr>
        <w:shd w:val="clear" w:color="auto" w:fill="FFFFFF" w:themeFill="background1"/>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_______________________________________________________________________</w:t>
      </w:r>
    </w:p>
    <w:p w14:paraId="7EE525BC" w14:textId="77777777" w:rsidR="00B56E09" w:rsidRDefault="00B56E09" w:rsidP="00B56E09">
      <w:pPr>
        <w:shd w:val="clear" w:color="auto" w:fill="FFFFFF" w:themeFill="background1"/>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Kapitālsabiedrības</w:t>
      </w:r>
      <w:r w:rsidRPr="00BB68F8">
        <w:rPr>
          <w:rFonts w:ascii="Times New Roman" w:eastAsia="Times New Roman" w:hAnsi="Times New Roman"/>
          <w:sz w:val="24"/>
          <w:szCs w:val="24"/>
          <w:lang w:eastAsia="lv-LV"/>
        </w:rPr>
        <w:t xml:space="preserve"> nosaukums)</w:t>
      </w:r>
    </w:p>
    <w:p w14:paraId="37E596AE" w14:textId="77777777" w:rsidR="00B56E09" w:rsidRPr="00BB68F8" w:rsidRDefault="00B56E09" w:rsidP="00B56E09">
      <w:pPr>
        <w:shd w:val="clear" w:color="auto" w:fill="FFFFFF" w:themeFill="background1"/>
        <w:spacing w:after="0" w:line="240" w:lineRule="auto"/>
        <w:jc w:val="center"/>
        <w:rPr>
          <w:rFonts w:ascii="Times New Roman" w:eastAsia="Times New Roman" w:hAnsi="Times New Roman"/>
          <w:sz w:val="24"/>
          <w:szCs w:val="24"/>
          <w:lang w:eastAsia="lv-LV"/>
        </w:rPr>
      </w:pPr>
    </w:p>
    <w:p w14:paraId="7DD274F0" w14:textId="77777777" w:rsidR="00B56E09" w:rsidRPr="00BB68F8" w:rsidRDefault="00B56E09" w:rsidP="00B56E09">
      <w:pPr>
        <w:shd w:val="clear" w:color="auto" w:fill="FFFFFF" w:themeFill="background1"/>
        <w:spacing w:before="120" w:after="12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 Atskaite par</w:t>
      </w:r>
      <w:r w:rsidR="00D25EB9">
        <w:rPr>
          <w:rFonts w:ascii="Times New Roman" w:eastAsia="Times New Roman" w:hAnsi="Times New Roman"/>
          <w:b/>
          <w:sz w:val="24"/>
          <w:szCs w:val="24"/>
          <w:lang w:eastAsia="lv-LV"/>
        </w:rPr>
        <w:t xml:space="preserve"> </w:t>
      </w:r>
      <w:r w:rsidRPr="00E64CB9">
        <w:rPr>
          <w:rFonts w:ascii="Times New Roman" w:eastAsia="Times New Roman" w:hAnsi="Times New Roman"/>
          <w:b/>
          <w:sz w:val="24"/>
          <w:szCs w:val="24"/>
          <w:lang w:eastAsia="lv-LV"/>
        </w:rPr>
        <w:t>ilgstošas sociālās aprūpes un sociālās rehabilitācijas pakalpojumu sniegšan</w:t>
      </w:r>
      <w:r>
        <w:rPr>
          <w:rFonts w:ascii="Times New Roman" w:eastAsia="Times New Roman" w:hAnsi="Times New Roman"/>
          <w:b/>
          <w:sz w:val="24"/>
          <w:szCs w:val="24"/>
          <w:lang w:eastAsia="lv-LV"/>
        </w:rPr>
        <w:t>u</w:t>
      </w:r>
    </w:p>
    <w:p w14:paraId="0DDD1254" w14:textId="77777777" w:rsidR="00B56E09" w:rsidRPr="00BB68F8" w:rsidRDefault="00B56E09" w:rsidP="00B56E09">
      <w:pPr>
        <w:shd w:val="clear" w:color="auto" w:fill="FFFFFF" w:themeFill="background1"/>
        <w:spacing w:before="120" w:after="120" w:line="240" w:lineRule="auto"/>
        <w:jc w:val="center"/>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 xml:space="preserve"> </w:t>
      </w:r>
      <w:r w:rsidR="003A0610">
        <w:rPr>
          <w:rFonts w:ascii="Times New Roman" w:eastAsia="Times New Roman" w:hAnsi="Times New Roman"/>
          <w:b/>
          <w:sz w:val="24"/>
          <w:szCs w:val="24"/>
          <w:lang w:eastAsia="lv-LV"/>
        </w:rPr>
        <w:t>202</w:t>
      </w:r>
      <w:r w:rsidRPr="00BB68F8">
        <w:rPr>
          <w:rFonts w:ascii="Times New Roman" w:eastAsia="Times New Roman" w:hAnsi="Times New Roman"/>
          <w:b/>
          <w:sz w:val="24"/>
          <w:szCs w:val="24"/>
          <w:lang w:eastAsia="lv-LV"/>
        </w:rPr>
        <w:t>_.</w:t>
      </w:r>
      <w:r>
        <w:rPr>
          <w:rFonts w:ascii="Times New Roman" w:eastAsia="Times New Roman" w:hAnsi="Times New Roman"/>
          <w:b/>
          <w:sz w:val="24"/>
          <w:szCs w:val="24"/>
          <w:lang w:eastAsia="lv-LV"/>
        </w:rPr>
        <w:t>gada</w:t>
      </w:r>
      <w:r w:rsidRPr="00BB68F8">
        <w:rPr>
          <w:rFonts w:ascii="Times New Roman" w:eastAsia="Times New Roman" w:hAnsi="Times New Roman"/>
          <w:b/>
          <w:sz w:val="24"/>
          <w:szCs w:val="24"/>
          <w:lang w:eastAsia="lv-LV"/>
        </w:rPr>
        <w:t xml:space="preserve"> _____________mēnes</w:t>
      </w:r>
      <w:r>
        <w:rPr>
          <w:rFonts w:ascii="Times New Roman" w:eastAsia="Times New Roman" w:hAnsi="Times New Roman"/>
          <w:b/>
          <w:sz w:val="24"/>
          <w:szCs w:val="24"/>
          <w:lang w:eastAsia="lv-LV"/>
        </w:rPr>
        <w:t>ī</w:t>
      </w:r>
    </w:p>
    <w:p w14:paraId="7514CCCC" w14:textId="77777777" w:rsidR="00B56E09" w:rsidRPr="00BB68F8"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Institūcijā uzskaitē esošo personu skaits mēneša sākumā___________________</w:t>
      </w:r>
    </w:p>
    <w:p w14:paraId="3A01955C" w14:textId="1379C080" w:rsidR="00B56E09" w:rsidRPr="00BB68F8"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Institūcijā visu atskaites periodu uzskaitē esošo personu skaits_______________ kopējais dienu skaits_______________</w:t>
      </w:r>
      <w:r w:rsidRPr="00BB68F8">
        <w:rPr>
          <w:rFonts w:ascii="Times New Roman" w:eastAsia="Times New Roman" w:hAnsi="Times New Roman"/>
          <w:sz w:val="24"/>
          <w:szCs w:val="24"/>
          <w:vertAlign w:val="superscript"/>
          <w:lang w:eastAsia="lv-LV"/>
        </w:rPr>
        <w:footnoteReference w:id="1"/>
      </w:r>
    </w:p>
    <w:p w14:paraId="4AF57BD6" w14:textId="77777777" w:rsidR="00B56E09" w:rsidRPr="00BB68F8" w:rsidRDefault="00B56E09" w:rsidP="00B56E09">
      <w:pPr>
        <w:numPr>
          <w:ilvl w:val="0"/>
          <w:numId w:val="1"/>
        </w:numPr>
        <w:shd w:val="clear" w:color="auto" w:fill="FFFFFF" w:themeFill="background1"/>
        <w:spacing w:after="0" w:line="240" w:lineRule="auto"/>
        <w:contextualSpacing/>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tabula - Iestājušās personas</w:t>
      </w:r>
      <w:r w:rsidRPr="00BB68F8">
        <w:rPr>
          <w:rFonts w:ascii="Times New Roman" w:hAnsi="Times New Roman"/>
          <w:sz w:val="24"/>
          <w:szCs w:val="24"/>
          <w:vertAlign w:val="superscript"/>
          <w:lang w:eastAsia="lv-LV"/>
        </w:rPr>
        <w:footnoteReference w:id="2"/>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988"/>
        <w:gridCol w:w="709"/>
        <w:gridCol w:w="567"/>
        <w:gridCol w:w="709"/>
        <w:gridCol w:w="851"/>
        <w:gridCol w:w="708"/>
        <w:gridCol w:w="425"/>
        <w:gridCol w:w="425"/>
        <w:gridCol w:w="1418"/>
        <w:gridCol w:w="426"/>
        <w:gridCol w:w="992"/>
        <w:gridCol w:w="992"/>
      </w:tblGrid>
      <w:tr w:rsidR="00AC2318" w:rsidRPr="00AC2318" w14:paraId="065C0DFF" w14:textId="77777777" w:rsidTr="006F0EB3">
        <w:trPr>
          <w:cantSplit/>
          <w:trHeight w:val="1764"/>
        </w:trPr>
        <w:tc>
          <w:tcPr>
            <w:tcW w:w="601" w:type="dxa"/>
            <w:tcBorders>
              <w:top w:val="single" w:sz="4" w:space="0" w:color="auto"/>
              <w:left w:val="single" w:sz="4" w:space="0" w:color="auto"/>
              <w:bottom w:val="single" w:sz="4" w:space="0" w:color="auto"/>
              <w:right w:val="single" w:sz="4" w:space="0" w:color="auto"/>
            </w:tcBorders>
            <w:vAlign w:val="center"/>
            <w:hideMark/>
          </w:tcPr>
          <w:p w14:paraId="38EF2CDF"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Nr. p.k.</w:t>
            </w:r>
          </w:p>
        </w:tc>
        <w:tc>
          <w:tcPr>
            <w:tcW w:w="988" w:type="dxa"/>
            <w:tcBorders>
              <w:top w:val="single" w:sz="4" w:space="0" w:color="auto"/>
              <w:left w:val="single" w:sz="4" w:space="0" w:color="auto"/>
              <w:bottom w:val="single" w:sz="4" w:space="0" w:color="auto"/>
              <w:right w:val="single" w:sz="4" w:space="0" w:color="auto"/>
            </w:tcBorders>
            <w:vAlign w:val="center"/>
            <w:hideMark/>
          </w:tcPr>
          <w:p w14:paraId="4A993829"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Uzvārds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0C4BDE"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Vārds</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9C76EB9"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Personas kods</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2EF786A"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Iestāšanās datums</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27EB3FBE"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Uzņemšanas uzskaitē datums</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06F92F93"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Institūcijas nosaukums</w:t>
            </w:r>
            <w:r w:rsidRPr="00AC2318">
              <w:rPr>
                <w:rFonts w:ascii="Times New Roman" w:eastAsia="Times New Roman" w:hAnsi="Times New Roman"/>
                <w:sz w:val="20"/>
                <w:szCs w:val="20"/>
                <w:vertAlign w:val="superscript"/>
                <w:lang w:eastAsia="lv-LV"/>
              </w:rPr>
              <w:footnoteReference w:id="3"/>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20A2BBD3"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Lēmuma Nr.</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1E0C4194"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Lēmuma datums</w:t>
            </w:r>
          </w:p>
        </w:tc>
        <w:tc>
          <w:tcPr>
            <w:tcW w:w="1418" w:type="dxa"/>
            <w:tcBorders>
              <w:top w:val="single" w:sz="4" w:space="0" w:color="auto"/>
              <w:left w:val="single" w:sz="4" w:space="0" w:color="auto"/>
              <w:bottom w:val="single" w:sz="4" w:space="0" w:color="auto"/>
              <w:right w:val="single" w:sz="4" w:space="0" w:color="auto"/>
            </w:tcBorders>
            <w:textDirection w:val="btLr"/>
            <w:hideMark/>
          </w:tcPr>
          <w:p w14:paraId="573C9FE2"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Lēmumā norādītais datums, ar kuru atjaunota pakalpojuma sniegšana</w:t>
            </w:r>
            <w:r w:rsidRPr="00AC2318">
              <w:rPr>
                <w:rFonts w:ascii="Times New Roman" w:eastAsia="Times New Roman" w:hAnsi="Times New Roman"/>
                <w:sz w:val="20"/>
                <w:szCs w:val="20"/>
                <w:vertAlign w:val="superscript"/>
                <w:lang w:eastAsia="lv-LV"/>
              </w:rPr>
              <w:footnoteReference w:id="4"/>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4BCE8821"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Lēmuma veids</w:t>
            </w:r>
            <w:r w:rsidRPr="00AC2318">
              <w:rPr>
                <w:rFonts w:ascii="Times New Roman" w:eastAsia="Times New Roman" w:hAnsi="Times New Roman"/>
                <w:sz w:val="20"/>
                <w:szCs w:val="20"/>
                <w:vertAlign w:val="superscript"/>
                <w:lang w:eastAsia="lv-LV"/>
              </w:rPr>
              <w:footnoteReference w:id="5"/>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4D492A76"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Iestājies no: slimnīcas, mājām, cita aprūpes centra</w:t>
            </w:r>
          </w:p>
        </w:tc>
        <w:tc>
          <w:tcPr>
            <w:tcW w:w="992" w:type="dxa"/>
            <w:tcBorders>
              <w:top w:val="single" w:sz="4" w:space="0" w:color="auto"/>
              <w:left w:val="single" w:sz="4" w:space="0" w:color="auto"/>
              <w:bottom w:val="single" w:sz="4" w:space="0" w:color="auto"/>
              <w:right w:val="single" w:sz="4" w:space="0" w:color="auto"/>
            </w:tcBorders>
            <w:hideMark/>
          </w:tcPr>
          <w:p w14:paraId="0AEECDDB"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Atskaites periodā uzskaitē esošo personu dienu skaits</w:t>
            </w:r>
            <w:r w:rsidRPr="00AC2318">
              <w:rPr>
                <w:rFonts w:ascii="Times New Roman" w:eastAsia="Times New Roman" w:hAnsi="Times New Roman"/>
                <w:sz w:val="20"/>
                <w:szCs w:val="20"/>
                <w:vertAlign w:val="superscript"/>
                <w:lang w:eastAsia="lv-LV"/>
              </w:rPr>
              <w:footnoteReference w:id="6"/>
            </w:r>
          </w:p>
        </w:tc>
      </w:tr>
      <w:tr w:rsidR="00AC2318" w:rsidRPr="00AC2318" w14:paraId="139AD9C5" w14:textId="77777777" w:rsidTr="006F0EB3">
        <w:tc>
          <w:tcPr>
            <w:tcW w:w="601" w:type="dxa"/>
            <w:tcBorders>
              <w:top w:val="single" w:sz="4" w:space="0" w:color="auto"/>
              <w:left w:val="single" w:sz="4" w:space="0" w:color="auto"/>
              <w:bottom w:val="single" w:sz="4" w:space="0" w:color="auto"/>
              <w:right w:val="single" w:sz="4" w:space="0" w:color="auto"/>
            </w:tcBorders>
            <w:hideMark/>
          </w:tcPr>
          <w:p w14:paraId="1491B566"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1.</w:t>
            </w:r>
          </w:p>
        </w:tc>
        <w:tc>
          <w:tcPr>
            <w:tcW w:w="988" w:type="dxa"/>
            <w:tcBorders>
              <w:top w:val="single" w:sz="4" w:space="0" w:color="auto"/>
              <w:left w:val="single" w:sz="4" w:space="0" w:color="auto"/>
              <w:bottom w:val="single" w:sz="4" w:space="0" w:color="auto"/>
              <w:right w:val="single" w:sz="4" w:space="0" w:color="auto"/>
            </w:tcBorders>
          </w:tcPr>
          <w:p w14:paraId="34E8C1A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6059F4F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761784A3"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7F486A68"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14:paraId="1827081A"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tcPr>
          <w:p w14:paraId="2C6E8BB6"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27F29CC9"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2175926E"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1418" w:type="dxa"/>
            <w:tcBorders>
              <w:top w:val="single" w:sz="4" w:space="0" w:color="auto"/>
              <w:left w:val="single" w:sz="4" w:space="0" w:color="auto"/>
              <w:bottom w:val="single" w:sz="4" w:space="0" w:color="auto"/>
              <w:right w:val="single" w:sz="4" w:space="0" w:color="auto"/>
            </w:tcBorders>
          </w:tcPr>
          <w:p w14:paraId="367F3D69"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6" w:type="dxa"/>
            <w:tcBorders>
              <w:top w:val="single" w:sz="4" w:space="0" w:color="auto"/>
              <w:left w:val="single" w:sz="4" w:space="0" w:color="auto"/>
              <w:bottom w:val="single" w:sz="4" w:space="0" w:color="auto"/>
              <w:right w:val="single" w:sz="4" w:space="0" w:color="auto"/>
            </w:tcBorders>
          </w:tcPr>
          <w:p w14:paraId="4A63A881"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6C444204"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11A5758A"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r>
      <w:tr w:rsidR="00AC2318" w:rsidRPr="00AC2318" w14:paraId="002F17BF" w14:textId="77777777" w:rsidTr="006F0EB3">
        <w:tc>
          <w:tcPr>
            <w:tcW w:w="601" w:type="dxa"/>
            <w:tcBorders>
              <w:top w:val="single" w:sz="4" w:space="0" w:color="auto"/>
              <w:left w:val="single" w:sz="4" w:space="0" w:color="auto"/>
              <w:bottom w:val="single" w:sz="4" w:space="0" w:color="auto"/>
              <w:right w:val="single" w:sz="4" w:space="0" w:color="auto"/>
            </w:tcBorders>
            <w:hideMark/>
          </w:tcPr>
          <w:p w14:paraId="36A11B9B"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2.</w:t>
            </w:r>
          </w:p>
        </w:tc>
        <w:tc>
          <w:tcPr>
            <w:tcW w:w="988" w:type="dxa"/>
            <w:tcBorders>
              <w:top w:val="single" w:sz="4" w:space="0" w:color="auto"/>
              <w:left w:val="single" w:sz="4" w:space="0" w:color="auto"/>
              <w:bottom w:val="single" w:sz="4" w:space="0" w:color="auto"/>
              <w:right w:val="single" w:sz="4" w:space="0" w:color="auto"/>
            </w:tcBorders>
          </w:tcPr>
          <w:p w14:paraId="5DACD642"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4AA490B8"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2650CE85"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050F7878"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14:paraId="3D8D5741"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tcPr>
          <w:p w14:paraId="72593346"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6310FC63"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1DAF5AD4"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1418" w:type="dxa"/>
            <w:tcBorders>
              <w:top w:val="single" w:sz="4" w:space="0" w:color="auto"/>
              <w:left w:val="single" w:sz="4" w:space="0" w:color="auto"/>
              <w:bottom w:val="single" w:sz="4" w:space="0" w:color="auto"/>
              <w:right w:val="single" w:sz="4" w:space="0" w:color="auto"/>
            </w:tcBorders>
          </w:tcPr>
          <w:p w14:paraId="6B3C29F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6" w:type="dxa"/>
            <w:tcBorders>
              <w:top w:val="single" w:sz="4" w:space="0" w:color="auto"/>
              <w:left w:val="single" w:sz="4" w:space="0" w:color="auto"/>
              <w:bottom w:val="single" w:sz="4" w:space="0" w:color="auto"/>
              <w:right w:val="single" w:sz="4" w:space="0" w:color="auto"/>
            </w:tcBorders>
          </w:tcPr>
          <w:p w14:paraId="7E22D659"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19860AA5"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46532E96"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r>
      <w:tr w:rsidR="00AC2318" w:rsidRPr="00AC2318" w14:paraId="6FF81275" w14:textId="77777777" w:rsidTr="006F0EB3">
        <w:tc>
          <w:tcPr>
            <w:tcW w:w="601" w:type="dxa"/>
            <w:tcBorders>
              <w:top w:val="single" w:sz="4" w:space="0" w:color="auto"/>
              <w:left w:val="single" w:sz="4" w:space="0" w:color="auto"/>
              <w:bottom w:val="single" w:sz="4" w:space="0" w:color="auto"/>
              <w:right w:val="single" w:sz="4" w:space="0" w:color="auto"/>
            </w:tcBorders>
          </w:tcPr>
          <w:p w14:paraId="29AEB96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88" w:type="dxa"/>
            <w:tcBorders>
              <w:top w:val="single" w:sz="4" w:space="0" w:color="auto"/>
              <w:left w:val="single" w:sz="4" w:space="0" w:color="auto"/>
              <w:bottom w:val="single" w:sz="4" w:space="0" w:color="auto"/>
              <w:right w:val="single" w:sz="4" w:space="0" w:color="auto"/>
            </w:tcBorders>
            <w:hideMark/>
          </w:tcPr>
          <w:p w14:paraId="2F0B750B"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b/>
                <w:sz w:val="20"/>
                <w:szCs w:val="20"/>
                <w:lang w:eastAsia="lv-LV"/>
              </w:rPr>
            </w:pPr>
            <w:r w:rsidRPr="00AC2318">
              <w:rPr>
                <w:rFonts w:ascii="Times New Roman" w:eastAsia="Times New Roman" w:hAnsi="Times New Roman"/>
                <w:b/>
                <w:sz w:val="20"/>
                <w:szCs w:val="20"/>
                <w:lang w:eastAsia="lv-LV"/>
              </w:rPr>
              <w:t>Kopā</w:t>
            </w:r>
          </w:p>
        </w:tc>
        <w:tc>
          <w:tcPr>
            <w:tcW w:w="709" w:type="dxa"/>
            <w:tcBorders>
              <w:top w:val="single" w:sz="4" w:space="0" w:color="auto"/>
              <w:left w:val="single" w:sz="4" w:space="0" w:color="auto"/>
              <w:bottom w:val="single" w:sz="4" w:space="0" w:color="auto"/>
              <w:right w:val="single" w:sz="4" w:space="0" w:color="auto"/>
            </w:tcBorders>
            <w:hideMark/>
          </w:tcPr>
          <w:p w14:paraId="6595F9F1"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567" w:type="dxa"/>
            <w:tcBorders>
              <w:top w:val="single" w:sz="4" w:space="0" w:color="auto"/>
              <w:left w:val="single" w:sz="4" w:space="0" w:color="auto"/>
              <w:bottom w:val="single" w:sz="4" w:space="0" w:color="auto"/>
              <w:right w:val="single" w:sz="4" w:space="0" w:color="auto"/>
            </w:tcBorders>
            <w:hideMark/>
          </w:tcPr>
          <w:p w14:paraId="45A26F50"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709" w:type="dxa"/>
            <w:tcBorders>
              <w:top w:val="single" w:sz="4" w:space="0" w:color="auto"/>
              <w:left w:val="single" w:sz="4" w:space="0" w:color="auto"/>
              <w:bottom w:val="single" w:sz="4" w:space="0" w:color="auto"/>
              <w:right w:val="single" w:sz="4" w:space="0" w:color="auto"/>
            </w:tcBorders>
            <w:hideMark/>
          </w:tcPr>
          <w:p w14:paraId="039524F6"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hideMark/>
          </w:tcPr>
          <w:p w14:paraId="0BB79D21"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708" w:type="dxa"/>
            <w:tcBorders>
              <w:top w:val="single" w:sz="4" w:space="0" w:color="auto"/>
              <w:left w:val="single" w:sz="4" w:space="0" w:color="auto"/>
              <w:bottom w:val="single" w:sz="4" w:space="0" w:color="auto"/>
              <w:right w:val="single" w:sz="4" w:space="0" w:color="auto"/>
            </w:tcBorders>
            <w:hideMark/>
          </w:tcPr>
          <w:p w14:paraId="1E13B177"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425" w:type="dxa"/>
            <w:tcBorders>
              <w:top w:val="single" w:sz="4" w:space="0" w:color="auto"/>
              <w:left w:val="single" w:sz="4" w:space="0" w:color="auto"/>
              <w:bottom w:val="single" w:sz="4" w:space="0" w:color="auto"/>
              <w:right w:val="single" w:sz="4" w:space="0" w:color="auto"/>
            </w:tcBorders>
            <w:hideMark/>
          </w:tcPr>
          <w:p w14:paraId="748BD7BA"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425" w:type="dxa"/>
            <w:tcBorders>
              <w:top w:val="single" w:sz="4" w:space="0" w:color="auto"/>
              <w:left w:val="single" w:sz="4" w:space="0" w:color="auto"/>
              <w:bottom w:val="single" w:sz="4" w:space="0" w:color="auto"/>
              <w:right w:val="single" w:sz="4" w:space="0" w:color="auto"/>
            </w:tcBorders>
            <w:hideMark/>
          </w:tcPr>
          <w:p w14:paraId="33DFEEEF"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1418" w:type="dxa"/>
            <w:tcBorders>
              <w:top w:val="single" w:sz="4" w:space="0" w:color="auto"/>
              <w:left w:val="single" w:sz="4" w:space="0" w:color="auto"/>
              <w:bottom w:val="single" w:sz="4" w:space="0" w:color="auto"/>
              <w:right w:val="single" w:sz="4" w:space="0" w:color="auto"/>
            </w:tcBorders>
            <w:hideMark/>
          </w:tcPr>
          <w:p w14:paraId="30DE241C"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426" w:type="dxa"/>
            <w:tcBorders>
              <w:top w:val="single" w:sz="4" w:space="0" w:color="auto"/>
              <w:left w:val="single" w:sz="4" w:space="0" w:color="auto"/>
              <w:bottom w:val="single" w:sz="4" w:space="0" w:color="auto"/>
              <w:right w:val="single" w:sz="4" w:space="0" w:color="auto"/>
            </w:tcBorders>
            <w:hideMark/>
          </w:tcPr>
          <w:p w14:paraId="551C257B"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992" w:type="dxa"/>
            <w:tcBorders>
              <w:top w:val="single" w:sz="4" w:space="0" w:color="auto"/>
              <w:left w:val="single" w:sz="4" w:space="0" w:color="auto"/>
              <w:bottom w:val="single" w:sz="4" w:space="0" w:color="auto"/>
              <w:right w:val="single" w:sz="4" w:space="0" w:color="auto"/>
            </w:tcBorders>
            <w:hideMark/>
          </w:tcPr>
          <w:p w14:paraId="33D6BB52"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992" w:type="dxa"/>
            <w:tcBorders>
              <w:top w:val="single" w:sz="4" w:space="0" w:color="auto"/>
              <w:left w:val="single" w:sz="4" w:space="0" w:color="auto"/>
              <w:bottom w:val="single" w:sz="4" w:space="0" w:color="auto"/>
              <w:right w:val="single" w:sz="4" w:space="0" w:color="auto"/>
            </w:tcBorders>
          </w:tcPr>
          <w:p w14:paraId="4FDD183F"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b/>
                <w:sz w:val="20"/>
                <w:szCs w:val="20"/>
                <w:lang w:eastAsia="lv-LV"/>
              </w:rPr>
            </w:pPr>
          </w:p>
        </w:tc>
      </w:tr>
    </w:tbl>
    <w:p w14:paraId="52E72403" w14:textId="77777777" w:rsidR="00B56E09" w:rsidRPr="00BB68F8" w:rsidRDefault="00B56E09" w:rsidP="00B56E09">
      <w:pPr>
        <w:shd w:val="clear" w:color="auto" w:fill="FFFFFF" w:themeFill="background1"/>
        <w:spacing w:before="120"/>
        <w:ind w:left="720"/>
        <w:contextualSpacing/>
        <w:rPr>
          <w:rFonts w:ascii="Times New Roman" w:eastAsia="Times New Roman" w:hAnsi="Times New Roman"/>
          <w:b/>
          <w:sz w:val="24"/>
          <w:szCs w:val="24"/>
          <w:lang w:eastAsia="lv-LV"/>
        </w:rPr>
      </w:pPr>
    </w:p>
    <w:p w14:paraId="085D7863" w14:textId="3A7E69DA" w:rsidR="00B56E09" w:rsidRDefault="00B56E09" w:rsidP="00B56E09">
      <w:pPr>
        <w:numPr>
          <w:ilvl w:val="0"/>
          <w:numId w:val="1"/>
        </w:numPr>
        <w:shd w:val="clear" w:color="auto" w:fill="FFFFFF" w:themeFill="background1"/>
        <w:spacing w:before="120" w:after="0" w:line="240" w:lineRule="auto"/>
        <w:contextualSpacing/>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tabula - Izstājušās personas (noņemtas no uzskaites, izrakstītas)</w:t>
      </w:r>
      <w:r w:rsidRPr="00BB68F8">
        <w:rPr>
          <w:rFonts w:ascii="Times New Roman" w:hAnsi="Times New Roman"/>
          <w:sz w:val="24"/>
          <w:szCs w:val="24"/>
          <w:vertAlign w:val="superscript"/>
          <w:lang w:eastAsia="lv-LV"/>
        </w:rPr>
        <w:footnoteReference w:id="7"/>
      </w:r>
    </w:p>
    <w:p w14:paraId="1EAF9A9A" w14:textId="51CAC795" w:rsidR="008E59BF" w:rsidRDefault="008E59BF" w:rsidP="008E59BF">
      <w:pPr>
        <w:shd w:val="clear" w:color="auto" w:fill="FFFFFF" w:themeFill="background1"/>
        <w:spacing w:before="120" w:after="0" w:line="240" w:lineRule="auto"/>
        <w:contextualSpacing/>
        <w:rPr>
          <w:rFonts w:ascii="Times New Roman" w:eastAsia="Times New Roman" w:hAnsi="Times New Roman"/>
          <w:b/>
          <w:sz w:val="24"/>
          <w:szCs w:val="24"/>
          <w:lang w:eastAsia="lv-LV"/>
        </w:rPr>
      </w:pPr>
    </w:p>
    <w:tbl>
      <w:tblPr>
        <w:tblW w:w="99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1007"/>
        <w:gridCol w:w="709"/>
        <w:gridCol w:w="570"/>
        <w:gridCol w:w="1137"/>
        <w:gridCol w:w="711"/>
        <w:gridCol w:w="567"/>
        <w:gridCol w:w="425"/>
        <w:gridCol w:w="1275"/>
        <w:gridCol w:w="567"/>
        <w:gridCol w:w="1133"/>
        <w:gridCol w:w="1272"/>
      </w:tblGrid>
      <w:tr w:rsidR="008E59BF" w:rsidRPr="008E59BF" w14:paraId="029B4B8A" w14:textId="77777777" w:rsidTr="006F0EB3">
        <w:trPr>
          <w:cantSplit/>
          <w:trHeight w:val="1134"/>
        </w:trPr>
        <w:tc>
          <w:tcPr>
            <w:tcW w:w="573" w:type="dxa"/>
            <w:tcBorders>
              <w:top w:val="single" w:sz="4" w:space="0" w:color="auto"/>
              <w:left w:val="single" w:sz="4" w:space="0" w:color="auto"/>
              <w:bottom w:val="single" w:sz="4" w:space="0" w:color="auto"/>
              <w:right w:val="single" w:sz="4" w:space="0" w:color="auto"/>
            </w:tcBorders>
            <w:vAlign w:val="center"/>
            <w:hideMark/>
          </w:tcPr>
          <w:p w14:paraId="3F5196EB"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lastRenderedPageBreak/>
              <w:t>Nr. p.k.</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8179C05" w14:textId="77777777" w:rsidR="008E59BF" w:rsidRPr="008E59BF" w:rsidRDefault="008E59BF" w:rsidP="008E59BF">
            <w:pPr>
              <w:widowControl w:val="0"/>
              <w:shd w:val="clear" w:color="auto" w:fill="FFFFFF"/>
              <w:autoSpaceDE w:val="0"/>
              <w:autoSpaceDN w:val="0"/>
              <w:adjustRightInd w:val="0"/>
              <w:spacing w:after="0" w:line="240" w:lineRule="auto"/>
              <w:ind w:left="-274" w:firstLine="274"/>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Uzvārds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C9382A"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Vārds</w:t>
            </w:r>
          </w:p>
        </w:tc>
        <w:tc>
          <w:tcPr>
            <w:tcW w:w="570" w:type="dxa"/>
            <w:tcBorders>
              <w:top w:val="single" w:sz="4" w:space="0" w:color="auto"/>
              <w:left w:val="single" w:sz="4" w:space="0" w:color="auto"/>
              <w:bottom w:val="single" w:sz="4" w:space="0" w:color="auto"/>
              <w:right w:val="single" w:sz="4" w:space="0" w:color="auto"/>
            </w:tcBorders>
            <w:textDirection w:val="btLr"/>
            <w:vAlign w:val="center"/>
            <w:hideMark/>
          </w:tcPr>
          <w:p w14:paraId="4E7CA6FB"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Personas kods</w:t>
            </w:r>
          </w:p>
        </w:tc>
        <w:tc>
          <w:tcPr>
            <w:tcW w:w="1138" w:type="dxa"/>
            <w:tcBorders>
              <w:top w:val="single" w:sz="4" w:space="0" w:color="auto"/>
              <w:left w:val="single" w:sz="4" w:space="0" w:color="auto"/>
              <w:bottom w:val="single" w:sz="4" w:space="0" w:color="auto"/>
              <w:right w:val="single" w:sz="4" w:space="0" w:color="auto"/>
            </w:tcBorders>
            <w:textDirection w:val="btLr"/>
            <w:vAlign w:val="center"/>
            <w:hideMark/>
          </w:tcPr>
          <w:p w14:paraId="1F1ED19D"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Pēdējā pakalpojuma saņemšanas diena</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14:paraId="7C5C331F"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 xml:space="preserve">Institūcijas nosaukums </w:t>
            </w:r>
            <w:r w:rsidRPr="008E59BF">
              <w:rPr>
                <w:rFonts w:ascii="Times New Roman" w:eastAsia="Times New Roman" w:hAnsi="Times New Roman"/>
                <w:sz w:val="20"/>
                <w:szCs w:val="20"/>
                <w:vertAlign w:val="superscript"/>
                <w:lang w:eastAsia="lv-LV"/>
              </w:rPr>
              <w:footnoteReference w:id="8"/>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8222A37"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Lēmuma Nr.</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51BA66DB"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Lēmuma datums</w:t>
            </w:r>
          </w:p>
        </w:tc>
        <w:tc>
          <w:tcPr>
            <w:tcW w:w="1276" w:type="dxa"/>
            <w:tcBorders>
              <w:top w:val="single" w:sz="4" w:space="0" w:color="auto"/>
              <w:left w:val="single" w:sz="4" w:space="0" w:color="auto"/>
              <w:bottom w:val="single" w:sz="4" w:space="0" w:color="auto"/>
              <w:right w:val="single" w:sz="4" w:space="0" w:color="auto"/>
            </w:tcBorders>
            <w:textDirection w:val="btLr"/>
            <w:hideMark/>
          </w:tcPr>
          <w:p w14:paraId="7708C888"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18"/>
                <w:szCs w:val="18"/>
                <w:lang w:eastAsia="lv-LV"/>
              </w:rPr>
            </w:pPr>
            <w:r w:rsidRPr="008E59BF">
              <w:rPr>
                <w:rFonts w:ascii="Times New Roman" w:eastAsia="Times New Roman" w:hAnsi="Times New Roman"/>
                <w:sz w:val="18"/>
                <w:szCs w:val="18"/>
                <w:lang w:eastAsia="lv-LV"/>
              </w:rPr>
              <w:t>Lēmumā norādītais datums, ar kuru apturēta pakalpojuma sniegšana</w:t>
            </w:r>
            <w:r w:rsidRPr="008E59BF">
              <w:rPr>
                <w:rFonts w:ascii="Times New Roman" w:eastAsia="Times New Roman" w:hAnsi="Times New Roman"/>
                <w:sz w:val="18"/>
                <w:szCs w:val="18"/>
                <w:vertAlign w:val="superscript"/>
                <w:lang w:eastAsia="lv-LV"/>
              </w:rPr>
              <w:footnoteReference w:id="9"/>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701F59B"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Izstāšanās veids</w:t>
            </w:r>
            <w:r w:rsidRPr="008E59BF">
              <w:rPr>
                <w:rFonts w:ascii="Times New Roman" w:eastAsia="Times New Roman" w:hAnsi="Times New Roman"/>
                <w:sz w:val="20"/>
                <w:szCs w:val="20"/>
                <w:vertAlign w:val="superscript"/>
                <w:lang w:eastAsia="lv-LV"/>
              </w:rPr>
              <w:footnoteReference w:id="10"/>
            </w:r>
          </w:p>
        </w:tc>
        <w:tc>
          <w:tcPr>
            <w:tcW w:w="1134" w:type="dxa"/>
            <w:tcBorders>
              <w:top w:val="single" w:sz="4" w:space="0" w:color="auto"/>
              <w:left w:val="single" w:sz="4" w:space="0" w:color="auto"/>
              <w:bottom w:val="single" w:sz="4" w:space="0" w:color="auto"/>
              <w:right w:val="single" w:sz="4" w:space="0" w:color="auto"/>
            </w:tcBorders>
            <w:vAlign w:val="center"/>
            <w:hideMark/>
          </w:tcPr>
          <w:p w14:paraId="1137F9E0"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 xml:space="preserve">Izstāšanās iemesls: </w:t>
            </w:r>
          </w:p>
          <w:p w14:paraId="2B79D38D"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nāve, cits aprūpes centrs, u.c.</w:t>
            </w:r>
          </w:p>
        </w:tc>
        <w:tc>
          <w:tcPr>
            <w:tcW w:w="1273" w:type="dxa"/>
            <w:tcBorders>
              <w:top w:val="single" w:sz="4" w:space="0" w:color="auto"/>
              <w:left w:val="single" w:sz="4" w:space="0" w:color="auto"/>
              <w:bottom w:val="single" w:sz="4" w:space="0" w:color="auto"/>
              <w:right w:val="single" w:sz="4" w:space="0" w:color="auto"/>
            </w:tcBorders>
            <w:hideMark/>
          </w:tcPr>
          <w:p w14:paraId="7BB5A581"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Atskaites periodā uzskaitē esošo personu dienu skaits</w:t>
            </w:r>
            <w:r w:rsidRPr="008E59BF">
              <w:rPr>
                <w:rFonts w:ascii="Times New Roman" w:eastAsia="Times New Roman" w:hAnsi="Times New Roman"/>
                <w:sz w:val="20"/>
                <w:szCs w:val="20"/>
                <w:vertAlign w:val="superscript"/>
                <w:lang w:eastAsia="lv-LV"/>
              </w:rPr>
              <w:footnoteReference w:id="11"/>
            </w:r>
          </w:p>
        </w:tc>
      </w:tr>
      <w:tr w:rsidR="008E59BF" w:rsidRPr="008E59BF" w14:paraId="1919A404" w14:textId="77777777" w:rsidTr="006F0EB3">
        <w:tc>
          <w:tcPr>
            <w:tcW w:w="573" w:type="dxa"/>
            <w:tcBorders>
              <w:top w:val="single" w:sz="4" w:space="0" w:color="auto"/>
              <w:left w:val="single" w:sz="4" w:space="0" w:color="auto"/>
              <w:bottom w:val="single" w:sz="4" w:space="0" w:color="auto"/>
              <w:right w:val="single" w:sz="4" w:space="0" w:color="auto"/>
            </w:tcBorders>
            <w:hideMark/>
          </w:tcPr>
          <w:p w14:paraId="1AADA269"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r w:rsidRPr="008E59BF">
              <w:rPr>
                <w:rFonts w:ascii="Times New Roman" w:eastAsia="Times New Roman" w:hAnsi="Times New Roman"/>
                <w:szCs w:val="20"/>
                <w:lang w:eastAsia="lv-LV"/>
              </w:rPr>
              <w:t>1.</w:t>
            </w:r>
          </w:p>
        </w:tc>
        <w:tc>
          <w:tcPr>
            <w:tcW w:w="1009" w:type="dxa"/>
            <w:tcBorders>
              <w:top w:val="single" w:sz="4" w:space="0" w:color="auto"/>
              <w:left w:val="single" w:sz="4" w:space="0" w:color="auto"/>
              <w:bottom w:val="single" w:sz="4" w:space="0" w:color="auto"/>
              <w:right w:val="single" w:sz="4" w:space="0" w:color="auto"/>
            </w:tcBorders>
          </w:tcPr>
          <w:p w14:paraId="123C4F3F"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2EB8D7BD"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70" w:type="dxa"/>
            <w:tcBorders>
              <w:top w:val="single" w:sz="4" w:space="0" w:color="auto"/>
              <w:left w:val="single" w:sz="4" w:space="0" w:color="auto"/>
              <w:bottom w:val="single" w:sz="4" w:space="0" w:color="auto"/>
              <w:right w:val="single" w:sz="4" w:space="0" w:color="auto"/>
            </w:tcBorders>
          </w:tcPr>
          <w:p w14:paraId="04393BD0"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8" w:type="dxa"/>
            <w:tcBorders>
              <w:top w:val="single" w:sz="4" w:space="0" w:color="auto"/>
              <w:left w:val="single" w:sz="4" w:space="0" w:color="auto"/>
              <w:bottom w:val="single" w:sz="4" w:space="0" w:color="auto"/>
              <w:right w:val="single" w:sz="4" w:space="0" w:color="auto"/>
            </w:tcBorders>
          </w:tcPr>
          <w:p w14:paraId="22B85F59"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711" w:type="dxa"/>
            <w:tcBorders>
              <w:top w:val="single" w:sz="4" w:space="0" w:color="auto"/>
              <w:left w:val="single" w:sz="4" w:space="0" w:color="auto"/>
              <w:bottom w:val="single" w:sz="4" w:space="0" w:color="auto"/>
              <w:right w:val="single" w:sz="4" w:space="0" w:color="auto"/>
            </w:tcBorders>
          </w:tcPr>
          <w:p w14:paraId="162EA96F"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1726C179"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44D8F0A2"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6" w:type="dxa"/>
            <w:tcBorders>
              <w:top w:val="single" w:sz="4" w:space="0" w:color="auto"/>
              <w:left w:val="single" w:sz="4" w:space="0" w:color="auto"/>
              <w:bottom w:val="single" w:sz="4" w:space="0" w:color="auto"/>
              <w:right w:val="single" w:sz="4" w:space="0" w:color="auto"/>
            </w:tcBorders>
          </w:tcPr>
          <w:p w14:paraId="51946119"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445DEBA6"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62262AE6"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3" w:type="dxa"/>
            <w:tcBorders>
              <w:top w:val="single" w:sz="4" w:space="0" w:color="auto"/>
              <w:left w:val="single" w:sz="4" w:space="0" w:color="auto"/>
              <w:bottom w:val="single" w:sz="4" w:space="0" w:color="auto"/>
              <w:right w:val="single" w:sz="4" w:space="0" w:color="auto"/>
            </w:tcBorders>
          </w:tcPr>
          <w:p w14:paraId="6D48B376"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r>
      <w:tr w:rsidR="008E59BF" w:rsidRPr="008E59BF" w14:paraId="5FC4A10A" w14:textId="77777777" w:rsidTr="006F0EB3">
        <w:tc>
          <w:tcPr>
            <w:tcW w:w="573" w:type="dxa"/>
            <w:tcBorders>
              <w:top w:val="single" w:sz="4" w:space="0" w:color="auto"/>
              <w:left w:val="single" w:sz="4" w:space="0" w:color="auto"/>
              <w:bottom w:val="single" w:sz="4" w:space="0" w:color="auto"/>
              <w:right w:val="single" w:sz="4" w:space="0" w:color="auto"/>
            </w:tcBorders>
            <w:hideMark/>
          </w:tcPr>
          <w:p w14:paraId="07B5E188"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r w:rsidRPr="008E59BF">
              <w:rPr>
                <w:rFonts w:ascii="Times New Roman" w:eastAsia="Times New Roman" w:hAnsi="Times New Roman"/>
                <w:szCs w:val="20"/>
                <w:lang w:eastAsia="lv-LV"/>
              </w:rPr>
              <w:t>2.</w:t>
            </w:r>
          </w:p>
        </w:tc>
        <w:tc>
          <w:tcPr>
            <w:tcW w:w="1009" w:type="dxa"/>
            <w:tcBorders>
              <w:top w:val="single" w:sz="4" w:space="0" w:color="auto"/>
              <w:left w:val="single" w:sz="4" w:space="0" w:color="auto"/>
              <w:bottom w:val="single" w:sz="4" w:space="0" w:color="auto"/>
              <w:right w:val="single" w:sz="4" w:space="0" w:color="auto"/>
            </w:tcBorders>
          </w:tcPr>
          <w:p w14:paraId="6799DB19"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14772CDF"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70" w:type="dxa"/>
            <w:tcBorders>
              <w:top w:val="single" w:sz="4" w:space="0" w:color="auto"/>
              <w:left w:val="single" w:sz="4" w:space="0" w:color="auto"/>
              <w:bottom w:val="single" w:sz="4" w:space="0" w:color="auto"/>
              <w:right w:val="single" w:sz="4" w:space="0" w:color="auto"/>
            </w:tcBorders>
          </w:tcPr>
          <w:p w14:paraId="3B0111DF"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8" w:type="dxa"/>
            <w:tcBorders>
              <w:top w:val="single" w:sz="4" w:space="0" w:color="auto"/>
              <w:left w:val="single" w:sz="4" w:space="0" w:color="auto"/>
              <w:bottom w:val="single" w:sz="4" w:space="0" w:color="auto"/>
              <w:right w:val="single" w:sz="4" w:space="0" w:color="auto"/>
            </w:tcBorders>
          </w:tcPr>
          <w:p w14:paraId="33176DF5"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711" w:type="dxa"/>
            <w:tcBorders>
              <w:top w:val="single" w:sz="4" w:space="0" w:color="auto"/>
              <w:left w:val="single" w:sz="4" w:space="0" w:color="auto"/>
              <w:bottom w:val="single" w:sz="4" w:space="0" w:color="auto"/>
              <w:right w:val="single" w:sz="4" w:space="0" w:color="auto"/>
            </w:tcBorders>
          </w:tcPr>
          <w:p w14:paraId="24E21098"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0FA360BA"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09C27A51"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6" w:type="dxa"/>
            <w:tcBorders>
              <w:top w:val="single" w:sz="4" w:space="0" w:color="auto"/>
              <w:left w:val="single" w:sz="4" w:space="0" w:color="auto"/>
              <w:bottom w:val="single" w:sz="4" w:space="0" w:color="auto"/>
              <w:right w:val="single" w:sz="4" w:space="0" w:color="auto"/>
            </w:tcBorders>
          </w:tcPr>
          <w:p w14:paraId="04DB387E"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6912DCB0"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13A93E82"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3" w:type="dxa"/>
            <w:tcBorders>
              <w:top w:val="single" w:sz="4" w:space="0" w:color="auto"/>
              <w:left w:val="single" w:sz="4" w:space="0" w:color="auto"/>
              <w:bottom w:val="single" w:sz="4" w:space="0" w:color="auto"/>
              <w:right w:val="single" w:sz="4" w:space="0" w:color="auto"/>
            </w:tcBorders>
          </w:tcPr>
          <w:p w14:paraId="5ECFAA49"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r>
      <w:tr w:rsidR="008E59BF" w:rsidRPr="008E59BF" w14:paraId="5EEC75A7" w14:textId="77777777" w:rsidTr="006F0EB3">
        <w:tc>
          <w:tcPr>
            <w:tcW w:w="573" w:type="dxa"/>
            <w:tcBorders>
              <w:top w:val="single" w:sz="4" w:space="0" w:color="auto"/>
              <w:left w:val="single" w:sz="4" w:space="0" w:color="auto"/>
              <w:bottom w:val="single" w:sz="4" w:space="0" w:color="auto"/>
              <w:right w:val="single" w:sz="4" w:space="0" w:color="auto"/>
            </w:tcBorders>
          </w:tcPr>
          <w:p w14:paraId="1562D367"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009" w:type="dxa"/>
            <w:tcBorders>
              <w:top w:val="single" w:sz="4" w:space="0" w:color="auto"/>
              <w:left w:val="single" w:sz="4" w:space="0" w:color="auto"/>
              <w:bottom w:val="single" w:sz="4" w:space="0" w:color="auto"/>
              <w:right w:val="single" w:sz="4" w:space="0" w:color="auto"/>
            </w:tcBorders>
            <w:hideMark/>
          </w:tcPr>
          <w:p w14:paraId="0B54D6EF"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b/>
                <w:szCs w:val="20"/>
                <w:lang w:eastAsia="lv-LV"/>
              </w:rPr>
            </w:pPr>
            <w:r w:rsidRPr="008E59BF">
              <w:rPr>
                <w:rFonts w:ascii="Times New Roman" w:eastAsia="Times New Roman" w:hAnsi="Times New Roman"/>
                <w:b/>
                <w:szCs w:val="20"/>
                <w:lang w:eastAsia="lv-LV"/>
              </w:rPr>
              <w:t>Kopā</w:t>
            </w:r>
          </w:p>
        </w:tc>
        <w:tc>
          <w:tcPr>
            <w:tcW w:w="709" w:type="dxa"/>
            <w:tcBorders>
              <w:top w:val="single" w:sz="4" w:space="0" w:color="auto"/>
              <w:left w:val="single" w:sz="4" w:space="0" w:color="auto"/>
              <w:bottom w:val="single" w:sz="4" w:space="0" w:color="auto"/>
              <w:right w:val="single" w:sz="4" w:space="0" w:color="auto"/>
            </w:tcBorders>
            <w:hideMark/>
          </w:tcPr>
          <w:p w14:paraId="50C6515C"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570" w:type="dxa"/>
            <w:tcBorders>
              <w:top w:val="single" w:sz="4" w:space="0" w:color="auto"/>
              <w:left w:val="single" w:sz="4" w:space="0" w:color="auto"/>
              <w:bottom w:val="single" w:sz="4" w:space="0" w:color="auto"/>
              <w:right w:val="single" w:sz="4" w:space="0" w:color="auto"/>
            </w:tcBorders>
            <w:hideMark/>
          </w:tcPr>
          <w:p w14:paraId="632C1BA6"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138" w:type="dxa"/>
            <w:tcBorders>
              <w:top w:val="single" w:sz="4" w:space="0" w:color="auto"/>
              <w:left w:val="single" w:sz="4" w:space="0" w:color="auto"/>
              <w:bottom w:val="single" w:sz="4" w:space="0" w:color="auto"/>
              <w:right w:val="single" w:sz="4" w:space="0" w:color="auto"/>
            </w:tcBorders>
            <w:hideMark/>
          </w:tcPr>
          <w:p w14:paraId="2E2D985B"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711" w:type="dxa"/>
            <w:tcBorders>
              <w:top w:val="single" w:sz="4" w:space="0" w:color="auto"/>
              <w:left w:val="single" w:sz="4" w:space="0" w:color="auto"/>
              <w:bottom w:val="single" w:sz="4" w:space="0" w:color="auto"/>
              <w:right w:val="single" w:sz="4" w:space="0" w:color="auto"/>
            </w:tcBorders>
            <w:hideMark/>
          </w:tcPr>
          <w:p w14:paraId="263AA7DD"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567" w:type="dxa"/>
            <w:tcBorders>
              <w:top w:val="single" w:sz="4" w:space="0" w:color="auto"/>
              <w:left w:val="single" w:sz="4" w:space="0" w:color="auto"/>
              <w:bottom w:val="single" w:sz="4" w:space="0" w:color="auto"/>
              <w:right w:val="single" w:sz="4" w:space="0" w:color="auto"/>
            </w:tcBorders>
            <w:hideMark/>
          </w:tcPr>
          <w:p w14:paraId="334683BB"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425" w:type="dxa"/>
            <w:tcBorders>
              <w:top w:val="single" w:sz="4" w:space="0" w:color="auto"/>
              <w:left w:val="single" w:sz="4" w:space="0" w:color="auto"/>
              <w:bottom w:val="single" w:sz="4" w:space="0" w:color="auto"/>
              <w:right w:val="single" w:sz="4" w:space="0" w:color="auto"/>
            </w:tcBorders>
            <w:hideMark/>
          </w:tcPr>
          <w:p w14:paraId="33386A7C"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276" w:type="dxa"/>
            <w:tcBorders>
              <w:top w:val="single" w:sz="4" w:space="0" w:color="auto"/>
              <w:left w:val="single" w:sz="4" w:space="0" w:color="auto"/>
              <w:bottom w:val="single" w:sz="4" w:space="0" w:color="auto"/>
              <w:right w:val="single" w:sz="4" w:space="0" w:color="auto"/>
            </w:tcBorders>
            <w:hideMark/>
          </w:tcPr>
          <w:p w14:paraId="1659F0D0"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567" w:type="dxa"/>
            <w:tcBorders>
              <w:top w:val="single" w:sz="4" w:space="0" w:color="auto"/>
              <w:left w:val="single" w:sz="4" w:space="0" w:color="auto"/>
              <w:bottom w:val="single" w:sz="4" w:space="0" w:color="auto"/>
              <w:right w:val="single" w:sz="4" w:space="0" w:color="auto"/>
            </w:tcBorders>
            <w:hideMark/>
          </w:tcPr>
          <w:p w14:paraId="13782645"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134" w:type="dxa"/>
            <w:tcBorders>
              <w:top w:val="single" w:sz="4" w:space="0" w:color="auto"/>
              <w:left w:val="single" w:sz="4" w:space="0" w:color="auto"/>
              <w:bottom w:val="single" w:sz="4" w:space="0" w:color="auto"/>
              <w:right w:val="single" w:sz="4" w:space="0" w:color="auto"/>
            </w:tcBorders>
            <w:hideMark/>
          </w:tcPr>
          <w:p w14:paraId="0360DC38"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273" w:type="dxa"/>
            <w:tcBorders>
              <w:top w:val="single" w:sz="4" w:space="0" w:color="auto"/>
              <w:left w:val="single" w:sz="4" w:space="0" w:color="auto"/>
              <w:bottom w:val="single" w:sz="4" w:space="0" w:color="auto"/>
              <w:right w:val="single" w:sz="4" w:space="0" w:color="auto"/>
            </w:tcBorders>
          </w:tcPr>
          <w:p w14:paraId="35ECF7D5"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b/>
                <w:szCs w:val="20"/>
                <w:lang w:eastAsia="lv-LV"/>
              </w:rPr>
            </w:pPr>
          </w:p>
        </w:tc>
      </w:tr>
    </w:tbl>
    <w:p w14:paraId="6B577D76" w14:textId="16750C02" w:rsidR="008E59BF" w:rsidRDefault="008E59BF" w:rsidP="008E59BF">
      <w:pPr>
        <w:shd w:val="clear" w:color="auto" w:fill="FFFFFF" w:themeFill="background1"/>
        <w:spacing w:before="120" w:after="0" w:line="240" w:lineRule="auto"/>
        <w:contextualSpacing/>
        <w:rPr>
          <w:rFonts w:ascii="Times New Roman" w:eastAsia="Times New Roman" w:hAnsi="Times New Roman"/>
          <w:b/>
          <w:sz w:val="24"/>
          <w:szCs w:val="24"/>
          <w:lang w:eastAsia="lv-LV"/>
        </w:rPr>
      </w:pPr>
    </w:p>
    <w:p w14:paraId="504D5B82" w14:textId="77777777" w:rsidR="00B56E09" w:rsidRPr="00BB68F8"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Institūcijā uzskaitē esošo personu skaits mēneša beigās__________________</w:t>
      </w:r>
    </w:p>
    <w:p w14:paraId="42BC5BF9" w14:textId="77777777" w:rsidR="00B56E09" w:rsidRPr="002A5405"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br/>
        <w:t xml:space="preserve">Brīvo vietu skaits institūcijā mēneša beigās (ar sadalījumu pa dzimumiem) _______________t.sk., </w:t>
      </w:r>
      <w:r w:rsidRPr="002A5405">
        <w:rPr>
          <w:rFonts w:ascii="Times New Roman" w:eastAsia="Times New Roman" w:hAnsi="Times New Roman"/>
          <w:sz w:val="24"/>
          <w:szCs w:val="24"/>
          <w:lang w:eastAsia="lv-LV"/>
        </w:rPr>
        <w:t>sievietēm ___________vīriešiem_______________</w:t>
      </w:r>
    </w:p>
    <w:p w14:paraId="4F213FD0" w14:textId="77777777" w:rsidR="00B56E09" w:rsidRPr="002A5405"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2A5405">
        <w:rPr>
          <w:rFonts w:ascii="Times New Roman" w:eastAsia="Times New Roman" w:hAnsi="Times New Roman"/>
          <w:sz w:val="24"/>
          <w:szCs w:val="24"/>
          <w:lang w:eastAsia="lv-LV"/>
        </w:rPr>
        <w:t>Vietu aizpildījums atskaites periodā, dienās_______________________________</w:t>
      </w:r>
    </w:p>
    <w:p w14:paraId="4999FF08" w14:textId="77777777" w:rsidR="00B56E09"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2A5405">
        <w:rPr>
          <w:rFonts w:ascii="Times New Roman" w:eastAsia="Times New Roman" w:hAnsi="Times New Roman"/>
          <w:sz w:val="24"/>
          <w:szCs w:val="24"/>
          <w:lang w:eastAsia="lv-LV"/>
        </w:rPr>
        <w:t>Vietu aizpildījums no gada sākuma, dienās_________________________</w:t>
      </w:r>
    </w:p>
    <w:p w14:paraId="33D9A209" w14:textId="77777777" w:rsidR="00B56E09" w:rsidRPr="00BB68F8"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p>
    <w:p w14:paraId="3F29FBBA" w14:textId="77777777" w:rsidR="00B56E09" w:rsidRPr="00BB68F8" w:rsidRDefault="00B56E09" w:rsidP="00B56E09">
      <w:pPr>
        <w:numPr>
          <w:ilvl w:val="0"/>
          <w:numId w:val="1"/>
        </w:numPr>
        <w:shd w:val="clear" w:color="auto" w:fill="FFFFFF" w:themeFill="background1"/>
        <w:spacing w:after="120" w:line="240" w:lineRule="auto"/>
        <w:contextualSpacing/>
        <w:jc w:val="center"/>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tabula - Informācija par personām, kuras atrodas īslaicīgā prombūtnē vai ir atgriezušās no tās, un</w:t>
      </w:r>
    </w:p>
    <w:p w14:paraId="48AADAD9" w14:textId="77777777" w:rsidR="00B56E09" w:rsidRPr="00BB68F8" w:rsidRDefault="00B56E09" w:rsidP="00B56E09">
      <w:pPr>
        <w:shd w:val="clear" w:color="auto" w:fill="FFFFFF" w:themeFill="background1"/>
        <w:spacing w:after="120" w:line="240" w:lineRule="auto"/>
        <w:jc w:val="center"/>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ieturamā finansējuma aprēķins par prombūtnes dienām</w:t>
      </w:r>
    </w:p>
    <w:p w14:paraId="5D9A8D39" w14:textId="77777777" w:rsidR="00B56E09" w:rsidRPr="00BB68F8" w:rsidRDefault="00B56E09" w:rsidP="00B56E09">
      <w:pPr>
        <w:shd w:val="clear" w:color="auto" w:fill="FFFFFF" w:themeFill="background1"/>
        <w:spacing w:after="120" w:line="240" w:lineRule="auto"/>
        <w:jc w:val="both"/>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Personas, kuras īslaicīgi atrodas ārpus institūcijas (piemēram, hospitalizētas, uzturas ģimenē, ne ilgāk kā divus mēnešus atrodas bezvēsts prombūtnē) vai atskaites periodā ir atgriezušās institūcijā pēc īslaicīgas prombūtnes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1030"/>
        <w:gridCol w:w="799"/>
        <w:gridCol w:w="1071"/>
        <w:gridCol w:w="1055"/>
        <w:gridCol w:w="1134"/>
        <w:gridCol w:w="1275"/>
        <w:gridCol w:w="1418"/>
        <w:gridCol w:w="1417"/>
      </w:tblGrid>
      <w:tr w:rsidR="00B56E09" w:rsidRPr="00BB68F8" w14:paraId="3D6B676A" w14:textId="77777777" w:rsidTr="00145F01">
        <w:tc>
          <w:tcPr>
            <w:tcW w:w="576" w:type="dxa"/>
            <w:shd w:val="clear" w:color="auto" w:fill="auto"/>
            <w:vAlign w:val="center"/>
          </w:tcPr>
          <w:p w14:paraId="0D28AE1C"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Nr. p.k.</w:t>
            </w:r>
          </w:p>
        </w:tc>
        <w:tc>
          <w:tcPr>
            <w:tcW w:w="1030" w:type="dxa"/>
            <w:shd w:val="clear" w:color="auto" w:fill="auto"/>
            <w:vAlign w:val="center"/>
          </w:tcPr>
          <w:p w14:paraId="6CAC18F3"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Uzvārds</w:t>
            </w:r>
          </w:p>
        </w:tc>
        <w:tc>
          <w:tcPr>
            <w:tcW w:w="799" w:type="dxa"/>
            <w:shd w:val="clear" w:color="auto" w:fill="auto"/>
            <w:vAlign w:val="center"/>
          </w:tcPr>
          <w:p w14:paraId="214605A2"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Vārds</w:t>
            </w:r>
          </w:p>
        </w:tc>
        <w:tc>
          <w:tcPr>
            <w:tcW w:w="1071" w:type="dxa"/>
            <w:shd w:val="clear" w:color="auto" w:fill="auto"/>
            <w:vAlign w:val="center"/>
          </w:tcPr>
          <w:p w14:paraId="1652EC4C"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Personas kods</w:t>
            </w:r>
          </w:p>
        </w:tc>
        <w:tc>
          <w:tcPr>
            <w:tcW w:w="1055" w:type="dxa"/>
            <w:vAlign w:val="center"/>
          </w:tcPr>
          <w:p w14:paraId="063FEE4A"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Izstāšanās datums</w:t>
            </w:r>
          </w:p>
        </w:tc>
        <w:tc>
          <w:tcPr>
            <w:tcW w:w="1134" w:type="dxa"/>
            <w:shd w:val="clear" w:color="auto" w:fill="auto"/>
            <w:vAlign w:val="center"/>
          </w:tcPr>
          <w:p w14:paraId="5DA535B8"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Iestāšanās datums</w:t>
            </w:r>
            <w:r w:rsidRPr="00145F01">
              <w:rPr>
                <w:rFonts w:ascii="Times New Roman" w:eastAsia="Times New Roman" w:hAnsi="Times New Roman"/>
                <w:sz w:val="20"/>
                <w:szCs w:val="20"/>
                <w:vertAlign w:val="superscript"/>
                <w:lang w:eastAsia="lv-LV"/>
              </w:rPr>
              <w:footnoteReference w:id="12"/>
            </w:r>
          </w:p>
        </w:tc>
        <w:tc>
          <w:tcPr>
            <w:tcW w:w="1275" w:type="dxa"/>
            <w:shd w:val="clear" w:color="auto" w:fill="auto"/>
            <w:vAlign w:val="center"/>
          </w:tcPr>
          <w:p w14:paraId="260AAD76"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Prombūtnes iemesls: atrašanās medicīnas iestādē, u.c.</w:t>
            </w:r>
          </w:p>
        </w:tc>
        <w:tc>
          <w:tcPr>
            <w:tcW w:w="1418" w:type="dxa"/>
          </w:tcPr>
          <w:p w14:paraId="02AD44A3"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vertAlign w:val="superscript"/>
                <w:lang w:eastAsia="lv-LV"/>
              </w:rPr>
            </w:pPr>
            <w:r w:rsidRPr="00145F01">
              <w:rPr>
                <w:rFonts w:ascii="Times New Roman" w:eastAsia="Times New Roman" w:hAnsi="Times New Roman"/>
                <w:sz w:val="20"/>
                <w:szCs w:val="20"/>
                <w:lang w:eastAsia="lv-LV"/>
              </w:rPr>
              <w:t>Prombūtnes dienu skaits atskaites periodā</w:t>
            </w:r>
            <w:r w:rsidRPr="00145F01">
              <w:rPr>
                <w:rFonts w:ascii="Times New Roman" w:eastAsia="Times New Roman" w:hAnsi="Times New Roman"/>
                <w:sz w:val="20"/>
                <w:szCs w:val="20"/>
                <w:vertAlign w:val="superscript"/>
                <w:lang w:eastAsia="lv-LV"/>
              </w:rPr>
              <w:footnoteReference w:id="13"/>
            </w:r>
          </w:p>
        </w:tc>
        <w:tc>
          <w:tcPr>
            <w:tcW w:w="1417" w:type="dxa"/>
            <w:vAlign w:val="center"/>
          </w:tcPr>
          <w:p w14:paraId="4C2EE09B"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Ieturamais finansējums, EUR</w:t>
            </w:r>
          </w:p>
        </w:tc>
      </w:tr>
      <w:tr w:rsidR="00B56E09" w:rsidRPr="00BB68F8" w14:paraId="26031B55" w14:textId="77777777" w:rsidTr="00145F01">
        <w:tc>
          <w:tcPr>
            <w:tcW w:w="576" w:type="dxa"/>
            <w:shd w:val="clear" w:color="auto" w:fill="auto"/>
          </w:tcPr>
          <w:p w14:paraId="5C6B1477"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30" w:type="dxa"/>
            <w:shd w:val="clear" w:color="auto" w:fill="auto"/>
          </w:tcPr>
          <w:p w14:paraId="12FCF399"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799" w:type="dxa"/>
            <w:shd w:val="clear" w:color="auto" w:fill="auto"/>
          </w:tcPr>
          <w:p w14:paraId="0D19EA4F"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71" w:type="dxa"/>
            <w:shd w:val="clear" w:color="auto" w:fill="auto"/>
          </w:tcPr>
          <w:p w14:paraId="363E953E"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55" w:type="dxa"/>
          </w:tcPr>
          <w:p w14:paraId="19F03C60"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134" w:type="dxa"/>
            <w:shd w:val="clear" w:color="auto" w:fill="auto"/>
          </w:tcPr>
          <w:p w14:paraId="3048E1FA"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275" w:type="dxa"/>
            <w:shd w:val="clear" w:color="auto" w:fill="auto"/>
          </w:tcPr>
          <w:p w14:paraId="77120903"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8" w:type="dxa"/>
          </w:tcPr>
          <w:p w14:paraId="09F0A617"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7" w:type="dxa"/>
          </w:tcPr>
          <w:p w14:paraId="70206657"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r>
      <w:tr w:rsidR="00B56E09" w:rsidRPr="00BB68F8" w14:paraId="002F535A" w14:textId="77777777" w:rsidTr="00145F01">
        <w:tc>
          <w:tcPr>
            <w:tcW w:w="576" w:type="dxa"/>
            <w:shd w:val="clear" w:color="auto" w:fill="auto"/>
            <w:vAlign w:val="center"/>
          </w:tcPr>
          <w:p w14:paraId="603C4BF1"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1</w:t>
            </w:r>
          </w:p>
        </w:tc>
        <w:tc>
          <w:tcPr>
            <w:tcW w:w="1030" w:type="dxa"/>
            <w:shd w:val="clear" w:color="auto" w:fill="auto"/>
            <w:vAlign w:val="center"/>
          </w:tcPr>
          <w:p w14:paraId="043A4202"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2</w:t>
            </w:r>
          </w:p>
        </w:tc>
        <w:tc>
          <w:tcPr>
            <w:tcW w:w="799" w:type="dxa"/>
            <w:shd w:val="clear" w:color="auto" w:fill="auto"/>
            <w:vAlign w:val="center"/>
          </w:tcPr>
          <w:p w14:paraId="4A02F7F4"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3</w:t>
            </w:r>
          </w:p>
        </w:tc>
        <w:tc>
          <w:tcPr>
            <w:tcW w:w="1071" w:type="dxa"/>
            <w:shd w:val="clear" w:color="auto" w:fill="auto"/>
            <w:vAlign w:val="center"/>
          </w:tcPr>
          <w:p w14:paraId="6EEF3271"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4</w:t>
            </w:r>
          </w:p>
        </w:tc>
        <w:tc>
          <w:tcPr>
            <w:tcW w:w="1055" w:type="dxa"/>
            <w:vAlign w:val="center"/>
          </w:tcPr>
          <w:p w14:paraId="696EFAFB"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5</w:t>
            </w:r>
          </w:p>
        </w:tc>
        <w:tc>
          <w:tcPr>
            <w:tcW w:w="1134" w:type="dxa"/>
            <w:shd w:val="clear" w:color="auto" w:fill="auto"/>
            <w:vAlign w:val="center"/>
          </w:tcPr>
          <w:p w14:paraId="619F589B"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6</w:t>
            </w:r>
          </w:p>
        </w:tc>
        <w:tc>
          <w:tcPr>
            <w:tcW w:w="1275" w:type="dxa"/>
            <w:shd w:val="clear" w:color="auto" w:fill="auto"/>
            <w:vAlign w:val="center"/>
          </w:tcPr>
          <w:p w14:paraId="391721F4"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7</w:t>
            </w:r>
          </w:p>
        </w:tc>
        <w:tc>
          <w:tcPr>
            <w:tcW w:w="1418" w:type="dxa"/>
            <w:vAlign w:val="center"/>
          </w:tcPr>
          <w:p w14:paraId="477E59D8"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8</w:t>
            </w:r>
          </w:p>
        </w:tc>
        <w:tc>
          <w:tcPr>
            <w:tcW w:w="1417" w:type="dxa"/>
          </w:tcPr>
          <w:p w14:paraId="554982E4"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9=8(Kopā)x</w:t>
            </w:r>
            <w:r w:rsidR="00D25EB9" w:rsidRPr="00145F01">
              <w:rPr>
                <w:rFonts w:ascii="Times New Roman" w:eastAsia="Times New Roman" w:hAnsi="Times New Roman"/>
                <w:sz w:val="18"/>
                <w:szCs w:val="18"/>
                <w:lang w:eastAsia="lv-LV"/>
              </w:rPr>
              <w:t xml:space="preserve"> </w:t>
            </w:r>
            <w:r w:rsidRPr="00145F01">
              <w:rPr>
                <w:rFonts w:ascii="Times New Roman" w:eastAsia="Times New Roman" w:hAnsi="Times New Roman"/>
                <w:sz w:val="18"/>
                <w:szCs w:val="18"/>
                <w:lang w:eastAsia="lv-LV"/>
              </w:rPr>
              <w:t>ieturamais finansējums par vienu prombūtnes dienu</w:t>
            </w:r>
          </w:p>
        </w:tc>
      </w:tr>
      <w:tr w:rsidR="00B56E09" w:rsidRPr="00BB68F8" w14:paraId="31C6280A" w14:textId="77777777" w:rsidTr="00145F01">
        <w:tc>
          <w:tcPr>
            <w:tcW w:w="576" w:type="dxa"/>
            <w:shd w:val="clear" w:color="auto" w:fill="auto"/>
          </w:tcPr>
          <w:p w14:paraId="329D541A"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1.</w:t>
            </w:r>
          </w:p>
        </w:tc>
        <w:tc>
          <w:tcPr>
            <w:tcW w:w="1030" w:type="dxa"/>
            <w:shd w:val="clear" w:color="auto" w:fill="auto"/>
          </w:tcPr>
          <w:p w14:paraId="58B029F5"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799" w:type="dxa"/>
            <w:shd w:val="clear" w:color="auto" w:fill="auto"/>
          </w:tcPr>
          <w:p w14:paraId="79469349"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71" w:type="dxa"/>
            <w:shd w:val="clear" w:color="auto" w:fill="auto"/>
          </w:tcPr>
          <w:p w14:paraId="238D5E51"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55" w:type="dxa"/>
          </w:tcPr>
          <w:p w14:paraId="01681A94"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134" w:type="dxa"/>
            <w:shd w:val="clear" w:color="auto" w:fill="auto"/>
          </w:tcPr>
          <w:p w14:paraId="11D04861"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275" w:type="dxa"/>
            <w:shd w:val="clear" w:color="auto" w:fill="auto"/>
          </w:tcPr>
          <w:p w14:paraId="7E7575F2"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8" w:type="dxa"/>
          </w:tcPr>
          <w:p w14:paraId="7B3ABFE8"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p>
        </w:tc>
        <w:tc>
          <w:tcPr>
            <w:tcW w:w="1417" w:type="dxa"/>
          </w:tcPr>
          <w:p w14:paraId="17E11A99"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r>
      <w:tr w:rsidR="00B56E09" w:rsidRPr="00BB68F8" w14:paraId="3509B2DC" w14:textId="77777777" w:rsidTr="00145F01">
        <w:tc>
          <w:tcPr>
            <w:tcW w:w="576" w:type="dxa"/>
            <w:shd w:val="clear" w:color="auto" w:fill="auto"/>
          </w:tcPr>
          <w:p w14:paraId="19FAD3EA"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w:t>
            </w:r>
          </w:p>
        </w:tc>
        <w:tc>
          <w:tcPr>
            <w:tcW w:w="1030" w:type="dxa"/>
            <w:shd w:val="clear" w:color="auto" w:fill="auto"/>
          </w:tcPr>
          <w:p w14:paraId="46A06809"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799" w:type="dxa"/>
            <w:shd w:val="clear" w:color="auto" w:fill="auto"/>
          </w:tcPr>
          <w:p w14:paraId="12C40BAC"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71" w:type="dxa"/>
            <w:shd w:val="clear" w:color="auto" w:fill="auto"/>
          </w:tcPr>
          <w:p w14:paraId="06007644"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55" w:type="dxa"/>
          </w:tcPr>
          <w:p w14:paraId="5AC5CBB2"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134" w:type="dxa"/>
            <w:shd w:val="clear" w:color="auto" w:fill="auto"/>
          </w:tcPr>
          <w:p w14:paraId="71243FF5"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275" w:type="dxa"/>
            <w:shd w:val="clear" w:color="auto" w:fill="auto"/>
          </w:tcPr>
          <w:p w14:paraId="16B6811C"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8" w:type="dxa"/>
          </w:tcPr>
          <w:p w14:paraId="7283C03F"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p>
        </w:tc>
        <w:tc>
          <w:tcPr>
            <w:tcW w:w="1417" w:type="dxa"/>
          </w:tcPr>
          <w:p w14:paraId="4373301D"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r>
      <w:tr w:rsidR="00B56E09" w:rsidRPr="00BB68F8" w14:paraId="0C668082" w14:textId="77777777" w:rsidTr="00145F01">
        <w:tc>
          <w:tcPr>
            <w:tcW w:w="576" w:type="dxa"/>
            <w:shd w:val="clear" w:color="auto" w:fill="auto"/>
          </w:tcPr>
          <w:p w14:paraId="501F7218"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30" w:type="dxa"/>
            <w:shd w:val="clear" w:color="auto" w:fill="auto"/>
          </w:tcPr>
          <w:p w14:paraId="6168EA31"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b/>
                <w:sz w:val="24"/>
                <w:szCs w:val="24"/>
                <w:lang w:eastAsia="lv-LV"/>
              </w:rPr>
              <w:t>Kopā</w:t>
            </w:r>
          </w:p>
        </w:tc>
        <w:tc>
          <w:tcPr>
            <w:tcW w:w="799" w:type="dxa"/>
            <w:shd w:val="clear" w:color="auto" w:fill="auto"/>
          </w:tcPr>
          <w:p w14:paraId="10ED5416"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071" w:type="dxa"/>
            <w:shd w:val="clear" w:color="auto" w:fill="auto"/>
          </w:tcPr>
          <w:p w14:paraId="7BBF9440"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055" w:type="dxa"/>
          </w:tcPr>
          <w:p w14:paraId="7FA7474B"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134" w:type="dxa"/>
            <w:shd w:val="clear" w:color="auto" w:fill="auto"/>
          </w:tcPr>
          <w:p w14:paraId="4F6705C0"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275" w:type="dxa"/>
            <w:shd w:val="clear" w:color="auto" w:fill="auto"/>
          </w:tcPr>
          <w:p w14:paraId="3E547A2E"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418" w:type="dxa"/>
          </w:tcPr>
          <w:p w14:paraId="49E011F9"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4"/>
                <w:lang w:eastAsia="lv-LV"/>
              </w:rPr>
            </w:pPr>
          </w:p>
        </w:tc>
        <w:tc>
          <w:tcPr>
            <w:tcW w:w="1417" w:type="dxa"/>
          </w:tcPr>
          <w:p w14:paraId="341E6070"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4"/>
                <w:lang w:eastAsia="lv-LV"/>
              </w:rPr>
            </w:pPr>
          </w:p>
        </w:tc>
      </w:tr>
    </w:tbl>
    <w:p w14:paraId="535CAA35"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418"/>
        <w:gridCol w:w="1417"/>
      </w:tblGrid>
      <w:tr w:rsidR="00B56E09" w:rsidRPr="00BB68F8" w14:paraId="7C16E182" w14:textId="77777777" w:rsidTr="009950BB">
        <w:trPr>
          <w:trHeight w:val="451"/>
        </w:trPr>
        <w:tc>
          <w:tcPr>
            <w:tcW w:w="6912" w:type="dxa"/>
            <w:shd w:val="clear" w:color="auto" w:fill="auto"/>
          </w:tcPr>
          <w:p w14:paraId="24FA88D3"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8" w:type="dxa"/>
            <w:shd w:val="clear" w:color="auto" w:fill="auto"/>
          </w:tcPr>
          <w:p w14:paraId="3A5FCAC3"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Summa, EUR</w:t>
            </w:r>
          </w:p>
        </w:tc>
        <w:tc>
          <w:tcPr>
            <w:tcW w:w="1417" w:type="dxa"/>
            <w:shd w:val="clear" w:color="auto" w:fill="auto"/>
          </w:tcPr>
          <w:p w14:paraId="07F278F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Paskaidro</w:t>
            </w:r>
            <w:r>
              <w:rPr>
                <w:rFonts w:ascii="Times New Roman" w:hAnsi="Times New Roman"/>
                <w:sz w:val="24"/>
                <w:szCs w:val="24"/>
                <w:lang w:eastAsia="lv-LV"/>
              </w:rPr>
              <w:t>-</w:t>
            </w:r>
            <w:r w:rsidRPr="00BB68F8">
              <w:rPr>
                <w:rFonts w:ascii="Times New Roman" w:hAnsi="Times New Roman"/>
                <w:sz w:val="24"/>
                <w:szCs w:val="24"/>
                <w:lang w:eastAsia="lv-LV"/>
              </w:rPr>
              <w:t>jums</w:t>
            </w:r>
          </w:p>
        </w:tc>
      </w:tr>
      <w:tr w:rsidR="00B56E09" w:rsidRPr="00BB68F8" w14:paraId="3E177BB0" w14:textId="77777777" w:rsidTr="009950BB">
        <w:tc>
          <w:tcPr>
            <w:tcW w:w="6912" w:type="dxa"/>
            <w:shd w:val="clear" w:color="auto" w:fill="auto"/>
          </w:tcPr>
          <w:p w14:paraId="14D63343"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1.Par atskaites periodu aprēķinātais kopējais finansējums (1 klienta 1 dienas cena x vietu aizpildījums atskaites periodā dienās)</w:t>
            </w:r>
          </w:p>
        </w:tc>
        <w:tc>
          <w:tcPr>
            <w:tcW w:w="1418" w:type="dxa"/>
            <w:shd w:val="clear" w:color="auto" w:fill="auto"/>
          </w:tcPr>
          <w:p w14:paraId="78794EB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60CD4686"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481E53C8" w14:textId="77777777" w:rsidTr="009950BB">
        <w:tc>
          <w:tcPr>
            <w:tcW w:w="6912" w:type="dxa"/>
            <w:shd w:val="clear" w:color="auto" w:fill="auto"/>
          </w:tcPr>
          <w:p w14:paraId="25F0F631"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2. Atskaites periodā</w:t>
            </w:r>
            <w:r w:rsidR="00D25EB9">
              <w:rPr>
                <w:rFonts w:ascii="Times New Roman" w:hAnsi="Times New Roman"/>
                <w:sz w:val="24"/>
                <w:szCs w:val="24"/>
                <w:lang w:eastAsia="lv-LV"/>
              </w:rPr>
              <w:t xml:space="preserve"> </w:t>
            </w:r>
            <w:r w:rsidRPr="00BB68F8">
              <w:rPr>
                <w:rFonts w:ascii="Times New Roman" w:hAnsi="Times New Roman"/>
                <w:sz w:val="24"/>
                <w:szCs w:val="24"/>
                <w:lang w:eastAsia="lv-LV"/>
              </w:rPr>
              <w:t>ieskaitīto</w:t>
            </w:r>
            <w:r w:rsidR="00D25EB9">
              <w:rPr>
                <w:rFonts w:ascii="Times New Roman" w:hAnsi="Times New Roman"/>
                <w:sz w:val="24"/>
                <w:szCs w:val="24"/>
                <w:lang w:eastAsia="lv-LV"/>
              </w:rPr>
              <w:t xml:space="preserve"> </w:t>
            </w:r>
            <w:r w:rsidRPr="0087392D">
              <w:rPr>
                <w:rFonts w:ascii="Times New Roman" w:hAnsi="Times New Roman"/>
                <w:sz w:val="24"/>
                <w:szCs w:val="24"/>
                <w:lang w:eastAsia="lv-LV"/>
              </w:rPr>
              <w:t xml:space="preserve">pensiju </w:t>
            </w:r>
            <w:r>
              <w:rPr>
                <w:rFonts w:ascii="Times New Roman" w:hAnsi="Times New Roman"/>
                <w:sz w:val="24"/>
                <w:szCs w:val="24"/>
                <w:lang w:eastAsia="lv-LV"/>
              </w:rPr>
              <w:t>un atlīdzību</w:t>
            </w:r>
            <w:r w:rsidR="00D25EB9">
              <w:rPr>
                <w:rFonts w:ascii="Times New Roman" w:hAnsi="Times New Roman"/>
                <w:sz w:val="24"/>
                <w:szCs w:val="24"/>
                <w:lang w:eastAsia="lv-LV"/>
              </w:rPr>
              <w:t xml:space="preserve"> </w:t>
            </w:r>
            <w:r w:rsidRPr="00BB68F8">
              <w:rPr>
                <w:rFonts w:ascii="Times New Roman" w:hAnsi="Times New Roman"/>
                <w:sz w:val="24"/>
                <w:szCs w:val="24"/>
                <w:lang w:eastAsia="lv-LV"/>
              </w:rPr>
              <w:t>kopsumma</w:t>
            </w:r>
            <w:r w:rsidRPr="00BB68F8">
              <w:rPr>
                <w:rFonts w:ascii="Times New Roman" w:hAnsi="Times New Roman"/>
                <w:sz w:val="24"/>
                <w:szCs w:val="24"/>
                <w:vertAlign w:val="superscript"/>
                <w:lang w:eastAsia="lv-LV"/>
              </w:rPr>
              <w:footnoteReference w:id="14"/>
            </w:r>
          </w:p>
        </w:tc>
        <w:tc>
          <w:tcPr>
            <w:tcW w:w="1418" w:type="dxa"/>
            <w:shd w:val="clear" w:color="auto" w:fill="auto"/>
          </w:tcPr>
          <w:p w14:paraId="282174D1"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268B468D"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0CFE97F8" w14:textId="77777777" w:rsidTr="009950BB">
        <w:tc>
          <w:tcPr>
            <w:tcW w:w="6912" w:type="dxa"/>
            <w:shd w:val="clear" w:color="auto" w:fill="auto"/>
          </w:tcPr>
          <w:p w14:paraId="4E810136"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3. Ieturamais finansējums par prombūtnes dienām</w:t>
            </w:r>
            <w:r w:rsidRPr="00BB68F8">
              <w:rPr>
                <w:rFonts w:ascii="Times New Roman" w:hAnsi="Times New Roman"/>
                <w:sz w:val="24"/>
                <w:szCs w:val="24"/>
                <w:vertAlign w:val="superscript"/>
                <w:lang w:eastAsia="lv-LV"/>
              </w:rPr>
              <w:footnoteReference w:id="15"/>
            </w:r>
          </w:p>
        </w:tc>
        <w:tc>
          <w:tcPr>
            <w:tcW w:w="1418" w:type="dxa"/>
            <w:shd w:val="clear" w:color="auto" w:fill="auto"/>
          </w:tcPr>
          <w:p w14:paraId="4618617D"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3060CF5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615168E7" w14:textId="77777777" w:rsidTr="009950BB">
        <w:tc>
          <w:tcPr>
            <w:tcW w:w="6912" w:type="dxa"/>
            <w:shd w:val="clear" w:color="auto" w:fill="auto"/>
          </w:tcPr>
          <w:p w14:paraId="1E18BF6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4. Par atskaites periodu Labklājības ministrijas pārskaitāmais finansējums (4.=1.-2.-3.)</w:t>
            </w:r>
          </w:p>
        </w:tc>
        <w:tc>
          <w:tcPr>
            <w:tcW w:w="1418" w:type="dxa"/>
            <w:shd w:val="clear" w:color="auto" w:fill="auto"/>
          </w:tcPr>
          <w:p w14:paraId="36731EF1"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7976E58E"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4FCB2796" w14:textId="77777777" w:rsidTr="009950BB">
        <w:tc>
          <w:tcPr>
            <w:tcW w:w="6912" w:type="dxa"/>
            <w:shd w:val="clear" w:color="auto" w:fill="auto"/>
          </w:tcPr>
          <w:p w14:paraId="0B324A8D"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 xml:space="preserve"> 5. Par atskaites periodu Labklājības ministrijas pārskaitītais avanss </w:t>
            </w:r>
          </w:p>
        </w:tc>
        <w:tc>
          <w:tcPr>
            <w:tcW w:w="1418" w:type="dxa"/>
            <w:shd w:val="clear" w:color="auto" w:fill="auto"/>
          </w:tcPr>
          <w:p w14:paraId="2362B487"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1CB4667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728D8B52" w14:textId="77777777" w:rsidTr="009950BB">
        <w:tc>
          <w:tcPr>
            <w:tcW w:w="6912" w:type="dxa"/>
            <w:shd w:val="clear" w:color="auto" w:fill="auto"/>
          </w:tcPr>
          <w:p w14:paraId="3FBA8F37"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 xml:space="preserve"> 6. Par atskaites periodu Labklājības ministrijas pārskaitāmais gala maksājums (6. = 4.-5.)</w:t>
            </w:r>
          </w:p>
        </w:tc>
        <w:tc>
          <w:tcPr>
            <w:tcW w:w="1418" w:type="dxa"/>
            <w:shd w:val="clear" w:color="auto" w:fill="auto"/>
          </w:tcPr>
          <w:p w14:paraId="73151622"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0AFEF870"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bl>
    <w:p w14:paraId="3B26B031"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5F1BFBE4" w14:textId="77777777" w:rsidR="009262E9" w:rsidRPr="009262E9" w:rsidRDefault="009262E9" w:rsidP="009262E9">
      <w:pPr>
        <w:shd w:val="clear" w:color="auto" w:fill="FFFFFF" w:themeFill="background1"/>
        <w:spacing w:after="0"/>
        <w:rPr>
          <w:rFonts w:ascii="Times New Roman" w:hAnsi="Times New Roman"/>
          <w:bCs/>
          <w:sz w:val="24"/>
          <w:szCs w:val="24"/>
          <w:lang w:eastAsia="lv-LV"/>
        </w:rPr>
      </w:pPr>
      <w:r w:rsidRPr="009262E9">
        <w:rPr>
          <w:rFonts w:ascii="Times New Roman" w:hAnsi="Times New Roman"/>
          <w:bCs/>
          <w:sz w:val="24"/>
          <w:szCs w:val="24"/>
          <w:lang w:eastAsia="lv-LV"/>
        </w:rPr>
        <w:t xml:space="preserve">Atskaiti izveidoja </w:t>
      </w:r>
      <w:r w:rsidRPr="009262E9">
        <w:rPr>
          <w:rFonts w:ascii="Times New Roman" w:hAnsi="Times New Roman"/>
          <w:sz w:val="24"/>
          <w:szCs w:val="24"/>
          <w:lang w:eastAsia="lv-LV"/>
        </w:rPr>
        <w:t>____________________________________________________</w:t>
      </w:r>
    </w:p>
    <w:p w14:paraId="4F9B41D4" w14:textId="77777777" w:rsidR="009262E9" w:rsidRPr="009262E9" w:rsidRDefault="009262E9" w:rsidP="009262E9">
      <w:pPr>
        <w:shd w:val="clear" w:color="auto" w:fill="FFFFFF" w:themeFill="background1"/>
        <w:spacing w:after="0"/>
        <w:rPr>
          <w:rFonts w:ascii="Times New Roman" w:hAnsi="Times New Roman"/>
          <w:sz w:val="18"/>
          <w:szCs w:val="18"/>
          <w:lang w:eastAsia="lv-LV"/>
        </w:rPr>
      </w:pPr>
      <w:r w:rsidRPr="009262E9">
        <w:rPr>
          <w:rFonts w:ascii="Times New Roman" w:hAnsi="Times New Roman"/>
          <w:sz w:val="18"/>
          <w:szCs w:val="18"/>
          <w:lang w:eastAsia="lv-LV"/>
        </w:rPr>
        <w:t xml:space="preserve">                                     (vārds, uzvārds, tālruņa nr., e-pasta adrese, atskaites izveidošanas datums un laiks)</w:t>
      </w:r>
    </w:p>
    <w:p w14:paraId="1239405A" w14:textId="77777777" w:rsidR="009262E9" w:rsidRPr="009262E9" w:rsidRDefault="009262E9" w:rsidP="009262E9">
      <w:pPr>
        <w:shd w:val="clear" w:color="auto" w:fill="FFFFFF" w:themeFill="background1"/>
        <w:spacing w:after="0"/>
        <w:rPr>
          <w:rFonts w:ascii="Times New Roman" w:hAnsi="Times New Roman"/>
          <w:bCs/>
          <w:sz w:val="24"/>
          <w:szCs w:val="24"/>
          <w:lang w:eastAsia="lv-LV"/>
        </w:rPr>
      </w:pPr>
    </w:p>
    <w:p w14:paraId="39668A79" w14:textId="77777777" w:rsidR="009262E9" w:rsidRPr="009262E9" w:rsidRDefault="009262E9" w:rsidP="009262E9">
      <w:pPr>
        <w:shd w:val="clear" w:color="auto" w:fill="FFFFFF" w:themeFill="background1"/>
        <w:spacing w:after="0"/>
        <w:rPr>
          <w:rFonts w:ascii="Times New Roman" w:hAnsi="Times New Roman"/>
          <w:bCs/>
          <w:sz w:val="24"/>
          <w:szCs w:val="24"/>
          <w:lang w:eastAsia="lv-LV"/>
        </w:rPr>
      </w:pPr>
      <w:r w:rsidRPr="009262E9">
        <w:rPr>
          <w:rFonts w:ascii="Times New Roman" w:hAnsi="Times New Roman"/>
          <w:bCs/>
          <w:sz w:val="24"/>
          <w:szCs w:val="24"/>
          <w:lang w:eastAsia="lv-LV"/>
        </w:rPr>
        <w:t xml:space="preserve">Atskaiti apstiprināja ________________________________ </w:t>
      </w:r>
    </w:p>
    <w:p w14:paraId="2DDB0C44" w14:textId="77777777" w:rsidR="009262E9" w:rsidRPr="009262E9" w:rsidRDefault="009262E9" w:rsidP="009262E9">
      <w:pPr>
        <w:shd w:val="clear" w:color="auto" w:fill="FFFFFF" w:themeFill="background1"/>
        <w:spacing w:after="0"/>
        <w:rPr>
          <w:rFonts w:ascii="Times New Roman" w:hAnsi="Times New Roman"/>
          <w:bCs/>
          <w:sz w:val="18"/>
          <w:szCs w:val="18"/>
          <w:lang w:eastAsia="lv-LV"/>
        </w:rPr>
      </w:pPr>
      <w:r w:rsidRPr="009262E9">
        <w:rPr>
          <w:rFonts w:ascii="Times New Roman" w:hAnsi="Times New Roman"/>
          <w:bCs/>
          <w:sz w:val="18"/>
          <w:szCs w:val="18"/>
          <w:lang w:eastAsia="lv-LV"/>
        </w:rPr>
        <w:t xml:space="preserve">                                              (vārds, uzvārds, atskaites apstiprināšanas datums un laiks)</w:t>
      </w:r>
    </w:p>
    <w:p w14:paraId="7C36F81F" w14:textId="63D9C81A" w:rsidR="009262E9" w:rsidRPr="009262E9" w:rsidRDefault="009262E9" w:rsidP="00B56E09">
      <w:pPr>
        <w:shd w:val="clear" w:color="auto" w:fill="FFFFFF" w:themeFill="background1"/>
        <w:spacing w:after="0"/>
        <w:rPr>
          <w:rFonts w:ascii="Times New Roman" w:hAnsi="Times New Roman"/>
          <w:sz w:val="24"/>
          <w:szCs w:val="24"/>
        </w:rPr>
      </w:pPr>
    </w:p>
    <w:p w14:paraId="3372A87A" w14:textId="77777777" w:rsidR="009262E9" w:rsidRPr="009262E9" w:rsidRDefault="009262E9" w:rsidP="009262E9">
      <w:pPr>
        <w:shd w:val="clear" w:color="auto" w:fill="FFFFFF" w:themeFill="background1"/>
        <w:spacing w:after="0"/>
        <w:rPr>
          <w:rFonts w:ascii="Times New Roman" w:hAnsi="Times New Roman"/>
          <w:sz w:val="24"/>
          <w:szCs w:val="24"/>
          <w:lang w:eastAsia="lv-LV"/>
        </w:rPr>
      </w:pPr>
      <w:r w:rsidRPr="009262E9">
        <w:rPr>
          <w:rFonts w:ascii="Times New Roman" w:hAnsi="Times New Roman"/>
          <w:bCs/>
          <w:sz w:val="24"/>
          <w:szCs w:val="24"/>
          <w:lang w:eastAsia="lv-LV"/>
        </w:rPr>
        <w:t>Atskaites iesniegšanas reģistrācijas numurs SPOLIS sistēmā ________________</w:t>
      </w:r>
    </w:p>
    <w:p w14:paraId="50B626A3" w14:textId="77777777" w:rsidR="009262E9" w:rsidRDefault="009262E9" w:rsidP="009262E9">
      <w:pPr>
        <w:shd w:val="clear" w:color="auto" w:fill="FFFFFF" w:themeFill="background1"/>
        <w:spacing w:after="0"/>
        <w:rPr>
          <w:rFonts w:ascii="Times New Roman" w:hAnsi="Times New Roman"/>
          <w:sz w:val="24"/>
          <w:szCs w:val="24"/>
        </w:rPr>
      </w:pPr>
    </w:p>
    <w:p w14:paraId="34DE7D9D" w14:textId="5685C6A7" w:rsidR="009262E9" w:rsidRDefault="009262E9" w:rsidP="00B56E09">
      <w:pPr>
        <w:shd w:val="clear" w:color="auto" w:fill="FFFFFF" w:themeFill="background1"/>
        <w:spacing w:after="0"/>
        <w:rPr>
          <w:rFonts w:ascii="Times New Roman" w:hAnsi="Times New Roman"/>
          <w:sz w:val="24"/>
          <w:szCs w:val="24"/>
        </w:rPr>
      </w:pPr>
    </w:p>
    <w:p w14:paraId="6522CD9B" w14:textId="0336A474" w:rsidR="009262E9" w:rsidRDefault="009262E9" w:rsidP="00B56E09">
      <w:pPr>
        <w:shd w:val="clear" w:color="auto" w:fill="FFFFFF" w:themeFill="background1"/>
        <w:spacing w:after="0"/>
        <w:rPr>
          <w:rFonts w:ascii="Times New Roman" w:hAnsi="Times New Roman"/>
          <w:sz w:val="24"/>
          <w:szCs w:val="24"/>
        </w:rPr>
      </w:pPr>
    </w:p>
    <w:p w14:paraId="624FB441" w14:textId="77777777" w:rsidR="009262E9" w:rsidRDefault="009262E9" w:rsidP="00B56E09">
      <w:pPr>
        <w:shd w:val="clear" w:color="auto" w:fill="FFFFFF" w:themeFill="background1"/>
        <w:spacing w:after="0"/>
        <w:rPr>
          <w:rFonts w:ascii="Times New Roman" w:hAnsi="Times New Roman"/>
          <w:sz w:val="24"/>
          <w:szCs w:val="24"/>
        </w:rPr>
      </w:pPr>
    </w:p>
    <w:p w14:paraId="36FF41F6" w14:textId="77777777" w:rsidR="009262E9" w:rsidRDefault="009262E9" w:rsidP="00B56E09">
      <w:pPr>
        <w:shd w:val="clear" w:color="auto" w:fill="FFFFFF" w:themeFill="background1"/>
        <w:spacing w:after="0" w:line="240" w:lineRule="auto"/>
        <w:jc w:val="right"/>
        <w:rPr>
          <w:rFonts w:ascii="Times New Roman" w:eastAsia="Times New Roman" w:hAnsi="Times New Roman"/>
          <w:sz w:val="24"/>
          <w:szCs w:val="24"/>
          <w:lang w:eastAsia="lv-LV"/>
        </w:rPr>
        <w:sectPr w:rsidR="009262E9" w:rsidSect="00BA6488">
          <w:pgSz w:w="11906" w:h="16838"/>
          <w:pgMar w:top="1134" w:right="964" w:bottom="1134" w:left="1361" w:header="709" w:footer="709" w:gutter="0"/>
          <w:cols w:space="708"/>
          <w:docGrid w:linePitch="360"/>
        </w:sectPr>
      </w:pPr>
    </w:p>
    <w:p w14:paraId="6BE6AD74" w14:textId="0D65A077" w:rsidR="00B56E09" w:rsidRPr="00BB68F8" w:rsidRDefault="00C62C6A" w:rsidP="00B56E09">
      <w:pPr>
        <w:shd w:val="clear" w:color="auto" w:fill="FFFFFF" w:themeFill="background1"/>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3</w:t>
      </w:r>
      <w:r w:rsidR="00B56E09" w:rsidRPr="00BB68F8">
        <w:rPr>
          <w:rFonts w:ascii="Times New Roman" w:eastAsia="Times New Roman" w:hAnsi="Times New Roman"/>
          <w:sz w:val="24"/>
          <w:szCs w:val="24"/>
          <w:lang w:eastAsia="lv-LV"/>
        </w:rPr>
        <w:t xml:space="preserve">.pielikums </w:t>
      </w:r>
    </w:p>
    <w:p w14:paraId="43611BBD"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.gada ___.</w:t>
      </w:r>
      <w:r>
        <w:rPr>
          <w:rFonts w:ascii="Times New Roman" w:eastAsia="Times New Roman" w:hAnsi="Times New Roman"/>
          <w:sz w:val="24"/>
          <w:szCs w:val="24"/>
          <w:lang w:eastAsia="lv-LV"/>
        </w:rPr>
        <w:t>janvāra</w:t>
      </w:r>
      <w:r w:rsidRPr="00814AC0">
        <w:t xml:space="preserve"> </w:t>
      </w:r>
      <w:r w:rsidRPr="00814AC0">
        <w:rPr>
          <w:rFonts w:ascii="Times New Roman" w:hAnsi="Times New Roman"/>
          <w:sz w:val="24"/>
          <w:szCs w:val="24"/>
        </w:rPr>
        <w:t>valsts pārvaldes deleģēt</w:t>
      </w:r>
      <w:r>
        <w:rPr>
          <w:rFonts w:ascii="Times New Roman" w:hAnsi="Times New Roman"/>
          <w:sz w:val="24"/>
          <w:szCs w:val="24"/>
        </w:rPr>
        <w:t>ā</w:t>
      </w:r>
      <w:r w:rsidRPr="00BB68F8">
        <w:rPr>
          <w:rFonts w:ascii="Times New Roman" w:eastAsia="Times New Roman" w:hAnsi="Times New Roman"/>
          <w:sz w:val="24"/>
          <w:szCs w:val="24"/>
          <w:lang w:eastAsia="lv-LV"/>
        </w:rPr>
        <w:t xml:space="preserve"> </w:t>
      </w:r>
    </w:p>
    <w:p w14:paraId="7F7200D1"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814AC0">
        <w:rPr>
          <w:rFonts w:ascii="Times New Roman" w:hAnsi="Times New Roman"/>
          <w:sz w:val="24"/>
          <w:szCs w:val="24"/>
        </w:rPr>
        <w:t>uzdevum</w:t>
      </w:r>
      <w:r>
        <w:rPr>
          <w:rFonts w:ascii="Times New Roman" w:hAnsi="Times New Roman"/>
          <w:sz w:val="24"/>
          <w:szCs w:val="24"/>
        </w:rPr>
        <w:t>a</w:t>
      </w:r>
      <w:r w:rsidRPr="00814AC0">
        <w:rPr>
          <w:rFonts w:ascii="Times New Roman" w:hAnsi="Times New Roman"/>
          <w:sz w:val="24"/>
          <w:szCs w:val="24"/>
        </w:rPr>
        <w:t xml:space="preserve"> veikšanas līgumam</w:t>
      </w:r>
      <w:r>
        <w:t xml:space="preserve"> </w:t>
      </w: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LM</w:t>
      </w: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21-26</w:t>
      </w:r>
      <w:r w:rsidRPr="00BB68F8">
        <w:rPr>
          <w:rFonts w:ascii="Times New Roman" w:eastAsia="Times New Roman" w:hAnsi="Times New Roman"/>
          <w:sz w:val="24"/>
          <w:szCs w:val="24"/>
          <w:lang w:eastAsia="lv-LV"/>
        </w:rPr>
        <w:t>/_____</w:t>
      </w:r>
    </w:p>
    <w:p w14:paraId="1EA9E7EE" w14:textId="25B014CB" w:rsidR="00B56E09" w:rsidRPr="00BB68F8" w:rsidRDefault="00B56E09" w:rsidP="00B56E09">
      <w:pPr>
        <w:shd w:val="clear" w:color="auto" w:fill="FFFFFF" w:themeFill="background1"/>
        <w:tabs>
          <w:tab w:val="left" w:leader="underscore" w:pos="4613"/>
        </w:tabs>
        <w:spacing w:after="0" w:line="274" w:lineRule="exact"/>
        <w:ind w:right="149"/>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w:t>
      </w:r>
      <w:r>
        <w:rPr>
          <w:rFonts w:ascii="Times New Roman" w:eastAsia="Times New Roman" w:hAnsi="Times New Roman"/>
          <w:sz w:val="24"/>
          <w:szCs w:val="24"/>
          <w:lang w:eastAsia="lv-LV"/>
        </w:rPr>
        <w:t>_________________________________</w:t>
      </w:r>
    </w:p>
    <w:p w14:paraId="7733523A" w14:textId="2B5CAAED" w:rsidR="00B56E09" w:rsidRDefault="00B56E09" w:rsidP="00B56E09">
      <w:pPr>
        <w:shd w:val="clear" w:color="auto" w:fill="FFFFFF" w:themeFill="background1"/>
        <w:spacing w:after="0" w:line="274" w:lineRule="exact"/>
        <w:jc w:val="center"/>
        <w:rPr>
          <w:rFonts w:ascii="Times New Roman" w:eastAsia="Times New Roman" w:hAnsi="Times New Roman"/>
          <w:spacing w:val="-2"/>
          <w:sz w:val="24"/>
          <w:szCs w:val="24"/>
          <w:lang w:eastAsia="lv-LV"/>
        </w:rPr>
      </w:pPr>
      <w:r w:rsidRPr="00BB68F8">
        <w:rPr>
          <w:rFonts w:ascii="Times New Roman" w:eastAsia="Times New Roman" w:hAnsi="Times New Roman"/>
          <w:spacing w:val="-2"/>
          <w:sz w:val="24"/>
          <w:szCs w:val="24"/>
          <w:lang w:eastAsia="lv-LV"/>
        </w:rPr>
        <w:t>(</w:t>
      </w:r>
      <w:r>
        <w:rPr>
          <w:rFonts w:ascii="Times New Roman" w:eastAsia="Times New Roman" w:hAnsi="Times New Roman"/>
          <w:spacing w:val="-2"/>
          <w:sz w:val="24"/>
          <w:szCs w:val="24"/>
          <w:lang w:eastAsia="lv-LV"/>
        </w:rPr>
        <w:t>Kapitālsabiedrības</w:t>
      </w:r>
      <w:r w:rsidRPr="00BB68F8">
        <w:rPr>
          <w:rFonts w:ascii="Times New Roman" w:eastAsia="Times New Roman" w:hAnsi="Times New Roman"/>
          <w:spacing w:val="-2"/>
          <w:sz w:val="24"/>
          <w:szCs w:val="24"/>
          <w:lang w:eastAsia="lv-LV"/>
        </w:rPr>
        <w:t xml:space="preserve"> nosaukums)</w:t>
      </w:r>
    </w:p>
    <w:p w14:paraId="1D16154D" w14:textId="77777777" w:rsidR="00C62C6A" w:rsidRDefault="00C62C6A" w:rsidP="00B56E09">
      <w:pPr>
        <w:shd w:val="clear" w:color="auto" w:fill="FFFFFF" w:themeFill="background1"/>
        <w:spacing w:after="0" w:line="274" w:lineRule="exact"/>
        <w:jc w:val="center"/>
        <w:rPr>
          <w:rFonts w:ascii="Times New Roman" w:eastAsia="Times New Roman" w:hAnsi="Times New Roman"/>
          <w:spacing w:val="-2"/>
          <w:sz w:val="24"/>
          <w:szCs w:val="24"/>
          <w:lang w:eastAsia="lv-LV"/>
        </w:rPr>
      </w:pPr>
    </w:p>
    <w:p w14:paraId="01B1F55C" w14:textId="7F122999" w:rsidR="00C62C6A" w:rsidRPr="00BB68F8" w:rsidRDefault="007B7195" w:rsidP="00C62C6A">
      <w:pPr>
        <w:shd w:val="clear" w:color="auto" w:fill="FFFFFF" w:themeFill="background1"/>
        <w:spacing w:after="0" w:line="240" w:lineRule="auto"/>
        <w:ind w:hanging="927"/>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Atskaite par i</w:t>
      </w:r>
      <w:r w:rsidR="00C62C6A" w:rsidRPr="00BB68F8">
        <w:rPr>
          <w:rFonts w:ascii="Times New Roman" w:eastAsia="Times New Roman" w:hAnsi="Times New Roman"/>
          <w:b/>
          <w:bCs/>
          <w:sz w:val="24"/>
          <w:szCs w:val="24"/>
          <w:lang w:eastAsia="lv-LV"/>
        </w:rPr>
        <w:t>lgstošas sociālās aprūpes un sociālās rehabilitācijas pakalpojumu</w:t>
      </w:r>
    </w:p>
    <w:p w14:paraId="0B5FEC9B" w14:textId="0E6D0C0C" w:rsidR="00C62C6A" w:rsidRDefault="007B7195" w:rsidP="00C62C6A">
      <w:pPr>
        <w:shd w:val="clear" w:color="auto" w:fill="FFFFFF" w:themeFill="background1"/>
        <w:spacing w:after="0" w:line="274" w:lineRule="exact"/>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izdevumiem</w:t>
      </w:r>
      <w:r w:rsidR="00C62C6A" w:rsidRPr="00BB68F8">
        <w:rPr>
          <w:rFonts w:ascii="Times New Roman" w:eastAsia="Times New Roman" w:hAnsi="Times New Roman"/>
          <w:b/>
          <w:bCs/>
          <w:sz w:val="24"/>
          <w:szCs w:val="24"/>
          <w:lang w:eastAsia="lv-LV"/>
        </w:rPr>
        <w:t xml:space="preserve"> par 20</w:t>
      </w:r>
      <w:r w:rsidR="00C62C6A">
        <w:rPr>
          <w:rFonts w:ascii="Times New Roman" w:eastAsia="Times New Roman" w:hAnsi="Times New Roman"/>
          <w:b/>
          <w:bCs/>
          <w:sz w:val="24"/>
          <w:szCs w:val="24"/>
          <w:lang w:eastAsia="lv-LV"/>
        </w:rPr>
        <w:t>2</w:t>
      </w:r>
      <w:r w:rsidR="00C62C6A" w:rsidRPr="00BB68F8">
        <w:rPr>
          <w:rFonts w:ascii="Times New Roman" w:eastAsia="Times New Roman" w:hAnsi="Times New Roman"/>
          <w:b/>
          <w:bCs/>
          <w:sz w:val="24"/>
          <w:szCs w:val="24"/>
          <w:lang w:eastAsia="lv-LV"/>
        </w:rPr>
        <w:t>___.gada ______________ (</w:t>
      </w:r>
      <w:r>
        <w:rPr>
          <w:rFonts w:ascii="Times New Roman" w:eastAsia="Times New Roman" w:hAnsi="Times New Roman"/>
          <w:b/>
          <w:bCs/>
          <w:sz w:val="24"/>
          <w:szCs w:val="24"/>
          <w:lang w:eastAsia="lv-LV"/>
        </w:rPr>
        <w:t>pusgads</w:t>
      </w:r>
      <w:r w:rsidR="00C62C6A" w:rsidRPr="00BB68F8">
        <w:rPr>
          <w:rFonts w:ascii="Times New Roman" w:eastAsia="Times New Roman" w:hAnsi="Times New Roman"/>
          <w:b/>
          <w:bCs/>
          <w:sz w:val="24"/>
          <w:szCs w:val="24"/>
          <w:lang w:eastAsia="lv-LV"/>
        </w:rPr>
        <w:t>)</w:t>
      </w:r>
    </w:p>
    <w:p w14:paraId="5AC913D6" w14:textId="6F0ADE91" w:rsidR="00C62C6A" w:rsidRDefault="00C62C6A" w:rsidP="00C62C6A">
      <w:pPr>
        <w:shd w:val="clear" w:color="auto" w:fill="FFFFFF" w:themeFill="background1"/>
        <w:spacing w:after="0" w:line="274" w:lineRule="exact"/>
        <w:jc w:val="center"/>
        <w:rPr>
          <w:rFonts w:ascii="Times New Roman" w:eastAsia="Times New Roman" w:hAnsi="Times New Roman"/>
          <w:spacing w:val="-2"/>
          <w:sz w:val="24"/>
          <w:szCs w:val="24"/>
          <w:lang w:eastAsia="lv-LV"/>
        </w:rPr>
      </w:pPr>
    </w:p>
    <w:tbl>
      <w:tblPr>
        <w:tblW w:w="98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73"/>
        <w:gridCol w:w="850"/>
        <w:gridCol w:w="1277"/>
        <w:gridCol w:w="1276"/>
        <w:gridCol w:w="993"/>
        <w:gridCol w:w="1133"/>
      </w:tblGrid>
      <w:tr w:rsidR="00C62C6A" w:rsidRPr="00BB68F8" w14:paraId="286AD1FF" w14:textId="77777777" w:rsidTr="00E134C8">
        <w:tc>
          <w:tcPr>
            <w:tcW w:w="709" w:type="dxa"/>
            <w:shd w:val="clear" w:color="auto" w:fill="auto"/>
            <w:vAlign w:val="center"/>
          </w:tcPr>
          <w:p w14:paraId="70E895FA"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lang w:eastAsia="lv-LV"/>
              </w:rPr>
            </w:pPr>
            <w:r w:rsidRPr="00BB68F8">
              <w:rPr>
                <w:rFonts w:ascii="Times New Roman" w:hAnsi="Times New Roman"/>
                <w:sz w:val="24"/>
                <w:szCs w:val="24"/>
                <w:lang w:eastAsia="lv-LV"/>
              </w:rPr>
              <w:t>N.P.K.</w:t>
            </w:r>
          </w:p>
          <w:p w14:paraId="25CE9E2B"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lang w:eastAsia="lv-LV"/>
              </w:rPr>
            </w:pPr>
          </w:p>
        </w:tc>
        <w:tc>
          <w:tcPr>
            <w:tcW w:w="3573" w:type="dxa"/>
            <w:shd w:val="clear" w:color="auto" w:fill="auto"/>
            <w:vAlign w:val="center"/>
          </w:tcPr>
          <w:p w14:paraId="0296A553"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lang w:eastAsia="lv-LV"/>
              </w:rPr>
            </w:pPr>
            <w:r w:rsidRPr="00BB68F8">
              <w:rPr>
                <w:rFonts w:ascii="Times New Roman" w:hAnsi="Times New Roman"/>
                <w:sz w:val="24"/>
                <w:szCs w:val="24"/>
                <w:lang w:eastAsia="lv-LV"/>
              </w:rPr>
              <w:t>Izmaksu- izdevumu veids</w:t>
            </w:r>
          </w:p>
        </w:tc>
        <w:tc>
          <w:tcPr>
            <w:tcW w:w="850" w:type="dxa"/>
          </w:tcPr>
          <w:p w14:paraId="6851227D" w14:textId="67093A50" w:rsidR="00C62C6A" w:rsidRPr="00BB68F8" w:rsidRDefault="00C62C6A" w:rsidP="006F0EB3">
            <w:pPr>
              <w:shd w:val="clear" w:color="auto" w:fill="FFFFFF" w:themeFill="background1"/>
              <w:spacing w:after="0" w:line="240" w:lineRule="auto"/>
              <w:jc w:val="center"/>
              <w:rPr>
                <w:rFonts w:ascii="Times New Roman" w:eastAsia="Times New Roman" w:hAnsi="Times New Roman"/>
                <w:lang w:eastAsia="lv-LV"/>
              </w:rPr>
            </w:pPr>
            <w:r>
              <w:rPr>
                <w:rFonts w:ascii="Times New Roman" w:eastAsia="Times New Roman" w:hAnsi="Times New Roman"/>
                <w:lang w:eastAsia="lv-LV"/>
              </w:rPr>
              <w:t>Gada plāns</w:t>
            </w:r>
            <w:r w:rsidR="00252B05">
              <w:rPr>
                <w:rStyle w:val="Vresatsauce"/>
                <w:rFonts w:ascii="Times New Roman" w:eastAsia="Times New Roman" w:hAnsi="Times New Roman"/>
                <w:lang w:eastAsia="lv-LV"/>
              </w:rPr>
              <w:footnoteReference w:id="16"/>
            </w:r>
          </w:p>
        </w:tc>
        <w:tc>
          <w:tcPr>
            <w:tcW w:w="1277" w:type="dxa"/>
            <w:shd w:val="clear" w:color="auto" w:fill="auto"/>
            <w:vAlign w:val="center"/>
          </w:tcPr>
          <w:p w14:paraId="0BA4FE3E" w14:textId="27564754" w:rsidR="00C62C6A" w:rsidRPr="00C62C6A" w:rsidRDefault="007B7195" w:rsidP="006F0EB3">
            <w:pPr>
              <w:shd w:val="clear" w:color="auto" w:fill="FFFFFF" w:themeFill="background1"/>
              <w:spacing w:after="0" w:line="240" w:lineRule="auto"/>
              <w:jc w:val="center"/>
              <w:rPr>
                <w:rFonts w:ascii="Times New Roman" w:hAnsi="Times New Roman"/>
                <w:sz w:val="18"/>
                <w:szCs w:val="18"/>
                <w:lang w:eastAsia="lv-LV"/>
              </w:rPr>
            </w:pPr>
            <w:r>
              <w:rPr>
                <w:rFonts w:ascii="Times New Roman" w:eastAsia="Times New Roman" w:hAnsi="Times New Roman"/>
                <w:sz w:val="18"/>
                <w:szCs w:val="18"/>
                <w:lang w:eastAsia="lv-LV"/>
              </w:rPr>
              <w:t>Izdevumi pusgadā</w:t>
            </w:r>
            <w:r w:rsidR="00186CE4">
              <w:rPr>
                <w:rStyle w:val="Vresatsauce"/>
                <w:rFonts w:ascii="Times New Roman" w:eastAsia="Times New Roman" w:hAnsi="Times New Roman"/>
                <w:sz w:val="18"/>
                <w:szCs w:val="18"/>
                <w:lang w:eastAsia="lv-LV"/>
              </w:rPr>
              <w:footnoteReference w:id="17"/>
            </w:r>
            <w:r w:rsidR="00C62C6A" w:rsidRPr="00C62C6A">
              <w:rPr>
                <w:rFonts w:ascii="Times New Roman" w:eastAsia="Times New Roman" w:hAnsi="Times New Roman"/>
                <w:sz w:val="18"/>
                <w:szCs w:val="18"/>
                <w:lang w:eastAsia="lv-LV"/>
              </w:rPr>
              <w:t>, EUR</w:t>
            </w:r>
          </w:p>
        </w:tc>
        <w:tc>
          <w:tcPr>
            <w:tcW w:w="1276" w:type="dxa"/>
          </w:tcPr>
          <w:p w14:paraId="53BA390F" w14:textId="60787BF1" w:rsidR="00C62C6A" w:rsidRPr="00C62C6A" w:rsidRDefault="007B7195" w:rsidP="006F0EB3">
            <w:pPr>
              <w:shd w:val="clear" w:color="auto" w:fill="FFFFFF" w:themeFill="background1"/>
              <w:spacing w:after="0" w:line="240" w:lineRule="auto"/>
              <w:jc w:val="center"/>
              <w:rPr>
                <w:rFonts w:ascii="Times New Roman" w:hAnsi="Times New Roman"/>
                <w:sz w:val="18"/>
                <w:szCs w:val="18"/>
                <w:lang w:eastAsia="lv-LV"/>
              </w:rPr>
            </w:pPr>
            <w:r>
              <w:rPr>
                <w:rFonts w:ascii="Times New Roman" w:eastAsia="Times New Roman" w:hAnsi="Times New Roman"/>
                <w:sz w:val="18"/>
                <w:szCs w:val="18"/>
                <w:lang w:eastAsia="lv-LV"/>
              </w:rPr>
              <w:t>Izdevumi</w:t>
            </w:r>
            <w:r w:rsidR="00C62C6A" w:rsidRPr="00C62C6A">
              <w:rPr>
                <w:rFonts w:ascii="Times New Roman" w:eastAsia="Times New Roman" w:hAnsi="Times New Roman"/>
                <w:sz w:val="18"/>
                <w:szCs w:val="18"/>
                <w:lang w:eastAsia="lv-LV"/>
              </w:rPr>
              <w:t xml:space="preserve"> no gada sākuma, EUR</w:t>
            </w:r>
          </w:p>
        </w:tc>
        <w:tc>
          <w:tcPr>
            <w:tcW w:w="993" w:type="dxa"/>
            <w:vAlign w:val="center"/>
          </w:tcPr>
          <w:p w14:paraId="2A2BD88E" w14:textId="352008AB" w:rsidR="00C62C6A" w:rsidRPr="00C62C6A" w:rsidRDefault="00C62C6A" w:rsidP="006F0EB3">
            <w:pPr>
              <w:shd w:val="clear" w:color="auto" w:fill="FFFFFF" w:themeFill="background1"/>
              <w:spacing w:after="0" w:line="240" w:lineRule="auto"/>
              <w:jc w:val="center"/>
              <w:rPr>
                <w:rFonts w:ascii="Times New Roman" w:hAnsi="Times New Roman"/>
                <w:sz w:val="18"/>
                <w:szCs w:val="18"/>
                <w:lang w:eastAsia="lv-LV"/>
              </w:rPr>
            </w:pPr>
            <w:r w:rsidRPr="00C62C6A">
              <w:rPr>
                <w:rFonts w:ascii="Times New Roman" w:hAnsi="Times New Roman"/>
                <w:sz w:val="18"/>
                <w:szCs w:val="18"/>
                <w:lang w:eastAsia="lv-LV"/>
              </w:rPr>
              <w:t>EKK</w:t>
            </w:r>
            <w:r w:rsidR="00186CE4">
              <w:rPr>
                <w:rStyle w:val="Vresatsauce"/>
                <w:rFonts w:ascii="Times New Roman" w:hAnsi="Times New Roman"/>
                <w:sz w:val="18"/>
                <w:szCs w:val="18"/>
                <w:lang w:eastAsia="lv-LV"/>
              </w:rPr>
              <w:footnoteReference w:id="18"/>
            </w:r>
          </w:p>
        </w:tc>
        <w:tc>
          <w:tcPr>
            <w:tcW w:w="1133" w:type="dxa"/>
            <w:vAlign w:val="center"/>
          </w:tcPr>
          <w:p w14:paraId="6F1F8CD6" w14:textId="77777777" w:rsidR="00C62C6A" w:rsidRPr="00C62C6A" w:rsidRDefault="00C62C6A" w:rsidP="006F0EB3">
            <w:pPr>
              <w:shd w:val="clear" w:color="auto" w:fill="FFFFFF" w:themeFill="background1"/>
              <w:spacing w:after="0" w:line="240" w:lineRule="auto"/>
              <w:ind w:left="34" w:hanging="34"/>
              <w:jc w:val="center"/>
              <w:rPr>
                <w:rFonts w:ascii="Times New Roman" w:hAnsi="Times New Roman"/>
                <w:sz w:val="18"/>
                <w:szCs w:val="18"/>
                <w:lang w:eastAsia="lv-LV"/>
              </w:rPr>
            </w:pPr>
            <w:r w:rsidRPr="00C62C6A">
              <w:rPr>
                <w:rFonts w:ascii="Times New Roman" w:hAnsi="Times New Roman"/>
                <w:sz w:val="18"/>
                <w:szCs w:val="18"/>
                <w:lang w:eastAsia="lv-LV"/>
              </w:rPr>
              <w:t>Piezīmes</w:t>
            </w:r>
          </w:p>
        </w:tc>
      </w:tr>
      <w:tr w:rsidR="00C62C6A" w:rsidRPr="00BB68F8" w14:paraId="1E3B8AC5" w14:textId="77777777" w:rsidTr="00E134C8">
        <w:tc>
          <w:tcPr>
            <w:tcW w:w="709" w:type="dxa"/>
            <w:shd w:val="clear" w:color="auto" w:fill="auto"/>
          </w:tcPr>
          <w:p w14:paraId="2506FEF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w:t>
            </w:r>
          </w:p>
        </w:tc>
        <w:tc>
          <w:tcPr>
            <w:tcW w:w="3573" w:type="dxa"/>
            <w:shd w:val="clear" w:color="auto" w:fill="auto"/>
          </w:tcPr>
          <w:p w14:paraId="1870806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Izdevumi par komunālajiem pakalpojumiem</w:t>
            </w:r>
          </w:p>
        </w:tc>
        <w:tc>
          <w:tcPr>
            <w:tcW w:w="850" w:type="dxa"/>
          </w:tcPr>
          <w:p w14:paraId="2EFAE97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ADBC30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BD628A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31E3712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7D78CC1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5A633CC5" w14:textId="77777777" w:rsidTr="00E134C8">
        <w:tc>
          <w:tcPr>
            <w:tcW w:w="709" w:type="dxa"/>
            <w:shd w:val="clear" w:color="auto" w:fill="auto"/>
          </w:tcPr>
          <w:p w14:paraId="6D47626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2.</w:t>
            </w:r>
          </w:p>
        </w:tc>
        <w:tc>
          <w:tcPr>
            <w:tcW w:w="3573" w:type="dxa"/>
            <w:shd w:val="clear" w:color="auto" w:fill="auto"/>
          </w:tcPr>
          <w:p w14:paraId="669639F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Izdevumi par elektroenerģiju</w:t>
            </w:r>
          </w:p>
        </w:tc>
        <w:tc>
          <w:tcPr>
            <w:tcW w:w="850" w:type="dxa"/>
          </w:tcPr>
          <w:p w14:paraId="2C3BB0C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08FA4EB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5A981D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52E6EF05"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06C6B7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267532BC" w14:textId="77777777" w:rsidTr="00E134C8">
        <w:tc>
          <w:tcPr>
            <w:tcW w:w="709" w:type="dxa"/>
            <w:shd w:val="clear" w:color="auto" w:fill="auto"/>
          </w:tcPr>
          <w:p w14:paraId="2C1F468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3.</w:t>
            </w:r>
          </w:p>
        </w:tc>
        <w:tc>
          <w:tcPr>
            <w:tcW w:w="3573" w:type="dxa"/>
            <w:shd w:val="clear" w:color="auto" w:fill="auto"/>
          </w:tcPr>
          <w:p w14:paraId="46E1A31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Izdevumi par telpu nomu</w:t>
            </w:r>
          </w:p>
        </w:tc>
        <w:tc>
          <w:tcPr>
            <w:tcW w:w="850" w:type="dxa"/>
          </w:tcPr>
          <w:p w14:paraId="593AF22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4569074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94A113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5982D7D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BA07A0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4B409705" w14:textId="77777777" w:rsidTr="00E134C8">
        <w:tc>
          <w:tcPr>
            <w:tcW w:w="709" w:type="dxa"/>
            <w:shd w:val="clear" w:color="auto" w:fill="auto"/>
          </w:tcPr>
          <w:p w14:paraId="79281CE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4.</w:t>
            </w:r>
          </w:p>
        </w:tc>
        <w:tc>
          <w:tcPr>
            <w:tcW w:w="3573" w:type="dxa"/>
            <w:shd w:val="clear" w:color="auto" w:fill="auto"/>
          </w:tcPr>
          <w:p w14:paraId="12E8C1A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Atlīdzība administratīvajam personālam, t.sk., atlīdzība tehniskajam atbalsta personālam</w:t>
            </w:r>
          </w:p>
        </w:tc>
        <w:tc>
          <w:tcPr>
            <w:tcW w:w="850" w:type="dxa"/>
          </w:tcPr>
          <w:p w14:paraId="0658E18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AD0E00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A2FE45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A575EA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4D71B5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5B1CA41D" w14:textId="77777777" w:rsidTr="00E134C8">
        <w:tc>
          <w:tcPr>
            <w:tcW w:w="709" w:type="dxa"/>
            <w:shd w:val="clear" w:color="auto" w:fill="auto"/>
          </w:tcPr>
          <w:p w14:paraId="07EE806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5.</w:t>
            </w:r>
          </w:p>
        </w:tc>
        <w:tc>
          <w:tcPr>
            <w:tcW w:w="3573" w:type="dxa"/>
            <w:shd w:val="clear" w:color="auto" w:fill="auto"/>
          </w:tcPr>
          <w:p w14:paraId="63C16E6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Citi administrācijas izdevumi, t.sk.,</w:t>
            </w:r>
          </w:p>
        </w:tc>
        <w:tc>
          <w:tcPr>
            <w:tcW w:w="850" w:type="dxa"/>
          </w:tcPr>
          <w:p w14:paraId="0EB51D9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553DF2B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449538C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2BB05CD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27E6C4E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221996DA" w14:textId="77777777" w:rsidTr="00E134C8">
        <w:tc>
          <w:tcPr>
            <w:tcW w:w="709" w:type="dxa"/>
            <w:shd w:val="clear" w:color="auto" w:fill="auto"/>
          </w:tcPr>
          <w:p w14:paraId="74D0D05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5.1.</w:t>
            </w:r>
          </w:p>
        </w:tc>
        <w:tc>
          <w:tcPr>
            <w:tcW w:w="3573" w:type="dxa"/>
            <w:shd w:val="clear" w:color="auto" w:fill="auto"/>
          </w:tcPr>
          <w:p w14:paraId="09D5715A" w14:textId="77777777" w:rsidR="00C62C6A" w:rsidRPr="00BB68F8" w:rsidRDefault="00C62C6A" w:rsidP="006F0EB3">
            <w:pPr>
              <w:shd w:val="clear" w:color="auto" w:fill="FFFFFF" w:themeFill="background1"/>
              <w:spacing w:after="0" w:line="240" w:lineRule="auto"/>
              <w:rPr>
                <w:rFonts w:ascii="Times New Roman" w:hAnsi="Times New Roman"/>
                <w:i/>
                <w:sz w:val="24"/>
                <w:szCs w:val="24"/>
                <w:lang w:eastAsia="lv-LV"/>
              </w:rPr>
            </w:pPr>
            <w:r w:rsidRPr="00BB68F8">
              <w:rPr>
                <w:rFonts w:ascii="Times New Roman" w:hAnsi="Times New Roman"/>
                <w:i/>
                <w:sz w:val="24"/>
                <w:szCs w:val="24"/>
                <w:lang w:eastAsia="lv-LV"/>
              </w:rPr>
              <w:t>(raksta konkrētus izdevumus)</w:t>
            </w:r>
          </w:p>
        </w:tc>
        <w:tc>
          <w:tcPr>
            <w:tcW w:w="850" w:type="dxa"/>
          </w:tcPr>
          <w:p w14:paraId="5C6A31C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7104A65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A6D310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29FF2EB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3DAFF36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76B72C23" w14:textId="77777777" w:rsidTr="00E134C8">
        <w:tc>
          <w:tcPr>
            <w:tcW w:w="709" w:type="dxa"/>
            <w:shd w:val="clear" w:color="auto" w:fill="auto"/>
          </w:tcPr>
          <w:p w14:paraId="4ABCFA4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6.</w:t>
            </w:r>
          </w:p>
        </w:tc>
        <w:tc>
          <w:tcPr>
            <w:tcW w:w="3573" w:type="dxa"/>
            <w:shd w:val="clear" w:color="auto" w:fill="auto"/>
          </w:tcPr>
          <w:p w14:paraId="4ED9F11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Atlīdzība speciālistiem</w:t>
            </w:r>
          </w:p>
        </w:tc>
        <w:tc>
          <w:tcPr>
            <w:tcW w:w="850" w:type="dxa"/>
          </w:tcPr>
          <w:p w14:paraId="1A022EB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0C7AB0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6F9F9D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1EF3CC4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9F0D20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07FC9559" w14:textId="77777777" w:rsidTr="00E134C8">
        <w:tc>
          <w:tcPr>
            <w:tcW w:w="709" w:type="dxa"/>
            <w:shd w:val="clear" w:color="auto" w:fill="auto"/>
          </w:tcPr>
          <w:p w14:paraId="6C253EB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7.</w:t>
            </w:r>
          </w:p>
        </w:tc>
        <w:tc>
          <w:tcPr>
            <w:tcW w:w="3573" w:type="dxa"/>
            <w:shd w:val="clear" w:color="auto" w:fill="auto"/>
          </w:tcPr>
          <w:p w14:paraId="6BE4B498" w14:textId="77777777" w:rsidR="00C62C6A" w:rsidRPr="00C62C6A" w:rsidRDefault="00C62C6A" w:rsidP="006F0EB3">
            <w:pPr>
              <w:shd w:val="clear" w:color="auto" w:fill="FFFFFF" w:themeFill="background1"/>
              <w:spacing w:after="0" w:line="240" w:lineRule="auto"/>
              <w:rPr>
                <w:rFonts w:ascii="Times New Roman" w:hAnsi="Times New Roman"/>
                <w:lang w:eastAsia="lv-LV"/>
              </w:rPr>
            </w:pPr>
            <w:r w:rsidRPr="00C62C6A">
              <w:rPr>
                <w:rFonts w:ascii="Times New Roman" w:hAnsi="Times New Roman"/>
                <w:lang w:eastAsia="lv-LV"/>
              </w:rPr>
              <w:t>Degviela, transports, sakari, remonta un iestāžu uzturēšanas materiāli un pakalpojumi, inventārs, kapitālie ieguldījumi.</w:t>
            </w:r>
          </w:p>
        </w:tc>
        <w:tc>
          <w:tcPr>
            <w:tcW w:w="850" w:type="dxa"/>
          </w:tcPr>
          <w:p w14:paraId="3FF126A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2163A84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73AC78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505D19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7B47AE7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46F9BEFF" w14:textId="77777777" w:rsidTr="00E134C8">
        <w:tc>
          <w:tcPr>
            <w:tcW w:w="709" w:type="dxa"/>
            <w:shd w:val="clear" w:color="auto" w:fill="auto"/>
          </w:tcPr>
          <w:p w14:paraId="7FFA3EE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7.1.</w:t>
            </w:r>
          </w:p>
        </w:tc>
        <w:tc>
          <w:tcPr>
            <w:tcW w:w="3573" w:type="dxa"/>
            <w:shd w:val="clear" w:color="auto" w:fill="auto"/>
          </w:tcPr>
          <w:p w14:paraId="3E4B763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Degviela</w:t>
            </w:r>
          </w:p>
        </w:tc>
        <w:tc>
          <w:tcPr>
            <w:tcW w:w="850" w:type="dxa"/>
          </w:tcPr>
          <w:p w14:paraId="7002D73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38087FB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3918D58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08C405B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31C125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59770D85" w14:textId="77777777" w:rsidTr="00E134C8">
        <w:tc>
          <w:tcPr>
            <w:tcW w:w="709" w:type="dxa"/>
            <w:shd w:val="clear" w:color="auto" w:fill="auto"/>
          </w:tcPr>
          <w:p w14:paraId="7621197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7.2.</w:t>
            </w:r>
          </w:p>
        </w:tc>
        <w:tc>
          <w:tcPr>
            <w:tcW w:w="3573" w:type="dxa"/>
            <w:shd w:val="clear" w:color="auto" w:fill="auto"/>
          </w:tcPr>
          <w:p w14:paraId="6EDB12D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utt.</w:t>
            </w:r>
          </w:p>
        </w:tc>
        <w:tc>
          <w:tcPr>
            <w:tcW w:w="850" w:type="dxa"/>
          </w:tcPr>
          <w:p w14:paraId="656DD07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40E243E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435418B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0C44DA8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487F5F4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4F273F88" w14:textId="77777777" w:rsidTr="00E134C8">
        <w:tc>
          <w:tcPr>
            <w:tcW w:w="709" w:type="dxa"/>
            <w:shd w:val="clear" w:color="auto" w:fill="auto"/>
          </w:tcPr>
          <w:p w14:paraId="474E824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8.</w:t>
            </w:r>
          </w:p>
        </w:tc>
        <w:tc>
          <w:tcPr>
            <w:tcW w:w="3573" w:type="dxa"/>
            <w:shd w:val="clear" w:color="auto" w:fill="auto"/>
          </w:tcPr>
          <w:p w14:paraId="29E8CB44" w14:textId="77777777" w:rsidR="00C62C6A" w:rsidRPr="00C62C6A" w:rsidRDefault="00C62C6A" w:rsidP="006F0EB3">
            <w:pPr>
              <w:shd w:val="clear" w:color="auto" w:fill="FFFFFF" w:themeFill="background1"/>
              <w:autoSpaceDE w:val="0"/>
              <w:autoSpaceDN w:val="0"/>
              <w:adjustRightInd w:val="0"/>
              <w:spacing w:after="0" w:line="240" w:lineRule="auto"/>
              <w:rPr>
                <w:rFonts w:ascii="Times New Roman" w:eastAsia="Times New Roman" w:hAnsi="Times New Roman"/>
                <w:lang w:eastAsia="lv-LV"/>
              </w:rPr>
            </w:pPr>
            <w:r w:rsidRPr="00C62C6A">
              <w:rPr>
                <w:rFonts w:ascii="Times New Roman" w:eastAsia="Times New Roman" w:hAnsi="Times New Roman"/>
                <w:lang w:eastAsia="lv-LV"/>
              </w:rPr>
              <w:t>Naudas summa klientu personiskajiem izdevumiem atbilstoši Sociālo pakalpojumu un sociālās palīdzības likuma 29.panta otrās daļas 1. un 2.punktam.</w:t>
            </w:r>
          </w:p>
        </w:tc>
        <w:tc>
          <w:tcPr>
            <w:tcW w:w="850" w:type="dxa"/>
          </w:tcPr>
          <w:p w14:paraId="62CAB1A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50DB46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49CF76E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3710D2A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1B6D677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07542CAA" w14:textId="77777777" w:rsidTr="00E134C8">
        <w:tc>
          <w:tcPr>
            <w:tcW w:w="709" w:type="dxa"/>
            <w:shd w:val="clear" w:color="auto" w:fill="auto"/>
          </w:tcPr>
          <w:p w14:paraId="2FBD358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9.</w:t>
            </w:r>
          </w:p>
        </w:tc>
        <w:tc>
          <w:tcPr>
            <w:tcW w:w="3573" w:type="dxa"/>
            <w:shd w:val="clear" w:color="auto" w:fill="auto"/>
          </w:tcPr>
          <w:p w14:paraId="08BC205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un citi izdevumi</w:t>
            </w:r>
          </w:p>
        </w:tc>
        <w:tc>
          <w:tcPr>
            <w:tcW w:w="850" w:type="dxa"/>
          </w:tcPr>
          <w:p w14:paraId="3431735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82279E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DAAFCE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3B4813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ECE9C6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38820DEA" w14:textId="77777777" w:rsidTr="00E134C8">
        <w:tc>
          <w:tcPr>
            <w:tcW w:w="709" w:type="dxa"/>
            <w:shd w:val="clear" w:color="auto" w:fill="auto"/>
          </w:tcPr>
          <w:p w14:paraId="43421D3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10.</w:t>
            </w:r>
          </w:p>
        </w:tc>
        <w:tc>
          <w:tcPr>
            <w:tcW w:w="3573" w:type="dxa"/>
            <w:shd w:val="clear" w:color="auto" w:fill="auto"/>
          </w:tcPr>
          <w:p w14:paraId="5A68C92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Ēdināšanas izdevumi</w:t>
            </w:r>
          </w:p>
        </w:tc>
        <w:tc>
          <w:tcPr>
            <w:tcW w:w="850" w:type="dxa"/>
          </w:tcPr>
          <w:p w14:paraId="00FA0A7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370C955"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8E881A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3AC26C0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4FB6F28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3372ED77" w14:textId="77777777" w:rsidTr="00E134C8">
        <w:tc>
          <w:tcPr>
            <w:tcW w:w="709" w:type="dxa"/>
            <w:shd w:val="clear" w:color="auto" w:fill="auto"/>
          </w:tcPr>
          <w:p w14:paraId="705C95A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11.</w:t>
            </w:r>
          </w:p>
        </w:tc>
        <w:tc>
          <w:tcPr>
            <w:tcW w:w="3573" w:type="dxa"/>
            <w:shd w:val="clear" w:color="auto" w:fill="auto"/>
          </w:tcPr>
          <w:p w14:paraId="2AE745F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Medikamenti un medicīnas pakalpojumi</w:t>
            </w:r>
          </w:p>
        </w:tc>
        <w:tc>
          <w:tcPr>
            <w:tcW w:w="850" w:type="dxa"/>
          </w:tcPr>
          <w:p w14:paraId="057339F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3084A06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B09CB0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1BDEBC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1E0B52C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0DB26D01" w14:textId="77777777" w:rsidTr="00E134C8">
        <w:tc>
          <w:tcPr>
            <w:tcW w:w="709" w:type="dxa"/>
            <w:shd w:val="clear" w:color="auto" w:fill="auto"/>
          </w:tcPr>
          <w:p w14:paraId="5B0CB3E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12.</w:t>
            </w:r>
          </w:p>
        </w:tc>
        <w:tc>
          <w:tcPr>
            <w:tcW w:w="3573" w:type="dxa"/>
            <w:shd w:val="clear" w:color="auto" w:fill="auto"/>
          </w:tcPr>
          <w:p w14:paraId="115EEF0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Higiēnas preces (klientu vajadzībām)</w:t>
            </w:r>
          </w:p>
        </w:tc>
        <w:tc>
          <w:tcPr>
            <w:tcW w:w="850" w:type="dxa"/>
          </w:tcPr>
          <w:p w14:paraId="0203A86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160ED6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E80952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05E62ED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A9FC0C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1953F847" w14:textId="77777777" w:rsidTr="00E134C8">
        <w:tc>
          <w:tcPr>
            <w:tcW w:w="709" w:type="dxa"/>
            <w:shd w:val="clear" w:color="auto" w:fill="auto"/>
          </w:tcPr>
          <w:p w14:paraId="110C7E6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13.</w:t>
            </w:r>
          </w:p>
        </w:tc>
        <w:tc>
          <w:tcPr>
            <w:tcW w:w="3573" w:type="dxa"/>
            <w:shd w:val="clear" w:color="auto" w:fill="auto"/>
          </w:tcPr>
          <w:p w14:paraId="27591FD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Saimniecības preces (klientu vajadzībām)</w:t>
            </w:r>
          </w:p>
        </w:tc>
        <w:tc>
          <w:tcPr>
            <w:tcW w:w="850" w:type="dxa"/>
          </w:tcPr>
          <w:p w14:paraId="212825D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C40B10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78D4200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CDE69A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7B87870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050A4520" w14:textId="77777777" w:rsidTr="00E134C8">
        <w:tc>
          <w:tcPr>
            <w:tcW w:w="709" w:type="dxa"/>
            <w:shd w:val="clear" w:color="auto" w:fill="auto"/>
          </w:tcPr>
          <w:p w14:paraId="4568827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14.</w:t>
            </w:r>
          </w:p>
        </w:tc>
        <w:tc>
          <w:tcPr>
            <w:tcW w:w="3573" w:type="dxa"/>
            <w:shd w:val="clear" w:color="auto" w:fill="auto"/>
          </w:tcPr>
          <w:p w14:paraId="55615AA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Mīkstais inventārs (klientu vajadzībām)</w:t>
            </w:r>
          </w:p>
        </w:tc>
        <w:tc>
          <w:tcPr>
            <w:tcW w:w="850" w:type="dxa"/>
          </w:tcPr>
          <w:p w14:paraId="12DEBF1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065483D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7353477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5CEA8BE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2D071DA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22BDC8B0" w14:textId="77777777" w:rsidTr="00E134C8">
        <w:tc>
          <w:tcPr>
            <w:tcW w:w="4282" w:type="dxa"/>
            <w:gridSpan w:val="2"/>
            <w:shd w:val="clear" w:color="auto" w:fill="auto"/>
          </w:tcPr>
          <w:p w14:paraId="760A96D7" w14:textId="3B3168D0" w:rsidR="00C62C6A" w:rsidRPr="00BB68F8" w:rsidRDefault="007B7195" w:rsidP="006F0EB3">
            <w:pPr>
              <w:shd w:val="clear" w:color="auto" w:fill="FFFFFF" w:themeFill="background1"/>
              <w:spacing w:after="0" w:line="240" w:lineRule="auto"/>
              <w:jc w:val="right"/>
              <w:rPr>
                <w:rFonts w:ascii="Times New Roman" w:hAnsi="Times New Roman"/>
                <w:sz w:val="24"/>
                <w:szCs w:val="24"/>
                <w:lang w:eastAsia="lv-LV"/>
              </w:rPr>
            </w:pPr>
            <w:r>
              <w:rPr>
                <w:rFonts w:ascii="Times New Roman" w:hAnsi="Times New Roman"/>
                <w:b/>
                <w:sz w:val="24"/>
                <w:szCs w:val="24"/>
              </w:rPr>
              <w:t>Izdevumi</w:t>
            </w:r>
            <w:r w:rsidR="00C62C6A" w:rsidRPr="00BB68F8">
              <w:rPr>
                <w:rFonts w:ascii="Times New Roman" w:hAnsi="Times New Roman"/>
                <w:b/>
                <w:sz w:val="24"/>
                <w:szCs w:val="24"/>
              </w:rPr>
              <w:t xml:space="preserve"> kopā</w:t>
            </w:r>
          </w:p>
        </w:tc>
        <w:tc>
          <w:tcPr>
            <w:tcW w:w="850" w:type="dxa"/>
          </w:tcPr>
          <w:p w14:paraId="0F49BB7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AAA1D7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B388E5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13BA212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695FAA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bl>
    <w:p w14:paraId="19FCCF23" w14:textId="6CF81836" w:rsidR="00252B05" w:rsidRPr="00545F4C" w:rsidRDefault="00252B05" w:rsidP="00252B05">
      <w:pPr>
        <w:shd w:val="clear" w:color="auto" w:fill="FFFFFF" w:themeFill="background1"/>
        <w:spacing w:after="0" w:line="240" w:lineRule="auto"/>
        <w:rPr>
          <w:rFonts w:ascii="Times New Roman" w:eastAsia="Times New Roman" w:hAnsi="Times New Roman"/>
          <w:lang w:eastAsia="lv-LV"/>
        </w:rPr>
      </w:pPr>
    </w:p>
    <w:p w14:paraId="1F5A55EA" w14:textId="77777777" w:rsidR="003E27E4" w:rsidRPr="00D37FB3" w:rsidRDefault="003E27E4" w:rsidP="003E27E4">
      <w:pPr>
        <w:shd w:val="clear" w:color="auto" w:fill="FFFFFF" w:themeFill="background1"/>
        <w:spacing w:after="0"/>
        <w:rPr>
          <w:rFonts w:ascii="Times New Roman" w:hAnsi="Times New Roman"/>
          <w:bCs/>
          <w:sz w:val="24"/>
          <w:szCs w:val="24"/>
          <w:lang w:eastAsia="lv-LV"/>
        </w:rPr>
      </w:pPr>
      <w:r w:rsidRPr="00D37FB3">
        <w:rPr>
          <w:rFonts w:ascii="Times New Roman" w:hAnsi="Times New Roman"/>
          <w:bCs/>
          <w:sz w:val="24"/>
          <w:szCs w:val="24"/>
          <w:lang w:eastAsia="lv-LV"/>
        </w:rPr>
        <w:t xml:space="preserve">Atskaiti izveidoja </w:t>
      </w:r>
      <w:r w:rsidRPr="00D37FB3">
        <w:rPr>
          <w:rFonts w:ascii="Times New Roman" w:hAnsi="Times New Roman"/>
          <w:sz w:val="24"/>
          <w:szCs w:val="24"/>
          <w:lang w:eastAsia="lv-LV"/>
        </w:rPr>
        <w:t>____________________________________________________</w:t>
      </w:r>
    </w:p>
    <w:p w14:paraId="679EBEBB" w14:textId="77777777" w:rsidR="003E27E4" w:rsidRPr="00D37FB3" w:rsidRDefault="003E27E4" w:rsidP="003E27E4">
      <w:pPr>
        <w:shd w:val="clear" w:color="auto" w:fill="FFFFFF" w:themeFill="background1"/>
        <w:spacing w:after="0"/>
        <w:rPr>
          <w:rFonts w:ascii="Times New Roman" w:hAnsi="Times New Roman"/>
          <w:sz w:val="18"/>
          <w:szCs w:val="18"/>
          <w:lang w:eastAsia="lv-LV"/>
        </w:rPr>
      </w:pPr>
      <w:r w:rsidRPr="00D37FB3">
        <w:rPr>
          <w:rFonts w:ascii="Times New Roman" w:hAnsi="Times New Roman"/>
          <w:sz w:val="18"/>
          <w:szCs w:val="18"/>
          <w:lang w:eastAsia="lv-LV"/>
        </w:rPr>
        <w:t xml:space="preserve">                                     (vārds, uzvārds, tālruņa nr., e-pasta adrese, atskaites izveidošanas datums un laiks)</w:t>
      </w:r>
    </w:p>
    <w:p w14:paraId="50080C23" w14:textId="77777777" w:rsidR="003E27E4" w:rsidRDefault="003E27E4" w:rsidP="003E27E4">
      <w:pPr>
        <w:shd w:val="clear" w:color="auto" w:fill="FFFFFF" w:themeFill="background1"/>
        <w:spacing w:after="0"/>
        <w:rPr>
          <w:bCs/>
          <w:sz w:val="24"/>
          <w:szCs w:val="24"/>
          <w:lang w:eastAsia="lv-LV"/>
        </w:rPr>
      </w:pPr>
    </w:p>
    <w:p w14:paraId="5FC66C63" w14:textId="77777777" w:rsidR="003E27E4" w:rsidRPr="006753F3" w:rsidRDefault="003E27E4" w:rsidP="003E27E4">
      <w:pPr>
        <w:shd w:val="clear" w:color="auto" w:fill="FFFFFF" w:themeFill="background1"/>
        <w:spacing w:after="0"/>
        <w:rPr>
          <w:rFonts w:ascii="Times New Roman" w:hAnsi="Times New Roman"/>
          <w:bCs/>
          <w:sz w:val="24"/>
          <w:szCs w:val="24"/>
          <w:lang w:eastAsia="lv-LV"/>
        </w:rPr>
      </w:pPr>
      <w:r w:rsidRPr="006753F3">
        <w:rPr>
          <w:rFonts w:ascii="Times New Roman" w:hAnsi="Times New Roman"/>
          <w:bCs/>
          <w:sz w:val="24"/>
          <w:szCs w:val="24"/>
          <w:lang w:eastAsia="lv-LV"/>
        </w:rPr>
        <w:t xml:space="preserve">Atskaiti apstiprināja ________________________________ </w:t>
      </w:r>
    </w:p>
    <w:p w14:paraId="5A38EB5A" w14:textId="77777777" w:rsidR="003E27E4" w:rsidRPr="006753F3" w:rsidRDefault="003E27E4" w:rsidP="003E27E4">
      <w:pPr>
        <w:shd w:val="clear" w:color="auto" w:fill="FFFFFF" w:themeFill="background1"/>
        <w:spacing w:after="0"/>
        <w:rPr>
          <w:rFonts w:ascii="Times New Roman" w:hAnsi="Times New Roman"/>
          <w:bCs/>
          <w:sz w:val="18"/>
          <w:szCs w:val="18"/>
          <w:lang w:eastAsia="lv-LV"/>
        </w:rPr>
      </w:pPr>
      <w:r w:rsidRPr="006753F3">
        <w:rPr>
          <w:rFonts w:ascii="Times New Roman" w:hAnsi="Times New Roman"/>
          <w:bCs/>
          <w:sz w:val="18"/>
          <w:szCs w:val="18"/>
          <w:lang w:eastAsia="lv-LV"/>
        </w:rPr>
        <w:t xml:space="preserve">                                              (vārds, uzvārds, atskaites apstiprināšanas datums un laiks)</w:t>
      </w:r>
    </w:p>
    <w:p w14:paraId="3E5E39B2" w14:textId="77777777" w:rsidR="003E27E4" w:rsidRPr="006753F3" w:rsidRDefault="003E27E4" w:rsidP="003E27E4">
      <w:pPr>
        <w:shd w:val="clear" w:color="auto" w:fill="FFFFFF" w:themeFill="background1"/>
        <w:spacing w:after="0"/>
        <w:rPr>
          <w:rFonts w:ascii="Times New Roman" w:hAnsi="Times New Roman"/>
          <w:bCs/>
          <w:sz w:val="24"/>
          <w:szCs w:val="24"/>
          <w:lang w:eastAsia="lv-LV"/>
        </w:rPr>
      </w:pPr>
    </w:p>
    <w:p w14:paraId="4DCA1347" w14:textId="36538D3D" w:rsidR="003E27E4" w:rsidRPr="006753F3" w:rsidRDefault="003E27E4" w:rsidP="003E27E4">
      <w:pPr>
        <w:shd w:val="clear" w:color="auto" w:fill="FFFFFF" w:themeFill="background1"/>
        <w:spacing w:after="0"/>
        <w:rPr>
          <w:rFonts w:ascii="Times New Roman" w:hAnsi="Times New Roman"/>
          <w:sz w:val="24"/>
          <w:szCs w:val="24"/>
          <w:lang w:eastAsia="lv-LV"/>
        </w:rPr>
      </w:pPr>
      <w:r w:rsidRPr="006753F3">
        <w:rPr>
          <w:rFonts w:ascii="Times New Roman" w:hAnsi="Times New Roman"/>
          <w:bCs/>
          <w:sz w:val="24"/>
          <w:szCs w:val="24"/>
          <w:lang w:eastAsia="lv-LV"/>
        </w:rPr>
        <w:t>Atskaites iesniegšanas reģistrācijas numurs SPOLIS sistēmā ________________</w:t>
      </w:r>
    </w:p>
    <w:p w14:paraId="67488F9C" w14:textId="77777777" w:rsidR="00551895" w:rsidRPr="006753F3" w:rsidRDefault="00551895" w:rsidP="00B56E09">
      <w:pPr>
        <w:shd w:val="clear" w:color="auto" w:fill="FFFFFF" w:themeFill="background1"/>
        <w:spacing w:after="0" w:line="240" w:lineRule="auto"/>
        <w:rPr>
          <w:rFonts w:ascii="Times New Roman" w:eastAsia="Times New Roman" w:hAnsi="Times New Roman"/>
          <w:sz w:val="24"/>
          <w:szCs w:val="24"/>
          <w:lang w:eastAsia="lv-LV"/>
        </w:rPr>
      </w:pPr>
    </w:p>
    <w:p w14:paraId="5CE036D7" w14:textId="77777777" w:rsidR="00551895" w:rsidRDefault="00551895" w:rsidP="00B56E09">
      <w:pPr>
        <w:shd w:val="clear" w:color="auto" w:fill="FFFFFF" w:themeFill="background1"/>
        <w:spacing w:after="0" w:line="240" w:lineRule="auto"/>
        <w:rPr>
          <w:rFonts w:ascii="Times New Roman" w:eastAsia="Times New Roman" w:hAnsi="Times New Roman"/>
          <w:sz w:val="24"/>
          <w:szCs w:val="24"/>
          <w:lang w:eastAsia="lv-LV"/>
        </w:rPr>
      </w:pPr>
    </w:p>
    <w:p w14:paraId="6AADD52F"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6E06B9BD"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7B6FC415"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7E34069C"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575094AB"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2910D0DB"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169F8ED9"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777CBACA" w14:textId="052925E6" w:rsidR="003E27E4" w:rsidRPr="00BB68F8" w:rsidRDefault="003E27E4" w:rsidP="00B56E09">
      <w:pPr>
        <w:shd w:val="clear" w:color="auto" w:fill="FFFFFF" w:themeFill="background1"/>
        <w:spacing w:after="0" w:line="240" w:lineRule="auto"/>
        <w:rPr>
          <w:rFonts w:ascii="Times New Roman" w:eastAsia="Times New Roman" w:hAnsi="Times New Roman"/>
          <w:sz w:val="24"/>
          <w:szCs w:val="24"/>
          <w:lang w:eastAsia="lv-LV"/>
        </w:rPr>
        <w:sectPr w:rsidR="003E27E4" w:rsidRPr="00BB68F8" w:rsidSect="00BA6488">
          <w:pgSz w:w="11906" w:h="16838"/>
          <w:pgMar w:top="1134" w:right="964" w:bottom="1134" w:left="1361" w:header="709" w:footer="709" w:gutter="0"/>
          <w:cols w:space="708"/>
          <w:docGrid w:linePitch="360"/>
        </w:sectPr>
      </w:pPr>
    </w:p>
    <w:p w14:paraId="0716D21F" w14:textId="7777777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lastRenderedPageBreak/>
        <w:t xml:space="preserve">4.pielikums </w:t>
      </w:r>
    </w:p>
    <w:p w14:paraId="1490435F"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.gada ___.</w:t>
      </w:r>
      <w:r>
        <w:rPr>
          <w:rFonts w:ascii="Times New Roman" w:eastAsia="Times New Roman" w:hAnsi="Times New Roman"/>
          <w:sz w:val="24"/>
          <w:szCs w:val="24"/>
          <w:lang w:eastAsia="lv-LV"/>
        </w:rPr>
        <w:t>janvāra</w:t>
      </w:r>
      <w:r w:rsidRPr="00814AC0">
        <w:t xml:space="preserve"> </w:t>
      </w:r>
      <w:r w:rsidRPr="00814AC0">
        <w:rPr>
          <w:rFonts w:ascii="Times New Roman" w:hAnsi="Times New Roman"/>
          <w:sz w:val="24"/>
          <w:szCs w:val="24"/>
        </w:rPr>
        <w:t>valsts pārvaldes deleģēt</w:t>
      </w:r>
      <w:r>
        <w:rPr>
          <w:rFonts w:ascii="Times New Roman" w:hAnsi="Times New Roman"/>
          <w:sz w:val="24"/>
          <w:szCs w:val="24"/>
        </w:rPr>
        <w:t>ā</w:t>
      </w:r>
      <w:r w:rsidRPr="00BB68F8">
        <w:rPr>
          <w:rFonts w:ascii="Times New Roman" w:eastAsia="Times New Roman" w:hAnsi="Times New Roman"/>
          <w:sz w:val="24"/>
          <w:szCs w:val="24"/>
          <w:lang w:eastAsia="lv-LV"/>
        </w:rPr>
        <w:t xml:space="preserve"> </w:t>
      </w:r>
    </w:p>
    <w:p w14:paraId="7D754749"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814AC0">
        <w:rPr>
          <w:rFonts w:ascii="Times New Roman" w:hAnsi="Times New Roman"/>
          <w:sz w:val="24"/>
          <w:szCs w:val="24"/>
        </w:rPr>
        <w:t>uzdevum</w:t>
      </w:r>
      <w:r>
        <w:rPr>
          <w:rFonts w:ascii="Times New Roman" w:hAnsi="Times New Roman"/>
          <w:sz w:val="24"/>
          <w:szCs w:val="24"/>
        </w:rPr>
        <w:t>a</w:t>
      </w:r>
      <w:r w:rsidRPr="00814AC0">
        <w:rPr>
          <w:rFonts w:ascii="Times New Roman" w:hAnsi="Times New Roman"/>
          <w:sz w:val="24"/>
          <w:szCs w:val="24"/>
        </w:rPr>
        <w:t xml:space="preserve"> veikšanas līgumam</w:t>
      </w:r>
      <w:r>
        <w:t xml:space="preserve"> </w:t>
      </w: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LM</w:t>
      </w: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21-26</w:t>
      </w:r>
      <w:r w:rsidRPr="00BB68F8">
        <w:rPr>
          <w:rFonts w:ascii="Times New Roman" w:eastAsia="Times New Roman" w:hAnsi="Times New Roman"/>
          <w:sz w:val="24"/>
          <w:szCs w:val="24"/>
          <w:lang w:eastAsia="lv-LV"/>
        </w:rPr>
        <w:t>/_____</w:t>
      </w:r>
    </w:p>
    <w:p w14:paraId="76789682" w14:textId="7777777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054805AF" w14:textId="28D2E5AB" w:rsidR="00B56E09" w:rsidRPr="00BB68F8" w:rsidRDefault="00B56E09" w:rsidP="00B56E09">
      <w:pPr>
        <w:shd w:val="clear" w:color="auto" w:fill="FFFFFF" w:themeFill="background1"/>
        <w:spacing w:after="0" w:line="240" w:lineRule="auto"/>
        <w:ind w:left="1349"/>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___________________________________________________________________</w:t>
      </w:r>
    </w:p>
    <w:p w14:paraId="370EBAC1" w14:textId="77777777" w:rsidR="00B56E09" w:rsidRPr="00BB68F8" w:rsidRDefault="00B56E09" w:rsidP="00B56E09">
      <w:pPr>
        <w:shd w:val="clear" w:color="auto" w:fill="FFFFFF" w:themeFill="background1"/>
        <w:spacing w:after="0" w:line="240" w:lineRule="auto"/>
        <w:ind w:left="1349"/>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Kapitālsabiedrības</w:t>
      </w:r>
      <w:r w:rsidRPr="00BB68F8">
        <w:rPr>
          <w:rFonts w:ascii="Times New Roman" w:eastAsia="Times New Roman" w:hAnsi="Times New Roman"/>
          <w:sz w:val="24"/>
          <w:szCs w:val="24"/>
          <w:lang w:eastAsia="lv-LV"/>
        </w:rPr>
        <w:t xml:space="preserve"> nosaukums)</w:t>
      </w:r>
    </w:p>
    <w:p w14:paraId="5DC59FAF" w14:textId="018BE7CD" w:rsidR="00C62C6A" w:rsidRDefault="00C62C6A" w:rsidP="00B56E09">
      <w:pPr>
        <w:shd w:val="clear" w:color="auto" w:fill="FFFFFF" w:themeFill="background1"/>
        <w:spacing w:after="0" w:line="240" w:lineRule="auto"/>
        <w:ind w:left="1349"/>
        <w:rPr>
          <w:rFonts w:ascii="Times New Roman" w:eastAsia="Times New Roman" w:hAnsi="Times New Roman"/>
          <w:sz w:val="24"/>
          <w:szCs w:val="24"/>
          <w:lang w:eastAsia="lv-LV"/>
        </w:rPr>
      </w:pPr>
    </w:p>
    <w:p w14:paraId="44D21EBC" w14:textId="3A2CD0DD" w:rsidR="00C62C6A" w:rsidRPr="00BB68F8" w:rsidRDefault="00C62C6A" w:rsidP="00C62C6A">
      <w:pPr>
        <w:shd w:val="clear" w:color="auto" w:fill="FFFFFF" w:themeFill="background1"/>
        <w:spacing w:after="0"/>
        <w:jc w:val="center"/>
        <w:rPr>
          <w:rFonts w:ascii="Times New Roman" w:hAnsi="Times New Roman"/>
          <w:b/>
          <w:sz w:val="24"/>
          <w:szCs w:val="24"/>
        </w:rPr>
      </w:pPr>
      <w:r w:rsidRPr="00BB68F8">
        <w:rPr>
          <w:rFonts w:ascii="Times New Roman" w:hAnsi="Times New Roman"/>
          <w:b/>
          <w:sz w:val="24"/>
          <w:szCs w:val="24"/>
        </w:rPr>
        <w:t xml:space="preserve">Norēķinu salīdzināšanas pārskats par </w:t>
      </w:r>
      <w:r>
        <w:rPr>
          <w:rFonts w:ascii="Times New Roman" w:hAnsi="Times New Roman"/>
          <w:b/>
          <w:sz w:val="24"/>
          <w:szCs w:val="24"/>
        </w:rPr>
        <w:t>202__.gad</w:t>
      </w:r>
      <w:r w:rsidR="0035699F">
        <w:rPr>
          <w:rFonts w:ascii="Times New Roman" w:hAnsi="Times New Roman"/>
          <w:b/>
          <w:sz w:val="24"/>
          <w:szCs w:val="24"/>
        </w:rPr>
        <w:t>u</w:t>
      </w:r>
    </w:p>
    <w:p w14:paraId="453F2549" w14:textId="53BBF741" w:rsidR="00D4107A" w:rsidRDefault="00C62C6A" w:rsidP="00C62C6A">
      <w:pPr>
        <w:shd w:val="clear" w:color="auto" w:fill="FFFFFF" w:themeFill="background1"/>
        <w:spacing w:after="0"/>
        <w:jc w:val="center"/>
        <w:rPr>
          <w:rFonts w:ascii="Times New Roman" w:hAnsi="Times New Roman"/>
          <w:sz w:val="24"/>
          <w:szCs w:val="24"/>
        </w:rPr>
      </w:pPr>
      <w:r w:rsidRPr="00BB68F8">
        <w:rPr>
          <w:rFonts w:ascii="Times New Roman" w:hAnsi="Times New Roman"/>
          <w:sz w:val="24"/>
          <w:szCs w:val="24"/>
        </w:rPr>
        <w:t xml:space="preserve">                                                                                                                                      </w:t>
      </w:r>
    </w:p>
    <w:p w14:paraId="4BF1F653" w14:textId="3DC18CB1" w:rsidR="00C62C6A" w:rsidRPr="00BB68F8" w:rsidRDefault="00C62C6A" w:rsidP="00D4107A">
      <w:pPr>
        <w:shd w:val="clear" w:color="auto" w:fill="FFFFFF" w:themeFill="background1"/>
        <w:spacing w:after="0"/>
        <w:jc w:val="right"/>
        <w:rPr>
          <w:rFonts w:ascii="Times New Roman" w:hAnsi="Times New Roman"/>
          <w:sz w:val="24"/>
          <w:szCs w:val="24"/>
        </w:rPr>
      </w:pPr>
      <w:r w:rsidRPr="00BB68F8">
        <w:rPr>
          <w:rFonts w:ascii="Times New Roman" w:hAnsi="Times New Roman"/>
          <w:sz w:val="24"/>
          <w:szCs w:val="24"/>
        </w:rPr>
        <w:t>EUR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276"/>
        <w:gridCol w:w="1701"/>
        <w:gridCol w:w="1417"/>
      </w:tblGrid>
      <w:tr w:rsidR="00C62C6A" w:rsidRPr="00BB68F8" w14:paraId="1B849CAC" w14:textId="77777777" w:rsidTr="006F0EB3">
        <w:tc>
          <w:tcPr>
            <w:tcW w:w="709" w:type="dxa"/>
            <w:shd w:val="clear" w:color="auto" w:fill="auto"/>
            <w:vAlign w:val="center"/>
          </w:tcPr>
          <w:p w14:paraId="1C83BACD"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proofErr w:type="spellStart"/>
            <w:r w:rsidRPr="00BB68F8">
              <w:rPr>
                <w:rFonts w:ascii="Times New Roman" w:hAnsi="Times New Roman"/>
                <w:sz w:val="24"/>
                <w:szCs w:val="24"/>
              </w:rPr>
              <w:t>Nr.p.k</w:t>
            </w:r>
            <w:proofErr w:type="spellEnd"/>
            <w:r w:rsidRPr="00BB68F8">
              <w:rPr>
                <w:rFonts w:ascii="Times New Roman" w:hAnsi="Times New Roman"/>
                <w:sz w:val="24"/>
                <w:szCs w:val="24"/>
              </w:rPr>
              <w:t>.</w:t>
            </w:r>
          </w:p>
        </w:tc>
        <w:tc>
          <w:tcPr>
            <w:tcW w:w="4678" w:type="dxa"/>
            <w:shd w:val="clear" w:color="auto" w:fill="auto"/>
            <w:vAlign w:val="center"/>
          </w:tcPr>
          <w:p w14:paraId="04A20C7D"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Maksājumu veids</w:t>
            </w:r>
          </w:p>
        </w:tc>
        <w:tc>
          <w:tcPr>
            <w:tcW w:w="1276" w:type="dxa"/>
            <w:shd w:val="clear" w:color="auto" w:fill="auto"/>
            <w:vAlign w:val="center"/>
          </w:tcPr>
          <w:p w14:paraId="57C5CBDC" w14:textId="77777777" w:rsidR="00C62C6A" w:rsidRPr="00252B05" w:rsidRDefault="00C62C6A" w:rsidP="006F0EB3">
            <w:pPr>
              <w:shd w:val="clear" w:color="auto" w:fill="FFFFFF" w:themeFill="background1"/>
              <w:spacing w:after="0" w:line="240" w:lineRule="auto"/>
              <w:jc w:val="center"/>
              <w:rPr>
                <w:rFonts w:ascii="Times New Roman" w:hAnsi="Times New Roman"/>
                <w:sz w:val="20"/>
                <w:szCs w:val="20"/>
              </w:rPr>
            </w:pPr>
            <w:r w:rsidRPr="00252B05">
              <w:rPr>
                <w:rFonts w:ascii="Times New Roman" w:hAnsi="Times New Roman"/>
                <w:sz w:val="20"/>
                <w:szCs w:val="20"/>
              </w:rPr>
              <w:t>Pakalpojuma sniedzēja dati</w:t>
            </w:r>
          </w:p>
        </w:tc>
        <w:tc>
          <w:tcPr>
            <w:tcW w:w="1701" w:type="dxa"/>
            <w:shd w:val="clear" w:color="auto" w:fill="auto"/>
            <w:vAlign w:val="center"/>
          </w:tcPr>
          <w:p w14:paraId="5A2A9674" w14:textId="77777777" w:rsidR="00C62C6A" w:rsidRPr="00252B05" w:rsidRDefault="00C62C6A" w:rsidP="006F0EB3">
            <w:pPr>
              <w:shd w:val="clear" w:color="auto" w:fill="FFFFFF" w:themeFill="background1"/>
              <w:spacing w:after="0" w:line="240" w:lineRule="auto"/>
              <w:jc w:val="center"/>
              <w:rPr>
                <w:rFonts w:ascii="Times New Roman" w:hAnsi="Times New Roman"/>
                <w:sz w:val="20"/>
                <w:szCs w:val="20"/>
              </w:rPr>
            </w:pPr>
            <w:r w:rsidRPr="00252B05">
              <w:rPr>
                <w:rFonts w:ascii="Times New Roman" w:hAnsi="Times New Roman"/>
                <w:sz w:val="20"/>
                <w:szCs w:val="20"/>
              </w:rPr>
              <w:t>Valsts kases konta izraksta dati</w:t>
            </w:r>
          </w:p>
        </w:tc>
        <w:tc>
          <w:tcPr>
            <w:tcW w:w="1417" w:type="dxa"/>
            <w:shd w:val="clear" w:color="auto" w:fill="auto"/>
            <w:vAlign w:val="center"/>
          </w:tcPr>
          <w:p w14:paraId="2EDAD0AF" w14:textId="77777777" w:rsidR="00C62C6A" w:rsidRPr="00252B05" w:rsidRDefault="00C62C6A" w:rsidP="006F0EB3">
            <w:pPr>
              <w:shd w:val="clear" w:color="auto" w:fill="FFFFFF" w:themeFill="background1"/>
              <w:spacing w:after="0" w:line="240" w:lineRule="auto"/>
              <w:jc w:val="center"/>
              <w:rPr>
                <w:rFonts w:ascii="Times New Roman" w:hAnsi="Times New Roman"/>
                <w:sz w:val="20"/>
                <w:szCs w:val="20"/>
              </w:rPr>
            </w:pPr>
            <w:r w:rsidRPr="00252B05">
              <w:rPr>
                <w:rFonts w:ascii="Times New Roman" w:hAnsi="Times New Roman"/>
                <w:sz w:val="20"/>
                <w:szCs w:val="20"/>
              </w:rPr>
              <w:t>Neatbilstību skaidrojums</w:t>
            </w:r>
          </w:p>
        </w:tc>
      </w:tr>
      <w:tr w:rsidR="00C62C6A" w:rsidRPr="00BB68F8" w14:paraId="39566F91" w14:textId="77777777" w:rsidTr="006F0EB3">
        <w:tc>
          <w:tcPr>
            <w:tcW w:w="709" w:type="dxa"/>
            <w:shd w:val="clear" w:color="auto" w:fill="auto"/>
            <w:vAlign w:val="center"/>
          </w:tcPr>
          <w:p w14:paraId="497B36D2"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1.</w:t>
            </w:r>
          </w:p>
        </w:tc>
        <w:tc>
          <w:tcPr>
            <w:tcW w:w="4678" w:type="dxa"/>
            <w:shd w:val="clear" w:color="auto" w:fill="auto"/>
          </w:tcPr>
          <w:p w14:paraId="16F2E2F2" w14:textId="77777777" w:rsidR="00C62C6A" w:rsidRPr="00BB68F8" w:rsidRDefault="00C62C6A"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Labklājības ministrijas pārskaitītais finansējums</w:t>
            </w:r>
          </w:p>
        </w:tc>
        <w:tc>
          <w:tcPr>
            <w:tcW w:w="1276" w:type="dxa"/>
            <w:shd w:val="clear" w:color="auto" w:fill="auto"/>
          </w:tcPr>
          <w:p w14:paraId="7EF90A6B"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3311A707"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474190A2"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62919736" w14:textId="77777777" w:rsidTr="006F0EB3">
        <w:tc>
          <w:tcPr>
            <w:tcW w:w="709" w:type="dxa"/>
            <w:shd w:val="clear" w:color="auto" w:fill="auto"/>
            <w:vAlign w:val="center"/>
          </w:tcPr>
          <w:p w14:paraId="4402E9EA"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2.</w:t>
            </w:r>
          </w:p>
        </w:tc>
        <w:tc>
          <w:tcPr>
            <w:tcW w:w="4678" w:type="dxa"/>
            <w:shd w:val="clear" w:color="auto" w:fill="auto"/>
          </w:tcPr>
          <w:p w14:paraId="3ED4807D" w14:textId="77777777" w:rsidR="00C62C6A" w:rsidRPr="00BB68F8" w:rsidRDefault="00C62C6A"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 xml:space="preserve">Valsts sociālās apdrošināšanas aģentūras </w:t>
            </w:r>
            <w:r>
              <w:rPr>
                <w:rFonts w:ascii="Times New Roman" w:hAnsi="Times New Roman"/>
                <w:sz w:val="24"/>
                <w:szCs w:val="24"/>
              </w:rPr>
              <w:t xml:space="preserve">pārskaitītās </w:t>
            </w:r>
            <w:r w:rsidRPr="0087392D">
              <w:rPr>
                <w:rFonts w:ascii="Times New Roman" w:hAnsi="Times New Roman"/>
                <w:sz w:val="24"/>
                <w:szCs w:val="24"/>
              </w:rPr>
              <w:t>klientu pensijas</w:t>
            </w:r>
            <w:r>
              <w:rPr>
                <w:rFonts w:ascii="Times New Roman" w:hAnsi="Times New Roman"/>
                <w:sz w:val="24"/>
                <w:szCs w:val="24"/>
              </w:rPr>
              <w:t xml:space="preserve"> </w:t>
            </w:r>
            <w:r w:rsidRPr="00092FC8">
              <w:rPr>
                <w:rFonts w:ascii="Times New Roman" w:hAnsi="Times New Roman"/>
                <w:sz w:val="24"/>
                <w:szCs w:val="24"/>
              </w:rPr>
              <w:t>un atlīdzības</w:t>
            </w:r>
            <w:r w:rsidRPr="00BB68F8">
              <w:rPr>
                <w:rFonts w:ascii="Times New Roman" w:hAnsi="Times New Roman"/>
                <w:sz w:val="24"/>
                <w:szCs w:val="24"/>
              </w:rPr>
              <w:t>100% apmērā</w:t>
            </w:r>
          </w:p>
        </w:tc>
        <w:tc>
          <w:tcPr>
            <w:tcW w:w="1276" w:type="dxa"/>
            <w:shd w:val="clear" w:color="auto" w:fill="auto"/>
          </w:tcPr>
          <w:p w14:paraId="79520403"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5A70E7A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38745946"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0A16FF96" w14:textId="77777777" w:rsidTr="006F0EB3">
        <w:tc>
          <w:tcPr>
            <w:tcW w:w="709" w:type="dxa"/>
            <w:shd w:val="clear" w:color="auto" w:fill="auto"/>
            <w:vAlign w:val="center"/>
          </w:tcPr>
          <w:p w14:paraId="0662E915"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w:t>
            </w:r>
          </w:p>
        </w:tc>
        <w:tc>
          <w:tcPr>
            <w:tcW w:w="4678" w:type="dxa"/>
            <w:shd w:val="clear" w:color="auto" w:fill="auto"/>
          </w:tcPr>
          <w:p w14:paraId="1B9484C7" w14:textId="6E4C0427" w:rsidR="00C62C6A" w:rsidRPr="00BB68F8" w:rsidRDefault="00C62C6A"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Valsts sociālās apdrošināšanas aģentūras pārskaitītie citi maksājumi, t.sk.</w:t>
            </w:r>
            <w:r w:rsidRPr="00BB68F8">
              <w:rPr>
                <w:rFonts w:ascii="Times New Roman" w:hAnsi="Times New Roman"/>
                <w:sz w:val="24"/>
                <w:szCs w:val="24"/>
                <w:vertAlign w:val="superscript"/>
              </w:rPr>
              <w:footnoteReference w:id="19"/>
            </w:r>
          </w:p>
        </w:tc>
        <w:tc>
          <w:tcPr>
            <w:tcW w:w="1276" w:type="dxa"/>
            <w:shd w:val="clear" w:color="auto" w:fill="auto"/>
          </w:tcPr>
          <w:p w14:paraId="2BB677F9"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12254F58"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3C61AC2D"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6E209674" w14:textId="77777777" w:rsidTr="006F0EB3">
        <w:tc>
          <w:tcPr>
            <w:tcW w:w="709" w:type="dxa"/>
            <w:shd w:val="clear" w:color="auto" w:fill="auto"/>
            <w:vAlign w:val="center"/>
          </w:tcPr>
          <w:p w14:paraId="2F57CAAD"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3.1.</w:t>
            </w:r>
          </w:p>
        </w:tc>
        <w:tc>
          <w:tcPr>
            <w:tcW w:w="4678" w:type="dxa"/>
            <w:shd w:val="clear" w:color="auto" w:fill="auto"/>
          </w:tcPr>
          <w:p w14:paraId="560716A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68FBF8C6"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2583BF6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4A53062C"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0C48681E" w14:textId="77777777" w:rsidTr="006F0EB3">
        <w:tc>
          <w:tcPr>
            <w:tcW w:w="709" w:type="dxa"/>
            <w:shd w:val="clear" w:color="auto" w:fill="auto"/>
            <w:vAlign w:val="center"/>
          </w:tcPr>
          <w:p w14:paraId="7338E37D"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3.2.</w:t>
            </w:r>
          </w:p>
        </w:tc>
        <w:tc>
          <w:tcPr>
            <w:tcW w:w="4678" w:type="dxa"/>
            <w:shd w:val="clear" w:color="auto" w:fill="auto"/>
          </w:tcPr>
          <w:p w14:paraId="687C1C48"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7C55E95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06E4CF9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12FCEE23"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65ED44F3" w14:textId="77777777" w:rsidTr="006F0EB3">
        <w:tc>
          <w:tcPr>
            <w:tcW w:w="709" w:type="dxa"/>
            <w:shd w:val="clear" w:color="auto" w:fill="auto"/>
            <w:vAlign w:val="center"/>
          </w:tcPr>
          <w:p w14:paraId="50CF119A"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3.3.</w:t>
            </w:r>
          </w:p>
        </w:tc>
        <w:tc>
          <w:tcPr>
            <w:tcW w:w="4678" w:type="dxa"/>
            <w:shd w:val="clear" w:color="auto" w:fill="auto"/>
          </w:tcPr>
          <w:p w14:paraId="32E31E75"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4E143C5B"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795C3E54"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62D02376"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6076DBBB" w14:textId="77777777" w:rsidTr="006F0EB3">
        <w:tc>
          <w:tcPr>
            <w:tcW w:w="709" w:type="dxa"/>
            <w:shd w:val="clear" w:color="auto" w:fill="auto"/>
            <w:vAlign w:val="center"/>
          </w:tcPr>
          <w:p w14:paraId="5A7B0B5F"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4.</w:t>
            </w:r>
          </w:p>
        </w:tc>
        <w:tc>
          <w:tcPr>
            <w:tcW w:w="4678" w:type="dxa"/>
            <w:shd w:val="clear" w:color="auto" w:fill="auto"/>
          </w:tcPr>
          <w:p w14:paraId="3D702756" w14:textId="77777777" w:rsidR="00C62C6A" w:rsidRPr="00BB68F8" w:rsidRDefault="00C62C6A"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 xml:space="preserve">Klientu pārskaitītie ārvalstu pensijas maksājumi pakalpojuma sniedzējam </w:t>
            </w:r>
          </w:p>
        </w:tc>
        <w:tc>
          <w:tcPr>
            <w:tcW w:w="1276" w:type="dxa"/>
            <w:shd w:val="clear" w:color="auto" w:fill="auto"/>
          </w:tcPr>
          <w:p w14:paraId="12A1D055"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64C2084C"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02C52707"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189F7C45" w14:textId="77777777" w:rsidTr="006F0EB3">
        <w:tc>
          <w:tcPr>
            <w:tcW w:w="709" w:type="dxa"/>
            <w:shd w:val="clear" w:color="auto" w:fill="auto"/>
          </w:tcPr>
          <w:p w14:paraId="4AD88ADF"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5.</w:t>
            </w:r>
          </w:p>
        </w:tc>
        <w:tc>
          <w:tcPr>
            <w:tcW w:w="4678" w:type="dxa"/>
            <w:shd w:val="clear" w:color="auto" w:fill="auto"/>
          </w:tcPr>
          <w:p w14:paraId="70547A1B" w14:textId="7548301F" w:rsidR="00C62C6A" w:rsidRPr="00BB68F8" w:rsidRDefault="00C62C6A" w:rsidP="006F0EB3">
            <w:pPr>
              <w:shd w:val="clear" w:color="auto" w:fill="FFFFFF" w:themeFill="background1"/>
              <w:spacing w:after="0" w:line="240" w:lineRule="auto"/>
              <w:rPr>
                <w:rFonts w:ascii="Times New Roman" w:hAnsi="Times New Roman"/>
                <w:sz w:val="24"/>
                <w:szCs w:val="24"/>
                <w:vertAlign w:val="superscript"/>
              </w:rPr>
            </w:pPr>
            <w:r w:rsidRPr="00BB68F8">
              <w:rPr>
                <w:rFonts w:ascii="Times New Roman" w:hAnsi="Times New Roman"/>
                <w:sz w:val="24"/>
                <w:szCs w:val="24"/>
              </w:rPr>
              <w:t>Citi maksājumi, t.sk.</w:t>
            </w:r>
            <w:r w:rsidR="00CC3489" w:rsidRPr="00BB68F8">
              <w:rPr>
                <w:rFonts w:ascii="Times New Roman" w:hAnsi="Times New Roman"/>
                <w:sz w:val="24"/>
                <w:szCs w:val="24"/>
                <w:vertAlign w:val="superscript"/>
              </w:rPr>
              <w:t xml:space="preserve"> </w:t>
            </w:r>
            <w:r w:rsidR="00CC3489">
              <w:rPr>
                <w:rStyle w:val="Vresatsauce"/>
                <w:rFonts w:ascii="Times New Roman" w:hAnsi="Times New Roman"/>
                <w:sz w:val="24"/>
                <w:szCs w:val="24"/>
              </w:rPr>
              <w:footnoteReference w:id="20"/>
            </w:r>
          </w:p>
        </w:tc>
        <w:tc>
          <w:tcPr>
            <w:tcW w:w="1276" w:type="dxa"/>
            <w:shd w:val="clear" w:color="auto" w:fill="auto"/>
          </w:tcPr>
          <w:p w14:paraId="73DD49A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0B5E8E04"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457AF1E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2091BF71" w14:textId="77777777" w:rsidTr="006F0EB3">
        <w:tc>
          <w:tcPr>
            <w:tcW w:w="709" w:type="dxa"/>
            <w:shd w:val="clear" w:color="auto" w:fill="auto"/>
          </w:tcPr>
          <w:p w14:paraId="396F29E0"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5.1.</w:t>
            </w:r>
          </w:p>
        </w:tc>
        <w:tc>
          <w:tcPr>
            <w:tcW w:w="4678" w:type="dxa"/>
            <w:shd w:val="clear" w:color="auto" w:fill="auto"/>
          </w:tcPr>
          <w:p w14:paraId="78A642CC"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1D5D96CE"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2A6F18B5"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0313904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4AFE5660" w14:textId="77777777" w:rsidTr="006F0EB3">
        <w:tc>
          <w:tcPr>
            <w:tcW w:w="709" w:type="dxa"/>
            <w:shd w:val="clear" w:color="auto" w:fill="auto"/>
          </w:tcPr>
          <w:p w14:paraId="126A23E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4678" w:type="dxa"/>
            <w:shd w:val="clear" w:color="auto" w:fill="auto"/>
          </w:tcPr>
          <w:p w14:paraId="0CEF2058" w14:textId="77777777" w:rsidR="00C62C6A" w:rsidRPr="00BB68F8" w:rsidRDefault="00C62C6A" w:rsidP="006F0EB3">
            <w:pPr>
              <w:shd w:val="clear" w:color="auto" w:fill="FFFFFF" w:themeFill="background1"/>
              <w:spacing w:after="0" w:line="240" w:lineRule="auto"/>
              <w:jc w:val="right"/>
              <w:rPr>
                <w:rFonts w:ascii="Times New Roman" w:hAnsi="Times New Roman"/>
                <w:sz w:val="24"/>
                <w:szCs w:val="24"/>
              </w:rPr>
            </w:pPr>
            <w:r w:rsidRPr="00BB68F8">
              <w:rPr>
                <w:rFonts w:ascii="Times New Roman" w:hAnsi="Times New Roman"/>
                <w:sz w:val="24"/>
                <w:szCs w:val="24"/>
              </w:rPr>
              <w:t>KOPĀ</w:t>
            </w:r>
          </w:p>
        </w:tc>
        <w:tc>
          <w:tcPr>
            <w:tcW w:w="1276" w:type="dxa"/>
            <w:shd w:val="clear" w:color="auto" w:fill="auto"/>
          </w:tcPr>
          <w:p w14:paraId="4CB88CE3"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5F01ADC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5E75099B"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bl>
    <w:p w14:paraId="1E79E16D"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4A6D0179" w14:textId="77777777" w:rsidR="0035699F" w:rsidRPr="0035699F" w:rsidRDefault="0035699F" w:rsidP="0035699F">
      <w:pPr>
        <w:shd w:val="clear" w:color="auto" w:fill="FFFFFF" w:themeFill="background1"/>
        <w:spacing w:after="0"/>
        <w:rPr>
          <w:rFonts w:ascii="Times New Roman" w:hAnsi="Times New Roman"/>
          <w:bCs/>
          <w:sz w:val="24"/>
          <w:szCs w:val="24"/>
          <w:lang w:eastAsia="lv-LV"/>
        </w:rPr>
      </w:pPr>
      <w:r w:rsidRPr="0035699F">
        <w:rPr>
          <w:rFonts w:ascii="Times New Roman" w:hAnsi="Times New Roman"/>
          <w:bCs/>
          <w:sz w:val="24"/>
          <w:szCs w:val="24"/>
          <w:lang w:eastAsia="lv-LV"/>
        </w:rPr>
        <w:t xml:space="preserve">Pārskatu izveidoja </w:t>
      </w:r>
      <w:r w:rsidRPr="0035699F">
        <w:rPr>
          <w:rFonts w:ascii="Times New Roman" w:hAnsi="Times New Roman"/>
          <w:sz w:val="24"/>
          <w:szCs w:val="24"/>
          <w:lang w:eastAsia="lv-LV"/>
        </w:rPr>
        <w:t>____________________________________________________</w:t>
      </w:r>
    </w:p>
    <w:p w14:paraId="52DE636F" w14:textId="77777777" w:rsidR="0035699F" w:rsidRPr="0035699F" w:rsidRDefault="0035699F" w:rsidP="0035699F">
      <w:pPr>
        <w:shd w:val="clear" w:color="auto" w:fill="FFFFFF" w:themeFill="background1"/>
        <w:spacing w:after="0"/>
        <w:rPr>
          <w:rFonts w:ascii="Times New Roman" w:hAnsi="Times New Roman"/>
          <w:sz w:val="18"/>
          <w:szCs w:val="18"/>
          <w:lang w:eastAsia="lv-LV"/>
        </w:rPr>
      </w:pPr>
      <w:r w:rsidRPr="0035699F">
        <w:rPr>
          <w:rFonts w:ascii="Times New Roman" w:hAnsi="Times New Roman"/>
          <w:sz w:val="18"/>
          <w:szCs w:val="18"/>
          <w:lang w:eastAsia="lv-LV"/>
        </w:rPr>
        <w:t xml:space="preserve">                                                   (vārds, uzvārds, tālruņa nr., e-pasta adrese, pārskata izveidošanas datums un laiks)</w:t>
      </w:r>
    </w:p>
    <w:p w14:paraId="48851750" w14:textId="77777777" w:rsidR="0035699F" w:rsidRP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p w14:paraId="2DC5841A" w14:textId="77777777" w:rsidR="0035699F" w:rsidRPr="0035699F" w:rsidRDefault="0035699F" w:rsidP="0035699F">
      <w:pPr>
        <w:shd w:val="clear" w:color="auto" w:fill="FFFFFF" w:themeFill="background1"/>
        <w:spacing w:after="0"/>
        <w:rPr>
          <w:rFonts w:ascii="Times New Roman" w:hAnsi="Times New Roman"/>
          <w:bCs/>
          <w:sz w:val="24"/>
          <w:szCs w:val="24"/>
          <w:lang w:eastAsia="lv-LV"/>
        </w:rPr>
      </w:pPr>
      <w:r w:rsidRPr="0035699F">
        <w:rPr>
          <w:rFonts w:ascii="Times New Roman" w:hAnsi="Times New Roman"/>
          <w:bCs/>
          <w:sz w:val="24"/>
          <w:szCs w:val="24"/>
          <w:lang w:eastAsia="lv-LV"/>
        </w:rPr>
        <w:t xml:space="preserve">Pārskatu apstiprināja ________________________________ </w:t>
      </w:r>
    </w:p>
    <w:p w14:paraId="005346FF" w14:textId="0E0FE646" w:rsidR="0035699F" w:rsidRPr="0035699F" w:rsidRDefault="0035699F" w:rsidP="0035699F">
      <w:pPr>
        <w:shd w:val="clear" w:color="auto" w:fill="FFFFFF" w:themeFill="background1"/>
        <w:spacing w:after="0" w:line="240" w:lineRule="auto"/>
        <w:ind w:right="3393"/>
        <w:jc w:val="center"/>
        <w:rPr>
          <w:rFonts w:ascii="Times New Roman" w:eastAsia="Times New Roman" w:hAnsi="Times New Roman"/>
          <w:sz w:val="24"/>
          <w:szCs w:val="24"/>
          <w:lang w:eastAsia="lv-LV"/>
        </w:rPr>
      </w:pPr>
      <w:r w:rsidRPr="0035699F">
        <w:rPr>
          <w:rFonts w:ascii="Times New Roman" w:hAnsi="Times New Roman"/>
          <w:bCs/>
          <w:sz w:val="18"/>
          <w:szCs w:val="18"/>
          <w:lang w:eastAsia="lv-LV"/>
        </w:rPr>
        <w:t xml:space="preserve">                                              (vārds, uzvārds, pārskata apstiprināšanas datums un laiks</w:t>
      </w:r>
      <w:r w:rsidR="006638DD">
        <w:rPr>
          <w:rFonts w:ascii="Times New Roman" w:hAnsi="Times New Roman"/>
          <w:bCs/>
          <w:sz w:val="18"/>
          <w:szCs w:val="18"/>
          <w:lang w:eastAsia="lv-LV"/>
        </w:rPr>
        <w:t>)</w:t>
      </w:r>
    </w:p>
    <w:p w14:paraId="01A3FEFB" w14:textId="77777777" w:rsidR="0035699F" w:rsidRP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p w14:paraId="79A66DE0" w14:textId="77777777" w:rsidR="0035699F" w:rsidRPr="0035699F" w:rsidRDefault="0035699F" w:rsidP="0035699F">
      <w:pPr>
        <w:shd w:val="clear" w:color="auto" w:fill="FFFFFF" w:themeFill="background1"/>
        <w:spacing w:after="0"/>
        <w:rPr>
          <w:rFonts w:ascii="Times New Roman" w:hAnsi="Times New Roman"/>
          <w:sz w:val="24"/>
          <w:szCs w:val="24"/>
          <w:lang w:eastAsia="lv-LV"/>
        </w:rPr>
      </w:pPr>
      <w:r w:rsidRPr="0035699F">
        <w:rPr>
          <w:rFonts w:ascii="Times New Roman" w:hAnsi="Times New Roman"/>
          <w:bCs/>
          <w:sz w:val="24"/>
          <w:szCs w:val="24"/>
          <w:lang w:eastAsia="lv-LV"/>
        </w:rPr>
        <w:t>Pārskata iesniegšanas reģistrācijas numurs SPOLIS sistēmā ________________</w:t>
      </w:r>
    </w:p>
    <w:p w14:paraId="6742AB85" w14:textId="77777777" w:rsidR="0035699F" w:rsidRP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p w14:paraId="3A1C57D3" w14:textId="77777777" w:rsidR="0035699F" w:rsidRP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p w14:paraId="09B23907" w14:textId="77777777" w:rsidR="0035699F" w:rsidRP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p w14:paraId="734CFB28" w14:textId="6C621450" w:rsid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sectPr w:rsidR="0035699F" w:rsidSect="00680376">
          <w:pgSz w:w="11906" w:h="16838"/>
          <w:pgMar w:top="737" w:right="964" w:bottom="624" w:left="737" w:header="709" w:footer="709" w:gutter="0"/>
          <w:cols w:space="708"/>
          <w:docGrid w:linePitch="360"/>
        </w:sectPr>
      </w:pPr>
    </w:p>
    <w:tbl>
      <w:tblPr>
        <w:tblW w:w="9747" w:type="dxa"/>
        <w:tblLayout w:type="fixed"/>
        <w:tblLook w:val="04A0" w:firstRow="1" w:lastRow="0" w:firstColumn="1" w:lastColumn="0" w:noHBand="0" w:noVBand="1"/>
      </w:tblPr>
      <w:tblGrid>
        <w:gridCol w:w="833"/>
        <w:gridCol w:w="8806"/>
        <w:gridCol w:w="108"/>
      </w:tblGrid>
      <w:tr w:rsidR="00B56E09" w:rsidRPr="00BB68F8" w14:paraId="4B4D3B8E" w14:textId="77777777" w:rsidTr="0035699F">
        <w:trPr>
          <w:gridAfter w:val="1"/>
          <w:wAfter w:w="108" w:type="dxa"/>
        </w:trPr>
        <w:tc>
          <w:tcPr>
            <w:tcW w:w="833" w:type="dxa"/>
            <w:shd w:val="clear" w:color="auto" w:fill="auto"/>
          </w:tcPr>
          <w:p w14:paraId="06D65796" w14:textId="36D06204" w:rsidR="00B56E09" w:rsidRPr="00BB68F8" w:rsidRDefault="00B56E09"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tc>
        <w:tc>
          <w:tcPr>
            <w:tcW w:w="8806" w:type="dxa"/>
            <w:shd w:val="clear" w:color="auto" w:fill="auto"/>
          </w:tcPr>
          <w:p w14:paraId="327CD101" w14:textId="77777777" w:rsidR="00EB514C" w:rsidRDefault="00EB514C" w:rsidP="003A0610">
            <w:pPr>
              <w:shd w:val="clear" w:color="auto" w:fill="FFFFFF" w:themeFill="background1"/>
              <w:spacing w:after="0" w:line="240" w:lineRule="auto"/>
              <w:jc w:val="right"/>
              <w:rPr>
                <w:rFonts w:ascii="Times New Roman" w:eastAsia="Times New Roman" w:hAnsi="Times New Roman"/>
                <w:sz w:val="24"/>
                <w:szCs w:val="24"/>
                <w:lang w:eastAsia="lv-LV"/>
              </w:rPr>
            </w:pPr>
          </w:p>
          <w:p w14:paraId="4334E181" w14:textId="4B367ABF" w:rsidR="003A0610" w:rsidRPr="00BB68F8" w:rsidRDefault="003A0610" w:rsidP="003A0610">
            <w:pPr>
              <w:shd w:val="clear" w:color="auto" w:fill="FFFFFF" w:themeFill="background1"/>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5</w:t>
            </w:r>
            <w:r w:rsidRPr="00BB68F8">
              <w:rPr>
                <w:rFonts w:ascii="Times New Roman" w:eastAsia="Times New Roman" w:hAnsi="Times New Roman"/>
                <w:sz w:val="24"/>
                <w:szCs w:val="24"/>
                <w:lang w:eastAsia="lv-LV"/>
              </w:rPr>
              <w:t xml:space="preserve">.pielikums </w:t>
            </w:r>
          </w:p>
          <w:p w14:paraId="173CA911"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.gada ___.</w:t>
            </w:r>
            <w:r>
              <w:rPr>
                <w:rFonts w:ascii="Times New Roman" w:eastAsia="Times New Roman" w:hAnsi="Times New Roman"/>
                <w:sz w:val="24"/>
                <w:szCs w:val="24"/>
                <w:lang w:eastAsia="lv-LV"/>
              </w:rPr>
              <w:t>janvāra</w:t>
            </w:r>
            <w:r w:rsidRPr="00814AC0">
              <w:t xml:space="preserve"> </w:t>
            </w:r>
            <w:r w:rsidRPr="00814AC0">
              <w:rPr>
                <w:rFonts w:ascii="Times New Roman" w:hAnsi="Times New Roman"/>
                <w:sz w:val="24"/>
                <w:szCs w:val="24"/>
              </w:rPr>
              <w:t>valsts pārvaldes deleģēt</w:t>
            </w:r>
            <w:r>
              <w:rPr>
                <w:rFonts w:ascii="Times New Roman" w:hAnsi="Times New Roman"/>
                <w:sz w:val="24"/>
                <w:szCs w:val="24"/>
              </w:rPr>
              <w:t>ā</w:t>
            </w:r>
            <w:r w:rsidRPr="00BB68F8">
              <w:rPr>
                <w:rFonts w:ascii="Times New Roman" w:eastAsia="Times New Roman" w:hAnsi="Times New Roman"/>
                <w:sz w:val="24"/>
                <w:szCs w:val="24"/>
                <w:lang w:eastAsia="lv-LV"/>
              </w:rPr>
              <w:t xml:space="preserve"> </w:t>
            </w:r>
          </w:p>
          <w:p w14:paraId="0D2EBA3C"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814AC0">
              <w:rPr>
                <w:rFonts w:ascii="Times New Roman" w:hAnsi="Times New Roman"/>
                <w:sz w:val="24"/>
                <w:szCs w:val="24"/>
              </w:rPr>
              <w:t>uzdevum</w:t>
            </w:r>
            <w:r>
              <w:rPr>
                <w:rFonts w:ascii="Times New Roman" w:hAnsi="Times New Roman"/>
                <w:sz w:val="24"/>
                <w:szCs w:val="24"/>
              </w:rPr>
              <w:t>a</w:t>
            </w:r>
            <w:r w:rsidRPr="00814AC0">
              <w:rPr>
                <w:rFonts w:ascii="Times New Roman" w:hAnsi="Times New Roman"/>
                <w:sz w:val="24"/>
                <w:szCs w:val="24"/>
              </w:rPr>
              <w:t xml:space="preserve"> veikšanas līgumam</w:t>
            </w:r>
            <w:r>
              <w:t xml:space="preserve"> </w:t>
            </w: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LM</w:t>
            </w: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21-26</w:t>
            </w:r>
            <w:r w:rsidRPr="00BB68F8">
              <w:rPr>
                <w:rFonts w:ascii="Times New Roman" w:eastAsia="Times New Roman" w:hAnsi="Times New Roman"/>
                <w:sz w:val="24"/>
                <w:szCs w:val="24"/>
                <w:lang w:eastAsia="lv-LV"/>
              </w:rPr>
              <w:t>/_____</w:t>
            </w:r>
          </w:p>
          <w:p w14:paraId="3EED244C" w14:textId="77777777" w:rsidR="00293A30" w:rsidRDefault="00293A30" w:rsidP="002A68B5">
            <w:pPr>
              <w:shd w:val="clear" w:color="auto" w:fill="FFFFFF" w:themeFill="background1"/>
              <w:tabs>
                <w:tab w:val="left" w:leader="underscore" w:pos="4613"/>
                <w:tab w:val="left" w:pos="6538"/>
              </w:tabs>
              <w:spacing w:after="0" w:line="274" w:lineRule="exact"/>
              <w:ind w:right="-1437"/>
              <w:jc w:val="center"/>
              <w:rPr>
                <w:rFonts w:ascii="Times New Roman" w:eastAsia="Times New Roman" w:hAnsi="Times New Roman"/>
                <w:sz w:val="24"/>
                <w:szCs w:val="24"/>
                <w:lang w:eastAsia="lv-LV"/>
              </w:rPr>
            </w:pPr>
          </w:p>
          <w:p w14:paraId="685720B1" w14:textId="00C523FD" w:rsidR="00B56E09" w:rsidRPr="00BB68F8" w:rsidRDefault="00B56E09" w:rsidP="004A2D38">
            <w:pPr>
              <w:shd w:val="clear" w:color="auto" w:fill="FFFFFF" w:themeFill="background1"/>
              <w:tabs>
                <w:tab w:val="left" w:leader="underscore" w:pos="4613"/>
                <w:tab w:val="left" w:pos="6538"/>
              </w:tabs>
              <w:spacing w:after="0" w:line="274" w:lineRule="exact"/>
              <w:ind w:right="-1437"/>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w:t>
            </w:r>
            <w:r>
              <w:rPr>
                <w:rFonts w:ascii="Times New Roman" w:eastAsia="Times New Roman" w:hAnsi="Times New Roman"/>
                <w:sz w:val="24"/>
                <w:szCs w:val="24"/>
                <w:lang w:eastAsia="lv-LV"/>
              </w:rPr>
              <w:t>_________________</w:t>
            </w:r>
          </w:p>
          <w:p w14:paraId="718E1E55" w14:textId="249809C4" w:rsidR="00B56E09" w:rsidRPr="00BB68F8" w:rsidRDefault="004A2D38" w:rsidP="004A2D38">
            <w:pPr>
              <w:shd w:val="clear" w:color="auto" w:fill="FFFFFF" w:themeFill="background1"/>
              <w:spacing w:after="0" w:line="274" w:lineRule="exact"/>
              <w:ind w:right="-1437"/>
              <w:rPr>
                <w:rFonts w:ascii="Times New Roman" w:eastAsia="Times New Roman" w:hAnsi="Times New Roman"/>
                <w:spacing w:val="-2"/>
                <w:sz w:val="24"/>
                <w:szCs w:val="24"/>
                <w:lang w:eastAsia="lv-LV"/>
              </w:rPr>
            </w:pPr>
            <w:r>
              <w:rPr>
                <w:rFonts w:ascii="Times New Roman" w:eastAsia="Times New Roman" w:hAnsi="Times New Roman"/>
                <w:spacing w:val="-2"/>
                <w:sz w:val="24"/>
                <w:szCs w:val="24"/>
                <w:lang w:eastAsia="lv-LV"/>
              </w:rPr>
              <w:t xml:space="preserve">                                     </w:t>
            </w:r>
            <w:r w:rsidR="00B56E09" w:rsidRPr="00BB68F8">
              <w:rPr>
                <w:rFonts w:ascii="Times New Roman" w:eastAsia="Times New Roman" w:hAnsi="Times New Roman"/>
                <w:spacing w:val="-2"/>
                <w:sz w:val="24"/>
                <w:szCs w:val="24"/>
                <w:lang w:eastAsia="lv-LV"/>
              </w:rPr>
              <w:t>(</w:t>
            </w:r>
            <w:r w:rsidR="00B56E09">
              <w:rPr>
                <w:rFonts w:ascii="Times New Roman" w:eastAsia="Times New Roman" w:hAnsi="Times New Roman"/>
                <w:spacing w:val="-2"/>
                <w:sz w:val="24"/>
                <w:szCs w:val="24"/>
                <w:lang w:eastAsia="lv-LV"/>
              </w:rPr>
              <w:t>Kapitālsabiedrības</w:t>
            </w:r>
            <w:r w:rsidR="00B56E09" w:rsidRPr="00BB68F8">
              <w:rPr>
                <w:rFonts w:ascii="Times New Roman" w:eastAsia="Times New Roman" w:hAnsi="Times New Roman"/>
                <w:spacing w:val="-2"/>
                <w:sz w:val="24"/>
                <w:szCs w:val="24"/>
                <w:lang w:eastAsia="lv-LV"/>
              </w:rPr>
              <w:t xml:space="preserve"> nosaukums)</w:t>
            </w:r>
          </w:p>
          <w:p w14:paraId="742EA2A1" w14:textId="77777777" w:rsidR="00B56E09" w:rsidRDefault="00B56E09" w:rsidP="009950BB">
            <w:pPr>
              <w:spacing w:after="0" w:line="240" w:lineRule="auto"/>
              <w:ind w:left="316" w:right="-1437" w:hanging="174"/>
              <w:jc w:val="center"/>
              <w:rPr>
                <w:rFonts w:ascii="Times New Roman" w:eastAsia="Times New Roman" w:hAnsi="Times New Roman"/>
                <w:b/>
                <w:sz w:val="24"/>
                <w:szCs w:val="24"/>
              </w:rPr>
            </w:pPr>
          </w:p>
          <w:p w14:paraId="3C21EF27" w14:textId="08A13F79" w:rsidR="00D25EB9" w:rsidRDefault="004D4A07" w:rsidP="004D4A07">
            <w:pPr>
              <w:spacing w:after="0" w:line="240" w:lineRule="auto"/>
              <w:ind w:left="174" w:right="-1437" w:hanging="174"/>
              <w:rPr>
                <w:rFonts w:ascii="Times New Roman" w:eastAsia="Times New Roman" w:hAnsi="Times New Roman"/>
                <w:b/>
                <w:sz w:val="24"/>
                <w:szCs w:val="24"/>
              </w:rPr>
            </w:pPr>
            <w:r>
              <w:rPr>
                <w:rFonts w:ascii="Times New Roman" w:eastAsia="Times New Roman" w:hAnsi="Times New Roman"/>
                <w:b/>
                <w:sz w:val="24"/>
                <w:szCs w:val="24"/>
              </w:rPr>
              <w:t xml:space="preserve">            </w:t>
            </w:r>
            <w:r w:rsidR="00B56E09">
              <w:rPr>
                <w:rFonts w:ascii="Times New Roman" w:eastAsia="Times New Roman" w:hAnsi="Times New Roman"/>
                <w:b/>
                <w:sz w:val="24"/>
                <w:szCs w:val="24"/>
              </w:rPr>
              <w:t>I</w:t>
            </w:r>
            <w:r w:rsidR="00B56E09" w:rsidRPr="00E64CB9">
              <w:rPr>
                <w:rFonts w:ascii="Times New Roman" w:eastAsia="Times New Roman" w:hAnsi="Times New Roman"/>
                <w:b/>
                <w:sz w:val="24"/>
                <w:szCs w:val="24"/>
              </w:rPr>
              <w:t xml:space="preserve">lgstošas sociālās aprūpes un sociālās rehabilitācijas </w:t>
            </w:r>
            <w:r w:rsidR="00B56E09">
              <w:rPr>
                <w:rFonts w:ascii="Times New Roman" w:eastAsia="Times New Roman" w:hAnsi="Times New Roman"/>
                <w:b/>
                <w:sz w:val="24"/>
                <w:szCs w:val="24"/>
              </w:rPr>
              <w:t>p</w:t>
            </w:r>
            <w:r w:rsidR="00B56E09" w:rsidRPr="00881A70">
              <w:rPr>
                <w:rFonts w:ascii="Times New Roman" w:eastAsia="Times New Roman" w:hAnsi="Times New Roman"/>
                <w:b/>
                <w:sz w:val="24"/>
                <w:szCs w:val="24"/>
              </w:rPr>
              <w:t>akalpojum</w:t>
            </w:r>
            <w:r w:rsidR="00B56E09">
              <w:rPr>
                <w:rFonts w:ascii="Times New Roman" w:eastAsia="Times New Roman" w:hAnsi="Times New Roman"/>
                <w:b/>
                <w:sz w:val="24"/>
                <w:szCs w:val="24"/>
              </w:rPr>
              <w:t>u</w:t>
            </w:r>
          </w:p>
          <w:p w14:paraId="7CE07DF6" w14:textId="3DB406A9" w:rsidR="00B56E09" w:rsidRPr="00BB68F8" w:rsidRDefault="004D4A07" w:rsidP="004D4A07">
            <w:pPr>
              <w:spacing w:after="0" w:line="240" w:lineRule="auto"/>
              <w:ind w:left="316" w:right="-1437" w:hanging="174"/>
              <w:rPr>
                <w:rFonts w:ascii="Times New Roman" w:eastAsia="Times New Roman" w:hAnsi="Times New Roman"/>
                <w:sz w:val="24"/>
                <w:szCs w:val="24"/>
                <w:lang w:eastAsia="lv-LV"/>
              </w:rPr>
            </w:pPr>
            <w:r>
              <w:rPr>
                <w:rFonts w:ascii="Times New Roman" w:eastAsia="Times New Roman" w:hAnsi="Times New Roman"/>
                <w:b/>
                <w:sz w:val="24"/>
                <w:szCs w:val="24"/>
              </w:rPr>
              <w:t xml:space="preserve">                        </w:t>
            </w:r>
            <w:r w:rsidR="00B56E09" w:rsidRPr="00881A70">
              <w:rPr>
                <w:rFonts w:ascii="Times New Roman" w:eastAsia="Times New Roman" w:hAnsi="Times New Roman"/>
                <w:b/>
                <w:sz w:val="24"/>
                <w:szCs w:val="24"/>
              </w:rPr>
              <w:t>kvalitātes monitorings</w:t>
            </w:r>
            <w:r w:rsidR="00B56E09">
              <w:rPr>
                <w:rFonts w:ascii="Times New Roman" w:eastAsia="Times New Roman" w:hAnsi="Times New Roman"/>
                <w:b/>
                <w:sz w:val="24"/>
                <w:szCs w:val="24"/>
              </w:rPr>
              <w:t xml:space="preserve"> </w:t>
            </w:r>
            <w:r w:rsidR="003A0610">
              <w:rPr>
                <w:rFonts w:ascii="Times New Roman" w:eastAsia="Times New Roman" w:hAnsi="Times New Roman"/>
                <w:b/>
                <w:sz w:val="24"/>
                <w:szCs w:val="24"/>
              </w:rPr>
              <w:t>202</w:t>
            </w:r>
            <w:r w:rsidR="00B56E09">
              <w:rPr>
                <w:rFonts w:ascii="Times New Roman" w:eastAsia="Times New Roman" w:hAnsi="Times New Roman"/>
                <w:b/>
                <w:sz w:val="24"/>
                <w:szCs w:val="24"/>
              </w:rPr>
              <w:t>_.gadā</w:t>
            </w:r>
          </w:p>
        </w:tc>
      </w:tr>
      <w:tr w:rsidR="00B56E09" w:rsidRPr="00881A70" w14:paraId="04E91245" w14:textId="77777777" w:rsidTr="0035699F">
        <w:tc>
          <w:tcPr>
            <w:tcW w:w="9747" w:type="dxa"/>
            <w:gridSpan w:val="3"/>
            <w:shd w:val="clear" w:color="auto" w:fill="auto"/>
          </w:tcPr>
          <w:p w14:paraId="6CF293B8" w14:textId="77777777" w:rsidR="00B56E09" w:rsidRPr="00881A70" w:rsidRDefault="00B56E09" w:rsidP="009950BB">
            <w:pPr>
              <w:spacing w:after="0" w:line="240" w:lineRule="auto"/>
              <w:jc w:val="center"/>
              <w:rPr>
                <w:rFonts w:ascii="Times New Roman" w:eastAsia="Times New Roman" w:hAnsi="Times New Roman"/>
                <w:b/>
                <w:sz w:val="24"/>
                <w:szCs w:val="24"/>
              </w:rPr>
            </w:pPr>
          </w:p>
          <w:tbl>
            <w:tblPr>
              <w:tblStyle w:val="Reatabula"/>
              <w:tblW w:w="0" w:type="auto"/>
              <w:tblInd w:w="174" w:type="dxa"/>
              <w:tblLayout w:type="fixed"/>
              <w:tblLook w:val="04A0" w:firstRow="1" w:lastRow="0" w:firstColumn="1" w:lastColumn="0" w:noHBand="0" w:noVBand="1"/>
            </w:tblPr>
            <w:tblGrid>
              <w:gridCol w:w="943"/>
              <w:gridCol w:w="7428"/>
              <w:gridCol w:w="976"/>
            </w:tblGrid>
            <w:tr w:rsidR="00B56E09" w:rsidRPr="00E63857" w14:paraId="26C9EAB5" w14:textId="77777777" w:rsidTr="004D4A07">
              <w:tc>
                <w:tcPr>
                  <w:tcW w:w="814" w:type="dxa"/>
                </w:tcPr>
                <w:p w14:paraId="3119F195" w14:textId="77777777" w:rsidR="00B56E09" w:rsidRPr="0083799C" w:rsidRDefault="00B56E09" w:rsidP="009950BB">
                  <w:pPr>
                    <w:jc w:val="center"/>
                    <w:rPr>
                      <w:rFonts w:ascii="Times New Roman" w:eastAsia="Times New Roman" w:hAnsi="Times New Roman"/>
                      <w:b/>
                      <w:sz w:val="24"/>
                      <w:szCs w:val="24"/>
                    </w:rPr>
                  </w:pPr>
                  <w:proofErr w:type="spellStart"/>
                  <w:r w:rsidRPr="0083799C">
                    <w:rPr>
                      <w:rFonts w:ascii="Times New Roman" w:eastAsia="Times New Roman" w:hAnsi="Times New Roman"/>
                      <w:b/>
                      <w:sz w:val="24"/>
                      <w:szCs w:val="24"/>
                    </w:rPr>
                    <w:t>Nr.p.k</w:t>
                  </w:r>
                  <w:proofErr w:type="spellEnd"/>
                  <w:r w:rsidRPr="0083799C">
                    <w:rPr>
                      <w:rFonts w:ascii="Times New Roman" w:eastAsia="Times New Roman" w:hAnsi="Times New Roman"/>
                      <w:b/>
                      <w:sz w:val="24"/>
                      <w:szCs w:val="24"/>
                    </w:rPr>
                    <w:t>.</w:t>
                  </w:r>
                </w:p>
              </w:tc>
              <w:tc>
                <w:tcPr>
                  <w:tcW w:w="7549" w:type="dxa"/>
                </w:tcPr>
                <w:p w14:paraId="4B559ECB" w14:textId="77777777" w:rsidR="00B56E09" w:rsidRPr="0083799C" w:rsidRDefault="00B56E09" w:rsidP="009950BB">
                  <w:pPr>
                    <w:jc w:val="center"/>
                    <w:rPr>
                      <w:rFonts w:ascii="Times New Roman" w:eastAsia="Times New Roman" w:hAnsi="Times New Roman"/>
                      <w:b/>
                      <w:sz w:val="24"/>
                      <w:szCs w:val="24"/>
                    </w:rPr>
                  </w:pPr>
                  <w:r w:rsidRPr="0083799C">
                    <w:rPr>
                      <w:rFonts w:ascii="Times New Roman" w:eastAsia="Times New Roman" w:hAnsi="Times New Roman"/>
                      <w:b/>
                      <w:sz w:val="24"/>
                      <w:szCs w:val="24"/>
                    </w:rPr>
                    <w:t>Rādītājs</w:t>
                  </w:r>
                </w:p>
              </w:tc>
              <w:tc>
                <w:tcPr>
                  <w:tcW w:w="979" w:type="dxa"/>
                </w:tcPr>
                <w:p w14:paraId="2EB9BE65" w14:textId="77777777" w:rsidR="00B56E09" w:rsidRPr="0083799C" w:rsidRDefault="00B56E09" w:rsidP="009950BB">
                  <w:pPr>
                    <w:jc w:val="center"/>
                    <w:rPr>
                      <w:rFonts w:ascii="Times New Roman" w:eastAsia="Times New Roman" w:hAnsi="Times New Roman"/>
                      <w:b/>
                      <w:sz w:val="24"/>
                      <w:szCs w:val="24"/>
                    </w:rPr>
                  </w:pPr>
                  <w:r w:rsidRPr="0083799C">
                    <w:rPr>
                      <w:rFonts w:ascii="Times New Roman" w:eastAsia="Times New Roman" w:hAnsi="Times New Roman"/>
                      <w:b/>
                      <w:sz w:val="24"/>
                      <w:szCs w:val="24"/>
                    </w:rPr>
                    <w:t>Skaits</w:t>
                  </w:r>
                </w:p>
              </w:tc>
            </w:tr>
            <w:tr w:rsidR="00B56E09" w:rsidRPr="0083799C" w14:paraId="2B79908A" w14:textId="77777777" w:rsidTr="004D4A07">
              <w:tc>
                <w:tcPr>
                  <w:tcW w:w="814" w:type="dxa"/>
                </w:tcPr>
                <w:p w14:paraId="2B3DD635"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1.</w:t>
                  </w:r>
                </w:p>
              </w:tc>
              <w:tc>
                <w:tcPr>
                  <w:tcW w:w="7549" w:type="dxa"/>
                </w:tcPr>
                <w:p w14:paraId="7E4F686C" w14:textId="1061F03D" w:rsidR="00B56E09" w:rsidRPr="00545F4C" w:rsidRDefault="00B56E09" w:rsidP="00B425E4">
                  <w:pPr>
                    <w:jc w:val="both"/>
                    <w:rPr>
                      <w:rFonts w:ascii="Times New Roman" w:eastAsia="Times New Roman" w:hAnsi="Times New Roman"/>
                      <w:sz w:val="24"/>
                      <w:szCs w:val="24"/>
                    </w:rPr>
                  </w:pPr>
                  <w:r w:rsidRPr="005E7788">
                    <w:rPr>
                      <w:rFonts w:ascii="Times New Roman" w:hAnsi="Times New Roman"/>
                      <w:b/>
                      <w:sz w:val="24"/>
                      <w:szCs w:val="24"/>
                    </w:rPr>
                    <w:t>Saņemtas sūdzības</w:t>
                  </w:r>
                  <w:r w:rsidRPr="009F28C6">
                    <w:rPr>
                      <w:rFonts w:ascii="Times New Roman" w:hAnsi="Times New Roman"/>
                      <w:sz w:val="24"/>
                      <w:szCs w:val="24"/>
                    </w:rPr>
                    <w:t xml:space="preserve"> par ilgstošas sociālās aprūpes un sociālās rehabilitācijas </w:t>
                  </w:r>
                  <w:r w:rsidR="00EA1CBD" w:rsidRPr="009F28C6">
                    <w:rPr>
                      <w:rFonts w:ascii="Times New Roman" w:hAnsi="Times New Roman"/>
                      <w:sz w:val="24"/>
                      <w:szCs w:val="24"/>
                    </w:rPr>
                    <w:t>pakalpojum</w:t>
                  </w:r>
                  <w:r w:rsidR="00EA1CBD">
                    <w:rPr>
                      <w:rFonts w:ascii="Times New Roman" w:hAnsi="Times New Roman"/>
                      <w:sz w:val="24"/>
                      <w:szCs w:val="24"/>
                    </w:rPr>
                    <w:t>a</w:t>
                  </w:r>
                  <w:r w:rsidR="00EA1CBD" w:rsidRPr="009F28C6">
                    <w:rPr>
                      <w:rFonts w:ascii="Times New Roman" w:hAnsi="Times New Roman"/>
                      <w:sz w:val="24"/>
                      <w:szCs w:val="24"/>
                    </w:rPr>
                    <w:t xml:space="preserve"> </w:t>
                  </w:r>
                  <w:r w:rsidRPr="009F28C6">
                    <w:rPr>
                      <w:rFonts w:ascii="Times New Roman" w:hAnsi="Times New Roman"/>
                      <w:sz w:val="24"/>
                      <w:szCs w:val="24"/>
                    </w:rPr>
                    <w:t xml:space="preserve">sniegšanu, neievērojot normatīvajos aktos </w:t>
                  </w:r>
                  <w:r w:rsidRPr="00DF158A">
                    <w:rPr>
                      <w:rFonts w:ascii="Times New Roman" w:hAnsi="Times New Roman"/>
                      <w:sz w:val="24"/>
                      <w:szCs w:val="24"/>
                    </w:rPr>
                    <w:t xml:space="preserve">(Sociālo pakalpojumu un sociālās palīdzības likumā, Ministru kabineta 2017.gada </w:t>
                  </w:r>
                  <w:r w:rsidR="007B1EB6">
                    <w:rPr>
                      <w:rFonts w:ascii="Times New Roman" w:hAnsi="Times New Roman"/>
                      <w:sz w:val="24"/>
                      <w:szCs w:val="24"/>
                    </w:rPr>
                    <w:t>13</w:t>
                  </w:r>
                  <w:r w:rsidRPr="00DF158A">
                    <w:rPr>
                      <w:rFonts w:ascii="Times New Roman" w:hAnsi="Times New Roman"/>
                      <w:sz w:val="24"/>
                      <w:szCs w:val="24"/>
                    </w:rPr>
                    <w:t>.jūnija</w:t>
                  </w:r>
                  <w:r w:rsidR="002A68B5">
                    <w:rPr>
                      <w:rFonts w:ascii="Times New Roman" w:hAnsi="Times New Roman"/>
                      <w:sz w:val="24"/>
                      <w:szCs w:val="24"/>
                    </w:rPr>
                    <w:t xml:space="preserve"> </w:t>
                  </w:r>
                  <w:r w:rsidRPr="00DF158A">
                    <w:rPr>
                      <w:rFonts w:ascii="Times New Roman" w:hAnsi="Times New Roman"/>
                      <w:sz w:val="24"/>
                      <w:szCs w:val="24"/>
                    </w:rPr>
                    <w:t xml:space="preserve">noteikumos Nr.338 „Prasības sociālo pakalpojumu sniedzējiem”, </w:t>
                  </w:r>
                  <w:r w:rsidRPr="002A68B5">
                    <w:rPr>
                      <w:rFonts w:ascii="Times New Roman" w:hAnsi="Times New Roman"/>
                      <w:sz w:val="24"/>
                      <w:szCs w:val="24"/>
                    </w:rPr>
                    <w:t>Ministru kabineta 20</w:t>
                  </w:r>
                  <w:r w:rsidR="00CC3489" w:rsidRPr="002A68B5">
                    <w:rPr>
                      <w:rFonts w:ascii="Times New Roman" w:hAnsi="Times New Roman"/>
                      <w:sz w:val="24"/>
                      <w:szCs w:val="24"/>
                    </w:rPr>
                    <w:t>19</w:t>
                  </w:r>
                  <w:r w:rsidRPr="002A68B5">
                    <w:rPr>
                      <w:rFonts w:ascii="Times New Roman" w:hAnsi="Times New Roman"/>
                      <w:sz w:val="24"/>
                      <w:szCs w:val="24"/>
                    </w:rPr>
                    <w:t xml:space="preserve">.gada 2.aprīļa </w:t>
                  </w:r>
                  <w:r w:rsidR="00B425E4" w:rsidRPr="002A68B5">
                    <w:rPr>
                      <w:rFonts w:ascii="Times New Roman" w:hAnsi="Times New Roman"/>
                      <w:sz w:val="24"/>
                      <w:szCs w:val="24"/>
                    </w:rPr>
                    <w:t xml:space="preserve">noteikumos </w:t>
                  </w:r>
                  <w:r w:rsidRPr="002A68B5">
                    <w:rPr>
                      <w:rFonts w:ascii="Times New Roman" w:hAnsi="Times New Roman"/>
                      <w:sz w:val="24"/>
                      <w:szCs w:val="24"/>
                    </w:rPr>
                    <w:t>Nr.</w:t>
                  </w:r>
                  <w:r w:rsidR="00CC3489" w:rsidRPr="002A68B5">
                    <w:rPr>
                      <w:rFonts w:ascii="Times New Roman" w:hAnsi="Times New Roman"/>
                      <w:sz w:val="24"/>
                      <w:szCs w:val="24"/>
                    </w:rPr>
                    <w:t>13</w:t>
                  </w:r>
                  <w:r w:rsidRPr="002A68B5">
                    <w:rPr>
                      <w:rFonts w:ascii="Times New Roman" w:hAnsi="Times New Roman"/>
                      <w:sz w:val="24"/>
                      <w:szCs w:val="24"/>
                    </w:rPr>
                    <w:t>8 „</w:t>
                  </w:r>
                  <w:r w:rsidR="00D46E94" w:rsidRPr="002A68B5">
                    <w:rPr>
                      <w:rFonts w:ascii="Times New Roman" w:hAnsi="Times New Roman"/>
                      <w:sz w:val="24"/>
                      <w:szCs w:val="24"/>
                    </w:rPr>
                    <w:t>Noteikumi par s</w:t>
                  </w:r>
                  <w:r w:rsidRPr="002A68B5">
                    <w:rPr>
                      <w:rFonts w:ascii="Times New Roman" w:hAnsi="Times New Roman"/>
                      <w:sz w:val="24"/>
                      <w:szCs w:val="24"/>
                    </w:rPr>
                    <w:t xml:space="preserve">ociālo  pakalpojumu </w:t>
                  </w:r>
                  <w:r w:rsidR="007F16E0">
                    <w:rPr>
                      <w:rFonts w:ascii="Times New Roman" w:hAnsi="Times New Roman"/>
                      <w:bCs/>
                      <w:sz w:val="24"/>
                      <w:szCs w:val="24"/>
                    </w:rPr>
                    <w:t>un sociālās palīdzības</w:t>
                  </w:r>
                  <w:r w:rsidR="007F16E0" w:rsidRPr="00FE76B1">
                    <w:rPr>
                      <w:rFonts w:ascii="Times New Roman" w:hAnsi="Times New Roman"/>
                      <w:bCs/>
                      <w:sz w:val="24"/>
                      <w:szCs w:val="24"/>
                    </w:rPr>
                    <w:t xml:space="preserve"> </w:t>
                  </w:r>
                  <w:r w:rsidRPr="002A68B5">
                    <w:rPr>
                      <w:rFonts w:ascii="Times New Roman" w:hAnsi="Times New Roman"/>
                      <w:sz w:val="24"/>
                      <w:szCs w:val="24"/>
                    </w:rPr>
                    <w:t>saņemšanas kārtīb</w:t>
                  </w:r>
                  <w:r w:rsidR="00D46E94" w:rsidRPr="002A68B5">
                    <w:rPr>
                      <w:rFonts w:ascii="Times New Roman" w:hAnsi="Times New Roman"/>
                      <w:sz w:val="24"/>
                      <w:szCs w:val="24"/>
                    </w:rPr>
                    <w:t>u</w:t>
                  </w:r>
                  <w:r w:rsidRPr="002A68B5">
                    <w:rPr>
                      <w:rFonts w:ascii="Times New Roman" w:hAnsi="Times New Roman"/>
                      <w:sz w:val="24"/>
                      <w:szCs w:val="24"/>
                    </w:rPr>
                    <w:t>”</w:t>
                  </w:r>
                  <w:r w:rsidR="002A68B5">
                    <w:rPr>
                      <w:rFonts w:ascii="Times New Roman" w:hAnsi="Times New Roman"/>
                      <w:sz w:val="24"/>
                      <w:szCs w:val="24"/>
                    </w:rPr>
                    <w:t>,</w:t>
                  </w:r>
                  <w:r w:rsidRPr="00DF158A">
                    <w:rPr>
                      <w:rFonts w:ascii="Times New Roman" w:hAnsi="Times New Roman"/>
                      <w:sz w:val="24"/>
                      <w:szCs w:val="24"/>
                    </w:rPr>
                    <w:t xml:space="preserve"> Ministru kabineta 2000.gada 12.decembra </w:t>
                  </w:r>
                  <w:r w:rsidR="00B425E4" w:rsidRPr="00DF158A">
                    <w:rPr>
                      <w:rFonts w:ascii="Times New Roman" w:hAnsi="Times New Roman"/>
                      <w:sz w:val="24"/>
                      <w:szCs w:val="24"/>
                    </w:rPr>
                    <w:t xml:space="preserve">noteikumos </w:t>
                  </w:r>
                  <w:r w:rsidRPr="00DF158A">
                    <w:rPr>
                      <w:rFonts w:ascii="Times New Roman" w:hAnsi="Times New Roman"/>
                      <w:sz w:val="24"/>
                      <w:szCs w:val="24"/>
                    </w:rPr>
                    <w:t>Nr.431 „Higiēnas prasības sociālās aprūpes institūcijām”) noteiktās prasības, t.sk.:</w:t>
                  </w:r>
                </w:p>
              </w:tc>
              <w:tc>
                <w:tcPr>
                  <w:tcW w:w="979" w:type="dxa"/>
                </w:tcPr>
                <w:p w14:paraId="4765E7C7" w14:textId="77777777" w:rsidR="00B56E09" w:rsidRPr="00545F4C" w:rsidRDefault="00B56E09" w:rsidP="009950BB">
                  <w:pPr>
                    <w:rPr>
                      <w:rFonts w:ascii="Times New Roman" w:eastAsia="Times New Roman" w:hAnsi="Times New Roman"/>
                      <w:sz w:val="24"/>
                      <w:szCs w:val="24"/>
                    </w:rPr>
                  </w:pPr>
                </w:p>
              </w:tc>
            </w:tr>
            <w:tr w:rsidR="00B56E09" w:rsidRPr="0083799C" w14:paraId="686036DA" w14:textId="77777777" w:rsidTr="004D4A07">
              <w:trPr>
                <w:trHeight w:val="377"/>
              </w:trPr>
              <w:tc>
                <w:tcPr>
                  <w:tcW w:w="814" w:type="dxa"/>
                </w:tcPr>
                <w:p w14:paraId="71AAD067"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2.1.</w:t>
                  </w:r>
                </w:p>
              </w:tc>
              <w:tc>
                <w:tcPr>
                  <w:tcW w:w="7549" w:type="dxa"/>
                </w:tcPr>
                <w:p w14:paraId="4109EA31" w14:textId="77777777" w:rsidR="00B56E09" w:rsidRPr="009F28C6" w:rsidRDefault="00F835D8" w:rsidP="00F835D8">
                  <w:pPr>
                    <w:jc w:val="right"/>
                    <w:rPr>
                      <w:rFonts w:ascii="Times New Roman" w:eastAsia="Times New Roman" w:hAnsi="Times New Roman"/>
                      <w:sz w:val="24"/>
                      <w:szCs w:val="24"/>
                    </w:rPr>
                  </w:pPr>
                  <w:r w:rsidRPr="00F835D8">
                    <w:rPr>
                      <w:rFonts w:ascii="Times New Roman" w:hAnsi="Times New Roman"/>
                      <w:b/>
                      <w:sz w:val="24"/>
                      <w:szCs w:val="24"/>
                    </w:rPr>
                    <w:t>K</w:t>
                  </w:r>
                  <w:r w:rsidR="00B56E09" w:rsidRPr="00F835D8">
                    <w:rPr>
                      <w:rFonts w:ascii="Times New Roman" w:hAnsi="Times New Roman"/>
                      <w:b/>
                      <w:sz w:val="24"/>
                      <w:szCs w:val="24"/>
                    </w:rPr>
                    <w:t>opējais</w:t>
                  </w:r>
                  <w:r w:rsidR="00B56E09" w:rsidRPr="009F28C6">
                    <w:rPr>
                      <w:rFonts w:ascii="Times New Roman" w:hAnsi="Times New Roman"/>
                      <w:sz w:val="24"/>
                      <w:szCs w:val="24"/>
                    </w:rPr>
                    <w:t xml:space="preserve"> sūdzību skaits</w:t>
                  </w:r>
                </w:p>
              </w:tc>
              <w:tc>
                <w:tcPr>
                  <w:tcW w:w="979" w:type="dxa"/>
                </w:tcPr>
                <w:p w14:paraId="346A2D7F" w14:textId="77777777" w:rsidR="00B56E09" w:rsidRPr="009F28C6" w:rsidRDefault="00B56E09" w:rsidP="009950BB">
                  <w:pPr>
                    <w:jc w:val="center"/>
                    <w:rPr>
                      <w:rFonts w:ascii="Times New Roman" w:eastAsia="Times New Roman" w:hAnsi="Times New Roman"/>
                      <w:sz w:val="24"/>
                      <w:szCs w:val="24"/>
                    </w:rPr>
                  </w:pPr>
                </w:p>
              </w:tc>
            </w:tr>
            <w:tr w:rsidR="00B56E09" w:rsidRPr="0083799C" w14:paraId="6E50C581" w14:textId="77777777" w:rsidTr="004D4A07">
              <w:tc>
                <w:tcPr>
                  <w:tcW w:w="814" w:type="dxa"/>
                </w:tcPr>
                <w:p w14:paraId="4E25419B"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2.2.</w:t>
                  </w:r>
                </w:p>
              </w:tc>
              <w:tc>
                <w:tcPr>
                  <w:tcW w:w="7549" w:type="dxa"/>
                </w:tcPr>
                <w:p w14:paraId="0652AD2E" w14:textId="77777777" w:rsidR="00B56E09" w:rsidRPr="00F835D8" w:rsidRDefault="00F835D8" w:rsidP="00F835D8">
                  <w:pPr>
                    <w:jc w:val="right"/>
                    <w:rPr>
                      <w:rFonts w:ascii="Times New Roman" w:hAnsi="Times New Roman"/>
                      <w:b/>
                      <w:sz w:val="24"/>
                      <w:szCs w:val="24"/>
                    </w:rPr>
                  </w:pPr>
                  <w:r>
                    <w:rPr>
                      <w:rFonts w:ascii="Times New Roman" w:hAnsi="Times New Roman"/>
                      <w:b/>
                      <w:sz w:val="24"/>
                      <w:szCs w:val="24"/>
                    </w:rPr>
                    <w:t>P</w:t>
                  </w:r>
                  <w:r w:rsidR="00B56E09" w:rsidRPr="00F835D8">
                    <w:rPr>
                      <w:rFonts w:ascii="Times New Roman" w:hAnsi="Times New Roman"/>
                      <w:b/>
                      <w:sz w:val="24"/>
                      <w:szCs w:val="24"/>
                    </w:rPr>
                    <w:t xml:space="preserve">amatoto </w:t>
                  </w:r>
                  <w:r w:rsidR="00B56E09" w:rsidRPr="00F835D8">
                    <w:rPr>
                      <w:rFonts w:ascii="Times New Roman" w:hAnsi="Times New Roman"/>
                      <w:sz w:val="24"/>
                      <w:szCs w:val="24"/>
                    </w:rPr>
                    <w:t>sūdzību skaits</w:t>
                  </w:r>
                </w:p>
              </w:tc>
              <w:tc>
                <w:tcPr>
                  <w:tcW w:w="979" w:type="dxa"/>
                </w:tcPr>
                <w:p w14:paraId="2CCA7755" w14:textId="77777777" w:rsidR="00B56E09" w:rsidRPr="009F28C6" w:rsidRDefault="00B56E09" w:rsidP="009950BB">
                  <w:pPr>
                    <w:jc w:val="center"/>
                    <w:rPr>
                      <w:rFonts w:ascii="Times New Roman" w:hAnsi="Times New Roman"/>
                      <w:sz w:val="24"/>
                      <w:szCs w:val="24"/>
                    </w:rPr>
                  </w:pPr>
                </w:p>
              </w:tc>
            </w:tr>
            <w:tr w:rsidR="00B56E09" w:rsidRPr="0083799C" w14:paraId="3D8DD6D0" w14:textId="77777777" w:rsidTr="004D4A07">
              <w:tc>
                <w:tcPr>
                  <w:tcW w:w="814" w:type="dxa"/>
                </w:tcPr>
                <w:p w14:paraId="2BB5C699"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2.</w:t>
                  </w:r>
                </w:p>
              </w:tc>
              <w:tc>
                <w:tcPr>
                  <w:tcW w:w="7549" w:type="dxa"/>
                </w:tcPr>
                <w:p w14:paraId="7790A23D" w14:textId="77777777" w:rsidR="00B56E09" w:rsidRPr="009F28C6" w:rsidRDefault="00B56E09" w:rsidP="009950BB">
                  <w:pPr>
                    <w:jc w:val="both"/>
                    <w:rPr>
                      <w:rFonts w:ascii="Times New Roman" w:hAnsi="Times New Roman"/>
                      <w:b/>
                      <w:sz w:val="24"/>
                      <w:szCs w:val="24"/>
                    </w:rPr>
                  </w:pPr>
                  <w:r w:rsidRPr="009F28C6">
                    <w:rPr>
                      <w:rFonts w:ascii="Times New Roman" w:hAnsi="Times New Roman"/>
                      <w:b/>
                      <w:sz w:val="24"/>
                      <w:szCs w:val="24"/>
                    </w:rPr>
                    <w:t xml:space="preserve">Klientu apmierinātības </w:t>
                  </w:r>
                  <w:r w:rsidRPr="009F28C6">
                    <w:rPr>
                      <w:rFonts w:ascii="Times New Roman" w:hAnsi="Times New Roman"/>
                      <w:sz w:val="24"/>
                      <w:szCs w:val="24"/>
                    </w:rPr>
                    <w:t xml:space="preserve">ar saņemto ilgstošas sociālās aprūpes un sociālās rehabilitācijas pakalpojumu </w:t>
                  </w:r>
                  <w:r w:rsidRPr="009F28C6">
                    <w:rPr>
                      <w:rFonts w:ascii="Times New Roman" w:hAnsi="Times New Roman"/>
                      <w:b/>
                      <w:sz w:val="24"/>
                      <w:szCs w:val="24"/>
                    </w:rPr>
                    <w:t>novērtējums,</w:t>
                  </w:r>
                  <w:r w:rsidR="005E7788">
                    <w:rPr>
                      <w:rFonts w:ascii="Times New Roman" w:hAnsi="Times New Roman"/>
                      <w:b/>
                      <w:sz w:val="24"/>
                      <w:szCs w:val="24"/>
                    </w:rPr>
                    <w:t xml:space="preserve"> </w:t>
                  </w:r>
                  <w:r w:rsidRPr="009F28C6">
                    <w:rPr>
                      <w:rFonts w:ascii="Times New Roman" w:hAnsi="Times New Roman"/>
                      <w:sz w:val="24"/>
                      <w:szCs w:val="24"/>
                    </w:rPr>
                    <w:t xml:space="preserve">t.i. anketēšana </w:t>
                  </w:r>
                  <w:r w:rsidRPr="00F835D8">
                    <w:rPr>
                      <w:rFonts w:ascii="Times New Roman" w:hAnsi="Times New Roman"/>
                      <w:i/>
                      <w:sz w:val="24"/>
                      <w:szCs w:val="24"/>
                    </w:rPr>
                    <w:t>(ne mazāk kā 30% no pakalpojuma saņēmējiem aizpildījuši klienta individuālo anketu)</w:t>
                  </w:r>
                  <w:r w:rsidRPr="009F28C6">
                    <w:rPr>
                      <w:rFonts w:ascii="Times New Roman" w:hAnsi="Times New Roman"/>
                      <w:sz w:val="24"/>
                      <w:szCs w:val="24"/>
                    </w:rPr>
                    <w:t>, t.sk.:</w:t>
                  </w:r>
                </w:p>
              </w:tc>
              <w:tc>
                <w:tcPr>
                  <w:tcW w:w="979" w:type="dxa"/>
                </w:tcPr>
                <w:p w14:paraId="02ACE305" w14:textId="77777777" w:rsidR="00B56E09" w:rsidRPr="009F28C6" w:rsidRDefault="00B56E09" w:rsidP="009950BB">
                  <w:pPr>
                    <w:rPr>
                      <w:rFonts w:ascii="Times New Roman" w:eastAsia="Times New Roman" w:hAnsi="Times New Roman"/>
                      <w:sz w:val="24"/>
                      <w:szCs w:val="24"/>
                    </w:rPr>
                  </w:pPr>
                </w:p>
              </w:tc>
            </w:tr>
            <w:tr w:rsidR="00B56E09" w:rsidRPr="0083799C" w14:paraId="746B036C" w14:textId="77777777" w:rsidTr="004D4A07">
              <w:tc>
                <w:tcPr>
                  <w:tcW w:w="814" w:type="dxa"/>
                </w:tcPr>
                <w:p w14:paraId="0576B28D"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2.1.</w:t>
                  </w:r>
                </w:p>
              </w:tc>
              <w:tc>
                <w:tcPr>
                  <w:tcW w:w="7549" w:type="dxa"/>
                </w:tcPr>
                <w:p w14:paraId="35AC6C31" w14:textId="77777777" w:rsidR="00B56E09" w:rsidRPr="009F28C6" w:rsidRDefault="00B425E4" w:rsidP="00F835D8">
                  <w:pPr>
                    <w:jc w:val="right"/>
                    <w:rPr>
                      <w:rFonts w:ascii="Times New Roman" w:hAnsi="Times New Roman"/>
                      <w:sz w:val="24"/>
                      <w:szCs w:val="24"/>
                    </w:rPr>
                  </w:pPr>
                  <w:r>
                    <w:rPr>
                      <w:rFonts w:ascii="Times New Roman" w:hAnsi="Times New Roman"/>
                      <w:sz w:val="24"/>
                      <w:szCs w:val="24"/>
                    </w:rPr>
                    <w:t>p</w:t>
                  </w:r>
                  <w:r w:rsidRPr="009F28C6">
                    <w:rPr>
                      <w:rFonts w:ascii="Times New Roman" w:hAnsi="Times New Roman"/>
                      <w:sz w:val="24"/>
                      <w:szCs w:val="24"/>
                    </w:rPr>
                    <w:t xml:space="preserve">ersonu </w:t>
                  </w:r>
                  <w:r w:rsidR="00B56E09" w:rsidRPr="009F28C6">
                    <w:rPr>
                      <w:rFonts w:ascii="Times New Roman" w:hAnsi="Times New Roman"/>
                      <w:sz w:val="24"/>
                      <w:szCs w:val="24"/>
                    </w:rPr>
                    <w:t>skaits, kur</w:t>
                  </w:r>
                  <w:r w:rsidR="00F835D8">
                    <w:rPr>
                      <w:rFonts w:ascii="Times New Roman" w:hAnsi="Times New Roman"/>
                      <w:sz w:val="24"/>
                      <w:szCs w:val="24"/>
                    </w:rPr>
                    <w:t xml:space="preserve">as </w:t>
                  </w:r>
                  <w:r w:rsidR="00F835D8" w:rsidRPr="00F835D8">
                    <w:rPr>
                      <w:rFonts w:ascii="Times New Roman" w:hAnsi="Times New Roman"/>
                      <w:b/>
                      <w:sz w:val="24"/>
                      <w:szCs w:val="24"/>
                    </w:rPr>
                    <w:t>ir apmierinātas</w:t>
                  </w:r>
                  <w:r w:rsidR="00F835D8">
                    <w:rPr>
                      <w:rFonts w:ascii="Times New Roman" w:hAnsi="Times New Roman"/>
                      <w:sz w:val="24"/>
                      <w:szCs w:val="24"/>
                    </w:rPr>
                    <w:t xml:space="preserve"> ar saņemto pakalpojumu</w:t>
                  </w:r>
                </w:p>
              </w:tc>
              <w:tc>
                <w:tcPr>
                  <w:tcW w:w="979" w:type="dxa"/>
                </w:tcPr>
                <w:p w14:paraId="32BF6AA5" w14:textId="77777777" w:rsidR="00B56E09" w:rsidRPr="009F28C6" w:rsidRDefault="00B56E09" w:rsidP="009950BB">
                  <w:pPr>
                    <w:jc w:val="center"/>
                    <w:rPr>
                      <w:rFonts w:ascii="Times New Roman" w:hAnsi="Times New Roman"/>
                      <w:sz w:val="24"/>
                      <w:szCs w:val="24"/>
                    </w:rPr>
                  </w:pPr>
                </w:p>
              </w:tc>
            </w:tr>
            <w:tr w:rsidR="00B56E09" w:rsidRPr="0083799C" w14:paraId="34DCDB78" w14:textId="77777777" w:rsidTr="004D4A07">
              <w:tc>
                <w:tcPr>
                  <w:tcW w:w="814" w:type="dxa"/>
                </w:tcPr>
                <w:p w14:paraId="486F2B03"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2.2.</w:t>
                  </w:r>
                </w:p>
              </w:tc>
              <w:tc>
                <w:tcPr>
                  <w:tcW w:w="7549" w:type="dxa"/>
                </w:tcPr>
                <w:p w14:paraId="6BD1F7C4" w14:textId="77777777" w:rsidR="00B56E09" w:rsidRPr="009F28C6" w:rsidRDefault="00B425E4" w:rsidP="00F835D8">
                  <w:pPr>
                    <w:jc w:val="right"/>
                    <w:rPr>
                      <w:rFonts w:ascii="Times New Roman" w:hAnsi="Times New Roman"/>
                      <w:b/>
                      <w:sz w:val="24"/>
                      <w:szCs w:val="24"/>
                      <w:u w:val="single"/>
                    </w:rPr>
                  </w:pPr>
                  <w:r>
                    <w:rPr>
                      <w:rFonts w:ascii="Times New Roman" w:hAnsi="Times New Roman"/>
                      <w:sz w:val="24"/>
                      <w:szCs w:val="24"/>
                    </w:rPr>
                    <w:t>p</w:t>
                  </w:r>
                  <w:r w:rsidRPr="009F28C6">
                    <w:rPr>
                      <w:rFonts w:ascii="Times New Roman" w:hAnsi="Times New Roman"/>
                      <w:sz w:val="24"/>
                      <w:szCs w:val="24"/>
                    </w:rPr>
                    <w:t xml:space="preserve">ersonu </w:t>
                  </w:r>
                  <w:r w:rsidR="00B56E09" w:rsidRPr="009F28C6">
                    <w:rPr>
                      <w:rFonts w:ascii="Times New Roman" w:hAnsi="Times New Roman"/>
                      <w:sz w:val="24"/>
                      <w:szCs w:val="24"/>
                    </w:rPr>
                    <w:t>skaits, kur</w:t>
                  </w:r>
                  <w:r w:rsidR="00F835D8">
                    <w:rPr>
                      <w:rFonts w:ascii="Times New Roman" w:hAnsi="Times New Roman"/>
                      <w:sz w:val="24"/>
                      <w:szCs w:val="24"/>
                    </w:rPr>
                    <w:t>as</w:t>
                  </w:r>
                  <w:r w:rsidR="00D25EB9">
                    <w:rPr>
                      <w:rFonts w:ascii="Times New Roman" w:hAnsi="Times New Roman"/>
                      <w:sz w:val="24"/>
                      <w:szCs w:val="24"/>
                    </w:rPr>
                    <w:t xml:space="preserve"> </w:t>
                  </w:r>
                  <w:r w:rsidR="00F835D8" w:rsidRPr="00F835D8">
                    <w:rPr>
                      <w:rFonts w:ascii="Times New Roman" w:hAnsi="Times New Roman"/>
                      <w:b/>
                      <w:sz w:val="24"/>
                      <w:szCs w:val="24"/>
                    </w:rPr>
                    <w:t>ir daļēji apmierinātas</w:t>
                  </w:r>
                  <w:r w:rsidR="00F835D8">
                    <w:rPr>
                      <w:rFonts w:ascii="Times New Roman" w:hAnsi="Times New Roman"/>
                      <w:sz w:val="24"/>
                      <w:szCs w:val="24"/>
                    </w:rPr>
                    <w:t xml:space="preserve"> ar saņemto pakalpojumu</w:t>
                  </w:r>
                </w:p>
              </w:tc>
              <w:tc>
                <w:tcPr>
                  <w:tcW w:w="979" w:type="dxa"/>
                </w:tcPr>
                <w:p w14:paraId="711B06B2" w14:textId="77777777" w:rsidR="00B56E09" w:rsidRPr="009F28C6" w:rsidRDefault="00B56E09" w:rsidP="009950BB">
                  <w:pPr>
                    <w:jc w:val="center"/>
                    <w:rPr>
                      <w:rFonts w:ascii="Times New Roman" w:hAnsi="Times New Roman"/>
                      <w:sz w:val="24"/>
                      <w:szCs w:val="24"/>
                    </w:rPr>
                  </w:pPr>
                </w:p>
              </w:tc>
            </w:tr>
            <w:tr w:rsidR="00B56E09" w:rsidRPr="0083799C" w14:paraId="69476B04" w14:textId="77777777" w:rsidTr="004D4A07">
              <w:tc>
                <w:tcPr>
                  <w:tcW w:w="814" w:type="dxa"/>
                </w:tcPr>
                <w:p w14:paraId="17DC475D"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2.3.</w:t>
                  </w:r>
                </w:p>
              </w:tc>
              <w:tc>
                <w:tcPr>
                  <w:tcW w:w="7549" w:type="dxa"/>
                </w:tcPr>
                <w:p w14:paraId="78AA7A2C" w14:textId="77777777" w:rsidR="00F835D8" w:rsidRDefault="00B425E4" w:rsidP="00F835D8">
                  <w:pPr>
                    <w:jc w:val="right"/>
                    <w:rPr>
                      <w:rFonts w:ascii="Times New Roman" w:hAnsi="Times New Roman"/>
                      <w:b/>
                      <w:sz w:val="24"/>
                      <w:szCs w:val="24"/>
                    </w:rPr>
                  </w:pPr>
                  <w:r>
                    <w:rPr>
                      <w:rFonts w:ascii="Times New Roman" w:hAnsi="Times New Roman"/>
                      <w:sz w:val="24"/>
                      <w:szCs w:val="24"/>
                    </w:rPr>
                    <w:t>p</w:t>
                  </w:r>
                  <w:r w:rsidRPr="009F28C6">
                    <w:rPr>
                      <w:rFonts w:ascii="Times New Roman" w:hAnsi="Times New Roman"/>
                      <w:sz w:val="24"/>
                      <w:szCs w:val="24"/>
                    </w:rPr>
                    <w:t xml:space="preserve">ersonu </w:t>
                  </w:r>
                  <w:r w:rsidR="00B56E09" w:rsidRPr="009F28C6">
                    <w:rPr>
                      <w:rFonts w:ascii="Times New Roman" w:hAnsi="Times New Roman"/>
                      <w:sz w:val="24"/>
                      <w:szCs w:val="24"/>
                    </w:rPr>
                    <w:t>skaits, kur</w:t>
                  </w:r>
                  <w:r w:rsidR="00F835D8">
                    <w:rPr>
                      <w:rFonts w:ascii="Times New Roman" w:hAnsi="Times New Roman"/>
                      <w:sz w:val="24"/>
                      <w:szCs w:val="24"/>
                    </w:rPr>
                    <w:t xml:space="preserve">as </w:t>
                  </w:r>
                  <w:r w:rsidR="00F835D8" w:rsidRPr="00F835D8">
                    <w:rPr>
                      <w:rFonts w:ascii="Times New Roman" w:hAnsi="Times New Roman"/>
                      <w:b/>
                      <w:sz w:val="24"/>
                      <w:szCs w:val="24"/>
                    </w:rPr>
                    <w:t xml:space="preserve">ir vairāk </w:t>
                  </w:r>
                  <w:r w:rsidR="00B56E09" w:rsidRPr="00F835D8">
                    <w:rPr>
                      <w:rFonts w:ascii="Times New Roman" w:hAnsi="Times New Roman"/>
                      <w:b/>
                      <w:sz w:val="24"/>
                      <w:szCs w:val="24"/>
                    </w:rPr>
                    <w:t>neapmierinā</w:t>
                  </w:r>
                  <w:r w:rsidR="00F835D8" w:rsidRPr="00F835D8">
                    <w:rPr>
                      <w:rFonts w:ascii="Times New Roman" w:hAnsi="Times New Roman"/>
                      <w:b/>
                      <w:sz w:val="24"/>
                      <w:szCs w:val="24"/>
                    </w:rPr>
                    <w:t>tas</w:t>
                  </w:r>
                  <w:r w:rsidR="00B56E09" w:rsidRPr="00F835D8">
                    <w:rPr>
                      <w:rFonts w:ascii="Times New Roman" w:hAnsi="Times New Roman"/>
                      <w:b/>
                      <w:sz w:val="24"/>
                      <w:szCs w:val="24"/>
                    </w:rPr>
                    <w:t xml:space="preserve"> nekā apmierināt</w:t>
                  </w:r>
                  <w:r w:rsidR="00F835D8" w:rsidRPr="00F835D8">
                    <w:rPr>
                      <w:rFonts w:ascii="Times New Roman" w:hAnsi="Times New Roman"/>
                      <w:b/>
                      <w:sz w:val="24"/>
                      <w:szCs w:val="24"/>
                    </w:rPr>
                    <w:t>as</w:t>
                  </w:r>
                </w:p>
                <w:p w14:paraId="3F1DDD73" w14:textId="77777777" w:rsidR="00B56E09" w:rsidRPr="009F28C6" w:rsidRDefault="00F835D8" w:rsidP="00F835D8">
                  <w:pPr>
                    <w:jc w:val="right"/>
                    <w:rPr>
                      <w:rFonts w:ascii="Times New Roman" w:hAnsi="Times New Roman"/>
                      <w:b/>
                      <w:sz w:val="24"/>
                      <w:szCs w:val="24"/>
                      <w:u w:val="single"/>
                    </w:rPr>
                  </w:pPr>
                  <w:r>
                    <w:rPr>
                      <w:rFonts w:ascii="Times New Roman" w:hAnsi="Times New Roman"/>
                      <w:sz w:val="24"/>
                      <w:szCs w:val="24"/>
                    </w:rPr>
                    <w:t xml:space="preserve"> ar saņemto pakalpojumu</w:t>
                  </w:r>
                </w:p>
              </w:tc>
              <w:tc>
                <w:tcPr>
                  <w:tcW w:w="979" w:type="dxa"/>
                </w:tcPr>
                <w:p w14:paraId="77C55B2B" w14:textId="77777777" w:rsidR="00B56E09" w:rsidRPr="009F28C6" w:rsidRDefault="00B56E09" w:rsidP="009950BB">
                  <w:pPr>
                    <w:jc w:val="center"/>
                    <w:rPr>
                      <w:rFonts w:ascii="Times New Roman" w:hAnsi="Times New Roman"/>
                      <w:sz w:val="24"/>
                      <w:szCs w:val="24"/>
                    </w:rPr>
                  </w:pPr>
                </w:p>
              </w:tc>
            </w:tr>
            <w:tr w:rsidR="00B56E09" w:rsidRPr="0083799C" w14:paraId="09E1F25B" w14:textId="77777777" w:rsidTr="004D4A07">
              <w:tc>
                <w:tcPr>
                  <w:tcW w:w="814" w:type="dxa"/>
                </w:tcPr>
                <w:p w14:paraId="73E175F5"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2.4.</w:t>
                  </w:r>
                </w:p>
              </w:tc>
              <w:tc>
                <w:tcPr>
                  <w:tcW w:w="7549" w:type="dxa"/>
                </w:tcPr>
                <w:p w14:paraId="2B771B5C" w14:textId="77777777" w:rsidR="00F835D8" w:rsidRDefault="00B425E4" w:rsidP="00F835D8">
                  <w:pPr>
                    <w:jc w:val="right"/>
                    <w:rPr>
                      <w:rFonts w:ascii="Times New Roman" w:hAnsi="Times New Roman"/>
                      <w:b/>
                      <w:sz w:val="24"/>
                      <w:szCs w:val="24"/>
                    </w:rPr>
                  </w:pPr>
                  <w:r>
                    <w:rPr>
                      <w:rFonts w:ascii="Times New Roman" w:hAnsi="Times New Roman"/>
                      <w:sz w:val="24"/>
                      <w:szCs w:val="24"/>
                    </w:rPr>
                    <w:t>p</w:t>
                  </w:r>
                  <w:r w:rsidRPr="009F28C6">
                    <w:rPr>
                      <w:rFonts w:ascii="Times New Roman" w:hAnsi="Times New Roman"/>
                      <w:sz w:val="24"/>
                      <w:szCs w:val="24"/>
                    </w:rPr>
                    <w:t xml:space="preserve">ersonu </w:t>
                  </w:r>
                  <w:r w:rsidR="00B56E09" w:rsidRPr="009F28C6">
                    <w:rPr>
                      <w:rFonts w:ascii="Times New Roman" w:hAnsi="Times New Roman"/>
                      <w:sz w:val="24"/>
                      <w:szCs w:val="24"/>
                    </w:rPr>
                    <w:t>skaits, kur</w:t>
                  </w:r>
                  <w:r w:rsidR="00F835D8">
                    <w:rPr>
                      <w:rFonts w:ascii="Times New Roman" w:hAnsi="Times New Roman"/>
                      <w:sz w:val="24"/>
                      <w:szCs w:val="24"/>
                    </w:rPr>
                    <w:t xml:space="preserve">as </w:t>
                  </w:r>
                  <w:r w:rsidR="00B56E09" w:rsidRPr="009F28C6">
                    <w:rPr>
                      <w:rFonts w:ascii="Times New Roman" w:hAnsi="Times New Roman"/>
                      <w:sz w:val="24"/>
                      <w:szCs w:val="24"/>
                    </w:rPr>
                    <w:t xml:space="preserve">ar saņemto pakalpojumu </w:t>
                  </w:r>
                  <w:r w:rsidR="00F835D8" w:rsidRPr="00F835D8">
                    <w:rPr>
                      <w:rFonts w:ascii="Times New Roman" w:hAnsi="Times New Roman"/>
                      <w:b/>
                      <w:sz w:val="24"/>
                      <w:szCs w:val="24"/>
                    </w:rPr>
                    <w:t xml:space="preserve">nav </w:t>
                  </w:r>
                  <w:r w:rsidR="00B56E09" w:rsidRPr="00F835D8">
                    <w:rPr>
                      <w:rFonts w:ascii="Times New Roman" w:hAnsi="Times New Roman"/>
                      <w:b/>
                      <w:sz w:val="24"/>
                      <w:szCs w:val="24"/>
                    </w:rPr>
                    <w:t>apmierināt</w:t>
                  </w:r>
                  <w:r w:rsidR="00F835D8" w:rsidRPr="00F835D8">
                    <w:rPr>
                      <w:rFonts w:ascii="Times New Roman" w:hAnsi="Times New Roman"/>
                      <w:b/>
                      <w:sz w:val="24"/>
                      <w:szCs w:val="24"/>
                    </w:rPr>
                    <w:t>as</w:t>
                  </w:r>
                </w:p>
                <w:p w14:paraId="13616CDE" w14:textId="77777777" w:rsidR="00B56E09" w:rsidRPr="009F28C6" w:rsidRDefault="00F835D8" w:rsidP="00F835D8">
                  <w:pPr>
                    <w:jc w:val="right"/>
                    <w:rPr>
                      <w:rFonts w:ascii="Times New Roman" w:hAnsi="Times New Roman"/>
                      <w:b/>
                      <w:sz w:val="24"/>
                      <w:szCs w:val="24"/>
                      <w:u w:val="single"/>
                    </w:rPr>
                  </w:pPr>
                  <w:r>
                    <w:rPr>
                      <w:rFonts w:ascii="Times New Roman" w:hAnsi="Times New Roman"/>
                      <w:sz w:val="24"/>
                      <w:szCs w:val="24"/>
                    </w:rPr>
                    <w:t>ar saņemto pakalpojumu</w:t>
                  </w:r>
                </w:p>
              </w:tc>
              <w:tc>
                <w:tcPr>
                  <w:tcW w:w="979" w:type="dxa"/>
                </w:tcPr>
                <w:p w14:paraId="1B9A4F53" w14:textId="77777777" w:rsidR="00B56E09" w:rsidRPr="009F28C6" w:rsidRDefault="00B56E09" w:rsidP="009950BB">
                  <w:pPr>
                    <w:jc w:val="center"/>
                    <w:rPr>
                      <w:rFonts w:ascii="Times New Roman" w:eastAsia="Times New Roman" w:hAnsi="Times New Roman"/>
                      <w:sz w:val="24"/>
                      <w:szCs w:val="24"/>
                    </w:rPr>
                  </w:pPr>
                </w:p>
              </w:tc>
            </w:tr>
            <w:tr w:rsidR="00B56E09" w:rsidRPr="0083799C" w14:paraId="602695D1" w14:textId="77777777" w:rsidTr="004D4A07">
              <w:tc>
                <w:tcPr>
                  <w:tcW w:w="814" w:type="dxa"/>
                </w:tcPr>
                <w:p w14:paraId="3C1B404F"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3.</w:t>
                  </w:r>
                </w:p>
              </w:tc>
              <w:tc>
                <w:tcPr>
                  <w:tcW w:w="7549" w:type="dxa"/>
                </w:tcPr>
                <w:p w14:paraId="7C7EF9D3" w14:textId="77777777" w:rsidR="00B56E09" w:rsidRPr="00545F4C" w:rsidRDefault="00B56E09" w:rsidP="009950BB">
                  <w:pPr>
                    <w:jc w:val="both"/>
                    <w:rPr>
                      <w:rFonts w:ascii="Times New Roman" w:hAnsi="Times New Roman"/>
                      <w:i/>
                      <w:sz w:val="24"/>
                      <w:szCs w:val="24"/>
                    </w:rPr>
                  </w:pPr>
                  <w:r w:rsidRPr="009F28C6">
                    <w:rPr>
                      <w:rFonts w:ascii="Times New Roman" w:hAnsi="Times New Roman"/>
                      <w:b/>
                      <w:sz w:val="24"/>
                      <w:szCs w:val="24"/>
                    </w:rPr>
                    <w:t>Klientu anketās sniegtie ieteikumi pakalpojum</w:t>
                  </w:r>
                  <w:r>
                    <w:rPr>
                      <w:rFonts w:ascii="Times New Roman" w:hAnsi="Times New Roman"/>
                      <w:b/>
                      <w:sz w:val="24"/>
                      <w:szCs w:val="24"/>
                    </w:rPr>
                    <w:t>u</w:t>
                  </w:r>
                  <w:r w:rsidRPr="009F28C6">
                    <w:rPr>
                      <w:rFonts w:ascii="Times New Roman" w:hAnsi="Times New Roman"/>
                      <w:b/>
                      <w:sz w:val="24"/>
                      <w:szCs w:val="24"/>
                    </w:rPr>
                    <w:t xml:space="preserve"> kvalitātes pilnveidei </w:t>
                  </w:r>
                  <w:r w:rsidRPr="009F28C6">
                    <w:rPr>
                      <w:rFonts w:ascii="Times New Roman" w:hAnsi="Times New Roman"/>
                      <w:b/>
                      <w:i/>
                      <w:sz w:val="24"/>
                      <w:szCs w:val="24"/>
                    </w:rPr>
                    <w:t>(</w:t>
                  </w:r>
                  <w:r w:rsidRPr="009F28C6">
                    <w:rPr>
                      <w:rFonts w:ascii="Times New Roman" w:hAnsi="Times New Roman"/>
                      <w:i/>
                      <w:sz w:val="24"/>
                      <w:szCs w:val="24"/>
                    </w:rPr>
                    <w:t>nosaukt ieteikumus, kuri pozitīvi ietekmē tu sniegtā pakalpojuma kvalitāti</w:t>
                  </w:r>
                  <w:r w:rsidRPr="009F28C6">
                    <w:rPr>
                      <w:rFonts w:ascii="Times New Roman" w:hAnsi="Times New Roman"/>
                      <w:b/>
                      <w:i/>
                      <w:sz w:val="24"/>
                      <w:szCs w:val="24"/>
                    </w:rPr>
                    <w:t xml:space="preserve">): </w:t>
                  </w:r>
                </w:p>
              </w:tc>
              <w:tc>
                <w:tcPr>
                  <w:tcW w:w="979" w:type="dxa"/>
                </w:tcPr>
                <w:p w14:paraId="2E431FC5" w14:textId="77777777" w:rsidR="00B56E09" w:rsidRPr="00761773" w:rsidRDefault="00B56E09" w:rsidP="009950BB">
                  <w:pPr>
                    <w:jc w:val="center"/>
                    <w:rPr>
                      <w:rFonts w:ascii="Times New Roman" w:hAnsi="Times New Roman"/>
                      <w:sz w:val="24"/>
                      <w:szCs w:val="24"/>
                    </w:rPr>
                  </w:pPr>
                </w:p>
              </w:tc>
            </w:tr>
            <w:tr w:rsidR="00B56E09" w:rsidRPr="0083799C" w14:paraId="12A9679E" w14:textId="77777777" w:rsidTr="004D4A07">
              <w:trPr>
                <w:trHeight w:val="358"/>
              </w:trPr>
              <w:tc>
                <w:tcPr>
                  <w:tcW w:w="814" w:type="dxa"/>
                </w:tcPr>
                <w:p w14:paraId="434E572E"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3.1.</w:t>
                  </w:r>
                </w:p>
              </w:tc>
              <w:tc>
                <w:tcPr>
                  <w:tcW w:w="7549" w:type="dxa"/>
                </w:tcPr>
                <w:p w14:paraId="2F735AE6" w14:textId="77777777" w:rsidR="00B56E09" w:rsidRPr="009F28C6" w:rsidRDefault="00B56E09" w:rsidP="009950BB">
                  <w:pPr>
                    <w:jc w:val="right"/>
                    <w:rPr>
                      <w:rFonts w:ascii="Times New Roman" w:hAnsi="Times New Roman"/>
                      <w:sz w:val="24"/>
                      <w:szCs w:val="24"/>
                    </w:rPr>
                  </w:pPr>
                </w:p>
              </w:tc>
              <w:tc>
                <w:tcPr>
                  <w:tcW w:w="979" w:type="dxa"/>
                </w:tcPr>
                <w:p w14:paraId="77730590" w14:textId="77777777" w:rsidR="00B56E09" w:rsidRPr="009F28C6" w:rsidRDefault="00B56E09" w:rsidP="009950BB">
                  <w:pPr>
                    <w:jc w:val="center"/>
                    <w:rPr>
                      <w:rFonts w:ascii="Times New Roman" w:hAnsi="Times New Roman"/>
                      <w:sz w:val="24"/>
                      <w:szCs w:val="24"/>
                    </w:rPr>
                  </w:pPr>
                  <w:r w:rsidRPr="009F28C6">
                    <w:rPr>
                      <w:rFonts w:ascii="Times New Roman" w:hAnsi="Times New Roman"/>
                      <w:sz w:val="24"/>
                      <w:szCs w:val="24"/>
                    </w:rPr>
                    <w:t>*</w:t>
                  </w:r>
                </w:p>
              </w:tc>
            </w:tr>
            <w:tr w:rsidR="00B56E09" w:rsidRPr="0083799C" w14:paraId="13DC2A13" w14:textId="77777777" w:rsidTr="004D4A07">
              <w:tc>
                <w:tcPr>
                  <w:tcW w:w="814" w:type="dxa"/>
                </w:tcPr>
                <w:p w14:paraId="07F8C715"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3.2.</w:t>
                  </w:r>
                </w:p>
              </w:tc>
              <w:tc>
                <w:tcPr>
                  <w:tcW w:w="7549" w:type="dxa"/>
                </w:tcPr>
                <w:p w14:paraId="6DFA2A52" w14:textId="77777777" w:rsidR="00B56E09" w:rsidRPr="009F28C6" w:rsidRDefault="00B56E09" w:rsidP="009950BB">
                  <w:pPr>
                    <w:jc w:val="right"/>
                    <w:rPr>
                      <w:rFonts w:ascii="Times New Roman" w:hAnsi="Times New Roman"/>
                      <w:sz w:val="24"/>
                      <w:szCs w:val="24"/>
                    </w:rPr>
                  </w:pPr>
                </w:p>
              </w:tc>
              <w:tc>
                <w:tcPr>
                  <w:tcW w:w="979" w:type="dxa"/>
                </w:tcPr>
                <w:p w14:paraId="313686BF" w14:textId="77777777" w:rsidR="00B56E09" w:rsidRPr="009F28C6" w:rsidRDefault="00B56E09" w:rsidP="009950BB">
                  <w:pPr>
                    <w:jc w:val="center"/>
                    <w:rPr>
                      <w:rFonts w:ascii="Times New Roman" w:hAnsi="Times New Roman"/>
                      <w:sz w:val="24"/>
                      <w:szCs w:val="24"/>
                    </w:rPr>
                  </w:pPr>
                  <w:r w:rsidRPr="009F28C6">
                    <w:rPr>
                      <w:rFonts w:ascii="Times New Roman" w:hAnsi="Times New Roman"/>
                      <w:sz w:val="24"/>
                      <w:szCs w:val="24"/>
                    </w:rPr>
                    <w:t>*</w:t>
                  </w:r>
                </w:p>
              </w:tc>
            </w:tr>
            <w:tr w:rsidR="00B56E09" w:rsidRPr="0083799C" w14:paraId="42413771" w14:textId="77777777" w:rsidTr="004D4A07">
              <w:tc>
                <w:tcPr>
                  <w:tcW w:w="814" w:type="dxa"/>
                </w:tcPr>
                <w:p w14:paraId="0046E8D5"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4.</w:t>
                  </w:r>
                </w:p>
              </w:tc>
              <w:tc>
                <w:tcPr>
                  <w:tcW w:w="8528" w:type="dxa"/>
                  <w:gridSpan w:val="2"/>
                </w:tcPr>
                <w:p w14:paraId="3B5EE342" w14:textId="77777777" w:rsidR="00B56E09" w:rsidRPr="00761773" w:rsidRDefault="00B56E09" w:rsidP="007155F0">
                  <w:pPr>
                    <w:ind w:firstLine="33"/>
                    <w:jc w:val="both"/>
                    <w:rPr>
                      <w:rFonts w:ascii="Times New Roman" w:hAnsi="Times New Roman"/>
                      <w:sz w:val="24"/>
                      <w:szCs w:val="24"/>
                    </w:rPr>
                  </w:pPr>
                  <w:r w:rsidRPr="00761773">
                    <w:rPr>
                      <w:rFonts w:ascii="Times New Roman" w:hAnsi="Times New Roman"/>
                      <w:b/>
                      <w:sz w:val="24"/>
                      <w:szCs w:val="24"/>
                    </w:rPr>
                    <w:t xml:space="preserve">Kapitālsabiedrības ieteikumi </w:t>
                  </w:r>
                  <w:r w:rsidR="00B425E4">
                    <w:rPr>
                      <w:rFonts w:ascii="Times New Roman" w:hAnsi="Times New Roman"/>
                      <w:b/>
                      <w:sz w:val="24"/>
                      <w:szCs w:val="24"/>
                    </w:rPr>
                    <w:t>Labklājības m</w:t>
                  </w:r>
                  <w:r w:rsidRPr="00761773">
                    <w:rPr>
                      <w:rFonts w:ascii="Times New Roman" w:hAnsi="Times New Roman"/>
                      <w:b/>
                      <w:sz w:val="24"/>
                      <w:szCs w:val="24"/>
                    </w:rPr>
                    <w:t>inistrijai pakalpojum</w:t>
                  </w:r>
                  <w:r>
                    <w:rPr>
                      <w:rFonts w:ascii="Times New Roman" w:hAnsi="Times New Roman"/>
                      <w:b/>
                      <w:sz w:val="24"/>
                      <w:szCs w:val="24"/>
                    </w:rPr>
                    <w:t>u</w:t>
                  </w:r>
                  <w:r w:rsidRPr="00761773">
                    <w:rPr>
                      <w:rFonts w:ascii="Times New Roman" w:hAnsi="Times New Roman"/>
                      <w:b/>
                      <w:sz w:val="24"/>
                      <w:szCs w:val="24"/>
                    </w:rPr>
                    <w:t xml:space="preserve"> </w:t>
                  </w:r>
                  <w:r w:rsidR="00B425E4" w:rsidRPr="00761773">
                    <w:rPr>
                      <w:rFonts w:ascii="Times New Roman" w:hAnsi="Times New Roman"/>
                      <w:b/>
                      <w:sz w:val="24"/>
                      <w:szCs w:val="24"/>
                    </w:rPr>
                    <w:t>pilnveidošan</w:t>
                  </w:r>
                  <w:r w:rsidR="00B425E4">
                    <w:rPr>
                      <w:rFonts w:ascii="Times New Roman" w:hAnsi="Times New Roman"/>
                      <w:b/>
                      <w:sz w:val="24"/>
                      <w:szCs w:val="24"/>
                    </w:rPr>
                    <w:t>ai</w:t>
                  </w:r>
                  <w:r w:rsidRPr="00761773">
                    <w:rPr>
                      <w:rFonts w:ascii="Times New Roman" w:hAnsi="Times New Roman"/>
                      <w:b/>
                      <w:sz w:val="24"/>
                      <w:szCs w:val="24"/>
                    </w:rPr>
                    <w:t xml:space="preserve">, </w:t>
                  </w:r>
                  <w:r w:rsidRPr="00761773">
                    <w:rPr>
                      <w:rFonts w:ascii="Times New Roman" w:hAnsi="Times New Roman"/>
                      <w:sz w:val="24"/>
                      <w:szCs w:val="24"/>
                    </w:rPr>
                    <w:t>t.sk.:</w:t>
                  </w:r>
                </w:p>
              </w:tc>
            </w:tr>
            <w:tr w:rsidR="00B56E09" w:rsidRPr="0083799C" w14:paraId="0F37EDCA" w14:textId="77777777" w:rsidTr="004D4A07">
              <w:tc>
                <w:tcPr>
                  <w:tcW w:w="814" w:type="dxa"/>
                </w:tcPr>
                <w:p w14:paraId="5AF8B175"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4.1.</w:t>
                  </w:r>
                </w:p>
              </w:tc>
              <w:tc>
                <w:tcPr>
                  <w:tcW w:w="8528" w:type="dxa"/>
                  <w:gridSpan w:val="2"/>
                </w:tcPr>
                <w:p w14:paraId="11BCB351" w14:textId="77777777" w:rsidR="00B56E09" w:rsidRPr="00761773" w:rsidRDefault="00B425E4" w:rsidP="00F835D8">
                  <w:pPr>
                    <w:rPr>
                      <w:rFonts w:ascii="Times New Roman" w:hAnsi="Times New Roman"/>
                      <w:sz w:val="24"/>
                      <w:szCs w:val="24"/>
                    </w:rPr>
                  </w:pPr>
                  <w:r>
                    <w:rPr>
                      <w:rFonts w:ascii="Times New Roman" w:hAnsi="Times New Roman"/>
                      <w:sz w:val="24"/>
                      <w:szCs w:val="24"/>
                    </w:rPr>
                    <w:t>i</w:t>
                  </w:r>
                  <w:r w:rsidRPr="00761773">
                    <w:rPr>
                      <w:rFonts w:ascii="Times New Roman" w:hAnsi="Times New Roman"/>
                      <w:sz w:val="24"/>
                      <w:szCs w:val="24"/>
                    </w:rPr>
                    <w:t xml:space="preserve">eteikumi </w:t>
                  </w:r>
                  <w:r w:rsidR="00B56E09" w:rsidRPr="00761773">
                    <w:rPr>
                      <w:rFonts w:ascii="Times New Roman" w:hAnsi="Times New Roman"/>
                      <w:sz w:val="24"/>
                      <w:szCs w:val="24"/>
                    </w:rPr>
                    <w:t>līguma grozījumiem:</w:t>
                  </w:r>
                </w:p>
              </w:tc>
            </w:tr>
            <w:tr w:rsidR="00B56E09" w:rsidRPr="0083799C" w14:paraId="3C38742D" w14:textId="77777777" w:rsidTr="004D4A07">
              <w:tc>
                <w:tcPr>
                  <w:tcW w:w="814" w:type="dxa"/>
                </w:tcPr>
                <w:p w14:paraId="6FAA1D2C" w14:textId="77777777" w:rsidR="00B56E09" w:rsidRPr="00545F4C" w:rsidRDefault="00B56E09" w:rsidP="009950BB">
                  <w:pPr>
                    <w:jc w:val="right"/>
                    <w:rPr>
                      <w:rFonts w:ascii="Times New Roman" w:hAnsi="Times New Roman"/>
                      <w:sz w:val="24"/>
                      <w:szCs w:val="24"/>
                    </w:rPr>
                  </w:pPr>
                  <w:r w:rsidRPr="00545F4C">
                    <w:rPr>
                      <w:rFonts w:ascii="Times New Roman" w:hAnsi="Times New Roman"/>
                      <w:sz w:val="24"/>
                      <w:szCs w:val="24"/>
                    </w:rPr>
                    <w:t>4.1.1.</w:t>
                  </w:r>
                </w:p>
              </w:tc>
              <w:tc>
                <w:tcPr>
                  <w:tcW w:w="8528" w:type="dxa"/>
                  <w:gridSpan w:val="2"/>
                </w:tcPr>
                <w:p w14:paraId="6C2E0310" w14:textId="77777777" w:rsidR="00B56E09" w:rsidRPr="00761773" w:rsidRDefault="00B56E09" w:rsidP="009950BB">
                  <w:pPr>
                    <w:jc w:val="center"/>
                    <w:rPr>
                      <w:rFonts w:ascii="Times New Roman" w:hAnsi="Times New Roman"/>
                      <w:sz w:val="24"/>
                      <w:szCs w:val="24"/>
                    </w:rPr>
                  </w:pPr>
                </w:p>
              </w:tc>
            </w:tr>
            <w:tr w:rsidR="00B56E09" w:rsidRPr="0083799C" w14:paraId="48583EA4" w14:textId="77777777" w:rsidTr="004D4A07">
              <w:tc>
                <w:tcPr>
                  <w:tcW w:w="814" w:type="dxa"/>
                </w:tcPr>
                <w:p w14:paraId="5CCDA375" w14:textId="77777777" w:rsidR="00B56E09" w:rsidRPr="00545F4C" w:rsidRDefault="00B56E09" w:rsidP="009950BB">
                  <w:pPr>
                    <w:jc w:val="right"/>
                    <w:rPr>
                      <w:rFonts w:ascii="Times New Roman" w:hAnsi="Times New Roman"/>
                      <w:sz w:val="24"/>
                      <w:szCs w:val="24"/>
                    </w:rPr>
                  </w:pPr>
                  <w:r w:rsidRPr="00545F4C">
                    <w:rPr>
                      <w:rFonts w:ascii="Times New Roman" w:hAnsi="Times New Roman"/>
                      <w:sz w:val="24"/>
                      <w:szCs w:val="24"/>
                    </w:rPr>
                    <w:t>4.1.2.</w:t>
                  </w:r>
                </w:p>
              </w:tc>
              <w:tc>
                <w:tcPr>
                  <w:tcW w:w="8528" w:type="dxa"/>
                  <w:gridSpan w:val="2"/>
                </w:tcPr>
                <w:p w14:paraId="5804B9C9" w14:textId="77777777" w:rsidR="00B56E09" w:rsidRPr="00761773" w:rsidRDefault="00B56E09" w:rsidP="009950BB">
                  <w:pPr>
                    <w:rPr>
                      <w:rFonts w:ascii="Times New Roman" w:eastAsia="Times New Roman" w:hAnsi="Times New Roman"/>
                      <w:sz w:val="24"/>
                      <w:szCs w:val="24"/>
                    </w:rPr>
                  </w:pPr>
                </w:p>
              </w:tc>
            </w:tr>
            <w:tr w:rsidR="00B56E09" w:rsidRPr="0083799C" w14:paraId="22D42E65" w14:textId="77777777" w:rsidTr="004D4A07">
              <w:tc>
                <w:tcPr>
                  <w:tcW w:w="814" w:type="dxa"/>
                </w:tcPr>
                <w:p w14:paraId="7C68059F"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4.2.</w:t>
                  </w:r>
                </w:p>
              </w:tc>
              <w:tc>
                <w:tcPr>
                  <w:tcW w:w="8528" w:type="dxa"/>
                  <w:gridSpan w:val="2"/>
                </w:tcPr>
                <w:p w14:paraId="3DACA21E" w14:textId="77777777" w:rsidR="00B56E09" w:rsidRPr="009F28C6" w:rsidRDefault="00B425E4" w:rsidP="00F835D8">
                  <w:pPr>
                    <w:rPr>
                      <w:rFonts w:ascii="Times New Roman" w:eastAsia="Times New Roman" w:hAnsi="Times New Roman"/>
                      <w:sz w:val="24"/>
                      <w:szCs w:val="24"/>
                    </w:rPr>
                  </w:pPr>
                  <w:r>
                    <w:rPr>
                      <w:rFonts w:ascii="Times New Roman" w:hAnsi="Times New Roman"/>
                      <w:sz w:val="24"/>
                      <w:szCs w:val="24"/>
                    </w:rPr>
                    <w:t>i</w:t>
                  </w:r>
                  <w:r w:rsidR="00B56E09" w:rsidRPr="009F28C6">
                    <w:rPr>
                      <w:rFonts w:ascii="Times New Roman" w:hAnsi="Times New Roman"/>
                      <w:sz w:val="24"/>
                      <w:szCs w:val="24"/>
                    </w:rPr>
                    <w:t>eteikumi normatīvo aktu grozījumiem:</w:t>
                  </w:r>
                </w:p>
              </w:tc>
            </w:tr>
            <w:tr w:rsidR="00B56E09" w:rsidRPr="0083799C" w14:paraId="3A72B588" w14:textId="77777777" w:rsidTr="004D4A07">
              <w:tc>
                <w:tcPr>
                  <w:tcW w:w="814" w:type="dxa"/>
                </w:tcPr>
                <w:p w14:paraId="410495D5" w14:textId="77777777" w:rsidR="00B56E09" w:rsidRPr="00545F4C" w:rsidRDefault="00B56E09" w:rsidP="009950BB">
                  <w:pPr>
                    <w:jc w:val="right"/>
                    <w:rPr>
                      <w:rFonts w:ascii="Times New Roman" w:hAnsi="Times New Roman"/>
                      <w:sz w:val="24"/>
                      <w:szCs w:val="24"/>
                    </w:rPr>
                  </w:pPr>
                  <w:r w:rsidRPr="00545F4C">
                    <w:rPr>
                      <w:rFonts w:ascii="Times New Roman" w:hAnsi="Times New Roman"/>
                      <w:sz w:val="24"/>
                      <w:szCs w:val="24"/>
                    </w:rPr>
                    <w:t>4.2.1.</w:t>
                  </w:r>
                </w:p>
              </w:tc>
              <w:tc>
                <w:tcPr>
                  <w:tcW w:w="8528" w:type="dxa"/>
                  <w:gridSpan w:val="2"/>
                </w:tcPr>
                <w:p w14:paraId="67F4EE9C" w14:textId="77777777" w:rsidR="00B56E09" w:rsidRPr="00761773" w:rsidRDefault="00B56E09" w:rsidP="009950BB">
                  <w:pPr>
                    <w:rPr>
                      <w:rFonts w:ascii="Times New Roman" w:eastAsia="Times New Roman" w:hAnsi="Times New Roman"/>
                      <w:sz w:val="24"/>
                      <w:szCs w:val="24"/>
                    </w:rPr>
                  </w:pPr>
                </w:p>
              </w:tc>
            </w:tr>
            <w:tr w:rsidR="00B56E09" w:rsidRPr="0083799C" w14:paraId="114303BF" w14:textId="77777777" w:rsidTr="004D4A07">
              <w:tc>
                <w:tcPr>
                  <w:tcW w:w="814" w:type="dxa"/>
                </w:tcPr>
                <w:p w14:paraId="5DAAFA98" w14:textId="77777777" w:rsidR="00B56E09" w:rsidRPr="00545F4C" w:rsidRDefault="00B56E09" w:rsidP="009950BB">
                  <w:pPr>
                    <w:jc w:val="right"/>
                    <w:rPr>
                      <w:rFonts w:ascii="Times New Roman" w:hAnsi="Times New Roman"/>
                      <w:sz w:val="24"/>
                      <w:szCs w:val="24"/>
                    </w:rPr>
                  </w:pPr>
                  <w:r w:rsidRPr="00545F4C">
                    <w:rPr>
                      <w:rFonts w:ascii="Times New Roman" w:hAnsi="Times New Roman"/>
                      <w:sz w:val="24"/>
                      <w:szCs w:val="24"/>
                    </w:rPr>
                    <w:t>4.2.2.</w:t>
                  </w:r>
                </w:p>
              </w:tc>
              <w:tc>
                <w:tcPr>
                  <w:tcW w:w="8528" w:type="dxa"/>
                  <w:gridSpan w:val="2"/>
                </w:tcPr>
                <w:p w14:paraId="035C9168" w14:textId="77777777" w:rsidR="00B56E09" w:rsidRPr="00761773" w:rsidRDefault="00B56E09" w:rsidP="009950BB">
                  <w:pPr>
                    <w:rPr>
                      <w:rFonts w:ascii="Times New Roman" w:eastAsia="Times New Roman" w:hAnsi="Times New Roman"/>
                      <w:sz w:val="24"/>
                      <w:szCs w:val="24"/>
                    </w:rPr>
                  </w:pPr>
                </w:p>
              </w:tc>
            </w:tr>
            <w:tr w:rsidR="00B56E09" w:rsidRPr="0083799C" w14:paraId="6B6B56FF" w14:textId="77777777" w:rsidTr="004D4A07">
              <w:tc>
                <w:tcPr>
                  <w:tcW w:w="814" w:type="dxa"/>
                  <w:vMerge w:val="restart"/>
                </w:tcPr>
                <w:p w14:paraId="52F37C5E" w14:textId="77777777" w:rsidR="00B56E09" w:rsidRPr="00761773" w:rsidRDefault="00B56E09" w:rsidP="009950BB">
                  <w:pPr>
                    <w:jc w:val="both"/>
                    <w:rPr>
                      <w:rFonts w:ascii="Times New Roman" w:eastAsia="Times New Roman" w:hAnsi="Times New Roman"/>
                      <w:sz w:val="24"/>
                      <w:szCs w:val="24"/>
                    </w:rPr>
                  </w:pPr>
                  <w:r w:rsidRPr="00761773">
                    <w:rPr>
                      <w:rFonts w:ascii="Times New Roman" w:eastAsia="Times New Roman" w:hAnsi="Times New Roman"/>
                      <w:sz w:val="24"/>
                      <w:szCs w:val="24"/>
                    </w:rPr>
                    <w:t>5.</w:t>
                  </w:r>
                </w:p>
              </w:tc>
              <w:tc>
                <w:tcPr>
                  <w:tcW w:w="8528" w:type="dxa"/>
                  <w:gridSpan w:val="2"/>
                </w:tcPr>
                <w:p w14:paraId="61F71503" w14:textId="77777777" w:rsidR="00F835D8" w:rsidRDefault="00B56E09" w:rsidP="009950BB">
                  <w:pPr>
                    <w:rPr>
                      <w:rFonts w:ascii="Times New Roman" w:hAnsi="Times New Roman"/>
                      <w:b/>
                      <w:sz w:val="24"/>
                      <w:szCs w:val="24"/>
                      <w:u w:val="single"/>
                    </w:rPr>
                  </w:pPr>
                  <w:r>
                    <w:rPr>
                      <w:rFonts w:ascii="Times New Roman" w:hAnsi="Times New Roman"/>
                      <w:b/>
                      <w:sz w:val="24"/>
                      <w:szCs w:val="24"/>
                      <w:u w:val="single"/>
                    </w:rPr>
                    <w:t>Kapitālsabiedrības</w:t>
                  </w:r>
                  <w:r w:rsidRPr="00761773">
                    <w:rPr>
                      <w:rFonts w:ascii="Times New Roman" w:hAnsi="Times New Roman"/>
                      <w:b/>
                      <w:sz w:val="24"/>
                      <w:szCs w:val="24"/>
                      <w:u w:val="single"/>
                    </w:rPr>
                    <w:t xml:space="preserve"> īss pašnovērtējums </w:t>
                  </w:r>
                </w:p>
                <w:p w14:paraId="5EEDFF63" w14:textId="77777777" w:rsidR="00B56E09" w:rsidRPr="009F28C6" w:rsidRDefault="00B56E09" w:rsidP="009B7B1D">
                  <w:pPr>
                    <w:jc w:val="both"/>
                    <w:rPr>
                      <w:rFonts w:ascii="Times New Roman" w:eastAsia="Times New Roman" w:hAnsi="Times New Roman"/>
                      <w:sz w:val="24"/>
                      <w:szCs w:val="24"/>
                    </w:rPr>
                  </w:pPr>
                  <w:r w:rsidRPr="00761773">
                    <w:rPr>
                      <w:rFonts w:ascii="Times New Roman" w:hAnsi="Times New Roman"/>
                      <w:i/>
                      <w:sz w:val="24"/>
                      <w:szCs w:val="24"/>
                    </w:rPr>
                    <w:t>(pašnovērtējumā jāiekļauj Līguma 10.1</w:t>
                  </w:r>
                  <w:r>
                    <w:rPr>
                      <w:rFonts w:ascii="Times New Roman" w:hAnsi="Times New Roman"/>
                      <w:i/>
                      <w:sz w:val="24"/>
                      <w:szCs w:val="24"/>
                    </w:rPr>
                    <w:t>1</w:t>
                  </w:r>
                  <w:r w:rsidRPr="00761773">
                    <w:rPr>
                      <w:rFonts w:ascii="Times New Roman" w:hAnsi="Times New Roman"/>
                      <w:i/>
                      <w:sz w:val="24"/>
                      <w:szCs w:val="24"/>
                    </w:rPr>
                    <w:t xml:space="preserve">. apakšpunkta izpildē gūtie </w:t>
                  </w:r>
                  <w:r w:rsidRPr="009F28C6">
                    <w:rPr>
                      <w:rFonts w:ascii="Times New Roman" w:hAnsi="Times New Roman"/>
                      <w:i/>
                      <w:sz w:val="24"/>
                      <w:szCs w:val="24"/>
                    </w:rPr>
                    <w:t>rezultāti, pašnovērtējumu noslēdz ar pakalpojuma vērtējumu skalā no 1 līdz 5, ja pašnovērtējums ir zemāks par5, jānorāda, kas</w:t>
                  </w:r>
                  <w:r w:rsidR="00D25EB9">
                    <w:rPr>
                      <w:rFonts w:ascii="Times New Roman" w:hAnsi="Times New Roman"/>
                      <w:i/>
                      <w:sz w:val="24"/>
                      <w:szCs w:val="24"/>
                    </w:rPr>
                    <w:t xml:space="preserve"> </w:t>
                  </w:r>
                  <w:r w:rsidRPr="009F28C6">
                    <w:rPr>
                      <w:rFonts w:ascii="Times New Roman" w:hAnsi="Times New Roman"/>
                      <w:i/>
                      <w:sz w:val="24"/>
                      <w:szCs w:val="24"/>
                    </w:rPr>
                    <w:t>jāpilnveido (var arī atsaukties uz 4.punktā ierakstīto))</w:t>
                  </w:r>
                </w:p>
              </w:tc>
            </w:tr>
            <w:tr w:rsidR="00B56E09" w:rsidRPr="0083799C" w14:paraId="687814B8" w14:textId="77777777" w:rsidTr="004D4A07">
              <w:trPr>
                <w:trHeight w:val="70"/>
              </w:trPr>
              <w:tc>
                <w:tcPr>
                  <w:tcW w:w="814" w:type="dxa"/>
                  <w:vMerge/>
                </w:tcPr>
                <w:p w14:paraId="0FF57345" w14:textId="77777777" w:rsidR="00B56E09" w:rsidRDefault="00B56E09" w:rsidP="009950BB">
                  <w:pPr>
                    <w:jc w:val="both"/>
                    <w:rPr>
                      <w:rFonts w:ascii="Times New Roman" w:eastAsia="Times New Roman" w:hAnsi="Times New Roman"/>
                      <w:sz w:val="24"/>
                      <w:szCs w:val="24"/>
                    </w:rPr>
                  </w:pPr>
                </w:p>
              </w:tc>
              <w:tc>
                <w:tcPr>
                  <w:tcW w:w="8528" w:type="dxa"/>
                  <w:gridSpan w:val="2"/>
                </w:tcPr>
                <w:p w14:paraId="5653D0A4" w14:textId="67A1884A" w:rsidR="004D4A07" w:rsidRPr="0083799C" w:rsidRDefault="004D4A07" w:rsidP="009950BB">
                  <w:pPr>
                    <w:rPr>
                      <w:rFonts w:ascii="Times New Roman" w:hAnsi="Times New Roman"/>
                      <w:b/>
                      <w:sz w:val="24"/>
                      <w:szCs w:val="24"/>
                      <w:u w:val="single"/>
                    </w:rPr>
                  </w:pPr>
                </w:p>
              </w:tc>
            </w:tr>
          </w:tbl>
          <w:p w14:paraId="61BFBB52" w14:textId="77777777" w:rsidR="00B56E09" w:rsidRPr="00545F4C" w:rsidRDefault="00B56E09" w:rsidP="009950BB">
            <w:pPr>
              <w:spacing w:after="0" w:line="240" w:lineRule="auto"/>
              <w:rPr>
                <w:rFonts w:ascii="Times New Roman" w:eastAsia="Times New Roman" w:hAnsi="Times New Roman"/>
                <w:sz w:val="20"/>
                <w:szCs w:val="20"/>
              </w:rPr>
            </w:pPr>
            <w:r w:rsidRPr="00545F4C">
              <w:rPr>
                <w:rFonts w:ascii="Times New Roman" w:eastAsia="Times New Roman" w:hAnsi="Times New Roman"/>
                <w:sz w:val="20"/>
                <w:szCs w:val="20"/>
              </w:rPr>
              <w:t>*norāda skaitu, cik klientu aptaujas anketās šis priekšlikums ir bijis minēts.</w:t>
            </w:r>
          </w:p>
          <w:p w14:paraId="138228E3" w14:textId="77777777" w:rsidR="00B56E09" w:rsidRDefault="00B56E09" w:rsidP="009950BB">
            <w:pPr>
              <w:spacing w:after="0" w:line="240" w:lineRule="auto"/>
              <w:rPr>
                <w:rFonts w:ascii="Times New Roman" w:eastAsia="Times New Roman" w:hAnsi="Times New Roman"/>
                <w:sz w:val="24"/>
                <w:szCs w:val="24"/>
                <w:lang w:eastAsia="lv-LV"/>
              </w:rPr>
            </w:pPr>
          </w:p>
          <w:p w14:paraId="036735C1" w14:textId="77777777" w:rsidR="00B56E09" w:rsidRDefault="00B56E09" w:rsidP="009950BB">
            <w:pPr>
              <w:spacing w:after="0" w:line="240" w:lineRule="auto"/>
              <w:rPr>
                <w:rFonts w:ascii="Times New Roman" w:eastAsia="Times New Roman" w:hAnsi="Times New Roman"/>
                <w:sz w:val="24"/>
                <w:szCs w:val="24"/>
                <w:lang w:eastAsia="lv-LV"/>
              </w:rPr>
            </w:pPr>
          </w:p>
          <w:p w14:paraId="2985E3D0" w14:textId="77777777" w:rsidR="00B56E09" w:rsidRPr="00C84283" w:rsidRDefault="00B56E09" w:rsidP="009950BB">
            <w:pPr>
              <w:spacing w:after="0" w:line="240" w:lineRule="auto"/>
              <w:rPr>
                <w:rFonts w:ascii="Times New Roman" w:eastAsia="Times New Roman" w:hAnsi="Times New Roman"/>
              </w:rPr>
            </w:pPr>
            <w:r w:rsidRPr="00BB68F8">
              <w:rPr>
                <w:rFonts w:ascii="Times New Roman" w:eastAsia="Times New Roman" w:hAnsi="Times New Roman"/>
                <w:sz w:val="24"/>
                <w:szCs w:val="24"/>
                <w:lang w:eastAsia="lv-LV"/>
              </w:rPr>
              <w:t>Kapitālsabiedrība</w:t>
            </w:r>
            <w:r w:rsidRPr="00C84283">
              <w:rPr>
                <w:rFonts w:ascii="Times New Roman" w:eastAsia="Times New Roman" w:hAnsi="Times New Roman"/>
              </w:rPr>
              <w:t xml:space="preserve"> ________________________________________________</w:t>
            </w:r>
          </w:p>
          <w:p w14:paraId="10816CF8" w14:textId="77777777" w:rsidR="00B56E09" w:rsidRPr="00545F4C" w:rsidRDefault="00B56E09" w:rsidP="009950BB">
            <w:pPr>
              <w:spacing w:after="0" w:line="240" w:lineRule="auto"/>
              <w:jc w:val="center"/>
              <w:rPr>
                <w:rFonts w:ascii="Times New Roman" w:eastAsia="Times New Roman" w:hAnsi="Times New Roman"/>
                <w:sz w:val="18"/>
                <w:szCs w:val="18"/>
              </w:rPr>
            </w:pPr>
            <w:r w:rsidRPr="00545F4C">
              <w:rPr>
                <w:rFonts w:ascii="Times New Roman" w:eastAsia="Times New Roman" w:hAnsi="Times New Roman"/>
                <w:sz w:val="18"/>
                <w:szCs w:val="18"/>
              </w:rPr>
              <w:t>(paraksts, paraksta atšifrējums)</w:t>
            </w:r>
          </w:p>
          <w:p w14:paraId="503E27BB" w14:textId="77777777" w:rsidR="00B56E09" w:rsidRPr="00C84283" w:rsidRDefault="00B56E09" w:rsidP="009950BB">
            <w:pPr>
              <w:spacing w:after="0" w:line="240" w:lineRule="auto"/>
              <w:rPr>
                <w:rFonts w:ascii="Times New Roman" w:eastAsia="Times New Roman" w:hAnsi="Times New Roman"/>
              </w:rPr>
            </w:pPr>
            <w:r>
              <w:rPr>
                <w:rFonts w:ascii="Times New Roman" w:eastAsia="Times New Roman" w:hAnsi="Times New Roman"/>
              </w:rPr>
              <w:t>Sagatavotājs</w:t>
            </w:r>
            <w:r w:rsidRPr="00C84283">
              <w:rPr>
                <w:rFonts w:ascii="Times New Roman" w:eastAsia="Times New Roman" w:hAnsi="Times New Roman"/>
              </w:rPr>
              <w:t xml:space="preserve"> ___________________________________________________________________</w:t>
            </w:r>
          </w:p>
          <w:p w14:paraId="7B870F44" w14:textId="77777777" w:rsidR="00B56E09" w:rsidRPr="00C84283" w:rsidRDefault="00B56E09" w:rsidP="009950BB">
            <w:pPr>
              <w:spacing w:after="0" w:line="240" w:lineRule="auto"/>
              <w:rPr>
                <w:rFonts w:ascii="Times New Roman" w:eastAsia="Times New Roman" w:hAnsi="Times New Roman"/>
              </w:rPr>
            </w:pPr>
            <w:r w:rsidRPr="00C84283">
              <w:rPr>
                <w:rFonts w:ascii="Times New Roman" w:eastAsia="Times New Roman" w:hAnsi="Times New Roman"/>
              </w:rPr>
              <w:t xml:space="preserve">                                    (paraksts, paraksta atšifrējums, tālruņa nr., e-pasta adrese)</w:t>
            </w:r>
          </w:p>
          <w:p w14:paraId="076197D9" w14:textId="77777777" w:rsidR="00B56E09" w:rsidRPr="00C84283" w:rsidRDefault="00B56E09" w:rsidP="009950BB">
            <w:pPr>
              <w:spacing w:after="0" w:line="240" w:lineRule="auto"/>
              <w:rPr>
                <w:rFonts w:ascii="Times New Roman" w:eastAsia="Times New Roman" w:hAnsi="Times New Roman"/>
              </w:rPr>
            </w:pPr>
          </w:p>
          <w:p w14:paraId="460B01ED" w14:textId="77777777" w:rsidR="00B56E09" w:rsidRPr="00C84283" w:rsidRDefault="00B56E09" w:rsidP="009950BB">
            <w:pPr>
              <w:spacing w:after="0" w:line="240" w:lineRule="auto"/>
              <w:rPr>
                <w:rFonts w:ascii="Times New Roman" w:eastAsia="Times New Roman" w:hAnsi="Times New Roman"/>
              </w:rPr>
            </w:pPr>
            <w:r>
              <w:rPr>
                <w:rFonts w:ascii="Times New Roman" w:eastAsia="Times New Roman" w:hAnsi="Times New Roman"/>
              </w:rPr>
              <w:t>Dokumenta</w:t>
            </w:r>
            <w:r w:rsidRPr="00C84283">
              <w:rPr>
                <w:rFonts w:ascii="Times New Roman" w:eastAsia="Times New Roman" w:hAnsi="Times New Roman"/>
              </w:rPr>
              <w:t xml:space="preserve"> sastādīšanas datums /____/______/_________________/</w:t>
            </w:r>
          </w:p>
          <w:p w14:paraId="3FBDE3FC" w14:textId="77777777" w:rsidR="00BD607D" w:rsidRDefault="00BD607D" w:rsidP="009950BB">
            <w:pPr>
              <w:spacing w:after="0" w:line="240" w:lineRule="auto"/>
              <w:rPr>
                <w:rFonts w:ascii="Times New Roman" w:eastAsia="Times New Roman" w:hAnsi="Times New Roman"/>
              </w:rPr>
            </w:pPr>
          </w:p>
          <w:p w14:paraId="2F55AD60" w14:textId="6974C531" w:rsidR="00B56E09" w:rsidRPr="00881A70" w:rsidRDefault="00B56E09" w:rsidP="009950BB">
            <w:pPr>
              <w:spacing w:after="0" w:line="240" w:lineRule="auto"/>
              <w:rPr>
                <w:rFonts w:ascii="Times New Roman" w:eastAsia="Times New Roman" w:hAnsi="Times New Roman"/>
              </w:rPr>
            </w:pPr>
            <w:r w:rsidRPr="00C84283">
              <w:rPr>
                <w:rFonts w:ascii="Times New Roman" w:eastAsia="Times New Roman" w:hAnsi="Times New Roman"/>
              </w:rPr>
              <w:t xml:space="preserve">Dokumenta reģistrācijas Nr. </w:t>
            </w:r>
            <w:r>
              <w:rPr>
                <w:rFonts w:ascii="Times New Roman" w:eastAsia="Times New Roman" w:hAnsi="Times New Roman"/>
              </w:rPr>
              <w:t>Kapitālsabiedrības</w:t>
            </w:r>
            <w:r w:rsidRPr="00C84283">
              <w:rPr>
                <w:rFonts w:ascii="Times New Roman" w:eastAsia="Times New Roman" w:hAnsi="Times New Roman"/>
              </w:rPr>
              <w:t xml:space="preserve"> lietvedībā_______________</w:t>
            </w:r>
          </w:p>
        </w:tc>
      </w:tr>
    </w:tbl>
    <w:p w14:paraId="7C6EA519" w14:textId="77777777" w:rsidR="00B56E09" w:rsidRDefault="00B56E09" w:rsidP="00B56E09">
      <w:pPr>
        <w:spacing w:after="0" w:line="240" w:lineRule="auto"/>
        <w:rPr>
          <w:rFonts w:ascii="Times New Roman" w:eastAsia="Times New Roman" w:hAnsi="Times New Roman"/>
          <w:b/>
          <w:sz w:val="28"/>
          <w:szCs w:val="28"/>
        </w:rPr>
      </w:pPr>
    </w:p>
    <w:tbl>
      <w:tblPr>
        <w:tblW w:w="10314" w:type="dxa"/>
        <w:tblLayout w:type="fixed"/>
        <w:tblLook w:val="04A0" w:firstRow="1" w:lastRow="0" w:firstColumn="1" w:lastColumn="0" w:noHBand="0" w:noVBand="1"/>
      </w:tblPr>
      <w:tblGrid>
        <w:gridCol w:w="4219"/>
        <w:gridCol w:w="6095"/>
      </w:tblGrid>
      <w:tr w:rsidR="003A0610" w:rsidRPr="00BB68F8" w14:paraId="3A8E369D" w14:textId="77777777" w:rsidTr="00F835D8">
        <w:tc>
          <w:tcPr>
            <w:tcW w:w="4219" w:type="dxa"/>
            <w:shd w:val="clear" w:color="auto" w:fill="auto"/>
          </w:tcPr>
          <w:p w14:paraId="73D7D6FF" w14:textId="77777777" w:rsidR="003A0610" w:rsidRPr="00BB68F8"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p>
        </w:tc>
        <w:tc>
          <w:tcPr>
            <w:tcW w:w="6095" w:type="dxa"/>
            <w:shd w:val="clear" w:color="auto" w:fill="auto"/>
          </w:tcPr>
          <w:p w14:paraId="63151331" w14:textId="64FF3D55" w:rsidR="003A0610" w:rsidRPr="00BB68F8" w:rsidRDefault="003A0610" w:rsidP="00EB514C">
            <w:pPr>
              <w:shd w:val="clear" w:color="auto" w:fill="FFFFFF" w:themeFill="background1"/>
              <w:spacing w:after="0" w:line="240" w:lineRule="auto"/>
              <w:rPr>
                <w:rFonts w:ascii="Times New Roman" w:eastAsia="Times New Roman" w:hAnsi="Times New Roman"/>
                <w:sz w:val="24"/>
                <w:szCs w:val="24"/>
                <w:lang w:eastAsia="lv-LV"/>
              </w:rPr>
            </w:pPr>
          </w:p>
        </w:tc>
      </w:tr>
      <w:tr w:rsidR="003A0610" w:rsidRPr="00BB68F8" w14:paraId="15ADC8D4" w14:textId="77777777" w:rsidTr="00F835D8">
        <w:tc>
          <w:tcPr>
            <w:tcW w:w="4219" w:type="dxa"/>
            <w:shd w:val="clear" w:color="auto" w:fill="auto"/>
          </w:tcPr>
          <w:p w14:paraId="34B1FB13" w14:textId="2EE0CDA8" w:rsidR="003A0610" w:rsidRPr="00BB68F8"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p>
        </w:tc>
        <w:tc>
          <w:tcPr>
            <w:tcW w:w="6095" w:type="dxa"/>
            <w:shd w:val="clear" w:color="auto" w:fill="auto"/>
          </w:tcPr>
          <w:p w14:paraId="7A5B252A" w14:textId="77777777" w:rsidR="003A0610" w:rsidRPr="00BB68F8" w:rsidRDefault="003A0610" w:rsidP="003A0610">
            <w:pPr>
              <w:shd w:val="clear" w:color="auto" w:fill="FFFFFF" w:themeFill="background1"/>
              <w:spacing w:after="0" w:line="240" w:lineRule="auto"/>
              <w:jc w:val="right"/>
              <w:rPr>
                <w:rFonts w:ascii="Times New Roman" w:eastAsia="Times New Roman" w:hAnsi="Times New Roman"/>
                <w:sz w:val="24"/>
                <w:szCs w:val="24"/>
                <w:lang w:eastAsia="lv-LV"/>
              </w:rPr>
            </w:pPr>
          </w:p>
        </w:tc>
      </w:tr>
    </w:tbl>
    <w:p w14:paraId="46FE1733" w14:textId="58BA4CFC" w:rsidR="00B56E09" w:rsidRPr="00C84283" w:rsidRDefault="00B56E09" w:rsidP="00B56E09">
      <w:pPr>
        <w:spacing w:after="0" w:line="240" w:lineRule="auto"/>
        <w:rPr>
          <w:rFonts w:ascii="Times New Roman" w:eastAsia="Times New Roman" w:hAnsi="Times New Roman"/>
          <w:b/>
          <w:sz w:val="28"/>
          <w:szCs w:val="28"/>
        </w:rPr>
      </w:pPr>
    </w:p>
    <w:sectPr w:rsidR="00B56E09" w:rsidRPr="00C84283" w:rsidSect="009950BB">
      <w:footerReference w:type="even" r:id="rId13"/>
      <w:footerReference w:type="default" r:id="rId14"/>
      <w:pgSz w:w="11906" w:h="16838"/>
      <w:pgMar w:top="1134" w:right="707"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D10CE" w14:textId="77777777" w:rsidR="00CA2D1F" w:rsidRDefault="00CA2D1F" w:rsidP="00B56E09">
      <w:pPr>
        <w:spacing w:after="0" w:line="240" w:lineRule="auto"/>
      </w:pPr>
      <w:r>
        <w:separator/>
      </w:r>
    </w:p>
  </w:endnote>
  <w:endnote w:type="continuationSeparator" w:id="0">
    <w:p w14:paraId="5A458B0B" w14:textId="77777777" w:rsidR="00CA2D1F" w:rsidRDefault="00CA2D1F" w:rsidP="00B56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RimTimes">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5F661" w14:textId="77777777" w:rsidR="005E70E1" w:rsidRDefault="005E70E1">
    <w:pPr>
      <w:pStyle w:val="Kjene"/>
      <w:jc w:val="center"/>
    </w:pPr>
    <w:r>
      <w:fldChar w:fldCharType="begin"/>
    </w:r>
    <w:r>
      <w:instrText xml:space="preserve"> PAGE   \* MERGEFORMAT </w:instrText>
    </w:r>
    <w:r>
      <w:fldChar w:fldCharType="separate"/>
    </w:r>
    <w:r>
      <w:rPr>
        <w:noProof/>
      </w:rPr>
      <w:t>21</w:t>
    </w:r>
    <w:r>
      <w:rPr>
        <w:noProof/>
      </w:rPr>
      <w:fldChar w:fldCharType="end"/>
    </w:r>
  </w:p>
  <w:p w14:paraId="7C599E02" w14:textId="77777777" w:rsidR="005E70E1" w:rsidRPr="0066378C" w:rsidRDefault="005E70E1">
    <w:pPr>
      <w:pStyle w:val="Kjene"/>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06986" w14:textId="77777777" w:rsidR="005E70E1" w:rsidRDefault="005E70E1" w:rsidP="009950BB">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44CFFBD" w14:textId="77777777" w:rsidR="005E70E1" w:rsidRDefault="005E70E1" w:rsidP="009950BB">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3755146"/>
      <w:docPartObj>
        <w:docPartGallery w:val="Page Numbers (Bottom of Page)"/>
        <w:docPartUnique/>
      </w:docPartObj>
    </w:sdtPr>
    <w:sdtEndPr>
      <w:rPr>
        <w:noProof/>
      </w:rPr>
    </w:sdtEndPr>
    <w:sdtContent>
      <w:p w14:paraId="4E5FDE2A" w14:textId="77777777" w:rsidR="005E70E1" w:rsidRDefault="005E70E1">
        <w:pPr>
          <w:pStyle w:val="Kjene"/>
          <w:jc w:val="center"/>
        </w:pPr>
        <w:r>
          <w:fldChar w:fldCharType="begin"/>
        </w:r>
        <w:r>
          <w:instrText xml:space="preserve"> PAGE   \* MERGEFORMAT </w:instrText>
        </w:r>
        <w:r>
          <w:fldChar w:fldCharType="separate"/>
        </w:r>
        <w:r>
          <w:rPr>
            <w:noProof/>
          </w:rPr>
          <w:t>23</w:t>
        </w:r>
        <w:r>
          <w:rPr>
            <w:noProof/>
          </w:rPr>
          <w:fldChar w:fldCharType="end"/>
        </w:r>
      </w:p>
    </w:sdtContent>
  </w:sdt>
  <w:p w14:paraId="4EDACFAB" w14:textId="77777777" w:rsidR="005E70E1" w:rsidRPr="00DC7838" w:rsidRDefault="005E70E1" w:rsidP="009950BB">
    <w:pPr>
      <w:pStyle w:val="Kjene"/>
      <w:ind w:right="360"/>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4AAF5" w14:textId="77777777" w:rsidR="00CA2D1F" w:rsidRDefault="00CA2D1F" w:rsidP="00B56E09">
      <w:pPr>
        <w:spacing w:after="0" w:line="240" w:lineRule="auto"/>
      </w:pPr>
      <w:r>
        <w:separator/>
      </w:r>
    </w:p>
  </w:footnote>
  <w:footnote w:type="continuationSeparator" w:id="0">
    <w:p w14:paraId="356C12EA" w14:textId="77777777" w:rsidR="00CA2D1F" w:rsidRDefault="00CA2D1F" w:rsidP="00B56E09">
      <w:pPr>
        <w:spacing w:after="0" w:line="240" w:lineRule="auto"/>
      </w:pPr>
      <w:r>
        <w:continuationSeparator/>
      </w:r>
    </w:p>
  </w:footnote>
  <w:footnote w:id="1">
    <w:p w14:paraId="29E8D775" w14:textId="7E2C8F4D" w:rsidR="005E70E1" w:rsidRPr="002D3475" w:rsidRDefault="005E70E1" w:rsidP="00B56E09">
      <w:pPr>
        <w:spacing w:after="0" w:line="240" w:lineRule="auto"/>
        <w:rPr>
          <w:rFonts w:ascii="Times New Roman" w:hAnsi="Times New Roman"/>
          <w:sz w:val="18"/>
          <w:szCs w:val="18"/>
        </w:rPr>
      </w:pPr>
      <w:r w:rsidRPr="002D3475">
        <w:rPr>
          <w:rStyle w:val="Vresatsauce"/>
          <w:rFonts w:ascii="Times New Roman" w:hAnsi="Times New Roman"/>
          <w:sz w:val="18"/>
          <w:szCs w:val="18"/>
        </w:rPr>
        <w:footnoteRef/>
      </w:r>
      <w:r w:rsidRPr="002D3475">
        <w:rPr>
          <w:rFonts w:ascii="Times New Roman" w:hAnsi="Times New Roman"/>
          <w:sz w:val="18"/>
          <w:szCs w:val="18"/>
        </w:rPr>
        <w:t xml:space="preserve"> </w:t>
      </w:r>
      <w:r w:rsidRPr="00AC2318">
        <w:rPr>
          <w:rFonts w:ascii="Times New Roman" w:hAnsi="Times New Roman"/>
          <w:sz w:val="18"/>
          <w:szCs w:val="18"/>
        </w:rPr>
        <w:t>Norāda tikai to personu skaitu, kuras institūcijā uzskaitē ir bijušas (saskaņā Sociālās integrācijas valsts aģentūras (turpmāk – SIVA) lēmumiem vai citas institūcijas lēmumu par pakalpojumu sniedzēju maiņu) visu atskaites periodu no pirmā līdz pēdējam atskaites perioda datumam.</w:t>
      </w:r>
    </w:p>
  </w:footnote>
  <w:footnote w:id="2">
    <w:p w14:paraId="649E7E9D" w14:textId="2464E956" w:rsidR="005E70E1" w:rsidRPr="002D3475" w:rsidRDefault="005E70E1" w:rsidP="00B56E09">
      <w:pPr>
        <w:spacing w:after="0" w:line="240" w:lineRule="auto"/>
        <w:rPr>
          <w:rFonts w:ascii="Times New Roman" w:hAnsi="Times New Roman"/>
          <w:sz w:val="18"/>
          <w:szCs w:val="18"/>
        </w:rPr>
      </w:pPr>
      <w:r w:rsidRPr="002D3475">
        <w:rPr>
          <w:rStyle w:val="Vresatsauce"/>
          <w:rFonts w:ascii="Times New Roman" w:hAnsi="Times New Roman"/>
          <w:sz w:val="18"/>
          <w:szCs w:val="18"/>
        </w:rPr>
        <w:footnoteRef/>
      </w:r>
      <w:r w:rsidRPr="002D3475">
        <w:rPr>
          <w:rFonts w:ascii="Times New Roman" w:hAnsi="Times New Roman"/>
          <w:sz w:val="18"/>
          <w:szCs w:val="18"/>
        </w:rPr>
        <w:t xml:space="preserve"> </w:t>
      </w:r>
      <w:r w:rsidRPr="00AC2318">
        <w:rPr>
          <w:rFonts w:ascii="Times New Roman" w:hAnsi="Times New Roman"/>
          <w:sz w:val="18"/>
          <w:szCs w:val="18"/>
        </w:rPr>
        <w:t>Norāda personas, kurām ir piešķirti pakalpojumi ar SIVA lēmumu (MK 02.04.2019. noteikumu Nr.138 "Noteikumi par sociālo pakalpojumu</w:t>
      </w:r>
      <w:r>
        <w:rPr>
          <w:rFonts w:ascii="Times New Roman" w:hAnsi="Times New Roman"/>
          <w:sz w:val="18"/>
          <w:szCs w:val="18"/>
        </w:rPr>
        <w:t xml:space="preserve"> un sociālās palīdzības</w:t>
      </w:r>
      <w:r w:rsidRPr="00AC2318">
        <w:rPr>
          <w:rFonts w:ascii="Times New Roman" w:hAnsi="Times New Roman"/>
          <w:sz w:val="18"/>
          <w:szCs w:val="18"/>
        </w:rPr>
        <w:t xml:space="preserve"> saņemšanu" (turpmāk – MK not. Nr.138)  42.1., 42.4. un 48.3. apakšpunktā noteiktie lēmumi) vai citas institūcijas lēmumu par pakalpojumu sniedzēju maiņu (MK not. Nr.138 39.2. un 39.3. apakšpunktā noteiktie lēmumi).</w:t>
      </w:r>
    </w:p>
  </w:footnote>
  <w:footnote w:id="3">
    <w:p w14:paraId="1AE91016" w14:textId="77777777" w:rsidR="005E70E1" w:rsidRPr="004615A2" w:rsidRDefault="005E70E1" w:rsidP="00AC2318">
      <w:pPr>
        <w:pStyle w:val="Vresteksts"/>
        <w:rPr>
          <w:rFonts w:ascii="Times New Roman" w:hAnsi="Times New Roman"/>
          <w:sz w:val="18"/>
          <w:szCs w:val="18"/>
        </w:rPr>
      </w:pPr>
      <w:r>
        <w:rPr>
          <w:rStyle w:val="Vresatsauce"/>
        </w:rPr>
        <w:footnoteRef/>
      </w:r>
      <w:r>
        <w:t xml:space="preserve"> </w:t>
      </w:r>
      <w:r w:rsidRPr="004615A2">
        <w:rPr>
          <w:rFonts w:ascii="Times New Roman" w:hAnsi="Times New Roman"/>
          <w:sz w:val="18"/>
          <w:szCs w:val="18"/>
        </w:rPr>
        <w:t>Norāda tās institūcijas nosaukumu, kas pieņēmusi lēmumu par pakalpojumu piešķiršanu, atjaunošanu vai pakalpojumu sniedzēja maiņu.</w:t>
      </w:r>
    </w:p>
  </w:footnote>
  <w:footnote w:id="4">
    <w:p w14:paraId="7A1ADFF3" w14:textId="77777777" w:rsidR="005E70E1" w:rsidRPr="004615A2" w:rsidRDefault="005E70E1" w:rsidP="00AC2318">
      <w:pPr>
        <w:pStyle w:val="Vresteksts"/>
        <w:rPr>
          <w:rFonts w:ascii="Times New Roman" w:hAnsi="Times New Roman"/>
          <w:sz w:val="18"/>
          <w:szCs w:val="18"/>
        </w:rPr>
      </w:pPr>
      <w:r>
        <w:rPr>
          <w:rStyle w:val="Vresatsauce"/>
        </w:rPr>
        <w:footnoteRef/>
      </w:r>
      <w:r>
        <w:t xml:space="preserve"> </w:t>
      </w:r>
      <w:r w:rsidRPr="004615A2">
        <w:rPr>
          <w:rFonts w:ascii="Times New Roman" w:hAnsi="Times New Roman"/>
          <w:sz w:val="18"/>
          <w:szCs w:val="18"/>
        </w:rPr>
        <w:t>Attiecas uz SIVA lēmumu par pakalpojumu atjaunošanu (MK not. Nr.138 48.3. apakšpunktā noteiktais lēmums).</w:t>
      </w:r>
    </w:p>
  </w:footnote>
  <w:footnote w:id="5">
    <w:p w14:paraId="740E63D0" w14:textId="77777777" w:rsidR="005E70E1" w:rsidRPr="004615A2" w:rsidRDefault="005E70E1" w:rsidP="00AC2318">
      <w:pPr>
        <w:pStyle w:val="Vresteksts"/>
        <w:rPr>
          <w:rFonts w:ascii="Times New Roman" w:hAnsi="Times New Roman"/>
          <w:sz w:val="18"/>
          <w:szCs w:val="18"/>
        </w:rPr>
      </w:pPr>
      <w:r>
        <w:rPr>
          <w:rStyle w:val="Vresatsauce"/>
        </w:rPr>
        <w:footnoteRef/>
      </w:r>
      <w:r>
        <w:t xml:space="preserve"> </w:t>
      </w:r>
      <w:r w:rsidRPr="004615A2">
        <w:rPr>
          <w:rFonts w:ascii="Times New Roman" w:hAnsi="Times New Roman"/>
          <w:sz w:val="18"/>
          <w:szCs w:val="18"/>
        </w:rPr>
        <w:t>Norāda lēmuma veidu: lēmums par pakalpojumu piešķiršanu, atjaunošanu vai pakalpojumu sniedzēja maiņu.</w:t>
      </w:r>
    </w:p>
  </w:footnote>
  <w:footnote w:id="6">
    <w:p w14:paraId="67180A30" w14:textId="77777777" w:rsidR="005E70E1" w:rsidRPr="004615A2" w:rsidRDefault="005E70E1" w:rsidP="00AC2318">
      <w:pPr>
        <w:autoSpaceDE w:val="0"/>
        <w:autoSpaceDN w:val="0"/>
        <w:adjustRightInd w:val="0"/>
        <w:spacing w:after="0"/>
        <w:ind w:left="-180" w:firstLine="180"/>
        <w:rPr>
          <w:rFonts w:ascii="Times New Roman" w:hAnsi="Times New Roman"/>
          <w:sz w:val="18"/>
          <w:szCs w:val="18"/>
        </w:rPr>
      </w:pPr>
      <w:r>
        <w:rPr>
          <w:rStyle w:val="Vresatsauce"/>
          <w:sz w:val="18"/>
          <w:szCs w:val="18"/>
        </w:rPr>
        <w:footnoteRef/>
      </w:r>
      <w:r>
        <w:rPr>
          <w:sz w:val="18"/>
          <w:szCs w:val="18"/>
        </w:rPr>
        <w:t xml:space="preserve">  </w:t>
      </w:r>
      <w:r w:rsidRPr="004615A2">
        <w:rPr>
          <w:rFonts w:ascii="Times New Roman" w:hAnsi="Times New Roman"/>
          <w:sz w:val="18"/>
          <w:szCs w:val="18"/>
        </w:rPr>
        <w:t>Personai iestājoties no jauna institūcijā ailē, „Iestāšanās datums” norāda iestāšanās dienu, un ailē „Atskaites periodā uzskaitē esošo personu dienu skaits” iekļauj iestāšanās dienu.</w:t>
      </w:r>
    </w:p>
    <w:p w14:paraId="204BB55F" w14:textId="77777777" w:rsidR="005E70E1" w:rsidRPr="004615A2" w:rsidRDefault="005E70E1" w:rsidP="00AC2318">
      <w:pPr>
        <w:pStyle w:val="Sarakstarindkopa"/>
        <w:numPr>
          <w:ilvl w:val="0"/>
          <w:numId w:val="3"/>
        </w:numPr>
        <w:autoSpaceDE w:val="0"/>
        <w:autoSpaceDN w:val="0"/>
        <w:adjustRightInd w:val="0"/>
        <w:spacing w:after="0" w:line="240" w:lineRule="auto"/>
        <w:ind w:left="284" w:hanging="284"/>
        <w:jc w:val="both"/>
        <w:rPr>
          <w:rFonts w:ascii="Times New Roman" w:hAnsi="Times New Roman"/>
          <w:sz w:val="18"/>
          <w:szCs w:val="18"/>
        </w:rPr>
      </w:pPr>
      <w:r w:rsidRPr="004615A2">
        <w:rPr>
          <w:rFonts w:ascii="Times New Roman" w:hAnsi="Times New Roman"/>
          <w:sz w:val="18"/>
          <w:szCs w:val="18"/>
        </w:rPr>
        <w:t>Personai pārceļoties no viena centra (X) uz citu centru (Y), personas izbraukšanas dienā viņš tiek uzskaitīts kā pakalpojuma saņēmējs centrā X. Un, lai nepieļautu dubultā finansējuma rēķināšanu par pakalpojuma sniegšanu, Centrā Y šo personu fiksē ar nākamo dienu (klientu reģistrā tiek veiktas attiecīgas piezīmes par reālo ierašanās datumu).</w:t>
      </w:r>
    </w:p>
  </w:footnote>
  <w:footnote w:id="7">
    <w:p w14:paraId="46CBC1C4" w14:textId="271C8B22" w:rsidR="005E70E1" w:rsidRPr="002D3475" w:rsidRDefault="005E70E1" w:rsidP="00B56E09">
      <w:pPr>
        <w:spacing w:after="0" w:line="240" w:lineRule="auto"/>
        <w:jc w:val="both"/>
        <w:rPr>
          <w:rFonts w:ascii="Times New Roman" w:hAnsi="Times New Roman"/>
          <w:sz w:val="18"/>
          <w:szCs w:val="18"/>
        </w:rPr>
      </w:pPr>
      <w:r w:rsidRPr="002D3475">
        <w:rPr>
          <w:rStyle w:val="Vresatsauce"/>
          <w:rFonts w:ascii="Times New Roman" w:hAnsi="Times New Roman"/>
          <w:sz w:val="18"/>
          <w:szCs w:val="18"/>
        </w:rPr>
        <w:footnoteRef/>
      </w:r>
      <w:r w:rsidRPr="002D3475">
        <w:rPr>
          <w:rFonts w:ascii="Times New Roman" w:hAnsi="Times New Roman"/>
          <w:sz w:val="18"/>
          <w:szCs w:val="18"/>
        </w:rPr>
        <w:t xml:space="preserve"> </w:t>
      </w:r>
      <w:r w:rsidRPr="008E59BF">
        <w:rPr>
          <w:rFonts w:ascii="Times New Roman" w:eastAsia="Times New Roman" w:hAnsi="Times New Roman"/>
          <w:sz w:val="18"/>
          <w:szCs w:val="18"/>
        </w:rPr>
        <w:t xml:space="preserve">Norāda personas, kurām izbeigta vai apturēta pakalpojumu sniegšana ar SIVA lēmumu (MK not. Nr.138  48.1. un 48.2. apakšpunktā noteiktie </w:t>
      </w:r>
      <w:r w:rsidRPr="008E59BF">
        <w:rPr>
          <w:rFonts w:ascii="Times New Roman" w:eastAsia="Times New Roman" w:hAnsi="Times New Roman"/>
          <w:sz w:val="18"/>
          <w:szCs w:val="18"/>
          <w:shd w:val="clear" w:color="auto" w:fill="FFFFFF"/>
        </w:rPr>
        <w:t>lēmumi)</w:t>
      </w:r>
      <w:r w:rsidRPr="008E59BF">
        <w:rPr>
          <w:rFonts w:ascii="Times New Roman" w:eastAsia="Times New Roman" w:hAnsi="Times New Roman"/>
          <w:sz w:val="18"/>
          <w:szCs w:val="18"/>
        </w:rPr>
        <w:t xml:space="preserve">  vai citas institūcijas lēmumu par pakalpojumu sniedzēju maiņu (MK not. Nr.138  39.2. un 39.3. apakšpunktā noteiktie lēmumi).</w:t>
      </w:r>
    </w:p>
  </w:footnote>
  <w:footnote w:id="8">
    <w:p w14:paraId="306A6840" w14:textId="77777777" w:rsidR="005E70E1" w:rsidRPr="00550A29" w:rsidRDefault="005E70E1" w:rsidP="008E59BF">
      <w:pPr>
        <w:pStyle w:val="Vresteksts"/>
        <w:rPr>
          <w:rFonts w:ascii="Times New Roman" w:hAnsi="Times New Roman"/>
          <w:sz w:val="18"/>
          <w:szCs w:val="18"/>
        </w:rPr>
      </w:pPr>
      <w:r>
        <w:rPr>
          <w:rStyle w:val="Vresatsauce"/>
        </w:rPr>
        <w:footnoteRef/>
      </w:r>
      <w:r>
        <w:t xml:space="preserve"> </w:t>
      </w:r>
      <w:r w:rsidRPr="00550A29">
        <w:rPr>
          <w:rFonts w:ascii="Times New Roman" w:hAnsi="Times New Roman"/>
          <w:sz w:val="18"/>
          <w:szCs w:val="18"/>
        </w:rPr>
        <w:t>Norāda tās institūcijas nosaukumu, kas pieņēmusi lēmumu par pakalpojumu izbeigšanu, apturēšanu vai pakalpojumu sniedzēja maiņu.</w:t>
      </w:r>
    </w:p>
  </w:footnote>
  <w:footnote w:id="9">
    <w:p w14:paraId="7D2E3E41" w14:textId="77777777" w:rsidR="005E70E1" w:rsidRPr="00550A29" w:rsidRDefault="005E70E1" w:rsidP="008E59BF">
      <w:pPr>
        <w:pStyle w:val="Vresteksts"/>
        <w:rPr>
          <w:rFonts w:ascii="Times New Roman" w:hAnsi="Times New Roman"/>
          <w:sz w:val="18"/>
          <w:szCs w:val="18"/>
        </w:rPr>
      </w:pPr>
      <w:r>
        <w:rPr>
          <w:rStyle w:val="Vresatsauce"/>
        </w:rPr>
        <w:footnoteRef/>
      </w:r>
      <w:r>
        <w:t xml:space="preserve"> </w:t>
      </w:r>
      <w:r w:rsidRPr="00550A29">
        <w:rPr>
          <w:rFonts w:ascii="Times New Roman" w:hAnsi="Times New Roman"/>
          <w:sz w:val="18"/>
          <w:szCs w:val="18"/>
        </w:rPr>
        <w:t>Attiecas uz SIVA lēmumu par pakalpojumu apturēšanu (MK not. Nr.138 48.2. apakšpunktā noteiktais lēmums).</w:t>
      </w:r>
    </w:p>
  </w:footnote>
  <w:footnote w:id="10">
    <w:p w14:paraId="7217501A" w14:textId="77777777" w:rsidR="005E70E1" w:rsidRPr="00550A29" w:rsidRDefault="005E70E1" w:rsidP="008E59BF">
      <w:pPr>
        <w:pStyle w:val="Vresteksts"/>
        <w:rPr>
          <w:rFonts w:ascii="Times New Roman" w:hAnsi="Times New Roman"/>
          <w:sz w:val="18"/>
          <w:szCs w:val="18"/>
        </w:rPr>
      </w:pPr>
      <w:r>
        <w:rPr>
          <w:rStyle w:val="Vresatsauce"/>
        </w:rPr>
        <w:footnoteRef/>
      </w:r>
      <w:r>
        <w:t xml:space="preserve"> </w:t>
      </w:r>
      <w:r w:rsidRPr="00550A29">
        <w:rPr>
          <w:rFonts w:ascii="Times New Roman" w:hAnsi="Times New Roman"/>
          <w:sz w:val="18"/>
          <w:szCs w:val="18"/>
        </w:rPr>
        <w:t xml:space="preserve">Norāda izstāšanās veidu: personai pakalpojumu sniegšana izbeigta (iestājusies nāve, persona atsakās no pakalpojumiem, persona nav piemērota pakalpojumiem, personai pakalpojumi vairs nav nepieciešami, ilgstoša zināma prombūtne) vai apturēta vai  pakalpojumu sniedzēja maiņa. </w:t>
      </w:r>
    </w:p>
  </w:footnote>
  <w:footnote w:id="11">
    <w:p w14:paraId="0368E578" w14:textId="7A6087EA" w:rsidR="005E70E1" w:rsidRPr="00550A29" w:rsidRDefault="005E70E1" w:rsidP="008E59BF">
      <w:pPr>
        <w:spacing w:after="0"/>
        <w:rPr>
          <w:rFonts w:ascii="Times New Roman" w:hAnsi="Times New Roman"/>
          <w:sz w:val="18"/>
          <w:szCs w:val="18"/>
        </w:rPr>
      </w:pPr>
      <w:r>
        <w:rPr>
          <w:rStyle w:val="Vresatsauce"/>
          <w:sz w:val="18"/>
          <w:szCs w:val="18"/>
        </w:rPr>
        <w:footnoteRef/>
      </w:r>
      <w:r>
        <w:rPr>
          <w:color w:val="000000"/>
          <w:sz w:val="18"/>
          <w:szCs w:val="18"/>
        </w:rPr>
        <w:t xml:space="preserve"> </w:t>
      </w:r>
      <w:r w:rsidRPr="00550A29">
        <w:rPr>
          <w:rFonts w:ascii="Times New Roman" w:hAnsi="Times New Roman"/>
          <w:sz w:val="18"/>
          <w:szCs w:val="18"/>
        </w:rPr>
        <w:t>Personas nāves gadījumā visos reģistros, kā pēdējā sociālā pakalpojuma saņemšanas diena tiek fiksēta klienta nāves diena.</w:t>
      </w:r>
    </w:p>
    <w:p w14:paraId="6A37CEFC" w14:textId="77777777" w:rsidR="005E70E1" w:rsidRPr="00550A29" w:rsidRDefault="005E70E1" w:rsidP="008E59BF">
      <w:pPr>
        <w:pStyle w:val="Sarakstarindkopa"/>
        <w:numPr>
          <w:ilvl w:val="0"/>
          <w:numId w:val="2"/>
        </w:numPr>
        <w:spacing w:after="0" w:line="240" w:lineRule="auto"/>
        <w:ind w:hanging="180"/>
        <w:jc w:val="both"/>
        <w:rPr>
          <w:rFonts w:ascii="Times New Roman" w:hAnsi="Times New Roman"/>
          <w:sz w:val="18"/>
          <w:szCs w:val="18"/>
        </w:rPr>
      </w:pPr>
      <w:r w:rsidRPr="00550A29">
        <w:rPr>
          <w:rFonts w:ascii="Times New Roman" w:hAnsi="Times New Roman"/>
          <w:sz w:val="18"/>
          <w:szCs w:val="18"/>
        </w:rPr>
        <w:t>Personai pārceļoties no viena centra (X) uz citu centru (Y), personas izbraukšanas dienā viņš tiek uzskaitīts kā pakalpojuma saņēmējs centrā X. Un, lai nepieļautu dubultā finansējuma rēķināšanu par pakalpojuma sniegšanu, Centrā Y šo personu fiksē ar nākamo dienu (klientu reģistrā tiek veiktas attiecīgas piezīmes par reālo ierašanās datumu).</w:t>
      </w:r>
    </w:p>
    <w:p w14:paraId="7A0C81B2" w14:textId="77777777" w:rsidR="005E70E1" w:rsidRPr="00550A29" w:rsidRDefault="005E70E1" w:rsidP="008E59BF">
      <w:pPr>
        <w:pStyle w:val="Sarakstarindkopa"/>
        <w:numPr>
          <w:ilvl w:val="0"/>
          <w:numId w:val="2"/>
        </w:numPr>
        <w:spacing w:after="0" w:line="240" w:lineRule="auto"/>
        <w:ind w:hanging="180"/>
        <w:jc w:val="both"/>
        <w:rPr>
          <w:rFonts w:ascii="Times New Roman" w:hAnsi="Times New Roman"/>
          <w:sz w:val="18"/>
          <w:szCs w:val="18"/>
        </w:rPr>
      </w:pPr>
      <w:r w:rsidRPr="00550A29">
        <w:rPr>
          <w:rFonts w:ascii="Times New Roman" w:hAnsi="Times New Roman"/>
          <w:sz w:val="18"/>
          <w:szCs w:val="18"/>
        </w:rPr>
        <w:t xml:space="preserve">Ja persona tiek izrakstīta no centra, piemēram, pārceļas uz patstāvīgu dzīvi pašvaldībā vai grupu māju (dzīvokli), dienu, kad viņš atstāj centru, aprēķinos par pakalpojuma nodrošināšanu uzskaita kā pilnu pakalpojuma saņemšanas dienu un no uzskaites klients tiek noņemts ar nākamo dienu. </w:t>
      </w:r>
    </w:p>
  </w:footnote>
  <w:footnote w:id="12">
    <w:p w14:paraId="17080DA0" w14:textId="77777777" w:rsidR="005E70E1" w:rsidRPr="005C07F2" w:rsidRDefault="005E70E1" w:rsidP="00B56E09">
      <w:pPr>
        <w:pStyle w:val="Vresteksts"/>
        <w:jc w:val="both"/>
        <w:rPr>
          <w:rFonts w:ascii="Times New Roman" w:hAnsi="Times New Roman"/>
          <w:sz w:val="18"/>
          <w:szCs w:val="18"/>
        </w:rPr>
      </w:pPr>
      <w:r w:rsidRPr="005C07F2">
        <w:rPr>
          <w:rStyle w:val="Vresatsauce"/>
          <w:rFonts w:ascii="Times New Roman" w:hAnsi="Times New Roman"/>
        </w:rPr>
        <w:footnoteRef/>
      </w:r>
      <w:r w:rsidRPr="005C07F2">
        <w:rPr>
          <w:rFonts w:ascii="Times New Roman" w:hAnsi="Times New Roman"/>
          <w:sz w:val="18"/>
          <w:szCs w:val="18"/>
        </w:rPr>
        <w:t>Īslaicīgā prombūtnē esošas personas nāves gadījumā iestāšanās dienas datumu nenorāda, bet ailē „Prombūtnes dienu skaits atskaites periodā” norāda dienu skaitu sākot ar atskaites perioda pirmo dienu, ja persona izstājusies iepriekšējā mēnesī, vai ar nākamo dienu pēc personas izstāšanās, ja persona ir izstājusies atskaites periodā, līdz personas nāves dienai (ieskaitot nāves dienu).</w:t>
      </w:r>
    </w:p>
  </w:footnote>
  <w:footnote w:id="13">
    <w:p w14:paraId="2AFF66C1" w14:textId="77777777" w:rsidR="005E70E1" w:rsidRPr="005C07F2" w:rsidRDefault="005E70E1" w:rsidP="00B56E09">
      <w:pPr>
        <w:pStyle w:val="Vresteksts"/>
        <w:jc w:val="both"/>
        <w:rPr>
          <w:rFonts w:ascii="Times New Roman" w:hAnsi="Times New Roman"/>
        </w:rPr>
      </w:pPr>
      <w:r w:rsidRPr="005C07F2">
        <w:rPr>
          <w:rStyle w:val="Vresatsauce"/>
          <w:rFonts w:ascii="Times New Roman" w:hAnsi="Times New Roman"/>
          <w:sz w:val="18"/>
          <w:szCs w:val="18"/>
        </w:rPr>
        <w:footnoteRef/>
      </w:r>
      <w:r w:rsidRPr="005C07F2">
        <w:rPr>
          <w:rFonts w:ascii="Times New Roman" w:hAnsi="Times New Roman"/>
          <w:sz w:val="18"/>
          <w:szCs w:val="18"/>
        </w:rPr>
        <w:t xml:space="preserve"> Izstāšanās un iestāšanās dienas tiek ieskaitītas to dienu skaitā, kad persona ir atradusies pie pakalpojuma sniedzēja.</w:t>
      </w:r>
    </w:p>
  </w:footnote>
  <w:footnote w:id="14">
    <w:p w14:paraId="2315B35C" w14:textId="77777777" w:rsidR="005E70E1" w:rsidRPr="005C07F2" w:rsidRDefault="005E70E1" w:rsidP="00B56E09">
      <w:pPr>
        <w:pStyle w:val="Vresteksts"/>
        <w:jc w:val="both"/>
        <w:rPr>
          <w:rFonts w:ascii="Times New Roman" w:hAnsi="Times New Roman"/>
          <w:sz w:val="18"/>
          <w:szCs w:val="18"/>
        </w:rPr>
      </w:pPr>
      <w:r w:rsidRPr="005C07F2">
        <w:rPr>
          <w:rStyle w:val="Vresatsauce"/>
          <w:rFonts w:ascii="Times New Roman" w:hAnsi="Times New Roman"/>
        </w:rPr>
        <w:footnoteRef/>
      </w:r>
      <w:r w:rsidRPr="005C07F2">
        <w:rPr>
          <w:rFonts w:ascii="Times New Roman" w:hAnsi="Times New Roman"/>
          <w:sz w:val="18"/>
          <w:szCs w:val="18"/>
        </w:rPr>
        <w:t>Gadījumos, ja ieskaitītā pensija tiek atmaksāta VSAA, vai citai institūcijai, samazinājums jāveic no ieņēmumu daļas. Ja summa nesakrīt ar Valsts kases kontā norādīto, tad pakalpojuma sniedzējs sniedz sīkāku skaidrojumu par nesakritībām, pievienojot aprēķinu, šajā rindā tiek uzskaitītas visas pensijas (t.sk. ārvalstu, ko klients pats iemaksā pakalpojuma sniedzēja kontā).</w:t>
      </w:r>
    </w:p>
  </w:footnote>
  <w:footnote w:id="15">
    <w:p w14:paraId="128EA193" w14:textId="77777777" w:rsidR="005E70E1" w:rsidRPr="005C07F2" w:rsidRDefault="005E70E1" w:rsidP="00B56E09">
      <w:pPr>
        <w:pStyle w:val="Vresteksts"/>
        <w:jc w:val="both"/>
        <w:rPr>
          <w:rFonts w:ascii="Times New Roman" w:hAnsi="Times New Roman"/>
          <w:sz w:val="18"/>
          <w:szCs w:val="18"/>
        </w:rPr>
      </w:pPr>
      <w:r w:rsidRPr="005C07F2">
        <w:rPr>
          <w:rStyle w:val="Vresatsauce"/>
          <w:rFonts w:ascii="Times New Roman" w:hAnsi="Times New Roman"/>
          <w:sz w:val="18"/>
          <w:szCs w:val="18"/>
        </w:rPr>
        <w:footnoteRef/>
      </w:r>
      <w:r w:rsidRPr="005C07F2">
        <w:rPr>
          <w:rFonts w:ascii="Times New Roman" w:hAnsi="Times New Roman"/>
          <w:sz w:val="18"/>
          <w:szCs w:val="18"/>
        </w:rPr>
        <w:t xml:space="preserve"> Norāda 7.tabulas 9. kolonnas finansējuma kopsummu.</w:t>
      </w:r>
    </w:p>
  </w:footnote>
  <w:footnote w:id="16">
    <w:p w14:paraId="680EECCC" w14:textId="35A13E5D" w:rsidR="005E70E1" w:rsidRPr="002E77B4" w:rsidRDefault="005E70E1">
      <w:pPr>
        <w:pStyle w:val="Vresteksts"/>
      </w:pPr>
      <w:r>
        <w:rPr>
          <w:rStyle w:val="Vresatsauce"/>
        </w:rPr>
        <w:footnoteRef/>
      </w:r>
      <w:r>
        <w:t xml:space="preserve"> </w:t>
      </w:r>
      <w:r w:rsidRPr="00545F4C">
        <w:rPr>
          <w:rFonts w:ascii="Times New Roman" w:eastAsia="Times New Roman" w:hAnsi="Times New Roman"/>
          <w:lang w:eastAsia="lv-LV"/>
        </w:rPr>
        <w:t>Iz</w:t>
      </w:r>
      <w:r>
        <w:rPr>
          <w:rFonts w:ascii="Times New Roman" w:eastAsia="Times New Roman" w:hAnsi="Times New Roman"/>
          <w:lang w:eastAsia="lv-LV"/>
        </w:rPr>
        <w:t>devumus</w:t>
      </w:r>
      <w:r w:rsidRPr="00545F4C">
        <w:rPr>
          <w:rFonts w:ascii="Times New Roman" w:eastAsia="Times New Roman" w:hAnsi="Times New Roman"/>
          <w:lang w:eastAsia="lv-LV"/>
        </w:rPr>
        <w:t xml:space="preserve"> norāda atbilstoši Kapitālsabiedrības iesniegtajai Pakalpojumu nodrošināšanas tāmei un tās grozījumiem.</w:t>
      </w:r>
    </w:p>
  </w:footnote>
  <w:footnote w:id="17">
    <w:p w14:paraId="457A5BA3" w14:textId="50B241B9" w:rsidR="005E70E1" w:rsidRPr="002E77B4" w:rsidRDefault="005E70E1">
      <w:pPr>
        <w:pStyle w:val="Vresteksts"/>
      </w:pPr>
      <w:r>
        <w:rPr>
          <w:rStyle w:val="Vresatsauce"/>
        </w:rPr>
        <w:footnoteRef/>
      </w:r>
      <w:r>
        <w:t xml:space="preserve"> </w:t>
      </w:r>
      <w:r w:rsidRPr="00545F4C">
        <w:rPr>
          <w:rFonts w:ascii="Times New Roman" w:eastAsia="Times New Roman" w:hAnsi="Times New Roman"/>
          <w:lang w:eastAsia="lv-LV"/>
        </w:rPr>
        <w:t>Norāda visus izdevumus, kas reāli radušies pārskata periodā (7 kontu grupa).</w:t>
      </w:r>
    </w:p>
  </w:footnote>
  <w:footnote w:id="18">
    <w:p w14:paraId="4A027299" w14:textId="33D262E4" w:rsidR="005E70E1" w:rsidRPr="00186CE4" w:rsidRDefault="005E70E1">
      <w:pPr>
        <w:pStyle w:val="Vresteksts"/>
        <w:rPr>
          <w:rFonts w:ascii="Times New Roman" w:eastAsia="Times New Roman" w:hAnsi="Times New Roman"/>
          <w:lang w:eastAsia="lv-LV"/>
        </w:rPr>
      </w:pPr>
      <w:r>
        <w:rPr>
          <w:rStyle w:val="Vresatsauce"/>
        </w:rPr>
        <w:footnoteRef/>
      </w:r>
      <w:r>
        <w:t xml:space="preserve"> </w:t>
      </w:r>
      <w:r w:rsidRPr="00186CE4">
        <w:rPr>
          <w:rFonts w:ascii="Times New Roman" w:eastAsia="Times New Roman" w:hAnsi="Times New Roman"/>
          <w:lang w:eastAsia="lv-LV"/>
        </w:rPr>
        <w:t>Attiecīgajai izdevumu pozīcijai atbilstošais ekonomiskās klasifikācijas kods (EKK) saskaņā ar MK 27.12.2005. noteikumiem Nr. 1031 „Noteikumi par budžetu izdevumu klasifikāciju atbilstoši ekonomiskajām kategorijām” .</w:t>
      </w:r>
    </w:p>
  </w:footnote>
  <w:footnote w:id="19">
    <w:p w14:paraId="1A447D44" w14:textId="77777777" w:rsidR="005E70E1" w:rsidRPr="005C07F2" w:rsidRDefault="005E70E1" w:rsidP="00C62C6A">
      <w:pPr>
        <w:pStyle w:val="Vresteksts"/>
        <w:rPr>
          <w:rFonts w:ascii="Times New Roman" w:hAnsi="Times New Roman"/>
        </w:rPr>
      </w:pPr>
      <w:r w:rsidRPr="005C07F2">
        <w:rPr>
          <w:rStyle w:val="Vresatsauce"/>
          <w:rFonts w:ascii="Times New Roman" w:hAnsi="Times New Roman"/>
        </w:rPr>
        <w:footnoteRef/>
      </w:r>
      <w:r w:rsidRPr="005C07F2">
        <w:rPr>
          <w:rFonts w:ascii="Times New Roman" w:hAnsi="Times New Roman"/>
        </w:rPr>
        <w:t xml:space="preserve"> Atšifrēt sīkāk pa maksājumu veidiem</w:t>
      </w:r>
    </w:p>
  </w:footnote>
  <w:footnote w:id="20">
    <w:p w14:paraId="4C79A150" w14:textId="622365E6" w:rsidR="005E70E1" w:rsidRPr="005C07F2" w:rsidRDefault="005E70E1" w:rsidP="00CC3489">
      <w:pPr>
        <w:pStyle w:val="Vresteksts"/>
        <w:rPr>
          <w:rFonts w:ascii="Times New Roman" w:hAnsi="Times New Roman"/>
        </w:rPr>
      </w:pPr>
      <w:r>
        <w:rPr>
          <w:rStyle w:val="Vresatsauce"/>
        </w:rPr>
        <w:footnoteRef/>
      </w:r>
      <w:r>
        <w:t xml:space="preserve"> </w:t>
      </w:r>
      <w:r>
        <w:rPr>
          <w:rFonts w:ascii="Times New Roman" w:hAnsi="Times New Roman"/>
        </w:rPr>
        <w:t>Skat. 19.atsauci.</w:t>
      </w:r>
    </w:p>
    <w:p w14:paraId="6D6AFB16" w14:textId="03BB88BE" w:rsidR="005E70E1" w:rsidRDefault="005E70E1">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D5229"/>
    <w:multiLevelType w:val="multilevel"/>
    <w:tmpl w:val="6BD8B84C"/>
    <w:lvl w:ilvl="0">
      <w:start w:val="4"/>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 w15:restartNumberingAfterBreak="0">
    <w:nsid w:val="080723EC"/>
    <w:multiLevelType w:val="multilevel"/>
    <w:tmpl w:val="52608D98"/>
    <w:styleLink w:val="Style4"/>
    <w:lvl w:ilvl="0">
      <w:start w:val="9"/>
      <w:numFmt w:val="decimal"/>
      <w:lvlText w:val="%1."/>
      <w:lvlJc w:val="left"/>
      <w:pPr>
        <w:ind w:left="644" w:hanging="360"/>
      </w:pPr>
      <w:rPr>
        <w:rFonts w:hint="default"/>
      </w:rPr>
    </w:lvl>
    <w:lvl w:ilvl="1">
      <w:start w:val="1"/>
      <w:numFmt w:val="decimal"/>
      <w:isLgl/>
      <w:lvlText w:val="%1.2."/>
      <w:lvlJc w:val="left"/>
      <w:pPr>
        <w:ind w:left="905" w:hanging="480"/>
      </w:pPr>
      <w:rPr>
        <w:rFonts w:hint="default"/>
      </w:rPr>
    </w:lvl>
    <w:lvl w:ilvl="2">
      <w:start w:val="1"/>
      <w:numFmt w:val="decimal"/>
      <w:isLgl/>
      <w:lvlText w:val="%1.2.1."/>
      <w:lvlJc w:val="left"/>
      <w:pPr>
        <w:ind w:left="4474" w:hanging="720"/>
      </w:pPr>
      <w:rPr>
        <w:rFonts w:hint="default"/>
      </w:rPr>
    </w:lvl>
    <w:lvl w:ilvl="3">
      <w:start w:val="1"/>
      <w:numFmt w:val="decimal"/>
      <w:isLgl/>
      <w:lvlText w:val="%1.%2.%3.%4."/>
      <w:lvlJc w:val="left"/>
      <w:pPr>
        <w:ind w:left="5996" w:hanging="720"/>
      </w:pPr>
      <w:rPr>
        <w:rFonts w:hint="default"/>
      </w:rPr>
    </w:lvl>
    <w:lvl w:ilvl="4">
      <w:start w:val="1"/>
      <w:numFmt w:val="decimal"/>
      <w:isLgl/>
      <w:lvlText w:val="%1.%2.%3.%4.%5."/>
      <w:lvlJc w:val="left"/>
      <w:pPr>
        <w:ind w:left="7878" w:hanging="1080"/>
      </w:pPr>
      <w:rPr>
        <w:rFonts w:hint="default"/>
      </w:rPr>
    </w:lvl>
    <w:lvl w:ilvl="5">
      <w:start w:val="1"/>
      <w:numFmt w:val="decimal"/>
      <w:isLgl/>
      <w:lvlText w:val="%1.%2.%3.%4.%5.%6."/>
      <w:lvlJc w:val="left"/>
      <w:pPr>
        <w:ind w:left="9400" w:hanging="1080"/>
      </w:pPr>
      <w:rPr>
        <w:rFonts w:hint="default"/>
      </w:rPr>
    </w:lvl>
    <w:lvl w:ilvl="6">
      <w:start w:val="1"/>
      <w:numFmt w:val="decimal"/>
      <w:isLgl/>
      <w:lvlText w:val="%1.%2.%3.%4.%5.%6.%7."/>
      <w:lvlJc w:val="left"/>
      <w:pPr>
        <w:ind w:left="11282" w:hanging="1440"/>
      </w:pPr>
      <w:rPr>
        <w:rFonts w:hint="default"/>
      </w:rPr>
    </w:lvl>
    <w:lvl w:ilvl="7">
      <w:start w:val="1"/>
      <w:numFmt w:val="decimal"/>
      <w:isLgl/>
      <w:lvlText w:val="%1.%2.%3.%4.%5.%6.%7.%8."/>
      <w:lvlJc w:val="left"/>
      <w:pPr>
        <w:ind w:left="12804" w:hanging="1440"/>
      </w:pPr>
      <w:rPr>
        <w:rFonts w:hint="default"/>
      </w:rPr>
    </w:lvl>
    <w:lvl w:ilvl="8">
      <w:start w:val="1"/>
      <w:numFmt w:val="decimal"/>
      <w:isLgl/>
      <w:lvlText w:val="%1.%2.%3.%4.%5.%6.%7.%8.%9."/>
      <w:lvlJc w:val="left"/>
      <w:pPr>
        <w:ind w:left="14686" w:hanging="1800"/>
      </w:pPr>
      <w:rPr>
        <w:rFonts w:hint="default"/>
      </w:rPr>
    </w:lvl>
  </w:abstractNum>
  <w:abstractNum w:abstractNumId="2" w15:restartNumberingAfterBreak="0">
    <w:nsid w:val="0FB842A2"/>
    <w:multiLevelType w:val="multilevel"/>
    <w:tmpl w:val="4E441BA6"/>
    <w:lvl w:ilvl="0">
      <w:start w:val="3"/>
      <w:numFmt w:val="decimal"/>
      <w:lvlText w:val="%1"/>
      <w:lvlJc w:val="left"/>
      <w:pPr>
        <w:ind w:left="360" w:hanging="360"/>
      </w:pPr>
      <w:rPr>
        <w:rFonts w:hint="default"/>
      </w:rPr>
    </w:lvl>
    <w:lvl w:ilvl="1">
      <w:start w:val="1"/>
      <w:numFmt w:val="decimal"/>
      <w:lvlText w:val="4.%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3B4226D"/>
    <w:multiLevelType w:val="multilevel"/>
    <w:tmpl w:val="FAA2B668"/>
    <w:styleLink w:val="Style2"/>
    <w:lvl w:ilvl="0">
      <w:start w:val="6"/>
      <w:numFmt w:val="decimal"/>
      <w:lvlText w:val="%1."/>
      <w:lvlJc w:val="left"/>
      <w:pPr>
        <w:ind w:left="360" w:hanging="360"/>
      </w:pPr>
      <w:rPr>
        <w:rFonts w:eastAsia="Calibri"/>
      </w:rPr>
    </w:lvl>
    <w:lvl w:ilvl="1">
      <w:start w:val="1"/>
      <w:numFmt w:val="decimal"/>
      <w:lvlText w:val="%1.%2."/>
      <w:lvlJc w:val="left"/>
      <w:pPr>
        <w:ind w:left="360" w:hanging="360"/>
      </w:pPr>
      <w:rPr>
        <w:rFonts w:eastAsia="Calibri"/>
        <w:color w:val="000000" w:themeColor="text1"/>
      </w:rPr>
    </w:lvl>
    <w:lvl w:ilvl="2">
      <w:start w:val="1"/>
      <w:numFmt w:val="decimal"/>
      <w:lvlText w:val="%1.%2.%3."/>
      <w:lvlJc w:val="left"/>
      <w:pPr>
        <w:ind w:left="1440" w:hanging="720"/>
      </w:pPr>
      <w:rPr>
        <w:rFonts w:eastAsia="Calibri"/>
      </w:rPr>
    </w:lvl>
    <w:lvl w:ilvl="3">
      <w:start w:val="1"/>
      <w:numFmt w:val="decimal"/>
      <w:lvlText w:val="%1.%2.%3.%4."/>
      <w:lvlJc w:val="left"/>
      <w:pPr>
        <w:ind w:left="1800" w:hanging="720"/>
      </w:pPr>
      <w:rPr>
        <w:rFonts w:eastAsia="Calibri"/>
      </w:rPr>
    </w:lvl>
    <w:lvl w:ilvl="4">
      <w:start w:val="1"/>
      <w:numFmt w:val="decimal"/>
      <w:lvlText w:val="%1.%2.%3.%4.%5."/>
      <w:lvlJc w:val="left"/>
      <w:pPr>
        <w:ind w:left="2520" w:hanging="1080"/>
      </w:pPr>
      <w:rPr>
        <w:rFonts w:eastAsia="Calibri"/>
      </w:rPr>
    </w:lvl>
    <w:lvl w:ilvl="5">
      <w:start w:val="1"/>
      <w:numFmt w:val="decimal"/>
      <w:lvlText w:val="%1.%2.%3.%4.%5.%6."/>
      <w:lvlJc w:val="left"/>
      <w:pPr>
        <w:ind w:left="2880" w:hanging="1080"/>
      </w:pPr>
      <w:rPr>
        <w:rFonts w:eastAsia="Calibri"/>
      </w:rPr>
    </w:lvl>
    <w:lvl w:ilvl="6">
      <w:start w:val="1"/>
      <w:numFmt w:val="decimal"/>
      <w:lvlText w:val="%1.%2.%3.%4.%5.%6.%7."/>
      <w:lvlJc w:val="left"/>
      <w:pPr>
        <w:ind w:left="3600" w:hanging="1440"/>
      </w:pPr>
      <w:rPr>
        <w:rFonts w:eastAsia="Calibri"/>
      </w:rPr>
    </w:lvl>
    <w:lvl w:ilvl="7">
      <w:start w:val="1"/>
      <w:numFmt w:val="decimal"/>
      <w:lvlText w:val="%1.%2.%3.%4.%5.%6.%7.%8."/>
      <w:lvlJc w:val="left"/>
      <w:pPr>
        <w:ind w:left="3960" w:hanging="1440"/>
      </w:pPr>
      <w:rPr>
        <w:rFonts w:eastAsia="Calibri"/>
      </w:rPr>
    </w:lvl>
    <w:lvl w:ilvl="8">
      <w:start w:val="1"/>
      <w:numFmt w:val="decimal"/>
      <w:lvlText w:val="%1.%2.%3.%4.%5.%6.%7.%8.%9."/>
      <w:lvlJc w:val="left"/>
      <w:pPr>
        <w:ind w:left="4680" w:hanging="1800"/>
      </w:pPr>
      <w:rPr>
        <w:rFonts w:eastAsia="Calibri"/>
      </w:rPr>
    </w:lvl>
  </w:abstractNum>
  <w:abstractNum w:abstractNumId="4" w15:restartNumberingAfterBreak="0">
    <w:nsid w:val="16445ADB"/>
    <w:multiLevelType w:val="multilevel"/>
    <w:tmpl w:val="0426001F"/>
    <w:numStyleLink w:val="Style6"/>
  </w:abstractNum>
  <w:abstractNum w:abstractNumId="5" w15:restartNumberingAfterBreak="0">
    <w:nsid w:val="1B511D00"/>
    <w:multiLevelType w:val="multilevel"/>
    <w:tmpl w:val="0472EFF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BAE08FD"/>
    <w:multiLevelType w:val="multilevel"/>
    <w:tmpl w:val="1D9AEEEC"/>
    <w:styleLink w:val="Style3"/>
    <w:lvl w:ilvl="0">
      <w:start w:val="8"/>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7" w15:restartNumberingAfterBreak="0">
    <w:nsid w:val="1CEE7EA9"/>
    <w:multiLevelType w:val="multilevel"/>
    <w:tmpl w:val="FAA2B668"/>
    <w:lvl w:ilvl="0">
      <w:start w:val="5"/>
      <w:numFmt w:val="decimal"/>
      <w:lvlText w:val="%1."/>
      <w:lvlJc w:val="left"/>
      <w:pPr>
        <w:ind w:left="360" w:hanging="360"/>
      </w:pPr>
      <w:rPr>
        <w:rFonts w:eastAsia="Calibri"/>
      </w:rPr>
    </w:lvl>
    <w:lvl w:ilvl="1">
      <w:start w:val="1"/>
      <w:numFmt w:val="decimal"/>
      <w:lvlText w:val="%1.%2."/>
      <w:lvlJc w:val="left"/>
      <w:pPr>
        <w:ind w:left="360" w:hanging="360"/>
      </w:pPr>
      <w:rPr>
        <w:rFonts w:eastAsia="Calibri"/>
        <w:color w:val="000000" w:themeColor="text1"/>
      </w:rPr>
    </w:lvl>
    <w:lvl w:ilvl="2">
      <w:start w:val="1"/>
      <w:numFmt w:val="decimal"/>
      <w:lvlText w:val="%1.%2.%3."/>
      <w:lvlJc w:val="left"/>
      <w:pPr>
        <w:ind w:left="1440" w:hanging="720"/>
      </w:pPr>
      <w:rPr>
        <w:rFonts w:eastAsia="Calibri"/>
      </w:rPr>
    </w:lvl>
    <w:lvl w:ilvl="3">
      <w:start w:val="1"/>
      <w:numFmt w:val="decimal"/>
      <w:lvlText w:val="%1.%2.%3.%4."/>
      <w:lvlJc w:val="left"/>
      <w:pPr>
        <w:ind w:left="1800" w:hanging="720"/>
      </w:pPr>
      <w:rPr>
        <w:rFonts w:eastAsia="Calibri"/>
      </w:rPr>
    </w:lvl>
    <w:lvl w:ilvl="4">
      <w:start w:val="1"/>
      <w:numFmt w:val="decimal"/>
      <w:lvlText w:val="%1.%2.%3.%4.%5."/>
      <w:lvlJc w:val="left"/>
      <w:pPr>
        <w:ind w:left="2520" w:hanging="1080"/>
      </w:pPr>
      <w:rPr>
        <w:rFonts w:eastAsia="Calibri"/>
      </w:rPr>
    </w:lvl>
    <w:lvl w:ilvl="5">
      <w:start w:val="1"/>
      <w:numFmt w:val="decimal"/>
      <w:lvlText w:val="%1.%2.%3.%4.%5.%6."/>
      <w:lvlJc w:val="left"/>
      <w:pPr>
        <w:ind w:left="2880" w:hanging="1080"/>
      </w:pPr>
      <w:rPr>
        <w:rFonts w:eastAsia="Calibri"/>
      </w:rPr>
    </w:lvl>
    <w:lvl w:ilvl="6">
      <w:start w:val="1"/>
      <w:numFmt w:val="decimal"/>
      <w:lvlText w:val="%1.%2.%3.%4.%5.%6.%7."/>
      <w:lvlJc w:val="left"/>
      <w:pPr>
        <w:ind w:left="3600" w:hanging="1440"/>
      </w:pPr>
      <w:rPr>
        <w:rFonts w:eastAsia="Calibri"/>
      </w:rPr>
    </w:lvl>
    <w:lvl w:ilvl="7">
      <w:start w:val="1"/>
      <w:numFmt w:val="decimal"/>
      <w:lvlText w:val="%1.%2.%3.%4.%5.%6.%7.%8."/>
      <w:lvlJc w:val="left"/>
      <w:pPr>
        <w:ind w:left="3960" w:hanging="1440"/>
      </w:pPr>
      <w:rPr>
        <w:rFonts w:eastAsia="Calibri"/>
      </w:rPr>
    </w:lvl>
    <w:lvl w:ilvl="8">
      <w:start w:val="1"/>
      <w:numFmt w:val="decimal"/>
      <w:lvlText w:val="%1.%2.%3.%4.%5.%6.%7.%8.%9."/>
      <w:lvlJc w:val="left"/>
      <w:pPr>
        <w:ind w:left="4680" w:hanging="1800"/>
      </w:pPr>
      <w:rPr>
        <w:rFonts w:eastAsia="Calibri"/>
      </w:rPr>
    </w:lvl>
  </w:abstractNum>
  <w:abstractNum w:abstractNumId="8" w15:restartNumberingAfterBreak="0">
    <w:nsid w:val="1F814781"/>
    <w:multiLevelType w:val="multilevel"/>
    <w:tmpl w:val="0426001F"/>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EB055D"/>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CB20D5"/>
    <w:multiLevelType w:val="hybridMultilevel"/>
    <w:tmpl w:val="8246398C"/>
    <w:lvl w:ilvl="0" w:tplc="E11217DA">
      <w:numFmt w:val="bullet"/>
      <w:lvlText w:val="-"/>
      <w:lvlJc w:val="left"/>
      <w:pPr>
        <w:ind w:left="0" w:hanging="360"/>
      </w:pPr>
      <w:rPr>
        <w:rFonts w:ascii="Times New Roman" w:eastAsia="Calibri" w:hAnsi="Times New Roman" w:cs="Times New Roman" w:hint="default"/>
      </w:rPr>
    </w:lvl>
    <w:lvl w:ilvl="1" w:tplc="04260003" w:tentative="1">
      <w:start w:val="1"/>
      <w:numFmt w:val="bullet"/>
      <w:lvlText w:val="o"/>
      <w:lvlJc w:val="left"/>
      <w:pPr>
        <w:ind w:left="1260" w:hanging="360"/>
      </w:pPr>
      <w:rPr>
        <w:rFonts w:ascii="Courier New" w:hAnsi="Courier New" w:cs="Courier New" w:hint="default"/>
      </w:rPr>
    </w:lvl>
    <w:lvl w:ilvl="2" w:tplc="04260005" w:tentative="1">
      <w:start w:val="1"/>
      <w:numFmt w:val="bullet"/>
      <w:lvlText w:val=""/>
      <w:lvlJc w:val="left"/>
      <w:pPr>
        <w:ind w:left="1980" w:hanging="360"/>
      </w:pPr>
      <w:rPr>
        <w:rFonts w:ascii="Wingdings" w:hAnsi="Wingdings" w:hint="default"/>
      </w:rPr>
    </w:lvl>
    <w:lvl w:ilvl="3" w:tplc="04260001" w:tentative="1">
      <w:start w:val="1"/>
      <w:numFmt w:val="bullet"/>
      <w:lvlText w:val=""/>
      <w:lvlJc w:val="left"/>
      <w:pPr>
        <w:ind w:left="2700" w:hanging="360"/>
      </w:pPr>
      <w:rPr>
        <w:rFonts w:ascii="Symbol" w:hAnsi="Symbol" w:hint="default"/>
      </w:rPr>
    </w:lvl>
    <w:lvl w:ilvl="4" w:tplc="04260003" w:tentative="1">
      <w:start w:val="1"/>
      <w:numFmt w:val="bullet"/>
      <w:lvlText w:val="o"/>
      <w:lvlJc w:val="left"/>
      <w:pPr>
        <w:ind w:left="3420" w:hanging="360"/>
      </w:pPr>
      <w:rPr>
        <w:rFonts w:ascii="Courier New" w:hAnsi="Courier New" w:cs="Courier New" w:hint="default"/>
      </w:rPr>
    </w:lvl>
    <w:lvl w:ilvl="5" w:tplc="04260005" w:tentative="1">
      <w:start w:val="1"/>
      <w:numFmt w:val="bullet"/>
      <w:lvlText w:val=""/>
      <w:lvlJc w:val="left"/>
      <w:pPr>
        <w:ind w:left="4140" w:hanging="360"/>
      </w:pPr>
      <w:rPr>
        <w:rFonts w:ascii="Wingdings" w:hAnsi="Wingdings" w:hint="default"/>
      </w:rPr>
    </w:lvl>
    <w:lvl w:ilvl="6" w:tplc="04260001" w:tentative="1">
      <w:start w:val="1"/>
      <w:numFmt w:val="bullet"/>
      <w:lvlText w:val=""/>
      <w:lvlJc w:val="left"/>
      <w:pPr>
        <w:ind w:left="4860" w:hanging="360"/>
      </w:pPr>
      <w:rPr>
        <w:rFonts w:ascii="Symbol" w:hAnsi="Symbol" w:hint="default"/>
      </w:rPr>
    </w:lvl>
    <w:lvl w:ilvl="7" w:tplc="04260003" w:tentative="1">
      <w:start w:val="1"/>
      <w:numFmt w:val="bullet"/>
      <w:lvlText w:val="o"/>
      <w:lvlJc w:val="left"/>
      <w:pPr>
        <w:ind w:left="5580" w:hanging="360"/>
      </w:pPr>
      <w:rPr>
        <w:rFonts w:ascii="Courier New" w:hAnsi="Courier New" w:cs="Courier New" w:hint="default"/>
      </w:rPr>
    </w:lvl>
    <w:lvl w:ilvl="8" w:tplc="04260005" w:tentative="1">
      <w:start w:val="1"/>
      <w:numFmt w:val="bullet"/>
      <w:lvlText w:val=""/>
      <w:lvlJc w:val="left"/>
      <w:pPr>
        <w:ind w:left="6300" w:hanging="360"/>
      </w:pPr>
      <w:rPr>
        <w:rFonts w:ascii="Wingdings" w:hAnsi="Wingdings" w:hint="default"/>
      </w:rPr>
    </w:lvl>
  </w:abstractNum>
  <w:abstractNum w:abstractNumId="11" w15:restartNumberingAfterBreak="0">
    <w:nsid w:val="2C3226EF"/>
    <w:multiLevelType w:val="multilevel"/>
    <w:tmpl w:val="0426001F"/>
    <w:styleLink w:val="Style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E93F52"/>
    <w:multiLevelType w:val="multilevel"/>
    <w:tmpl w:val="0426001F"/>
    <w:numStyleLink w:val="Style8"/>
  </w:abstractNum>
  <w:abstractNum w:abstractNumId="13" w15:restartNumberingAfterBreak="0">
    <w:nsid w:val="36C2765D"/>
    <w:multiLevelType w:val="multilevel"/>
    <w:tmpl w:val="5762A466"/>
    <w:lvl w:ilvl="0">
      <w:start w:val="1"/>
      <w:numFmt w:val="decimal"/>
      <w:lvlText w:val="%1."/>
      <w:lvlJc w:val="left"/>
      <w:pPr>
        <w:ind w:left="360" w:hanging="360"/>
      </w:pPr>
      <w:rPr>
        <w:rFonts w:hint="default"/>
        <w:i w:val="0"/>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14" w15:restartNumberingAfterBreak="0">
    <w:nsid w:val="3A2E3107"/>
    <w:multiLevelType w:val="multilevel"/>
    <w:tmpl w:val="6A743DF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sz w:val="26"/>
        <w:szCs w:val="26"/>
        <w:lang w:val="lv-LV"/>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15:restartNumberingAfterBreak="0">
    <w:nsid w:val="3A3E2DC4"/>
    <w:multiLevelType w:val="multilevel"/>
    <w:tmpl w:val="78D2981E"/>
    <w:styleLink w:val="Style1"/>
    <w:lvl w:ilvl="0">
      <w:start w:val="4"/>
      <w:numFmt w:val="decimal"/>
      <w:lvlText w:val="%1."/>
      <w:lvlJc w:val="left"/>
      <w:pPr>
        <w:ind w:left="644" w:hanging="360"/>
      </w:pPr>
      <w:rPr>
        <w:rFonts w:hint="default"/>
      </w:rPr>
    </w:lvl>
    <w:lvl w:ilvl="1">
      <w:start w:val="1"/>
      <w:numFmt w:val="decimal"/>
      <w:isLgl/>
      <w:lvlText w:val="%1.%2."/>
      <w:lvlJc w:val="left"/>
      <w:pPr>
        <w:ind w:left="905" w:hanging="480"/>
      </w:pPr>
      <w:rPr>
        <w:rFonts w:hint="default"/>
      </w:rPr>
    </w:lvl>
    <w:lvl w:ilvl="2">
      <w:start w:val="1"/>
      <w:numFmt w:val="decimal"/>
      <w:isLgl/>
      <w:lvlText w:val="%1.%2.%3."/>
      <w:lvlJc w:val="left"/>
      <w:pPr>
        <w:ind w:left="4474" w:hanging="720"/>
      </w:pPr>
      <w:rPr>
        <w:rFonts w:hint="default"/>
      </w:rPr>
    </w:lvl>
    <w:lvl w:ilvl="3">
      <w:start w:val="1"/>
      <w:numFmt w:val="decimal"/>
      <w:isLgl/>
      <w:lvlText w:val="%1.%2.%3.%4."/>
      <w:lvlJc w:val="left"/>
      <w:pPr>
        <w:ind w:left="5996" w:hanging="720"/>
      </w:pPr>
      <w:rPr>
        <w:rFonts w:hint="default"/>
      </w:rPr>
    </w:lvl>
    <w:lvl w:ilvl="4">
      <w:start w:val="1"/>
      <w:numFmt w:val="decimal"/>
      <w:isLgl/>
      <w:lvlText w:val="%1.%2.%3.%4.%5."/>
      <w:lvlJc w:val="left"/>
      <w:pPr>
        <w:ind w:left="7878" w:hanging="1080"/>
      </w:pPr>
      <w:rPr>
        <w:rFonts w:hint="default"/>
      </w:rPr>
    </w:lvl>
    <w:lvl w:ilvl="5">
      <w:start w:val="1"/>
      <w:numFmt w:val="decimal"/>
      <w:isLgl/>
      <w:lvlText w:val="%1.%2.%3.%4.%5.%6."/>
      <w:lvlJc w:val="left"/>
      <w:pPr>
        <w:ind w:left="9400" w:hanging="1080"/>
      </w:pPr>
      <w:rPr>
        <w:rFonts w:hint="default"/>
      </w:rPr>
    </w:lvl>
    <w:lvl w:ilvl="6">
      <w:start w:val="1"/>
      <w:numFmt w:val="decimal"/>
      <w:isLgl/>
      <w:lvlText w:val="%1.%2.%3.%4.%5.%6.%7."/>
      <w:lvlJc w:val="left"/>
      <w:pPr>
        <w:ind w:left="11282" w:hanging="1440"/>
      </w:pPr>
      <w:rPr>
        <w:rFonts w:hint="default"/>
      </w:rPr>
    </w:lvl>
    <w:lvl w:ilvl="7">
      <w:start w:val="1"/>
      <w:numFmt w:val="decimal"/>
      <w:isLgl/>
      <w:lvlText w:val="%1.%2.%3.%4.%5.%6.%7.%8."/>
      <w:lvlJc w:val="left"/>
      <w:pPr>
        <w:ind w:left="12804" w:hanging="1440"/>
      </w:pPr>
      <w:rPr>
        <w:rFonts w:hint="default"/>
      </w:rPr>
    </w:lvl>
    <w:lvl w:ilvl="8">
      <w:start w:val="1"/>
      <w:numFmt w:val="decimal"/>
      <w:isLgl/>
      <w:lvlText w:val="%1.%2.%3.%4.%5.%6.%7.%8.%9."/>
      <w:lvlJc w:val="left"/>
      <w:pPr>
        <w:ind w:left="14686" w:hanging="1800"/>
      </w:pPr>
      <w:rPr>
        <w:rFonts w:hint="default"/>
      </w:rPr>
    </w:lvl>
  </w:abstractNum>
  <w:abstractNum w:abstractNumId="16" w15:restartNumberingAfterBreak="0">
    <w:nsid w:val="3DA46FEA"/>
    <w:multiLevelType w:val="hybridMultilevel"/>
    <w:tmpl w:val="E1E0D782"/>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3166E8B"/>
    <w:multiLevelType w:val="multilevel"/>
    <w:tmpl w:val="5DE210E2"/>
    <w:lvl w:ilvl="0">
      <w:start w:val="2"/>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6"/>
      <w:numFmt w:val="decimal"/>
      <w:lvlText w:val="%1.%2.%3."/>
      <w:lvlJc w:val="left"/>
      <w:pPr>
        <w:ind w:left="1713" w:hanging="720"/>
      </w:pPr>
      <w:rPr>
        <w:rFonts w:hint="default"/>
      </w:rPr>
    </w:lvl>
    <w:lvl w:ilvl="3">
      <w:start w:val="1"/>
      <w:numFmt w:val="decimal"/>
      <w:pStyle w:val="Style5"/>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8" w15:restartNumberingAfterBreak="0">
    <w:nsid w:val="44401BD9"/>
    <w:multiLevelType w:val="multilevel"/>
    <w:tmpl w:val="E50CBF80"/>
    <w:lvl w:ilvl="0">
      <w:start w:val="9"/>
      <w:numFmt w:val="decimal"/>
      <w:lvlText w:val="%1."/>
      <w:lvlJc w:val="left"/>
      <w:pPr>
        <w:ind w:left="644" w:hanging="360"/>
      </w:pPr>
      <w:rPr>
        <w:rFonts w:hint="default"/>
        <w:color w:val="auto"/>
        <w:sz w:val="24"/>
      </w:rPr>
    </w:lvl>
    <w:lvl w:ilvl="1">
      <w:start w:val="1"/>
      <w:numFmt w:val="none"/>
      <w:isLgl/>
      <w:lvlText w:val="9.1."/>
      <w:lvlJc w:val="left"/>
      <w:pPr>
        <w:ind w:left="905" w:hanging="480"/>
      </w:pPr>
      <w:rPr>
        <w:rFonts w:hint="default"/>
        <w:color w:val="auto"/>
        <w:sz w:val="24"/>
      </w:rPr>
    </w:lvl>
    <w:lvl w:ilvl="2">
      <w:start w:val="1"/>
      <w:numFmt w:val="decimal"/>
      <w:isLgl/>
      <w:lvlText w:val="%1.2.1."/>
      <w:lvlJc w:val="left"/>
      <w:pPr>
        <w:ind w:left="4474" w:hanging="720"/>
      </w:pPr>
      <w:rPr>
        <w:rFonts w:hint="default"/>
        <w:color w:val="auto"/>
        <w:sz w:val="24"/>
      </w:rPr>
    </w:lvl>
    <w:lvl w:ilvl="3">
      <w:start w:val="1"/>
      <w:numFmt w:val="decimal"/>
      <w:isLgl/>
      <w:lvlText w:val="%1.%2.%3.%4."/>
      <w:lvlJc w:val="left"/>
      <w:pPr>
        <w:ind w:left="5996" w:hanging="720"/>
      </w:pPr>
      <w:rPr>
        <w:rFonts w:hint="default"/>
        <w:color w:val="auto"/>
        <w:sz w:val="24"/>
      </w:rPr>
    </w:lvl>
    <w:lvl w:ilvl="4">
      <w:start w:val="1"/>
      <w:numFmt w:val="decimal"/>
      <w:isLgl/>
      <w:lvlText w:val="%1.%2.%3.%4.%5."/>
      <w:lvlJc w:val="left"/>
      <w:pPr>
        <w:ind w:left="7878" w:hanging="1080"/>
      </w:pPr>
      <w:rPr>
        <w:rFonts w:hint="default"/>
        <w:color w:val="auto"/>
        <w:sz w:val="24"/>
      </w:rPr>
    </w:lvl>
    <w:lvl w:ilvl="5">
      <w:start w:val="1"/>
      <w:numFmt w:val="decimal"/>
      <w:isLgl/>
      <w:lvlText w:val="%1.%2.%3.%4.%5.%6."/>
      <w:lvlJc w:val="left"/>
      <w:pPr>
        <w:ind w:left="9400" w:hanging="1080"/>
      </w:pPr>
      <w:rPr>
        <w:rFonts w:hint="default"/>
        <w:color w:val="auto"/>
        <w:sz w:val="24"/>
      </w:rPr>
    </w:lvl>
    <w:lvl w:ilvl="6">
      <w:start w:val="1"/>
      <w:numFmt w:val="decimal"/>
      <w:isLgl/>
      <w:lvlText w:val="%1.%2.%3.%4.%5.%6.%7."/>
      <w:lvlJc w:val="left"/>
      <w:pPr>
        <w:ind w:left="11282" w:hanging="1440"/>
      </w:pPr>
      <w:rPr>
        <w:rFonts w:hint="default"/>
        <w:color w:val="auto"/>
        <w:sz w:val="24"/>
      </w:rPr>
    </w:lvl>
    <w:lvl w:ilvl="7">
      <w:start w:val="1"/>
      <w:numFmt w:val="decimal"/>
      <w:isLgl/>
      <w:lvlText w:val="%1.%2.%3.%4.%5.%6.%7.%8."/>
      <w:lvlJc w:val="left"/>
      <w:pPr>
        <w:ind w:left="12804" w:hanging="1440"/>
      </w:pPr>
      <w:rPr>
        <w:rFonts w:hint="default"/>
        <w:color w:val="auto"/>
        <w:sz w:val="24"/>
      </w:rPr>
    </w:lvl>
    <w:lvl w:ilvl="8">
      <w:start w:val="1"/>
      <w:numFmt w:val="decimal"/>
      <w:isLgl/>
      <w:lvlText w:val="%1.%2.%3.%4.%5.%6.%7.%8.%9."/>
      <w:lvlJc w:val="left"/>
      <w:pPr>
        <w:ind w:left="14686" w:hanging="1800"/>
      </w:pPr>
      <w:rPr>
        <w:rFonts w:hint="default"/>
        <w:color w:val="auto"/>
        <w:sz w:val="24"/>
      </w:rPr>
    </w:lvl>
  </w:abstractNum>
  <w:abstractNum w:abstractNumId="19" w15:restartNumberingAfterBreak="0">
    <w:nsid w:val="48B34BA7"/>
    <w:multiLevelType w:val="multilevel"/>
    <w:tmpl w:val="0426001F"/>
    <w:numStyleLink w:val="Style7"/>
  </w:abstractNum>
  <w:abstractNum w:abstractNumId="20" w15:restartNumberingAfterBreak="0">
    <w:nsid w:val="4A902A8C"/>
    <w:multiLevelType w:val="multilevel"/>
    <w:tmpl w:val="FAA2B668"/>
    <w:numStyleLink w:val="Style2"/>
  </w:abstractNum>
  <w:abstractNum w:abstractNumId="21" w15:restartNumberingAfterBreak="0">
    <w:nsid w:val="4AA73BA6"/>
    <w:multiLevelType w:val="multilevel"/>
    <w:tmpl w:val="0426001F"/>
    <w:styleLink w:val="Style7"/>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F37666"/>
    <w:multiLevelType w:val="multilevel"/>
    <w:tmpl w:val="0426001F"/>
    <w:styleLink w:val="Style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CC6CB6"/>
    <w:multiLevelType w:val="multilevel"/>
    <w:tmpl w:val="1D9AEEEC"/>
    <w:lvl w:ilvl="0">
      <w:start w:val="7"/>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24" w15:restartNumberingAfterBreak="0">
    <w:nsid w:val="637A18A9"/>
    <w:multiLevelType w:val="multilevel"/>
    <w:tmpl w:val="5DB8B94A"/>
    <w:lvl w:ilvl="0">
      <w:start w:val="10"/>
      <w:numFmt w:val="decimal"/>
      <w:lvlText w:val="%1."/>
      <w:lvlJc w:val="left"/>
      <w:pPr>
        <w:ind w:left="660" w:hanging="660"/>
      </w:pPr>
      <w:rPr>
        <w:rFonts w:hint="default"/>
      </w:rPr>
    </w:lvl>
    <w:lvl w:ilvl="1">
      <w:start w:val="6"/>
      <w:numFmt w:val="decimal"/>
      <w:lvlText w:val="%1.%2."/>
      <w:lvlJc w:val="left"/>
      <w:pPr>
        <w:ind w:left="1194" w:hanging="6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5" w15:restartNumberingAfterBreak="0">
    <w:nsid w:val="639359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CC2920"/>
    <w:multiLevelType w:val="multilevel"/>
    <w:tmpl w:val="E50CBF80"/>
    <w:lvl w:ilvl="0">
      <w:start w:val="9"/>
      <w:numFmt w:val="decimal"/>
      <w:lvlText w:val="%1."/>
      <w:lvlJc w:val="left"/>
      <w:pPr>
        <w:ind w:left="644" w:hanging="360"/>
      </w:pPr>
      <w:rPr>
        <w:rFonts w:hint="default"/>
      </w:rPr>
    </w:lvl>
    <w:lvl w:ilvl="1">
      <w:start w:val="1"/>
      <w:numFmt w:val="none"/>
      <w:isLgl/>
      <w:lvlText w:val="9.1."/>
      <w:lvlJc w:val="left"/>
      <w:pPr>
        <w:ind w:left="905" w:hanging="480"/>
      </w:pPr>
      <w:rPr>
        <w:rFonts w:hint="default"/>
      </w:rPr>
    </w:lvl>
    <w:lvl w:ilvl="2">
      <w:start w:val="1"/>
      <w:numFmt w:val="decimal"/>
      <w:isLgl/>
      <w:lvlText w:val="%1.2.1."/>
      <w:lvlJc w:val="left"/>
      <w:pPr>
        <w:ind w:left="4474" w:hanging="720"/>
      </w:pPr>
      <w:rPr>
        <w:rFonts w:hint="default"/>
      </w:rPr>
    </w:lvl>
    <w:lvl w:ilvl="3">
      <w:start w:val="1"/>
      <w:numFmt w:val="decimal"/>
      <w:isLgl/>
      <w:lvlText w:val="%1.%2.%3.%4."/>
      <w:lvlJc w:val="left"/>
      <w:pPr>
        <w:ind w:left="5996" w:hanging="720"/>
      </w:pPr>
      <w:rPr>
        <w:rFonts w:hint="default"/>
      </w:rPr>
    </w:lvl>
    <w:lvl w:ilvl="4">
      <w:start w:val="1"/>
      <w:numFmt w:val="decimal"/>
      <w:isLgl/>
      <w:lvlText w:val="%1.%2.%3.%4.%5."/>
      <w:lvlJc w:val="left"/>
      <w:pPr>
        <w:ind w:left="7878" w:hanging="1080"/>
      </w:pPr>
      <w:rPr>
        <w:rFonts w:hint="default"/>
      </w:rPr>
    </w:lvl>
    <w:lvl w:ilvl="5">
      <w:start w:val="1"/>
      <w:numFmt w:val="decimal"/>
      <w:isLgl/>
      <w:lvlText w:val="%1.%2.%3.%4.%5.%6."/>
      <w:lvlJc w:val="left"/>
      <w:pPr>
        <w:ind w:left="9400" w:hanging="1080"/>
      </w:pPr>
      <w:rPr>
        <w:rFonts w:hint="default"/>
      </w:rPr>
    </w:lvl>
    <w:lvl w:ilvl="6">
      <w:start w:val="1"/>
      <w:numFmt w:val="decimal"/>
      <w:isLgl/>
      <w:lvlText w:val="%1.%2.%3.%4.%5.%6.%7."/>
      <w:lvlJc w:val="left"/>
      <w:pPr>
        <w:ind w:left="11282" w:hanging="1440"/>
      </w:pPr>
      <w:rPr>
        <w:rFonts w:hint="default"/>
      </w:rPr>
    </w:lvl>
    <w:lvl w:ilvl="7">
      <w:start w:val="1"/>
      <w:numFmt w:val="decimal"/>
      <w:isLgl/>
      <w:lvlText w:val="%1.%2.%3.%4.%5.%6.%7.%8."/>
      <w:lvlJc w:val="left"/>
      <w:pPr>
        <w:ind w:left="12804" w:hanging="1440"/>
      </w:pPr>
      <w:rPr>
        <w:rFonts w:hint="default"/>
      </w:rPr>
    </w:lvl>
    <w:lvl w:ilvl="8">
      <w:start w:val="1"/>
      <w:numFmt w:val="decimal"/>
      <w:isLgl/>
      <w:lvlText w:val="%1.%2.%3.%4.%5.%6.%7.%8.%9."/>
      <w:lvlJc w:val="left"/>
      <w:pPr>
        <w:ind w:left="14686" w:hanging="1800"/>
      </w:pPr>
      <w:rPr>
        <w:rFonts w:hint="default"/>
      </w:rPr>
    </w:lvl>
  </w:abstractNum>
  <w:abstractNum w:abstractNumId="27" w15:restartNumberingAfterBreak="0">
    <w:nsid w:val="67C53C5F"/>
    <w:multiLevelType w:val="multilevel"/>
    <w:tmpl w:val="E884D862"/>
    <w:lvl w:ilvl="0">
      <w:start w:val="8"/>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28" w15:restartNumberingAfterBreak="0">
    <w:nsid w:val="6C4C5E2D"/>
    <w:multiLevelType w:val="hybridMultilevel"/>
    <w:tmpl w:val="87E84F22"/>
    <w:lvl w:ilvl="0" w:tplc="E11217DA">
      <w:numFmt w:val="bullet"/>
      <w:lvlText w:val="-"/>
      <w:lvlJc w:val="left"/>
      <w:pPr>
        <w:ind w:left="180" w:hanging="360"/>
      </w:pPr>
      <w:rPr>
        <w:rFonts w:ascii="Times New Roman" w:eastAsia="Calibri" w:hAnsi="Times New Roman" w:cs="Times New Roman" w:hint="default"/>
      </w:rPr>
    </w:lvl>
    <w:lvl w:ilvl="1" w:tplc="04260003" w:tentative="1">
      <w:start w:val="1"/>
      <w:numFmt w:val="bullet"/>
      <w:lvlText w:val="o"/>
      <w:lvlJc w:val="left"/>
      <w:pPr>
        <w:ind w:left="900" w:hanging="360"/>
      </w:pPr>
      <w:rPr>
        <w:rFonts w:ascii="Courier New" w:hAnsi="Courier New" w:cs="Courier New" w:hint="default"/>
      </w:rPr>
    </w:lvl>
    <w:lvl w:ilvl="2" w:tplc="04260005" w:tentative="1">
      <w:start w:val="1"/>
      <w:numFmt w:val="bullet"/>
      <w:lvlText w:val=""/>
      <w:lvlJc w:val="left"/>
      <w:pPr>
        <w:ind w:left="1620" w:hanging="360"/>
      </w:pPr>
      <w:rPr>
        <w:rFonts w:ascii="Wingdings" w:hAnsi="Wingdings" w:hint="default"/>
      </w:rPr>
    </w:lvl>
    <w:lvl w:ilvl="3" w:tplc="04260001" w:tentative="1">
      <w:start w:val="1"/>
      <w:numFmt w:val="bullet"/>
      <w:lvlText w:val=""/>
      <w:lvlJc w:val="left"/>
      <w:pPr>
        <w:ind w:left="2340" w:hanging="360"/>
      </w:pPr>
      <w:rPr>
        <w:rFonts w:ascii="Symbol" w:hAnsi="Symbol" w:hint="default"/>
      </w:rPr>
    </w:lvl>
    <w:lvl w:ilvl="4" w:tplc="04260003" w:tentative="1">
      <w:start w:val="1"/>
      <w:numFmt w:val="bullet"/>
      <w:lvlText w:val="o"/>
      <w:lvlJc w:val="left"/>
      <w:pPr>
        <w:ind w:left="3060" w:hanging="360"/>
      </w:pPr>
      <w:rPr>
        <w:rFonts w:ascii="Courier New" w:hAnsi="Courier New" w:cs="Courier New" w:hint="default"/>
      </w:rPr>
    </w:lvl>
    <w:lvl w:ilvl="5" w:tplc="04260005" w:tentative="1">
      <w:start w:val="1"/>
      <w:numFmt w:val="bullet"/>
      <w:lvlText w:val=""/>
      <w:lvlJc w:val="left"/>
      <w:pPr>
        <w:ind w:left="3780" w:hanging="360"/>
      </w:pPr>
      <w:rPr>
        <w:rFonts w:ascii="Wingdings" w:hAnsi="Wingdings" w:hint="default"/>
      </w:rPr>
    </w:lvl>
    <w:lvl w:ilvl="6" w:tplc="04260001" w:tentative="1">
      <w:start w:val="1"/>
      <w:numFmt w:val="bullet"/>
      <w:lvlText w:val=""/>
      <w:lvlJc w:val="left"/>
      <w:pPr>
        <w:ind w:left="4500" w:hanging="360"/>
      </w:pPr>
      <w:rPr>
        <w:rFonts w:ascii="Symbol" w:hAnsi="Symbol" w:hint="default"/>
      </w:rPr>
    </w:lvl>
    <w:lvl w:ilvl="7" w:tplc="04260003" w:tentative="1">
      <w:start w:val="1"/>
      <w:numFmt w:val="bullet"/>
      <w:lvlText w:val="o"/>
      <w:lvlJc w:val="left"/>
      <w:pPr>
        <w:ind w:left="5220" w:hanging="360"/>
      </w:pPr>
      <w:rPr>
        <w:rFonts w:ascii="Courier New" w:hAnsi="Courier New" w:cs="Courier New" w:hint="default"/>
      </w:rPr>
    </w:lvl>
    <w:lvl w:ilvl="8" w:tplc="04260005" w:tentative="1">
      <w:start w:val="1"/>
      <w:numFmt w:val="bullet"/>
      <w:lvlText w:val=""/>
      <w:lvlJc w:val="left"/>
      <w:pPr>
        <w:ind w:left="5940" w:hanging="360"/>
      </w:pPr>
      <w:rPr>
        <w:rFonts w:ascii="Wingdings" w:hAnsi="Wingdings" w:hint="default"/>
      </w:rPr>
    </w:lvl>
  </w:abstractNum>
  <w:abstractNum w:abstractNumId="29" w15:restartNumberingAfterBreak="0">
    <w:nsid w:val="7A113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8260088">
    <w:abstractNumId w:val="16"/>
  </w:num>
  <w:num w:numId="2" w16cid:durableId="521557582">
    <w:abstractNumId w:val="28"/>
  </w:num>
  <w:num w:numId="3" w16cid:durableId="1600796154">
    <w:abstractNumId w:val="10"/>
  </w:num>
  <w:num w:numId="4" w16cid:durableId="1896967316">
    <w:abstractNumId w:val="14"/>
  </w:num>
  <w:num w:numId="5" w16cid:durableId="1623030602">
    <w:abstractNumId w:val="13"/>
  </w:num>
  <w:num w:numId="6" w16cid:durableId="624580331">
    <w:abstractNumId w:val="26"/>
  </w:num>
  <w:num w:numId="7" w16cid:durableId="1709453543">
    <w:abstractNumId w:val="29"/>
  </w:num>
  <w:num w:numId="8" w16cid:durableId="1773161976">
    <w:abstractNumId w:val="24"/>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4144551">
    <w:abstractNumId w:val="17"/>
  </w:num>
  <w:num w:numId="10" w16cid:durableId="856386002">
    <w:abstractNumId w:val="17"/>
  </w:num>
  <w:num w:numId="11" w16cid:durableId="89398539">
    <w:abstractNumId w:val="17"/>
  </w:num>
  <w:num w:numId="12" w16cid:durableId="158695513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0121131">
    <w:abstractNumId w:val="17"/>
  </w:num>
  <w:num w:numId="14" w16cid:durableId="352810250">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7028059">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9315912">
    <w:abstractNumId w:val="5"/>
  </w:num>
  <w:num w:numId="17" w16cid:durableId="1214078601">
    <w:abstractNumId w:val="2"/>
  </w:num>
  <w:num w:numId="18" w16cid:durableId="1983151276">
    <w:abstractNumId w:val="15"/>
  </w:num>
  <w:num w:numId="19" w16cid:durableId="198620161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1793676">
    <w:abstractNumId w:val="7"/>
  </w:num>
  <w:num w:numId="21" w16cid:durableId="1042708461">
    <w:abstractNumId w:val="20"/>
  </w:num>
  <w:num w:numId="22" w16cid:durableId="297104738">
    <w:abstractNumId w:val="3"/>
  </w:num>
  <w:num w:numId="23" w16cid:durableId="1049189632">
    <w:abstractNumId w:val="23"/>
  </w:num>
  <w:num w:numId="24" w16cid:durableId="16124750">
    <w:abstractNumId w:val="6"/>
  </w:num>
  <w:num w:numId="25" w16cid:durableId="154995310">
    <w:abstractNumId w:val="27"/>
  </w:num>
  <w:num w:numId="26" w16cid:durableId="1932817631">
    <w:abstractNumId w:val="1"/>
  </w:num>
  <w:num w:numId="27" w16cid:durableId="694694048">
    <w:abstractNumId w:val="18"/>
  </w:num>
  <w:num w:numId="28" w16cid:durableId="37245798">
    <w:abstractNumId w:val="11"/>
  </w:num>
  <w:num w:numId="29" w16cid:durableId="326129466">
    <w:abstractNumId w:val="4"/>
  </w:num>
  <w:num w:numId="30" w16cid:durableId="619917142">
    <w:abstractNumId w:val="9"/>
  </w:num>
  <w:num w:numId="31" w16cid:durableId="2089960956">
    <w:abstractNumId w:val="8"/>
  </w:num>
  <w:num w:numId="32" w16cid:durableId="996611563">
    <w:abstractNumId w:val="25"/>
  </w:num>
  <w:num w:numId="33" w16cid:durableId="510994141">
    <w:abstractNumId w:val="19"/>
  </w:num>
  <w:num w:numId="34" w16cid:durableId="377632670">
    <w:abstractNumId w:val="21"/>
  </w:num>
  <w:num w:numId="35" w16cid:durableId="1488746860">
    <w:abstractNumId w:val="12"/>
  </w:num>
  <w:num w:numId="36" w16cid:durableId="986319995">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E09"/>
    <w:rsid w:val="00014F7C"/>
    <w:rsid w:val="000178AB"/>
    <w:rsid w:val="00024944"/>
    <w:rsid w:val="0002655A"/>
    <w:rsid w:val="00027063"/>
    <w:rsid w:val="0003071B"/>
    <w:rsid w:val="0003276B"/>
    <w:rsid w:val="000334AD"/>
    <w:rsid w:val="00034802"/>
    <w:rsid w:val="00040E46"/>
    <w:rsid w:val="00046A68"/>
    <w:rsid w:val="00050636"/>
    <w:rsid w:val="00050BBA"/>
    <w:rsid w:val="0005175B"/>
    <w:rsid w:val="000601D9"/>
    <w:rsid w:val="00065D48"/>
    <w:rsid w:val="00066271"/>
    <w:rsid w:val="00066856"/>
    <w:rsid w:val="000730A7"/>
    <w:rsid w:val="00076CF8"/>
    <w:rsid w:val="00076E7F"/>
    <w:rsid w:val="00077BE7"/>
    <w:rsid w:val="00090221"/>
    <w:rsid w:val="00092774"/>
    <w:rsid w:val="000A3755"/>
    <w:rsid w:val="000A7B8F"/>
    <w:rsid w:val="000B3020"/>
    <w:rsid w:val="000C555D"/>
    <w:rsid w:val="000D3107"/>
    <w:rsid w:val="000D5AE4"/>
    <w:rsid w:val="000D688F"/>
    <w:rsid w:val="000E6146"/>
    <w:rsid w:val="000E7849"/>
    <w:rsid w:val="000F53E6"/>
    <w:rsid w:val="000F6C75"/>
    <w:rsid w:val="00104001"/>
    <w:rsid w:val="00104289"/>
    <w:rsid w:val="00106D3E"/>
    <w:rsid w:val="00113A07"/>
    <w:rsid w:val="00124947"/>
    <w:rsid w:val="00133D51"/>
    <w:rsid w:val="00141989"/>
    <w:rsid w:val="00145B16"/>
    <w:rsid w:val="00145F01"/>
    <w:rsid w:val="001472FE"/>
    <w:rsid w:val="001525ED"/>
    <w:rsid w:val="00153638"/>
    <w:rsid w:val="00154F22"/>
    <w:rsid w:val="00155011"/>
    <w:rsid w:val="0015565E"/>
    <w:rsid w:val="00156AAB"/>
    <w:rsid w:val="00157AFA"/>
    <w:rsid w:val="00173689"/>
    <w:rsid w:val="00176B5E"/>
    <w:rsid w:val="00180D83"/>
    <w:rsid w:val="00186CE4"/>
    <w:rsid w:val="0019659F"/>
    <w:rsid w:val="00197119"/>
    <w:rsid w:val="001B0297"/>
    <w:rsid w:val="001B51A4"/>
    <w:rsid w:val="001C2402"/>
    <w:rsid w:val="001C294E"/>
    <w:rsid w:val="001C470A"/>
    <w:rsid w:val="001D17E7"/>
    <w:rsid w:val="001D2579"/>
    <w:rsid w:val="001D3150"/>
    <w:rsid w:val="00217ECB"/>
    <w:rsid w:val="00225BE7"/>
    <w:rsid w:val="002279FD"/>
    <w:rsid w:val="00227F33"/>
    <w:rsid w:val="002310EE"/>
    <w:rsid w:val="00232631"/>
    <w:rsid w:val="00240F3C"/>
    <w:rsid w:val="00242545"/>
    <w:rsid w:val="00242C29"/>
    <w:rsid w:val="00242DEA"/>
    <w:rsid w:val="00252B05"/>
    <w:rsid w:val="00253C96"/>
    <w:rsid w:val="00253F0B"/>
    <w:rsid w:val="002641FF"/>
    <w:rsid w:val="00266860"/>
    <w:rsid w:val="0028076F"/>
    <w:rsid w:val="00280EFC"/>
    <w:rsid w:val="00285C27"/>
    <w:rsid w:val="00286D70"/>
    <w:rsid w:val="00290BF2"/>
    <w:rsid w:val="00292CC4"/>
    <w:rsid w:val="00293A30"/>
    <w:rsid w:val="002A34B0"/>
    <w:rsid w:val="002A68B5"/>
    <w:rsid w:val="002A6DBC"/>
    <w:rsid w:val="002C2B05"/>
    <w:rsid w:val="002C4877"/>
    <w:rsid w:val="002E0FFF"/>
    <w:rsid w:val="002E189B"/>
    <w:rsid w:val="002E505B"/>
    <w:rsid w:val="002E77B4"/>
    <w:rsid w:val="002F2F19"/>
    <w:rsid w:val="003066DC"/>
    <w:rsid w:val="00310A41"/>
    <w:rsid w:val="00321E91"/>
    <w:rsid w:val="0034070B"/>
    <w:rsid w:val="00341E91"/>
    <w:rsid w:val="00342E6D"/>
    <w:rsid w:val="00351419"/>
    <w:rsid w:val="00356185"/>
    <w:rsid w:val="0035699F"/>
    <w:rsid w:val="00357F61"/>
    <w:rsid w:val="00361914"/>
    <w:rsid w:val="003627A9"/>
    <w:rsid w:val="00370D99"/>
    <w:rsid w:val="00372CF9"/>
    <w:rsid w:val="003754E7"/>
    <w:rsid w:val="0038224C"/>
    <w:rsid w:val="003833B5"/>
    <w:rsid w:val="00391EA3"/>
    <w:rsid w:val="003A0610"/>
    <w:rsid w:val="003A1184"/>
    <w:rsid w:val="003A3E4F"/>
    <w:rsid w:val="003A4774"/>
    <w:rsid w:val="003A7895"/>
    <w:rsid w:val="003B3E14"/>
    <w:rsid w:val="003D2543"/>
    <w:rsid w:val="003D34D5"/>
    <w:rsid w:val="003E27E4"/>
    <w:rsid w:val="003E768C"/>
    <w:rsid w:val="003F0AB9"/>
    <w:rsid w:val="003F18AE"/>
    <w:rsid w:val="003F1A73"/>
    <w:rsid w:val="004014D2"/>
    <w:rsid w:val="0040335D"/>
    <w:rsid w:val="00410315"/>
    <w:rsid w:val="00410C72"/>
    <w:rsid w:val="004228C9"/>
    <w:rsid w:val="00426C4E"/>
    <w:rsid w:val="00431941"/>
    <w:rsid w:val="00435CAF"/>
    <w:rsid w:val="00436359"/>
    <w:rsid w:val="004378E2"/>
    <w:rsid w:val="00441E87"/>
    <w:rsid w:val="00442094"/>
    <w:rsid w:val="0044732B"/>
    <w:rsid w:val="004615A2"/>
    <w:rsid w:val="00485529"/>
    <w:rsid w:val="004902D2"/>
    <w:rsid w:val="004A1919"/>
    <w:rsid w:val="004A2D38"/>
    <w:rsid w:val="004A65DB"/>
    <w:rsid w:val="004B0AF5"/>
    <w:rsid w:val="004B4F24"/>
    <w:rsid w:val="004C0971"/>
    <w:rsid w:val="004C5511"/>
    <w:rsid w:val="004D065B"/>
    <w:rsid w:val="004D0A0E"/>
    <w:rsid w:val="004D2571"/>
    <w:rsid w:val="004D4136"/>
    <w:rsid w:val="004D4A07"/>
    <w:rsid w:val="004D6372"/>
    <w:rsid w:val="004E29AD"/>
    <w:rsid w:val="004F56C2"/>
    <w:rsid w:val="005126F6"/>
    <w:rsid w:val="00515A75"/>
    <w:rsid w:val="005315F2"/>
    <w:rsid w:val="00533874"/>
    <w:rsid w:val="00540300"/>
    <w:rsid w:val="005446A2"/>
    <w:rsid w:val="00544726"/>
    <w:rsid w:val="00547085"/>
    <w:rsid w:val="00550A29"/>
    <w:rsid w:val="0055144D"/>
    <w:rsid w:val="00551895"/>
    <w:rsid w:val="005565D7"/>
    <w:rsid w:val="00564D26"/>
    <w:rsid w:val="00567209"/>
    <w:rsid w:val="00571587"/>
    <w:rsid w:val="00571CEE"/>
    <w:rsid w:val="0057536D"/>
    <w:rsid w:val="00575500"/>
    <w:rsid w:val="00575792"/>
    <w:rsid w:val="00584276"/>
    <w:rsid w:val="00587102"/>
    <w:rsid w:val="005A02A5"/>
    <w:rsid w:val="005A1606"/>
    <w:rsid w:val="005A4DE4"/>
    <w:rsid w:val="005B0F5A"/>
    <w:rsid w:val="005C2B82"/>
    <w:rsid w:val="005D172E"/>
    <w:rsid w:val="005E6494"/>
    <w:rsid w:val="005E6D40"/>
    <w:rsid w:val="005E70E1"/>
    <w:rsid w:val="005E7788"/>
    <w:rsid w:val="005F1C47"/>
    <w:rsid w:val="005F4B4E"/>
    <w:rsid w:val="005F6758"/>
    <w:rsid w:val="006011CF"/>
    <w:rsid w:val="00604BD1"/>
    <w:rsid w:val="00613E70"/>
    <w:rsid w:val="00615ECE"/>
    <w:rsid w:val="00621211"/>
    <w:rsid w:val="00622B1F"/>
    <w:rsid w:val="00632942"/>
    <w:rsid w:val="0063639D"/>
    <w:rsid w:val="006424FC"/>
    <w:rsid w:val="0066199E"/>
    <w:rsid w:val="006638DD"/>
    <w:rsid w:val="006753F3"/>
    <w:rsid w:val="00680376"/>
    <w:rsid w:val="0068296A"/>
    <w:rsid w:val="006949E4"/>
    <w:rsid w:val="006A6AA5"/>
    <w:rsid w:val="006B0EBD"/>
    <w:rsid w:val="006D385F"/>
    <w:rsid w:val="006E24FD"/>
    <w:rsid w:val="006F0EB3"/>
    <w:rsid w:val="00706D90"/>
    <w:rsid w:val="00710B21"/>
    <w:rsid w:val="007155F0"/>
    <w:rsid w:val="0071589F"/>
    <w:rsid w:val="007169A3"/>
    <w:rsid w:val="007251E0"/>
    <w:rsid w:val="00731988"/>
    <w:rsid w:val="00737480"/>
    <w:rsid w:val="00750D9C"/>
    <w:rsid w:val="007612F9"/>
    <w:rsid w:val="00770192"/>
    <w:rsid w:val="00774320"/>
    <w:rsid w:val="00783FA5"/>
    <w:rsid w:val="0079065D"/>
    <w:rsid w:val="007970C8"/>
    <w:rsid w:val="007B1EB6"/>
    <w:rsid w:val="007B229B"/>
    <w:rsid w:val="007B7195"/>
    <w:rsid w:val="007B7367"/>
    <w:rsid w:val="007D697E"/>
    <w:rsid w:val="007E3318"/>
    <w:rsid w:val="007F0AC0"/>
    <w:rsid w:val="007F16E0"/>
    <w:rsid w:val="007F4738"/>
    <w:rsid w:val="0080272D"/>
    <w:rsid w:val="00807A99"/>
    <w:rsid w:val="00811F70"/>
    <w:rsid w:val="00813BF2"/>
    <w:rsid w:val="00814AC0"/>
    <w:rsid w:val="00815FEB"/>
    <w:rsid w:val="00825D70"/>
    <w:rsid w:val="0083416B"/>
    <w:rsid w:val="00837149"/>
    <w:rsid w:val="00842A79"/>
    <w:rsid w:val="008460B2"/>
    <w:rsid w:val="00850D47"/>
    <w:rsid w:val="00851257"/>
    <w:rsid w:val="008563EF"/>
    <w:rsid w:val="00857A32"/>
    <w:rsid w:val="00857B0E"/>
    <w:rsid w:val="00894DD8"/>
    <w:rsid w:val="008955B2"/>
    <w:rsid w:val="008A47A9"/>
    <w:rsid w:val="008A7C9B"/>
    <w:rsid w:val="008B48A0"/>
    <w:rsid w:val="008C38B3"/>
    <w:rsid w:val="008C4EE1"/>
    <w:rsid w:val="008C5983"/>
    <w:rsid w:val="008C7331"/>
    <w:rsid w:val="008D0751"/>
    <w:rsid w:val="008E59BF"/>
    <w:rsid w:val="008F131F"/>
    <w:rsid w:val="00904338"/>
    <w:rsid w:val="009158D5"/>
    <w:rsid w:val="00915FFF"/>
    <w:rsid w:val="009221E3"/>
    <w:rsid w:val="009249C8"/>
    <w:rsid w:val="009262E9"/>
    <w:rsid w:val="009263BF"/>
    <w:rsid w:val="009269B5"/>
    <w:rsid w:val="009334FC"/>
    <w:rsid w:val="00933D9E"/>
    <w:rsid w:val="00955632"/>
    <w:rsid w:val="00967E55"/>
    <w:rsid w:val="00987CAD"/>
    <w:rsid w:val="009950BB"/>
    <w:rsid w:val="00995AAA"/>
    <w:rsid w:val="009A4A1F"/>
    <w:rsid w:val="009B3FC4"/>
    <w:rsid w:val="009B6946"/>
    <w:rsid w:val="009B7B1D"/>
    <w:rsid w:val="009D3851"/>
    <w:rsid w:val="009E61D7"/>
    <w:rsid w:val="009F1B2E"/>
    <w:rsid w:val="009F2530"/>
    <w:rsid w:val="009F3264"/>
    <w:rsid w:val="009F3E01"/>
    <w:rsid w:val="00A0005A"/>
    <w:rsid w:val="00A1127E"/>
    <w:rsid w:val="00A32283"/>
    <w:rsid w:val="00A37B27"/>
    <w:rsid w:val="00A54D1A"/>
    <w:rsid w:val="00A5613F"/>
    <w:rsid w:val="00A66BCC"/>
    <w:rsid w:val="00A70059"/>
    <w:rsid w:val="00A76B44"/>
    <w:rsid w:val="00A82FC2"/>
    <w:rsid w:val="00A9020E"/>
    <w:rsid w:val="00A94311"/>
    <w:rsid w:val="00A95E3E"/>
    <w:rsid w:val="00AA352A"/>
    <w:rsid w:val="00AA3CB5"/>
    <w:rsid w:val="00AA4F52"/>
    <w:rsid w:val="00AC149B"/>
    <w:rsid w:val="00AC2318"/>
    <w:rsid w:val="00AD2B14"/>
    <w:rsid w:val="00AD3FAA"/>
    <w:rsid w:val="00AD4B9B"/>
    <w:rsid w:val="00AD4BAB"/>
    <w:rsid w:val="00AD579E"/>
    <w:rsid w:val="00AF269E"/>
    <w:rsid w:val="00B03746"/>
    <w:rsid w:val="00B36045"/>
    <w:rsid w:val="00B37715"/>
    <w:rsid w:val="00B425E4"/>
    <w:rsid w:val="00B4680F"/>
    <w:rsid w:val="00B50CEF"/>
    <w:rsid w:val="00B525D1"/>
    <w:rsid w:val="00B56E09"/>
    <w:rsid w:val="00B64ECD"/>
    <w:rsid w:val="00B77107"/>
    <w:rsid w:val="00B8612F"/>
    <w:rsid w:val="00B86CA9"/>
    <w:rsid w:val="00B90376"/>
    <w:rsid w:val="00B94982"/>
    <w:rsid w:val="00BA6488"/>
    <w:rsid w:val="00BC2A16"/>
    <w:rsid w:val="00BC4EE6"/>
    <w:rsid w:val="00BD34B6"/>
    <w:rsid w:val="00BD607D"/>
    <w:rsid w:val="00BD6F32"/>
    <w:rsid w:val="00BD73D4"/>
    <w:rsid w:val="00BE1E32"/>
    <w:rsid w:val="00BE2DBB"/>
    <w:rsid w:val="00BE397C"/>
    <w:rsid w:val="00BE7663"/>
    <w:rsid w:val="00BF23C4"/>
    <w:rsid w:val="00BF36B7"/>
    <w:rsid w:val="00BF71D5"/>
    <w:rsid w:val="00C162F6"/>
    <w:rsid w:val="00C20C61"/>
    <w:rsid w:val="00C26584"/>
    <w:rsid w:val="00C308FA"/>
    <w:rsid w:val="00C30D1F"/>
    <w:rsid w:val="00C42120"/>
    <w:rsid w:val="00C421B6"/>
    <w:rsid w:val="00C50FAC"/>
    <w:rsid w:val="00C543B6"/>
    <w:rsid w:val="00C54764"/>
    <w:rsid w:val="00C62C6A"/>
    <w:rsid w:val="00C6595B"/>
    <w:rsid w:val="00C704A5"/>
    <w:rsid w:val="00C80B47"/>
    <w:rsid w:val="00C92089"/>
    <w:rsid w:val="00CA22FD"/>
    <w:rsid w:val="00CA2D1F"/>
    <w:rsid w:val="00CA4197"/>
    <w:rsid w:val="00CB644D"/>
    <w:rsid w:val="00CC147E"/>
    <w:rsid w:val="00CC3489"/>
    <w:rsid w:val="00CC6BF2"/>
    <w:rsid w:val="00CE098B"/>
    <w:rsid w:val="00CE44D3"/>
    <w:rsid w:val="00CE4812"/>
    <w:rsid w:val="00CF3CF9"/>
    <w:rsid w:val="00CF5056"/>
    <w:rsid w:val="00CF6624"/>
    <w:rsid w:val="00D04F5C"/>
    <w:rsid w:val="00D0630D"/>
    <w:rsid w:val="00D131D0"/>
    <w:rsid w:val="00D22FA4"/>
    <w:rsid w:val="00D25EB9"/>
    <w:rsid w:val="00D37FB3"/>
    <w:rsid w:val="00D4107A"/>
    <w:rsid w:val="00D4601C"/>
    <w:rsid w:val="00D46E94"/>
    <w:rsid w:val="00D5536B"/>
    <w:rsid w:val="00D57AF2"/>
    <w:rsid w:val="00D57DEB"/>
    <w:rsid w:val="00D84A13"/>
    <w:rsid w:val="00D90952"/>
    <w:rsid w:val="00DA02C1"/>
    <w:rsid w:val="00DB0F52"/>
    <w:rsid w:val="00DB6FEA"/>
    <w:rsid w:val="00DE2F43"/>
    <w:rsid w:val="00DF158A"/>
    <w:rsid w:val="00E0012B"/>
    <w:rsid w:val="00E00F2F"/>
    <w:rsid w:val="00E01D61"/>
    <w:rsid w:val="00E0261F"/>
    <w:rsid w:val="00E02ED8"/>
    <w:rsid w:val="00E05BA7"/>
    <w:rsid w:val="00E134C8"/>
    <w:rsid w:val="00E13EDC"/>
    <w:rsid w:val="00E1502A"/>
    <w:rsid w:val="00E17D6B"/>
    <w:rsid w:val="00E256BC"/>
    <w:rsid w:val="00E27CD6"/>
    <w:rsid w:val="00E43677"/>
    <w:rsid w:val="00E43B24"/>
    <w:rsid w:val="00E449EE"/>
    <w:rsid w:val="00E74B87"/>
    <w:rsid w:val="00E8255A"/>
    <w:rsid w:val="00E86DB5"/>
    <w:rsid w:val="00E943E4"/>
    <w:rsid w:val="00E95E06"/>
    <w:rsid w:val="00EA1CBD"/>
    <w:rsid w:val="00EA3E2F"/>
    <w:rsid w:val="00EA6890"/>
    <w:rsid w:val="00EA73A8"/>
    <w:rsid w:val="00EB0813"/>
    <w:rsid w:val="00EB0865"/>
    <w:rsid w:val="00EB514C"/>
    <w:rsid w:val="00EC1869"/>
    <w:rsid w:val="00EC1C44"/>
    <w:rsid w:val="00EC7C0B"/>
    <w:rsid w:val="00ED7D36"/>
    <w:rsid w:val="00EE0374"/>
    <w:rsid w:val="00EE45F6"/>
    <w:rsid w:val="00EF235C"/>
    <w:rsid w:val="00EF5E41"/>
    <w:rsid w:val="00F04504"/>
    <w:rsid w:val="00F071F7"/>
    <w:rsid w:val="00F10D4C"/>
    <w:rsid w:val="00F1342D"/>
    <w:rsid w:val="00F1460F"/>
    <w:rsid w:val="00F2185C"/>
    <w:rsid w:val="00F4687B"/>
    <w:rsid w:val="00F51FEA"/>
    <w:rsid w:val="00F523CF"/>
    <w:rsid w:val="00F63EA9"/>
    <w:rsid w:val="00F71D75"/>
    <w:rsid w:val="00F77998"/>
    <w:rsid w:val="00F835D8"/>
    <w:rsid w:val="00F90A38"/>
    <w:rsid w:val="00F942B7"/>
    <w:rsid w:val="00FA1BEC"/>
    <w:rsid w:val="00FB3C59"/>
    <w:rsid w:val="00FB55A4"/>
    <w:rsid w:val="00FB7D47"/>
    <w:rsid w:val="00FB7E04"/>
    <w:rsid w:val="00FC0DED"/>
    <w:rsid w:val="00FC6253"/>
    <w:rsid w:val="00FD2603"/>
    <w:rsid w:val="00FD6B45"/>
    <w:rsid w:val="00FE2BBB"/>
    <w:rsid w:val="00FE3C7D"/>
    <w:rsid w:val="00FE7073"/>
    <w:rsid w:val="00FE76B1"/>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AD98"/>
  <w15:docId w15:val="{FC9E95D2-5E3E-4262-AE54-5FAD21D1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6E09"/>
    <w:rPr>
      <w:rFonts w:ascii="Calibri" w:eastAsia="Calibri" w:hAnsi="Calibri" w:cs="Times New Roman"/>
    </w:rPr>
  </w:style>
  <w:style w:type="paragraph" w:styleId="Virsraksts1">
    <w:name w:val="heading 1"/>
    <w:basedOn w:val="Parasts"/>
    <w:next w:val="Parasts"/>
    <w:link w:val="Virsraksts1Rakstz"/>
    <w:uiPriority w:val="9"/>
    <w:qFormat/>
    <w:rsid w:val="00B56E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B56E09"/>
    <w:pPr>
      <w:keepNext/>
      <w:spacing w:before="240" w:after="60"/>
      <w:outlineLvl w:val="1"/>
    </w:pPr>
    <w:rPr>
      <w:rFonts w:ascii="Cambria" w:eastAsia="Times New Roman" w:hAnsi="Cambria"/>
      <w:b/>
      <w:bCs/>
      <w:i/>
      <w:iCs/>
      <w:sz w:val="28"/>
      <w:szCs w:val="28"/>
    </w:rPr>
  </w:style>
  <w:style w:type="paragraph" w:styleId="Virsraksts3">
    <w:name w:val="heading 3"/>
    <w:basedOn w:val="Parasts"/>
    <w:next w:val="Parasts"/>
    <w:link w:val="Virsraksts3Rakstz"/>
    <w:qFormat/>
    <w:rsid w:val="00B56E09"/>
    <w:pPr>
      <w:keepNext/>
      <w:spacing w:after="0" w:line="240" w:lineRule="auto"/>
      <w:ind w:left="360"/>
      <w:outlineLvl w:val="2"/>
    </w:pPr>
    <w:rPr>
      <w:rFonts w:ascii="Times New Roman" w:eastAsia="Times New Roman" w:hAnsi="Times New Roman"/>
      <w:b/>
      <w:bCs/>
      <w:sz w:val="24"/>
      <w:szCs w:val="24"/>
    </w:rPr>
  </w:style>
  <w:style w:type="paragraph" w:styleId="Virsraksts4">
    <w:name w:val="heading 4"/>
    <w:basedOn w:val="Parasts"/>
    <w:next w:val="Parasts"/>
    <w:link w:val="Virsraksts4Rakstz"/>
    <w:qFormat/>
    <w:rsid w:val="00B56E09"/>
    <w:pPr>
      <w:keepNext/>
      <w:spacing w:before="240" w:after="60" w:line="240" w:lineRule="auto"/>
      <w:outlineLvl w:val="3"/>
    </w:pPr>
    <w:rPr>
      <w:rFonts w:ascii="Times New Roman" w:eastAsia="Times New Roman" w:hAnsi="Times New Roman"/>
      <w:b/>
      <w:bCs/>
      <w:sz w:val="28"/>
      <w:szCs w:val="28"/>
    </w:rPr>
  </w:style>
  <w:style w:type="paragraph" w:styleId="Virsraksts6">
    <w:name w:val="heading 6"/>
    <w:basedOn w:val="Parasts"/>
    <w:next w:val="Parasts"/>
    <w:link w:val="Virsraksts6Rakstz"/>
    <w:qFormat/>
    <w:rsid w:val="00B56E09"/>
    <w:pPr>
      <w:spacing w:before="240" w:after="60" w:line="240" w:lineRule="auto"/>
      <w:outlineLvl w:val="5"/>
    </w:pPr>
    <w:rPr>
      <w:rFonts w:ascii="Times New Roman" w:eastAsia="Times New Roman" w:hAnsi="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56E09"/>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B56E09"/>
    <w:rPr>
      <w:rFonts w:ascii="Cambria" w:eastAsia="Times New Roman" w:hAnsi="Cambria" w:cs="Times New Roman"/>
      <w:b/>
      <w:bCs/>
      <w:i/>
      <w:iCs/>
      <w:sz w:val="28"/>
      <w:szCs w:val="28"/>
    </w:rPr>
  </w:style>
  <w:style w:type="character" w:customStyle="1" w:styleId="Virsraksts3Rakstz">
    <w:name w:val="Virsraksts 3 Rakstz."/>
    <w:basedOn w:val="Noklusjumarindkopasfonts"/>
    <w:link w:val="Virsraksts3"/>
    <w:rsid w:val="00B56E09"/>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B56E09"/>
    <w:rPr>
      <w:rFonts w:ascii="Times New Roman" w:eastAsia="Times New Roman" w:hAnsi="Times New Roman" w:cs="Times New Roman"/>
      <w:b/>
      <w:bCs/>
      <w:sz w:val="28"/>
      <w:szCs w:val="28"/>
    </w:rPr>
  </w:style>
  <w:style w:type="character" w:customStyle="1" w:styleId="Virsraksts6Rakstz">
    <w:name w:val="Virsraksts 6 Rakstz."/>
    <w:basedOn w:val="Noklusjumarindkopasfonts"/>
    <w:link w:val="Virsraksts6"/>
    <w:rsid w:val="00B56E09"/>
    <w:rPr>
      <w:rFonts w:ascii="Times New Roman" w:eastAsia="Times New Roman" w:hAnsi="Times New Roman" w:cs="Times New Roman"/>
      <w:b/>
      <w:bCs/>
    </w:rPr>
  </w:style>
  <w:style w:type="numbering" w:customStyle="1" w:styleId="NoList1">
    <w:name w:val="No List1"/>
    <w:next w:val="Bezsaraksta"/>
    <w:uiPriority w:val="99"/>
    <w:semiHidden/>
    <w:unhideWhenUsed/>
    <w:rsid w:val="00B56E09"/>
  </w:style>
  <w:style w:type="numbering" w:customStyle="1" w:styleId="NoList11">
    <w:name w:val="No List11"/>
    <w:next w:val="Bezsaraksta"/>
    <w:semiHidden/>
    <w:unhideWhenUsed/>
    <w:rsid w:val="00B56E09"/>
  </w:style>
  <w:style w:type="paragraph" w:styleId="Galvene">
    <w:name w:val="header"/>
    <w:basedOn w:val="Parasts"/>
    <w:link w:val="GalveneRakstz"/>
    <w:uiPriority w:val="99"/>
    <w:unhideWhenUsed/>
    <w:rsid w:val="00B56E0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56E09"/>
    <w:rPr>
      <w:rFonts w:ascii="Calibri" w:eastAsia="Calibri" w:hAnsi="Calibri" w:cs="Times New Roman"/>
    </w:rPr>
  </w:style>
  <w:style w:type="paragraph" w:styleId="Kjene">
    <w:name w:val="footer"/>
    <w:basedOn w:val="Parasts"/>
    <w:link w:val="KjeneRakstz"/>
    <w:uiPriority w:val="99"/>
    <w:unhideWhenUsed/>
    <w:rsid w:val="00B56E0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56E09"/>
    <w:rPr>
      <w:rFonts w:ascii="Calibri" w:eastAsia="Calibri" w:hAnsi="Calibri" w:cs="Times New Roman"/>
    </w:rPr>
  </w:style>
  <w:style w:type="paragraph" w:styleId="Sarakstarindkopa">
    <w:name w:val="List Paragraph"/>
    <w:aliases w:val="Normal bullet 2,Bullet list,List Paragraph1,H&amp;P List Paragraph,2,Saistīto dokumentu saraksts,Syle 1,Numurets,Colorful List - Accent 11,PPS_Bullet,List Paragraph11,Strip,Punkti ar numuriem,Virsraksti,Numbered Para 1,Dot pt"/>
    <w:basedOn w:val="Parasts"/>
    <w:link w:val="SarakstarindkopaRakstz"/>
    <w:qFormat/>
    <w:rsid w:val="00B56E09"/>
    <w:pPr>
      <w:ind w:left="720"/>
      <w:contextualSpacing/>
    </w:pPr>
  </w:style>
  <w:style w:type="character" w:styleId="Hipersaite">
    <w:name w:val="Hyperlink"/>
    <w:uiPriority w:val="99"/>
    <w:unhideWhenUsed/>
    <w:rsid w:val="00B56E09"/>
    <w:rPr>
      <w:color w:val="0000FF"/>
      <w:u w:val="single"/>
    </w:rPr>
  </w:style>
  <w:style w:type="paragraph" w:styleId="Beiguvresteksts">
    <w:name w:val="endnote text"/>
    <w:basedOn w:val="Parasts"/>
    <w:link w:val="BeiguvrestekstsRakstz"/>
    <w:uiPriority w:val="99"/>
    <w:semiHidden/>
    <w:unhideWhenUsed/>
    <w:rsid w:val="00B56E09"/>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B56E09"/>
    <w:rPr>
      <w:rFonts w:ascii="Calibri" w:eastAsia="Calibri" w:hAnsi="Calibri" w:cs="Times New Roman"/>
      <w:sz w:val="20"/>
      <w:szCs w:val="20"/>
    </w:rPr>
  </w:style>
  <w:style w:type="character" w:styleId="Beiguvresatsauce">
    <w:name w:val="endnote reference"/>
    <w:uiPriority w:val="99"/>
    <w:semiHidden/>
    <w:unhideWhenUsed/>
    <w:rsid w:val="00B56E09"/>
    <w:rPr>
      <w:vertAlign w:val="superscript"/>
    </w:rPr>
  </w:style>
  <w:style w:type="paragraph" w:styleId="Vresteksts">
    <w:name w:val="footnote text"/>
    <w:basedOn w:val="Parasts"/>
    <w:link w:val="VrestekstsRakstz"/>
    <w:unhideWhenUsed/>
    <w:rsid w:val="00B56E09"/>
    <w:pPr>
      <w:spacing w:after="0" w:line="240" w:lineRule="auto"/>
    </w:pPr>
    <w:rPr>
      <w:sz w:val="20"/>
      <w:szCs w:val="20"/>
    </w:rPr>
  </w:style>
  <w:style w:type="character" w:customStyle="1" w:styleId="VrestekstsRakstz">
    <w:name w:val="Vēres teksts Rakstz."/>
    <w:basedOn w:val="Noklusjumarindkopasfonts"/>
    <w:link w:val="Vresteksts"/>
    <w:rsid w:val="00B56E09"/>
    <w:rPr>
      <w:rFonts w:ascii="Calibri" w:eastAsia="Calibri" w:hAnsi="Calibri" w:cs="Times New Roman"/>
      <w:sz w:val="20"/>
      <w:szCs w:val="20"/>
    </w:rPr>
  </w:style>
  <w:style w:type="character" w:styleId="Vresatsauce">
    <w:name w:val="footnote reference"/>
    <w:aliases w:val="Footnote Reference Number,Footnote symbol,ftref,Footnote Reference Superscript,Footnote Refernece,Odwołanie przypisu,BVI fnr,Footnotes refss,SUPERS,Ref,de nota al pie,-E Fußnotenzeichen,Footnote reference number,Times 10 Point,E,E FNZ"/>
    <w:link w:val="CharCharCharChar"/>
    <w:uiPriority w:val="99"/>
    <w:unhideWhenUsed/>
    <w:qFormat/>
    <w:rsid w:val="00B56E09"/>
    <w:rPr>
      <w:vertAlign w:val="superscript"/>
    </w:rPr>
  </w:style>
  <w:style w:type="paragraph" w:styleId="Balonteksts">
    <w:name w:val="Balloon Text"/>
    <w:basedOn w:val="Parasts"/>
    <w:link w:val="BalontekstsRakstz"/>
    <w:unhideWhenUsed/>
    <w:rsid w:val="00B56E09"/>
    <w:pPr>
      <w:spacing w:after="0" w:line="240" w:lineRule="auto"/>
    </w:pPr>
    <w:rPr>
      <w:rFonts w:ascii="Tahoma" w:hAnsi="Tahoma"/>
      <w:sz w:val="16"/>
      <w:szCs w:val="16"/>
    </w:rPr>
  </w:style>
  <w:style w:type="character" w:customStyle="1" w:styleId="BalontekstsRakstz">
    <w:name w:val="Balonteksts Rakstz."/>
    <w:basedOn w:val="Noklusjumarindkopasfonts"/>
    <w:link w:val="Balonteksts"/>
    <w:rsid w:val="00B56E09"/>
    <w:rPr>
      <w:rFonts w:ascii="Tahoma" w:eastAsia="Calibri" w:hAnsi="Tahoma" w:cs="Times New Roman"/>
      <w:sz w:val="16"/>
      <w:szCs w:val="16"/>
    </w:rPr>
  </w:style>
  <w:style w:type="paragraph" w:styleId="Pamatteksts">
    <w:name w:val="Body Text"/>
    <w:aliases w:val="b,uvlaka 3,plain,plain Char,b1,uvlaka 31, uvlaka 3, uvlaka 31,Body Text Char1,Body Text Char Char,Body Text1"/>
    <w:basedOn w:val="Parasts"/>
    <w:link w:val="PamattekstsRakstz"/>
    <w:rsid w:val="00B56E09"/>
    <w:pPr>
      <w:widowControl w:val="0"/>
      <w:spacing w:after="120" w:line="240" w:lineRule="auto"/>
    </w:pPr>
    <w:rPr>
      <w:rFonts w:ascii="RimTimes" w:eastAsia="Times New Roman" w:hAnsi="RimTimes"/>
      <w:sz w:val="24"/>
      <w:szCs w:val="20"/>
    </w:rPr>
  </w:style>
  <w:style w:type="character" w:customStyle="1" w:styleId="PamattekstsRakstz">
    <w:name w:val="Pamatteksts Rakstz."/>
    <w:aliases w:val="b Rakstz.,uvlaka 3 Rakstz.,plain Rakstz.,plain Char Rakstz.,b1 Rakstz.,uvlaka 31 Rakstz., uvlaka 3 Rakstz., uvlaka 31 Rakstz.,Body Text Char1 Rakstz.,Body Text Char Char Rakstz.,Body Text1 Rakstz."/>
    <w:basedOn w:val="Noklusjumarindkopasfonts"/>
    <w:link w:val="Pamatteksts"/>
    <w:rsid w:val="00B56E09"/>
    <w:rPr>
      <w:rFonts w:ascii="RimTimes" w:eastAsia="Times New Roman" w:hAnsi="RimTimes" w:cs="Times New Roman"/>
      <w:sz w:val="24"/>
      <w:szCs w:val="20"/>
    </w:rPr>
  </w:style>
  <w:style w:type="numbering" w:customStyle="1" w:styleId="NoList111">
    <w:name w:val="No List111"/>
    <w:next w:val="Bezsaraksta"/>
    <w:semiHidden/>
    <w:rsid w:val="00B56E09"/>
  </w:style>
  <w:style w:type="table" w:styleId="Reatabula">
    <w:name w:val="Table Grid"/>
    <w:basedOn w:val="Parast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Parasts"/>
    <w:rsid w:val="00B56E09"/>
    <w:pPr>
      <w:spacing w:before="120" w:after="160" w:line="240" w:lineRule="exact"/>
      <w:ind w:firstLine="720"/>
      <w:jc w:val="both"/>
    </w:pPr>
    <w:rPr>
      <w:rFonts w:ascii="Verdana" w:eastAsia="MS Mincho" w:hAnsi="Verdana" w:cs="Verdana"/>
      <w:sz w:val="20"/>
      <w:szCs w:val="20"/>
      <w:lang w:val="en-US"/>
    </w:rPr>
  </w:style>
  <w:style w:type="paragraph" w:styleId="Saraksts2">
    <w:name w:val="List 2"/>
    <w:basedOn w:val="Parasts"/>
    <w:rsid w:val="00B56E09"/>
    <w:pPr>
      <w:spacing w:after="0" w:line="240" w:lineRule="auto"/>
      <w:ind w:left="566" w:hanging="283"/>
    </w:pPr>
    <w:rPr>
      <w:rFonts w:ascii="Times New Roman" w:eastAsia="Times New Roman" w:hAnsi="Times New Roman"/>
      <w:sz w:val="24"/>
      <w:szCs w:val="24"/>
    </w:rPr>
  </w:style>
  <w:style w:type="character" w:styleId="Komentraatsauce">
    <w:name w:val="annotation reference"/>
    <w:rsid w:val="00B56E09"/>
    <w:rPr>
      <w:sz w:val="16"/>
      <w:szCs w:val="16"/>
    </w:rPr>
  </w:style>
  <w:style w:type="paragraph" w:styleId="Komentrateksts">
    <w:name w:val="annotation text"/>
    <w:basedOn w:val="Parasts"/>
    <w:link w:val="KomentratekstsRakstz"/>
    <w:rsid w:val="00B56E09"/>
    <w:pPr>
      <w:spacing w:after="0" w:line="240" w:lineRule="auto"/>
    </w:pPr>
    <w:rPr>
      <w:rFonts w:ascii="Times New Roman" w:eastAsia="Times New Roman" w:hAnsi="Times New Roman"/>
      <w:sz w:val="20"/>
      <w:szCs w:val="20"/>
    </w:rPr>
  </w:style>
  <w:style w:type="character" w:customStyle="1" w:styleId="KomentratekstsRakstz">
    <w:name w:val="Komentāra teksts Rakstz."/>
    <w:basedOn w:val="Noklusjumarindkopasfonts"/>
    <w:link w:val="Komentrateksts"/>
    <w:rsid w:val="00B56E09"/>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rsid w:val="00B56E09"/>
    <w:rPr>
      <w:b/>
      <w:bCs/>
    </w:rPr>
  </w:style>
  <w:style w:type="character" w:customStyle="1" w:styleId="KomentratmaRakstz">
    <w:name w:val="Komentāra tēma Rakstz."/>
    <w:basedOn w:val="KomentratekstsRakstz"/>
    <w:link w:val="Komentratma"/>
    <w:rsid w:val="00B56E09"/>
    <w:rPr>
      <w:rFonts w:ascii="Times New Roman" w:eastAsia="Times New Roman" w:hAnsi="Times New Roman" w:cs="Times New Roman"/>
      <w:b/>
      <w:bCs/>
      <w:sz w:val="20"/>
      <w:szCs w:val="20"/>
    </w:rPr>
  </w:style>
  <w:style w:type="paragraph" w:styleId="Paraststmeklis">
    <w:name w:val="Normal (Web)"/>
    <w:basedOn w:val="Parasts"/>
    <w:rsid w:val="00B56E09"/>
    <w:pPr>
      <w:spacing w:before="100" w:beforeAutospacing="1" w:after="100" w:afterAutospacing="1" w:line="240" w:lineRule="auto"/>
    </w:pPr>
    <w:rPr>
      <w:rFonts w:ascii="Times New Roman" w:eastAsia="Times New Roman" w:hAnsi="Times New Roman"/>
      <w:sz w:val="24"/>
      <w:szCs w:val="24"/>
      <w:lang w:eastAsia="lv-LV"/>
    </w:rPr>
  </w:style>
  <w:style w:type="character" w:styleId="Lappusesnumurs">
    <w:name w:val="page number"/>
    <w:rsid w:val="00B56E09"/>
  </w:style>
  <w:style w:type="paragraph" w:customStyle="1" w:styleId="tv213">
    <w:name w:val="tv213"/>
    <w:basedOn w:val="Parasts"/>
    <w:rsid w:val="00B56E09"/>
    <w:pPr>
      <w:spacing w:before="100" w:beforeAutospacing="1" w:after="100" w:afterAutospacing="1" w:line="240" w:lineRule="auto"/>
    </w:pPr>
    <w:rPr>
      <w:rFonts w:ascii="Times New Roman" w:eastAsia="Times New Roman" w:hAnsi="Times New Roman"/>
      <w:sz w:val="24"/>
      <w:szCs w:val="24"/>
      <w:lang w:eastAsia="lv-LV"/>
    </w:rPr>
  </w:style>
  <w:style w:type="table" w:customStyle="1" w:styleId="TableGrid1">
    <w:name w:val="Table Grid1"/>
    <w:basedOn w:val="Parastatabula"/>
    <w:next w:val="Reatabula"/>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saraksta"/>
    <w:uiPriority w:val="99"/>
    <w:semiHidden/>
    <w:unhideWhenUsed/>
    <w:rsid w:val="00B56E09"/>
  </w:style>
  <w:style w:type="numbering" w:customStyle="1" w:styleId="NoList12">
    <w:name w:val="No List12"/>
    <w:next w:val="Bezsaraksta"/>
    <w:uiPriority w:val="99"/>
    <w:semiHidden/>
    <w:unhideWhenUsed/>
    <w:rsid w:val="00B56E09"/>
  </w:style>
  <w:style w:type="numbering" w:customStyle="1" w:styleId="NoList112">
    <w:name w:val="No List112"/>
    <w:next w:val="Bezsaraksta"/>
    <w:uiPriority w:val="99"/>
    <w:semiHidden/>
    <w:unhideWhenUsed/>
    <w:rsid w:val="00B56E09"/>
  </w:style>
  <w:style w:type="numbering" w:customStyle="1" w:styleId="NoList1111">
    <w:name w:val="No List1111"/>
    <w:next w:val="Bezsaraksta"/>
    <w:uiPriority w:val="99"/>
    <w:semiHidden/>
    <w:unhideWhenUsed/>
    <w:rsid w:val="00B56E09"/>
  </w:style>
  <w:style w:type="numbering" w:customStyle="1" w:styleId="NoList11111">
    <w:name w:val="No List11111"/>
    <w:next w:val="Bezsaraksta"/>
    <w:semiHidden/>
    <w:rsid w:val="00B56E09"/>
  </w:style>
  <w:style w:type="table" w:customStyle="1" w:styleId="TableGrid3">
    <w:name w:val="Table Grid3"/>
    <w:basedOn w:val="Parastatabula"/>
    <w:next w:val="Reatabula"/>
    <w:uiPriority w:val="59"/>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3">
    <w:name w:val="List 3"/>
    <w:basedOn w:val="Parasts"/>
    <w:uiPriority w:val="99"/>
    <w:semiHidden/>
    <w:unhideWhenUsed/>
    <w:rsid w:val="00B56E09"/>
    <w:pPr>
      <w:ind w:left="849" w:hanging="283"/>
      <w:contextualSpacing/>
    </w:pPr>
  </w:style>
  <w:style w:type="table" w:customStyle="1" w:styleId="TableGrid22">
    <w:name w:val="Table Grid22"/>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saraksta"/>
    <w:uiPriority w:val="99"/>
    <w:semiHidden/>
    <w:unhideWhenUsed/>
    <w:rsid w:val="00B56E09"/>
  </w:style>
  <w:style w:type="numbering" w:customStyle="1" w:styleId="NoList13">
    <w:name w:val="No List13"/>
    <w:next w:val="Bezsaraksta"/>
    <w:semiHidden/>
    <w:rsid w:val="00B56E09"/>
  </w:style>
  <w:style w:type="table" w:customStyle="1" w:styleId="TableGrid4">
    <w:name w:val="Table Grid4"/>
    <w:basedOn w:val="Parastatabula"/>
    <w:next w:val="Re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arastatabula"/>
    <w:next w:val="Re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arastatabula"/>
    <w:next w:val="Re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semiHidden/>
    <w:rsid w:val="00B56E09"/>
  </w:style>
  <w:style w:type="paragraph" w:customStyle="1" w:styleId="CharCharCharCharCharChar1">
    <w:name w:val="Char Char Char Char Char Char1"/>
    <w:basedOn w:val="Parasts"/>
    <w:rsid w:val="00B56E09"/>
    <w:pPr>
      <w:spacing w:before="120" w:after="160" w:line="240" w:lineRule="exact"/>
      <w:ind w:firstLine="720"/>
      <w:jc w:val="both"/>
    </w:pPr>
    <w:rPr>
      <w:rFonts w:ascii="Verdana" w:eastAsia="MS Mincho" w:hAnsi="Verdana" w:cs="Verdana"/>
      <w:sz w:val="20"/>
      <w:szCs w:val="20"/>
      <w:lang w:val="en-US"/>
    </w:rPr>
  </w:style>
  <w:style w:type="table" w:customStyle="1" w:styleId="TableGrid211">
    <w:name w:val="Table Grid21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uiPriority w:val="99"/>
    <w:semiHidden/>
    <w:unhideWhenUsed/>
    <w:rsid w:val="00B56E09"/>
    <w:pPr>
      <w:ind w:left="283" w:hanging="283"/>
      <w:contextualSpacing/>
    </w:pPr>
  </w:style>
  <w:style w:type="paragraph" w:styleId="Prskatjums">
    <w:name w:val="Revision"/>
    <w:hidden/>
    <w:uiPriority w:val="99"/>
    <w:semiHidden/>
    <w:rsid w:val="00B56E09"/>
    <w:pPr>
      <w:spacing w:after="0" w:line="240" w:lineRule="auto"/>
    </w:pPr>
    <w:rPr>
      <w:rFonts w:ascii="Calibri" w:eastAsia="Calibri" w:hAnsi="Calibri" w:cs="Times New Roman"/>
    </w:rPr>
  </w:style>
  <w:style w:type="character" w:styleId="Izmantotahipersaite">
    <w:name w:val="FollowedHyperlink"/>
    <w:uiPriority w:val="99"/>
    <w:semiHidden/>
    <w:unhideWhenUsed/>
    <w:rsid w:val="00B56E09"/>
    <w:rPr>
      <w:color w:val="800080"/>
      <w:u w:val="single"/>
    </w:rPr>
  </w:style>
  <w:style w:type="paragraph" w:styleId="Pamattekstsaratkpi">
    <w:name w:val="Body Text Indent"/>
    <w:basedOn w:val="Parasts"/>
    <w:link w:val="PamattekstsaratkpiRakstz"/>
    <w:rsid w:val="00B56E09"/>
    <w:pPr>
      <w:spacing w:after="0" w:line="240" w:lineRule="auto"/>
      <w:ind w:left="360"/>
    </w:pPr>
    <w:rPr>
      <w:rFonts w:ascii="Times New Roman" w:eastAsia="Times New Roman" w:hAnsi="Times New Roman"/>
      <w:sz w:val="24"/>
      <w:szCs w:val="24"/>
    </w:rPr>
  </w:style>
  <w:style w:type="character" w:customStyle="1" w:styleId="PamattekstsaratkpiRakstz">
    <w:name w:val="Pamatteksts ar atkāpi Rakstz."/>
    <w:basedOn w:val="Noklusjumarindkopasfonts"/>
    <w:link w:val="Pamattekstsaratkpi"/>
    <w:rsid w:val="00B56E09"/>
    <w:rPr>
      <w:rFonts w:ascii="Times New Roman" w:eastAsia="Times New Roman" w:hAnsi="Times New Roman" w:cs="Times New Roman"/>
      <w:sz w:val="24"/>
      <w:szCs w:val="24"/>
    </w:rPr>
  </w:style>
  <w:style w:type="paragraph" w:customStyle="1" w:styleId="tv2131">
    <w:name w:val="tv2131"/>
    <w:basedOn w:val="Parasts"/>
    <w:rsid w:val="00B56E09"/>
    <w:pPr>
      <w:spacing w:after="0" w:line="360" w:lineRule="auto"/>
      <w:ind w:firstLine="300"/>
    </w:pPr>
    <w:rPr>
      <w:rFonts w:ascii="Times New Roman" w:eastAsia="Times New Roman" w:hAnsi="Times New Roman"/>
      <w:color w:val="414142"/>
      <w:sz w:val="20"/>
      <w:szCs w:val="20"/>
      <w:lang w:eastAsia="lv-LV"/>
    </w:rPr>
  </w:style>
  <w:style w:type="table" w:customStyle="1" w:styleId="TableGrid5">
    <w:name w:val="Table Grid5"/>
    <w:basedOn w:val="Parastatabula"/>
    <w:next w:val="Reatabula"/>
    <w:uiPriority w:val="59"/>
    <w:rsid w:val="00B56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Numeracija"/>
    <w:basedOn w:val="Parasts"/>
    <w:rsid w:val="00B56E09"/>
    <w:pPr>
      <w:numPr>
        <w:numId w:val="4"/>
      </w:numPr>
    </w:p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Colorful List - Accent 11 Rakstz.,PPS_Bullet Rakstz."/>
    <w:link w:val="Sarakstarindkopa"/>
    <w:qFormat/>
    <w:locked/>
    <w:rsid w:val="00B56E09"/>
    <w:rPr>
      <w:rFonts w:ascii="Calibri" w:eastAsia="Calibri" w:hAnsi="Calibri" w:cs="Times New Roman"/>
    </w:rPr>
  </w:style>
  <w:style w:type="paragraph" w:styleId="Nosaukums">
    <w:name w:val="Title"/>
    <w:basedOn w:val="Parasts"/>
    <w:link w:val="NosaukumsRakstz"/>
    <w:qFormat/>
    <w:rsid w:val="00310A41"/>
    <w:pPr>
      <w:spacing w:after="120" w:line="240" w:lineRule="auto"/>
      <w:jc w:val="center"/>
    </w:pPr>
    <w:rPr>
      <w:rFonts w:ascii="Times New Roman Bold" w:eastAsia="Times New Roman" w:hAnsi="Times New Roman Bold"/>
      <w:b/>
      <w:caps/>
      <w:sz w:val="36"/>
      <w:szCs w:val="20"/>
    </w:rPr>
  </w:style>
  <w:style w:type="character" w:customStyle="1" w:styleId="NosaukumsRakstz">
    <w:name w:val="Nosaukums Rakstz."/>
    <w:basedOn w:val="Noklusjumarindkopasfonts"/>
    <w:link w:val="Nosaukums"/>
    <w:rsid w:val="00310A41"/>
    <w:rPr>
      <w:rFonts w:ascii="Times New Roman Bold" w:eastAsia="Times New Roman" w:hAnsi="Times New Roman Bold" w:cs="Times New Roman"/>
      <w:b/>
      <w:caps/>
      <w:sz w:val="36"/>
      <w:szCs w:val="20"/>
    </w:rPr>
  </w:style>
  <w:style w:type="paragraph" w:customStyle="1" w:styleId="CharCharCharChar">
    <w:name w:val="Char Char Char Char"/>
    <w:aliases w:val="Char2"/>
    <w:basedOn w:val="Parasts"/>
    <w:next w:val="Parasts"/>
    <w:link w:val="Vresatsauce"/>
    <w:uiPriority w:val="99"/>
    <w:rsid w:val="00AC2318"/>
    <w:pPr>
      <w:spacing w:after="160" w:line="240" w:lineRule="exact"/>
      <w:jc w:val="both"/>
      <w:textAlignment w:val="baseline"/>
    </w:pPr>
    <w:rPr>
      <w:rFonts w:asciiTheme="minorHAnsi" w:eastAsiaTheme="minorHAnsi" w:hAnsiTheme="minorHAnsi" w:cstheme="minorBidi"/>
      <w:vertAlign w:val="superscript"/>
    </w:rPr>
  </w:style>
  <w:style w:type="paragraph" w:styleId="Bezatstarpm">
    <w:name w:val="No Spacing"/>
    <w:link w:val="BezatstarpmRakstz"/>
    <w:uiPriority w:val="1"/>
    <w:qFormat/>
    <w:rsid w:val="00290BF2"/>
    <w:pPr>
      <w:spacing w:after="0" w:line="240" w:lineRule="auto"/>
    </w:pPr>
  </w:style>
  <w:style w:type="character" w:customStyle="1" w:styleId="BezatstarpmRakstz">
    <w:name w:val="Bez atstarpēm Rakstz."/>
    <w:link w:val="Bezatstarpm"/>
    <w:uiPriority w:val="1"/>
    <w:rsid w:val="00290BF2"/>
  </w:style>
  <w:style w:type="paragraph" w:customStyle="1" w:styleId="Style5">
    <w:name w:val="Style5"/>
    <w:basedOn w:val="Parasts"/>
    <w:rsid w:val="000D5AE4"/>
    <w:pPr>
      <w:numPr>
        <w:ilvl w:val="3"/>
        <w:numId w:val="13"/>
      </w:numPr>
    </w:pPr>
  </w:style>
  <w:style w:type="numbering" w:customStyle="1" w:styleId="Style1">
    <w:name w:val="Style1"/>
    <w:uiPriority w:val="99"/>
    <w:rsid w:val="00587102"/>
    <w:pPr>
      <w:numPr>
        <w:numId w:val="18"/>
      </w:numPr>
    </w:pPr>
  </w:style>
  <w:style w:type="numbering" w:customStyle="1" w:styleId="Style2">
    <w:name w:val="Style2"/>
    <w:uiPriority w:val="99"/>
    <w:rsid w:val="0019659F"/>
    <w:pPr>
      <w:numPr>
        <w:numId w:val="22"/>
      </w:numPr>
    </w:pPr>
  </w:style>
  <w:style w:type="numbering" w:customStyle="1" w:styleId="Style3">
    <w:name w:val="Style3"/>
    <w:uiPriority w:val="99"/>
    <w:rsid w:val="00E0261F"/>
    <w:pPr>
      <w:numPr>
        <w:numId w:val="24"/>
      </w:numPr>
    </w:pPr>
  </w:style>
  <w:style w:type="numbering" w:customStyle="1" w:styleId="Style4">
    <w:name w:val="Style4"/>
    <w:uiPriority w:val="99"/>
    <w:rsid w:val="00EC7C0B"/>
    <w:pPr>
      <w:numPr>
        <w:numId w:val="26"/>
      </w:numPr>
    </w:pPr>
  </w:style>
  <w:style w:type="numbering" w:customStyle="1" w:styleId="Style6">
    <w:name w:val="Style6"/>
    <w:uiPriority w:val="99"/>
    <w:rsid w:val="00092774"/>
    <w:pPr>
      <w:numPr>
        <w:numId w:val="28"/>
      </w:numPr>
    </w:pPr>
  </w:style>
  <w:style w:type="numbering" w:customStyle="1" w:styleId="Style7">
    <w:name w:val="Style7"/>
    <w:uiPriority w:val="99"/>
    <w:rsid w:val="00E27CD6"/>
    <w:pPr>
      <w:numPr>
        <w:numId w:val="34"/>
      </w:numPr>
    </w:pPr>
  </w:style>
  <w:style w:type="numbering" w:customStyle="1" w:styleId="Style8">
    <w:name w:val="Style8"/>
    <w:uiPriority w:val="99"/>
    <w:rsid w:val="00E943E4"/>
    <w:pPr>
      <w:numPr>
        <w:numId w:val="36"/>
      </w:numPr>
    </w:pPr>
  </w:style>
  <w:style w:type="character" w:styleId="Neatrisintapieminana">
    <w:name w:val="Unresolved Mention"/>
    <w:basedOn w:val="Noklusjumarindkopasfonts"/>
    <w:uiPriority w:val="99"/>
    <w:semiHidden/>
    <w:unhideWhenUsed/>
    <w:rsid w:val="00F51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imnica@gintermuiz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esma.jankovska@gintermuiz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limnica@gintermuiza.lv" TargetMode="External"/><Relationship Id="rId4" Type="http://schemas.openxmlformats.org/officeDocument/2006/relationships/settings" Target="settings.xml"/><Relationship Id="rId9" Type="http://schemas.openxmlformats.org/officeDocument/2006/relationships/hyperlink" Target="mailto:diana.lukmane@gintermuiza.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8BBCE-0985-4CE5-A621-EA1C4E8F8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27850</Words>
  <Characters>15876</Characters>
  <Application>Microsoft Office Word</Application>
  <DocSecurity>0</DocSecurity>
  <Lines>132</Lines>
  <Paragraphs>87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Dorozkina</dc:creator>
  <cp:keywords/>
  <dc:description/>
  <cp:lastModifiedBy>VSIA  "Slimnīca "Ģintermuiža""</cp:lastModifiedBy>
  <cp:revision>2</cp:revision>
  <cp:lastPrinted>2018-12-19T08:50:00Z</cp:lastPrinted>
  <dcterms:created xsi:type="dcterms:W3CDTF">2025-01-08T06:32:00Z</dcterms:created>
  <dcterms:modified xsi:type="dcterms:W3CDTF">2025-01-08T06:32:00Z</dcterms:modified>
</cp:coreProperties>
</file>