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BB47AD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BB47AD" w:rsidRPr="009D32DB" w:rsidRDefault="00BB47AD" w:rsidP="00BB47AD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Default="00BB47AD" w:rsidP="00BB47AD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7AD" w:rsidRDefault="00BB47AD" w:rsidP="00BB47AD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Default="00BB47AD" w:rsidP="00BB47A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Default="00BB47AD" w:rsidP="00BB47A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B47AD" w:rsidRPr="00D86D77" w:rsidRDefault="00BB47AD" w:rsidP="00BB47AD">
            <w:pPr>
              <w:rPr>
                <w:color w:val="000000"/>
                <w:sz w:val="22"/>
                <w:szCs w:val="22"/>
              </w:rPr>
            </w:pPr>
          </w:p>
        </w:tc>
      </w:tr>
      <w:tr w:rsidR="00BB47AD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BB47AD" w:rsidRPr="009D32DB" w:rsidRDefault="00BB47AD" w:rsidP="00BB47AD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Default="00BB47AD" w:rsidP="00BB47AD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7AD" w:rsidRDefault="00BB47AD" w:rsidP="00BB47A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Default="00BB47AD" w:rsidP="00BB47A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Default="00BB47AD" w:rsidP="00BB47A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B47AD" w:rsidRPr="00D86D77" w:rsidRDefault="00BB47AD" w:rsidP="00BB47AD">
            <w:pPr>
              <w:rPr>
                <w:color w:val="000000"/>
                <w:sz w:val="22"/>
                <w:szCs w:val="22"/>
              </w:rPr>
            </w:pPr>
          </w:p>
        </w:tc>
      </w:tr>
      <w:tr w:rsidR="00E77DA4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77DA4" w:rsidRPr="009D32DB" w:rsidRDefault="00E77DA4" w:rsidP="00E77DA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241F40" w:rsidRDefault="00E77DA4" w:rsidP="00E77DA4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DA4" w:rsidRPr="00241F40" w:rsidRDefault="00E77DA4" w:rsidP="00E77DA4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241F40" w:rsidRDefault="00E77DA4" w:rsidP="00E77DA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241F40" w:rsidRDefault="00E77DA4" w:rsidP="00E77DA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77DA4" w:rsidRPr="00D86D77" w:rsidRDefault="00E77DA4" w:rsidP="00E77DA4">
            <w:pPr>
              <w:rPr>
                <w:color w:val="000000"/>
                <w:sz w:val="22"/>
                <w:szCs w:val="22"/>
              </w:rPr>
            </w:pPr>
          </w:p>
        </w:tc>
      </w:tr>
      <w:tr w:rsidR="00E77DA4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77DA4" w:rsidRPr="009D32DB" w:rsidRDefault="00E77DA4" w:rsidP="00E77DA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241F40" w:rsidRDefault="00E77DA4" w:rsidP="00E77DA4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DA4" w:rsidRPr="00241F40" w:rsidRDefault="00E77DA4" w:rsidP="00E77DA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241F40" w:rsidRDefault="00E77DA4" w:rsidP="00E77DA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241F40" w:rsidRDefault="00E77DA4" w:rsidP="00E77DA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77DA4" w:rsidRPr="00D86D77" w:rsidRDefault="00E77DA4" w:rsidP="00E77DA4">
            <w:pPr>
              <w:rPr>
                <w:color w:val="000000"/>
                <w:sz w:val="22"/>
                <w:szCs w:val="22"/>
              </w:rPr>
            </w:pPr>
          </w:p>
        </w:tc>
      </w:tr>
      <w:tr w:rsidR="007D6E48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7D6E48" w:rsidRPr="009D32DB" w:rsidRDefault="007D6E48" w:rsidP="007D6E48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Pr="00F6667D" w:rsidRDefault="007D6E48" w:rsidP="0028524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D6E48" w:rsidRPr="00D86D77" w:rsidRDefault="007D6E48" w:rsidP="007D6E48">
            <w:pPr>
              <w:rPr>
                <w:color w:val="000000"/>
                <w:sz w:val="22"/>
                <w:szCs w:val="22"/>
              </w:rPr>
            </w:pPr>
          </w:p>
        </w:tc>
      </w:tr>
      <w:tr w:rsidR="007D6E48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7D6E48" w:rsidRPr="009D32DB" w:rsidRDefault="007D6E48" w:rsidP="007D6E48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AB70FB" w:rsidP="007D6E48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 w:rsidR="00AB70FB"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D6E48" w:rsidRPr="00D86D77" w:rsidRDefault="007D6E48" w:rsidP="007D6E48">
            <w:pPr>
              <w:rPr>
                <w:color w:val="000000"/>
                <w:sz w:val="22"/>
                <w:szCs w:val="22"/>
              </w:rPr>
            </w:pPr>
          </w:p>
        </w:tc>
      </w:tr>
      <w:tr w:rsidR="007D6E48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7D6E48" w:rsidRPr="009D32DB" w:rsidRDefault="007D6E48" w:rsidP="007D6E48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AB70FB" w:rsidP="007D6E48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 w:rsidR="00AB70FB"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D6E48" w:rsidRPr="00D86D77" w:rsidRDefault="00DF1A3C" w:rsidP="007D6E48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7D6E48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7D6E48" w:rsidRPr="009D32DB" w:rsidRDefault="007D6E48" w:rsidP="007D6E48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AB70FB" w:rsidP="007D6E48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 w:rsidR="00AB70FB"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D6E48" w:rsidRPr="00D86D77" w:rsidRDefault="007D6E48" w:rsidP="007D6E48">
            <w:pPr>
              <w:rPr>
                <w:color w:val="000000"/>
                <w:sz w:val="22"/>
                <w:szCs w:val="22"/>
              </w:rPr>
            </w:pPr>
          </w:p>
        </w:tc>
      </w:tr>
      <w:tr w:rsidR="007D6E48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7D6E48" w:rsidRPr="009D32DB" w:rsidRDefault="007D6E48" w:rsidP="007D6E48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AB70FB" w:rsidP="007D6E48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 w:rsidR="00AB70FB"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E48" w:rsidRDefault="007D6E48" w:rsidP="007D6E48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7D6E48" w:rsidRPr="00D86D77" w:rsidRDefault="007D6E48" w:rsidP="007D6E48">
            <w:pPr>
              <w:rPr>
                <w:color w:val="000000"/>
                <w:sz w:val="22"/>
                <w:szCs w:val="22"/>
              </w:rPr>
            </w:pPr>
          </w:p>
        </w:tc>
      </w:tr>
      <w:tr w:rsidR="00AB70FB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AB70FB" w:rsidRPr="009D32DB" w:rsidRDefault="00AB70FB" w:rsidP="00AB70F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Pr="00AB70FB" w:rsidRDefault="00AB70FB" w:rsidP="00AB70FB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B70FB" w:rsidRPr="00D86D77" w:rsidRDefault="00DF1A3C" w:rsidP="00AB70F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1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AB70FB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AB70FB" w:rsidRPr="009D32DB" w:rsidRDefault="00AB70FB" w:rsidP="00AB70F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Pr="00AB70FB" w:rsidRDefault="00AB70FB" w:rsidP="00AB70FB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B70FB" w:rsidRPr="00D86D77" w:rsidRDefault="00AB70FB" w:rsidP="00AB70FB">
            <w:pPr>
              <w:rPr>
                <w:color w:val="000000"/>
                <w:sz w:val="22"/>
                <w:szCs w:val="22"/>
              </w:rPr>
            </w:pPr>
          </w:p>
        </w:tc>
      </w:tr>
      <w:tr w:rsidR="00AB70FB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AB70FB" w:rsidRPr="009D32DB" w:rsidRDefault="00AB70FB" w:rsidP="00AB70F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B70FB" w:rsidRPr="00D86D77" w:rsidRDefault="00AB70FB" w:rsidP="00AB70FB">
            <w:pPr>
              <w:rPr>
                <w:color w:val="000000"/>
                <w:sz w:val="22"/>
                <w:szCs w:val="22"/>
              </w:rPr>
            </w:pPr>
          </w:p>
        </w:tc>
      </w:tr>
      <w:tr w:rsidR="00AB70FB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AB70FB" w:rsidRPr="009D32DB" w:rsidRDefault="00AB70FB" w:rsidP="00AB70F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B70FB" w:rsidRPr="00D86D77" w:rsidRDefault="00DF1A3C" w:rsidP="00AB70FB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2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AB70FB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AB70FB" w:rsidRPr="009D32DB" w:rsidRDefault="00AB70FB" w:rsidP="00AB70F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0FB" w:rsidRDefault="00AB70FB" w:rsidP="00AB70FB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B70FB" w:rsidRPr="00D86D77" w:rsidRDefault="00AB70FB" w:rsidP="00AB70FB">
            <w:pPr>
              <w:rPr>
                <w:color w:val="000000"/>
                <w:sz w:val="22"/>
                <w:szCs w:val="22"/>
              </w:rPr>
            </w:pPr>
          </w:p>
        </w:tc>
      </w:tr>
      <w:tr w:rsidR="0028524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85244" w:rsidRPr="009D32DB" w:rsidRDefault="00285244" w:rsidP="0028524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7D6E48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85244" w:rsidRPr="00D86D77" w:rsidRDefault="00285244" w:rsidP="00285244">
            <w:pPr>
              <w:rPr>
                <w:color w:val="000000"/>
                <w:sz w:val="22"/>
                <w:szCs w:val="22"/>
              </w:rPr>
            </w:pPr>
          </w:p>
        </w:tc>
      </w:tr>
      <w:tr w:rsidR="0028524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85244" w:rsidRPr="009D32DB" w:rsidRDefault="00285244" w:rsidP="0028524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7D6E48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85244" w:rsidRPr="00920D64" w:rsidRDefault="00285244" w:rsidP="0028524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285244" w:rsidRPr="00D86D77" w:rsidRDefault="00285244" w:rsidP="0028524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28524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85244" w:rsidRPr="009D32DB" w:rsidRDefault="00285244" w:rsidP="0028524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7D6E48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85244" w:rsidRPr="00D86D77" w:rsidRDefault="00285244" w:rsidP="00285244">
            <w:pPr>
              <w:rPr>
                <w:color w:val="000000"/>
                <w:sz w:val="22"/>
                <w:szCs w:val="22"/>
              </w:rPr>
            </w:pPr>
          </w:p>
        </w:tc>
      </w:tr>
      <w:tr w:rsidR="0028524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285244" w:rsidRPr="009D32DB" w:rsidRDefault="00285244" w:rsidP="0028524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5F06C2" w:rsidRDefault="00285244" w:rsidP="002852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44" w:rsidRPr="007D6E48" w:rsidRDefault="00285244" w:rsidP="0028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85244" w:rsidRPr="00D86D77" w:rsidRDefault="00285244" w:rsidP="002852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BB47AD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BB47AD" w:rsidRPr="009D32DB" w:rsidRDefault="00BB47AD" w:rsidP="00BB47AD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Pr="00BB47AD" w:rsidRDefault="00BB47AD" w:rsidP="00BB47AD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Pr="00BB47AD" w:rsidRDefault="00BB47AD" w:rsidP="00BB47AD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Pr="00BB47AD" w:rsidRDefault="00BB47AD" w:rsidP="00BB47AD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7AD" w:rsidRPr="00BB47AD" w:rsidRDefault="00BB47AD" w:rsidP="00BB47AD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B47AD" w:rsidRPr="00BB47AD" w:rsidRDefault="00BB47AD" w:rsidP="00BB47AD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5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E77DA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77DA4" w:rsidRPr="009D32DB" w:rsidRDefault="00E77DA4" w:rsidP="00E77DA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E77DA4" w:rsidRDefault="00E77DA4" w:rsidP="00E77DA4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E77DA4" w:rsidRDefault="00E77DA4" w:rsidP="00E77DA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E77DA4" w:rsidRDefault="00E77DA4" w:rsidP="00E77DA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DA4" w:rsidRPr="00E77DA4" w:rsidRDefault="00E77DA4" w:rsidP="00E77DA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77DA4" w:rsidRPr="00E77DA4" w:rsidRDefault="00E77DA4" w:rsidP="00E77DA4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6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E07251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D86D77" w:rsidRDefault="00E07251" w:rsidP="00E07251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E07251" w:rsidRPr="009D32DB" w:rsidRDefault="00960303" w:rsidP="00E07251">
            <w:pPr>
              <w:rPr>
                <w:color w:val="000000"/>
                <w:sz w:val="22"/>
                <w:szCs w:val="22"/>
              </w:rPr>
            </w:pPr>
            <w:hyperlink r:id="rId17" w:history="1">
              <w:r w:rsidR="00E07251"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 w:rsidR="00E0725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7251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E07251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D6E48" w:rsidRDefault="00E07251" w:rsidP="00E07251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 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D86D77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18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7251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19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E07251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E07251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04B72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04B7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04B7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04B7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C04B72" w:rsidRDefault="00E07251" w:rsidP="00E07251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1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E07251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6667D" w:rsidRDefault="00E07251" w:rsidP="00E0725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32DB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6667D" w:rsidRDefault="00E07251" w:rsidP="00E0725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5C1A19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6667D" w:rsidRDefault="00E07251" w:rsidP="00E0725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9D32DB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5C1A19" w:rsidRDefault="00E07251" w:rsidP="00E07251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6667D" w:rsidRDefault="00E07251" w:rsidP="00E0725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D32DB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470B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B470B4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2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57BAF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57BAF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0D7FB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1A90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1A90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57BAF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07CDF" w:rsidRDefault="00E07251" w:rsidP="00E07251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3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1A90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07CDF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4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E07DB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B92063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1A90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1A90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73E2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335BE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5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6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27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8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29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20D64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E07251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1B7075" w:rsidRDefault="00E07251" w:rsidP="00E07251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0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1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D7AFF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1B7075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1B7075" w:rsidRDefault="00E07251" w:rsidP="00E07251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2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E07251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993D8F" w:rsidRDefault="00E07251" w:rsidP="00E07251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E07251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4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E07251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626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F1F34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2F1F34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Nataļja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F1F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DF1F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F1F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DF1F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A5736D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5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E07251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D712C7" w:rsidRDefault="00E07251" w:rsidP="00E07251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6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E07251" w:rsidRPr="00D712C7" w:rsidRDefault="00E07251" w:rsidP="00E07251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37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055DB3" w:rsidRDefault="00E07251" w:rsidP="00E07251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38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8005D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E8005D" w:rsidRDefault="00E07251" w:rsidP="00E07251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39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0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1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E07251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E07251" w:rsidRPr="001148CE" w:rsidRDefault="00E07251" w:rsidP="00E07251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2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3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4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5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E07251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382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BB3A89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46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E07251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B3E76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6B3E76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B3E76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BB3A89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5A6707" w:rsidRDefault="00E07251" w:rsidP="00E07251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5A67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5A67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5A670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5A6707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B3E76" w:rsidRDefault="00E07251" w:rsidP="00E07251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B3E76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B3E76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1148CE" w:rsidRDefault="00E07251" w:rsidP="00E07251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47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E07251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BB3A89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B3A89">
              <w:rPr>
                <w:color w:val="000000"/>
                <w:sz w:val="22"/>
                <w:szCs w:val="22"/>
              </w:rPr>
              <w:t>Nataļja</w:t>
            </w:r>
            <w:proofErr w:type="spellEnd"/>
            <w:r w:rsidRPr="00BB3A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3A89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BB3A89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D51C3" w:rsidRDefault="00E07251" w:rsidP="00E07251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DD51C3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D51C3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D51C3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FF3FF2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48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E07251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FF3FF2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F3FF2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E07251" w:rsidRPr="00FF3FF2" w:rsidRDefault="00E07251" w:rsidP="00E07251">
            <w:pPr>
              <w:rPr>
                <w:color w:val="000000"/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49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0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1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E07251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FA5194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FA5194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2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E07251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FA5194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5194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3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222EA" w:rsidRDefault="00E07251" w:rsidP="00E07251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4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222EA" w:rsidRDefault="00E07251" w:rsidP="00E07251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5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222EA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222E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222EA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56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64003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B75222" w:rsidRDefault="00E07251" w:rsidP="00E07251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57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Default="00E07251" w:rsidP="00E0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E07251" w:rsidRPr="00464003" w:rsidRDefault="00960303" w:rsidP="00E07251">
            <w:pPr>
              <w:rPr>
                <w:color w:val="000000"/>
                <w:sz w:val="22"/>
                <w:szCs w:val="22"/>
              </w:rPr>
            </w:pPr>
            <w:hyperlink r:id="rId58" w:history="1">
              <w:r w:rsidR="00E07251"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 w:rsidR="00E0725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130F8" w:rsidRDefault="00E07251" w:rsidP="00E07251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59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0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5457" w:rsidRDefault="00E07251" w:rsidP="00E0725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E95335" w:rsidRDefault="00E07251" w:rsidP="00E07251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1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2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60F8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60F8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608AC" w:rsidRDefault="00E07251" w:rsidP="00E0725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60F8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3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51822" w:rsidRDefault="00E07251" w:rsidP="00E0725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C5A91" w:rsidRDefault="00E07251" w:rsidP="00E07251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proofErr w:type="spellStart"/>
            <w:r w:rsidRPr="00391B8F">
              <w:rPr>
                <w:sz w:val="22"/>
                <w:szCs w:val="22"/>
              </w:rPr>
              <w:t>Nataļja</w:t>
            </w:r>
            <w:proofErr w:type="spellEnd"/>
            <w:r w:rsidRPr="00391B8F">
              <w:rPr>
                <w:sz w:val="22"/>
                <w:szCs w:val="22"/>
              </w:rPr>
              <w:t xml:space="preserve">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430AF3" w:rsidRDefault="00E07251" w:rsidP="00E07251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4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5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E07251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190079" w:rsidRDefault="00E07251" w:rsidP="00E07251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66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91B8F" w:rsidRDefault="00E07251" w:rsidP="00E07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A7FB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67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0644A" w:rsidRDefault="00E07251" w:rsidP="00E07251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84CCA" w:rsidRDefault="00E07251" w:rsidP="00E0725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73116" w:rsidRDefault="00E07251" w:rsidP="00E0725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372C7" w:rsidRDefault="00E07251" w:rsidP="00E07251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372C7" w:rsidRDefault="00E07251" w:rsidP="00E07251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372C7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3C0205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3C0205" w:rsidRDefault="00E07251" w:rsidP="00E0725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68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C020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3C0205" w:rsidRDefault="00E07251" w:rsidP="00E0725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69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80F7F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80F7F" w:rsidRDefault="00E07251" w:rsidP="00E07251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0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C0205" w:rsidRDefault="00E07251" w:rsidP="00E07251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3C0205" w:rsidRDefault="00E07251" w:rsidP="00E0725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1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2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565FA" w:rsidRDefault="00E07251" w:rsidP="00E07251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565FA" w:rsidRDefault="00E07251" w:rsidP="00E07251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565FA" w:rsidRDefault="00E07251" w:rsidP="00E07251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565FA" w:rsidRDefault="00E07251" w:rsidP="00E07251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427DC" w:rsidRDefault="00E07251" w:rsidP="00E07251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8427DC" w:rsidRDefault="00E07251" w:rsidP="00E07251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4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5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76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77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79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D76D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D76DF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0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2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 w:rsidR="00BB47AD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BB47AD" w:rsidRDefault="00E07251" w:rsidP="00E07251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BB47AD" w:rsidRDefault="00BB47AD" w:rsidP="00E07251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3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4336E" w:rsidRDefault="00E07251" w:rsidP="00E0725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C4336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E07251" w:rsidRPr="006D3C1B" w:rsidRDefault="00960303" w:rsidP="00E07251">
            <w:pPr>
              <w:rPr>
                <w:sz w:val="22"/>
                <w:szCs w:val="22"/>
              </w:rPr>
            </w:pPr>
            <w:hyperlink r:id="rId84" w:history="1">
              <w:r w:rsidR="00E07251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E07251" w:rsidRPr="003B5867">
              <w:rPr>
                <w:sz w:val="22"/>
                <w:szCs w:val="22"/>
              </w:rPr>
              <w:t>, Rīga, Vidzeme</w:t>
            </w:r>
            <w:r w:rsidR="00E07251">
              <w:rPr>
                <w:sz w:val="22"/>
                <w:szCs w:val="22"/>
              </w:rPr>
              <w:t xml:space="preserve"> u.c. reģioni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2141A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D66C6" w:rsidRDefault="00E07251" w:rsidP="00E0725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6D3FB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6D3FB2" w:rsidRDefault="00E07251" w:rsidP="00E07251">
            <w:pPr>
              <w:jc w:val="both"/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894602" w:rsidRDefault="00E07251" w:rsidP="00E07251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85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894602" w:rsidRDefault="00E07251" w:rsidP="00E0725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86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89460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894602" w:rsidRDefault="00E07251" w:rsidP="00E0725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87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0F6497" w:rsidRDefault="00E07251" w:rsidP="00E07251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88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89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77760" w:rsidRDefault="00E07251" w:rsidP="00E07251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F4634" w:rsidRDefault="00E07251" w:rsidP="00E07251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B017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0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36FF8" w:rsidRDefault="00E07251" w:rsidP="00E07251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053C1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436FF8" w:rsidRDefault="00E07251" w:rsidP="00E07251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1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2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A30108" w:rsidRDefault="00E07251" w:rsidP="00E0725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F62F9" w:rsidRDefault="00E07251" w:rsidP="00E0725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6D3C1B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E07251" w:rsidRPr="0098659E" w:rsidRDefault="00E07251" w:rsidP="00E0725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3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E07251" w:rsidRPr="00FA794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794E" w:rsidRDefault="00E07251" w:rsidP="00E0725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E07251" w:rsidRPr="00FA794E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A6096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3A6096" w:rsidRDefault="00E07251" w:rsidP="00E07251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4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CD047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95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8659E" w:rsidRDefault="00E07251" w:rsidP="00E0725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8659E" w:rsidRDefault="00E07251" w:rsidP="00E0725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8659E" w:rsidRDefault="00E07251" w:rsidP="00E07251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98659E" w:rsidRDefault="00E07251" w:rsidP="00E07251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E07251" w:rsidRPr="0098659E" w:rsidRDefault="00E07251" w:rsidP="00E0725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96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E07251" w:rsidRPr="00130CEE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97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98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A4AF5" w:rsidRDefault="00E07251" w:rsidP="00E0725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99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2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3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E07251" w:rsidRPr="00797072" w:rsidRDefault="00960303" w:rsidP="00E07251">
            <w:pPr>
              <w:rPr>
                <w:sz w:val="22"/>
                <w:szCs w:val="22"/>
              </w:rPr>
            </w:pPr>
            <w:hyperlink r:id="rId104" w:history="1">
              <w:r w:rsidR="00E07251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0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97072" w:rsidRDefault="00E07251" w:rsidP="00E0725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E07251" w:rsidRPr="00797072" w:rsidRDefault="00E07251" w:rsidP="00E07251">
            <w:pPr>
              <w:rPr>
                <w:sz w:val="22"/>
                <w:szCs w:val="22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0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0"/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E07251" w:rsidRPr="00053C12" w:rsidRDefault="00E07251" w:rsidP="00E07251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6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E07251" w:rsidRPr="00C53398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E07251" w:rsidRPr="009E1C2D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E07251" w:rsidRPr="009E1C2D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E07251" w:rsidRPr="009E1C2D" w:rsidRDefault="00E07251" w:rsidP="00E0725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E07251" w:rsidRPr="00920D64" w:rsidRDefault="00E07251" w:rsidP="00E07251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A454B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E07251" w:rsidRPr="009E1C2D" w:rsidRDefault="00E07251" w:rsidP="00E07251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7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08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DAKS-006/2020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Andis </w:t>
            </w:r>
            <w:proofErr w:type="spellStart"/>
            <w:r w:rsidRPr="00D22343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6667D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Atis </w:t>
            </w:r>
            <w:proofErr w:type="spellStart"/>
            <w:r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251" w:rsidRPr="00F6667D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Daiga </w:t>
            </w:r>
            <w:proofErr w:type="spellStart"/>
            <w:r w:rsidRPr="00D22343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Linda </w:t>
            </w:r>
            <w:proofErr w:type="spellStart"/>
            <w:r w:rsidRPr="00D22343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Mihails </w:t>
            </w:r>
            <w:proofErr w:type="spellStart"/>
            <w:r w:rsidRPr="00D22343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rPr>
                <w:sz w:val="22"/>
                <w:szCs w:val="22"/>
              </w:rPr>
            </w:pPr>
            <w:proofErr w:type="spellStart"/>
            <w:r w:rsidRPr="00D22343">
              <w:rPr>
                <w:sz w:val="22"/>
                <w:szCs w:val="22"/>
              </w:rPr>
              <w:t>Nataļja</w:t>
            </w:r>
            <w:proofErr w:type="spellEnd"/>
            <w:r w:rsidRPr="00D22343">
              <w:rPr>
                <w:sz w:val="22"/>
                <w:szCs w:val="22"/>
              </w:rPr>
              <w:t xml:space="preserve">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D22343" w:rsidRDefault="00E07251" w:rsidP="00E07251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Mārtiņš </w:t>
            </w:r>
            <w:proofErr w:type="spellStart"/>
            <w:r w:rsidRPr="00F6667D">
              <w:rPr>
                <w:sz w:val="22"/>
                <w:szCs w:val="22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F6667D" w:rsidRDefault="00E07251" w:rsidP="00E0725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 w:rsidRPr="00BB3A89">
              <w:rPr>
                <w:sz w:val="22"/>
                <w:szCs w:val="22"/>
              </w:rPr>
              <w:t>Sandra Stankeviča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110A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PDG 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51" w:rsidRDefault="00E07251" w:rsidP="00E07251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Agnese Tenisa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EC25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8602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E07251" w:rsidRPr="00EC2551" w:rsidRDefault="00E07251" w:rsidP="00E07251">
            <w:pPr>
              <w:ind w:right="-108"/>
              <w:rPr>
                <w:bCs/>
                <w:sz w:val="22"/>
                <w:szCs w:val="22"/>
              </w:rPr>
            </w:pPr>
            <w:r w:rsidRPr="00FA5194">
              <w:rPr>
                <w:sz w:val="22"/>
                <w:szCs w:val="22"/>
              </w:rPr>
              <w:t>Tālr. 27480269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Sandis </w:t>
            </w:r>
            <w:proofErr w:type="spellStart"/>
            <w:r>
              <w:rPr>
                <w:sz w:val="22"/>
                <w:szCs w:val="22"/>
              </w:rPr>
              <w:t>Zīvarts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 w:rsidRPr="00EC2551">
              <w:rPr>
                <w:sz w:val="22"/>
                <w:szCs w:val="22"/>
              </w:rPr>
              <w:t>PD F 8604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E07251" w:rsidRPr="00EC2551" w:rsidRDefault="00E07251" w:rsidP="00E07251">
            <w:pPr>
              <w:ind w:right="-108"/>
              <w:rPr>
                <w:bCs/>
                <w:sz w:val="22"/>
                <w:szCs w:val="22"/>
              </w:rPr>
            </w:pPr>
            <w:r w:rsidRPr="00EC2551">
              <w:rPr>
                <w:bCs/>
                <w:sz w:val="22"/>
                <w:szCs w:val="22"/>
              </w:rPr>
              <w:t xml:space="preserve">e-pasts: </w:t>
            </w:r>
            <w:hyperlink r:id="rId109" w:history="1">
              <w:r w:rsidRPr="005C1961">
                <w:rPr>
                  <w:rStyle w:val="Hyperlink"/>
                  <w:bCs/>
                  <w:sz w:val="22"/>
                  <w:szCs w:val="22"/>
                </w:rPr>
                <w:t>sandis.zivarts@gmail.com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Kramēna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29996251, </w:t>
            </w:r>
            <w:r w:rsidRPr="00647F9F">
              <w:rPr>
                <w:bCs/>
                <w:sz w:val="22"/>
                <w:szCs w:val="22"/>
              </w:rPr>
              <w:t>e-pasts: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110" w:history="1">
              <w:r w:rsidRPr="00DE1DE9">
                <w:rPr>
                  <w:rStyle w:val="Hyperlink"/>
                  <w:bCs/>
                  <w:sz w:val="22"/>
                  <w:szCs w:val="22"/>
                </w:rPr>
                <w:t>sintija.kramena@inbox.lv</w:t>
              </w:r>
            </w:hyperlink>
            <w:r>
              <w:rPr>
                <w:bCs/>
                <w:sz w:val="22"/>
                <w:szCs w:val="22"/>
              </w:rPr>
              <w:t>, Ogre, Valmiera.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Aiva </w:t>
            </w:r>
            <w:proofErr w:type="spellStart"/>
            <w:r>
              <w:rPr>
                <w:sz w:val="22"/>
                <w:szCs w:val="22"/>
              </w:rPr>
              <w:t>Apša-Ķīšeniece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Tālr.26339653,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aiva-kiseniece@gmail.com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Kurzeme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Zemgale</w:t>
            </w:r>
            <w:proofErr w:type="spellEnd"/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Kristaps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>. 29120808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Armands </w:t>
            </w:r>
            <w:proofErr w:type="spellStart"/>
            <w:r>
              <w:rPr>
                <w:sz w:val="22"/>
                <w:szCs w:val="22"/>
              </w:rPr>
              <w:t>Tartilovs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29187757,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tartilovs@gmail.com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Lolita </w:t>
            </w:r>
            <w:proofErr w:type="spellStart"/>
            <w:r>
              <w:rPr>
                <w:sz w:val="22"/>
                <w:szCs w:val="22"/>
              </w:rPr>
              <w:t>Treisnere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Tālr.29277749,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Lolita.treisnere@gmail.com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  <w:p w:rsidR="00E07251" w:rsidRDefault="00E07251" w:rsidP="00E07251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Valmiera</w:t>
            </w:r>
            <w:proofErr w:type="spellEnd"/>
            <w:r>
              <w:rPr>
                <w:sz w:val="22"/>
                <w:szCs w:val="22"/>
                <w:lang w:val="en-US" w:bidi="lo-LA"/>
              </w:rPr>
              <w:t>, Vidzeme</w:t>
            </w:r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28877785,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gatis@patriots.lv</w:t>
              </w:r>
            </w:hyperlink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45D6C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Skraucis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745D6C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28309898,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aigarbai@inbox.lv</w:t>
              </w:r>
            </w:hyperlink>
          </w:p>
        </w:tc>
      </w:tr>
      <w:tr w:rsidR="00E07251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E07251" w:rsidRPr="002141AE" w:rsidRDefault="00E07251" w:rsidP="00E0725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Pr="004110A5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 2287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51" w:rsidRDefault="00E07251" w:rsidP="00E072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18.06.2025.</w:t>
            </w:r>
          </w:p>
        </w:tc>
        <w:tc>
          <w:tcPr>
            <w:tcW w:w="2835" w:type="dxa"/>
            <w:vAlign w:val="center"/>
          </w:tcPr>
          <w:p w:rsidR="00E07251" w:rsidRPr="00920D64" w:rsidRDefault="00E07251" w:rsidP="00E0725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6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  <w:bookmarkStart w:id="1" w:name="_GoBack"/>
      <w:bookmarkEnd w:id="1"/>
    </w:p>
    <w:sectPr w:rsidR="009E03A2" w:rsidRPr="002141AE" w:rsidSect="004873B1">
      <w:headerReference w:type="default" r:id="rId11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03" w:rsidRDefault="00960303" w:rsidP="004873B1">
      <w:r>
        <w:separator/>
      </w:r>
    </w:p>
  </w:endnote>
  <w:endnote w:type="continuationSeparator" w:id="0">
    <w:p w:rsidR="00960303" w:rsidRDefault="00960303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03" w:rsidRDefault="00960303" w:rsidP="004873B1">
      <w:r>
        <w:separator/>
      </w:r>
    </w:p>
  </w:footnote>
  <w:footnote w:type="continuationSeparator" w:id="0">
    <w:p w:rsidR="00960303" w:rsidRDefault="00960303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0303" w:rsidRPr="004873B1" w:rsidRDefault="00960303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960303" w:rsidRDefault="00960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32828"/>
    <w:rsid w:val="00033B4E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6981"/>
    <w:rsid w:val="00A010AE"/>
    <w:rsid w:val="00A0644A"/>
    <w:rsid w:val="00A07A60"/>
    <w:rsid w:val="00A1478D"/>
    <w:rsid w:val="00A16735"/>
    <w:rsid w:val="00A16E2B"/>
    <w:rsid w:val="00A20712"/>
    <w:rsid w:val="00A21E10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6C6"/>
    <w:rsid w:val="00D27FA8"/>
    <w:rsid w:val="00D30646"/>
    <w:rsid w:val="00D30EFF"/>
    <w:rsid w:val="00D31EFB"/>
    <w:rsid w:val="00D3292B"/>
    <w:rsid w:val="00D353CE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97855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itajaudzema@inbox.lv" TargetMode="External"/><Relationship Id="rId117" Type="http://schemas.openxmlformats.org/officeDocument/2006/relationships/header" Target="header1.xml"/><Relationship Id="rId21" Type="http://schemas.openxmlformats.org/officeDocument/2006/relationships/hyperlink" Target="mailto:ginta.prindule@inbox.lv" TargetMode="External"/><Relationship Id="rId42" Type="http://schemas.openxmlformats.org/officeDocument/2006/relationships/hyperlink" Target="mailto:agrisbrikmanis83@gmail.com" TargetMode="External"/><Relationship Id="rId47" Type="http://schemas.openxmlformats.org/officeDocument/2006/relationships/hyperlink" Target="mailto:vaisla.gunta@inbox.lv" TargetMode="External"/><Relationship Id="rId63" Type="http://schemas.openxmlformats.org/officeDocument/2006/relationships/hyperlink" Target="mailto:dzindzuka.laura@gmail.com" TargetMode="External"/><Relationship Id="rId68" Type="http://schemas.openxmlformats.org/officeDocument/2006/relationships/hyperlink" Target="mailto:ingemars.ivanovskis@gmail.com" TargetMode="External"/><Relationship Id="rId84" Type="http://schemas.openxmlformats.org/officeDocument/2006/relationships/hyperlink" Target="mailto:daina.puzule@gmail.com" TargetMode="External"/><Relationship Id="rId89" Type="http://schemas.openxmlformats.org/officeDocument/2006/relationships/hyperlink" Target="mailto:nastjaa@inbox.lv" TargetMode="External"/><Relationship Id="rId112" Type="http://schemas.openxmlformats.org/officeDocument/2006/relationships/hyperlink" Target="mailto:tartilovs@gmail.com" TargetMode="External"/><Relationship Id="rId16" Type="http://schemas.openxmlformats.org/officeDocument/2006/relationships/hyperlink" Target="mailto:ilze.roze72@gmail.com" TargetMode="External"/><Relationship Id="rId107" Type="http://schemas.openxmlformats.org/officeDocument/2006/relationships/hyperlink" Target="http://www.davsbi.lv" TargetMode="External"/><Relationship Id="rId11" Type="http://schemas.openxmlformats.org/officeDocument/2006/relationships/hyperlink" Target="mailto:kristine.grulle-drulle@upb.lv" TargetMode="External"/><Relationship Id="rId32" Type="http://schemas.openxmlformats.org/officeDocument/2006/relationships/hyperlink" Target="mailto:mozumacaieva@inbox.lv" TargetMode="External"/><Relationship Id="rId37" Type="http://schemas.openxmlformats.org/officeDocument/2006/relationships/hyperlink" Target="mailto:justine.auza@inbox.lv" TargetMode="External"/><Relationship Id="rId53" Type="http://schemas.openxmlformats.org/officeDocument/2006/relationships/hyperlink" Target="mailto:EDMUNDS@KOKINS.COM" TargetMode="External"/><Relationship Id="rId58" Type="http://schemas.openxmlformats.org/officeDocument/2006/relationships/hyperlink" Target="mailto:agnisbeiers@hotmail.com" TargetMode="External"/><Relationship Id="rId74" Type="http://schemas.openxmlformats.org/officeDocument/2006/relationships/hyperlink" Target="mailto:rasma.igaune@inbox.lv" TargetMode="External"/><Relationship Id="rId79" Type="http://schemas.openxmlformats.org/officeDocument/2006/relationships/hyperlink" Target="https://stradadrosi.lv" TargetMode="External"/><Relationship Id="rId102" Type="http://schemas.openxmlformats.org/officeDocument/2006/relationships/hyperlink" Target="mailto:ilze.brazone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aigavanaga@inbox.lv" TargetMode="External"/><Relationship Id="rId95" Type="http://schemas.openxmlformats.org/officeDocument/2006/relationships/hyperlink" Target="mailto:lienerieksta@hotmail.com" TargetMode="External"/><Relationship Id="rId22" Type="http://schemas.openxmlformats.org/officeDocument/2006/relationships/hyperlink" Target="mailto:evita.egle@aizsardzibassistemas.lv" TargetMode="External"/><Relationship Id="rId27" Type="http://schemas.openxmlformats.org/officeDocument/2006/relationships/hyperlink" Target="mailto:ocdarbadrosiba@gmail.com" TargetMode="External"/><Relationship Id="rId43" Type="http://schemas.openxmlformats.org/officeDocument/2006/relationships/hyperlink" Target="mailto:agrisbrikmanis@inbox.lv" TargetMode="External"/><Relationship Id="rId48" Type="http://schemas.openxmlformats.org/officeDocument/2006/relationships/hyperlink" Target="mailto:liene.arnite@inbox.lv" TargetMode="External"/><Relationship Id="rId64" Type="http://schemas.openxmlformats.org/officeDocument/2006/relationships/hyperlink" Target="mailto:kristine.stukina@gmail.com" TargetMode="External"/><Relationship Id="rId69" Type="http://schemas.openxmlformats.org/officeDocument/2006/relationships/hyperlink" Target="mailto:jevgenijs.nag@gmail.com" TargetMode="External"/><Relationship Id="rId113" Type="http://schemas.openxmlformats.org/officeDocument/2006/relationships/hyperlink" Target="mailto:Lolita.treisnere@gmail.com" TargetMode="External"/><Relationship Id="rId118" Type="http://schemas.openxmlformats.org/officeDocument/2006/relationships/fontTable" Target="fontTable.xml"/><Relationship Id="rId80" Type="http://schemas.openxmlformats.org/officeDocument/2006/relationships/hyperlink" Target="mailto:aina@inbox.lv" TargetMode="External"/><Relationship Id="rId85" Type="http://schemas.openxmlformats.org/officeDocument/2006/relationships/hyperlink" Target="mailto:bukins90@inbox.lv" TargetMode="External"/><Relationship Id="rId12" Type="http://schemas.openxmlformats.org/officeDocument/2006/relationships/hyperlink" Target="mailto:Inese.Vilcane77@gmail.com" TargetMode="External"/><Relationship Id="rId17" Type="http://schemas.openxmlformats.org/officeDocument/2006/relationships/hyperlink" Target="mailto:viktors.lupains@gmail.com" TargetMode="External"/><Relationship Id="rId33" Type="http://schemas.openxmlformats.org/officeDocument/2006/relationships/hyperlink" Target="mailto:matismar@inbox.lv" TargetMode="External"/><Relationship Id="rId38" Type="http://schemas.openxmlformats.org/officeDocument/2006/relationships/hyperlink" Target="mailto:zanda.zarina@gmail.com" TargetMode="External"/><Relationship Id="rId59" Type="http://schemas.openxmlformats.org/officeDocument/2006/relationships/hyperlink" Target="mailto:zblaua@gmail.com" TargetMode="External"/><Relationship Id="rId103" Type="http://schemas.openxmlformats.org/officeDocument/2006/relationships/hyperlink" Target="mailto:laima.busha@gmail.com" TargetMode="External"/><Relationship Id="rId108" Type="http://schemas.openxmlformats.org/officeDocument/2006/relationships/hyperlink" Target="mailto:r.u.s@inbox.lv" TargetMode="External"/><Relationship Id="rId54" Type="http://schemas.openxmlformats.org/officeDocument/2006/relationships/hyperlink" Target="mailto:arturs81@inbox.lv" TargetMode="External"/><Relationship Id="rId70" Type="http://schemas.openxmlformats.org/officeDocument/2006/relationships/hyperlink" Target="mailto:liva.augule@gmail.com" TargetMode="External"/><Relationship Id="rId75" Type="http://schemas.openxmlformats.org/officeDocument/2006/relationships/hyperlink" Target="mailto:kkursite@gmail.com" TargetMode="External"/><Relationship Id="rId91" Type="http://schemas.openxmlformats.org/officeDocument/2006/relationships/hyperlink" Target="mailto:apaizsardziba@gmail.com" TargetMode="External"/><Relationship Id="rId96" Type="http://schemas.openxmlformats.org/officeDocument/2006/relationships/hyperlink" Target="mailto:ieva.lule310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sindijakarele@gmail.com" TargetMode="External"/><Relationship Id="rId28" Type="http://schemas.openxmlformats.org/officeDocument/2006/relationships/hyperlink" Target="mailto:janis.alksers@inbox.lv" TargetMode="External"/><Relationship Id="rId49" Type="http://schemas.openxmlformats.org/officeDocument/2006/relationships/hyperlink" Target="mailto:guna.bazone@gmail.com" TargetMode="External"/><Relationship Id="rId114" Type="http://schemas.openxmlformats.org/officeDocument/2006/relationships/hyperlink" Target="mailto:gatis@patriots.lv" TargetMode="External"/><Relationship Id="rId119" Type="http://schemas.openxmlformats.org/officeDocument/2006/relationships/theme" Target="theme/theme1.xml"/><Relationship Id="rId10" Type="http://schemas.openxmlformats.org/officeDocument/2006/relationships/hyperlink" Target="mailto:recadaiga@inbox.lv" TargetMode="External"/><Relationship Id="rId31" Type="http://schemas.openxmlformats.org/officeDocument/2006/relationships/hyperlink" Target="mailto:marijakl@inbox.lv" TargetMode="External"/><Relationship Id="rId44" Type="http://schemas.openxmlformats.org/officeDocument/2006/relationships/hyperlink" Target="mailto:astrakars912@inbox.lv" TargetMode="External"/><Relationship Id="rId52" Type="http://schemas.openxmlformats.org/officeDocument/2006/relationships/hyperlink" Target="mailto:evija.blaua@gmail.com" TargetMode="External"/><Relationship Id="rId60" Type="http://schemas.openxmlformats.org/officeDocument/2006/relationships/hyperlink" Target="mailto:kitija.pauzere@inbox.lv" TargetMode="External"/><Relationship Id="rId65" Type="http://schemas.openxmlformats.org/officeDocument/2006/relationships/hyperlink" Target="mailto:sigita.leimante@inbox.lv" TargetMode="External"/><Relationship Id="rId73" Type="http://schemas.openxmlformats.org/officeDocument/2006/relationships/hyperlink" Target="mailto:lolaputns@gmail.com" TargetMode="External"/><Relationship Id="rId78" Type="http://schemas.openxmlformats.org/officeDocument/2006/relationships/hyperlink" Target="mailto:tutins.andris@gmail.com" TargetMode="External"/><Relationship Id="rId81" Type="http://schemas.openxmlformats.org/officeDocument/2006/relationships/hyperlink" Target="mailto:ziedonis@aina.lv" TargetMode="External"/><Relationship Id="rId86" Type="http://schemas.openxmlformats.org/officeDocument/2006/relationships/hyperlink" Target="mailto:kristapsonskristaps@gmail.com" TargetMode="External"/><Relationship Id="rId94" Type="http://schemas.openxmlformats.org/officeDocument/2006/relationships/hyperlink" Target="mailto:stellesimona@gmail.com" TargetMode="External"/><Relationship Id="rId99" Type="http://schemas.openxmlformats.org/officeDocument/2006/relationships/hyperlink" Target="mailto:koin3@inbox.lv" TargetMode="External"/><Relationship Id="rId101" Type="http://schemas.openxmlformats.org/officeDocument/2006/relationships/hyperlink" Target="http://www.lauras-prakse.mozell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gus.graveris@gmail.com" TargetMode="External"/><Relationship Id="rId18" Type="http://schemas.openxmlformats.org/officeDocument/2006/relationships/hyperlink" Target="mailto:moisejeva.nadezhda@gmail.com" TargetMode="External"/><Relationship Id="rId39" Type="http://schemas.openxmlformats.org/officeDocument/2006/relationships/hyperlink" Target="mailto:dartadd@gmail.com" TargetMode="External"/><Relationship Id="rId109" Type="http://schemas.openxmlformats.org/officeDocument/2006/relationships/hyperlink" Target="mailto:sandis.zivarts@gmail.com" TargetMode="External"/><Relationship Id="rId34" Type="http://schemas.openxmlformats.org/officeDocument/2006/relationships/hyperlink" Target="mailto:evija.bula@aol.com" TargetMode="External"/><Relationship Id="rId50" Type="http://schemas.openxmlformats.org/officeDocument/2006/relationships/hyperlink" Target="mailto:ramons.raups@gmail.com" TargetMode="External"/><Relationship Id="rId55" Type="http://schemas.openxmlformats.org/officeDocument/2006/relationships/hyperlink" Target="mailto:Signe.Putilina@inbox.lv" TargetMode="External"/><Relationship Id="rId76" Type="http://schemas.openxmlformats.org/officeDocument/2006/relationships/hyperlink" Target="mailto:barkaneldz@gmail.com" TargetMode="External"/><Relationship Id="rId97" Type="http://schemas.openxmlformats.org/officeDocument/2006/relationships/hyperlink" Target="mailto:lindaratniece@gmail.com/" TargetMode="External"/><Relationship Id="rId104" Type="http://schemas.openxmlformats.org/officeDocument/2006/relationships/hyperlink" Target="http://www.veselsbirojs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vetaluntena@gmail.com" TargetMode="External"/><Relationship Id="rId92" Type="http://schemas.openxmlformats.org/officeDocument/2006/relationships/hyperlink" Target="mailto:dina.sergejenk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unders@gmail.com" TargetMode="External"/><Relationship Id="rId24" Type="http://schemas.openxmlformats.org/officeDocument/2006/relationships/hyperlink" Target="mailto:stefanijabarzdina@gmail.com" TargetMode="External"/><Relationship Id="rId40" Type="http://schemas.openxmlformats.org/officeDocument/2006/relationships/hyperlink" Target="mailto:ruth6@inbox.lv" TargetMode="External"/><Relationship Id="rId45" Type="http://schemas.openxmlformats.org/officeDocument/2006/relationships/hyperlink" Target="mailto:inga307@inbox.lv" TargetMode="External"/><Relationship Id="rId66" Type="http://schemas.openxmlformats.org/officeDocument/2006/relationships/hyperlink" Target="mailto:zoludeva.ieva@inbox.lv" TargetMode="External"/><Relationship Id="rId87" Type="http://schemas.openxmlformats.org/officeDocument/2006/relationships/hyperlink" Target="mailto:emils.beitins@gmail.com" TargetMode="External"/><Relationship Id="rId110" Type="http://schemas.openxmlformats.org/officeDocument/2006/relationships/hyperlink" Target="mailto:sintija.kramena@inbox.lv" TargetMode="External"/><Relationship Id="rId115" Type="http://schemas.openxmlformats.org/officeDocument/2006/relationships/hyperlink" Target="mailto:aigarbai@inbox.lv" TargetMode="External"/><Relationship Id="rId61" Type="http://schemas.openxmlformats.org/officeDocument/2006/relationships/hyperlink" Target="mailto:ugis.znotins@ainamed.com" TargetMode="External"/><Relationship Id="rId82" Type="http://schemas.openxmlformats.org/officeDocument/2006/relationships/hyperlink" Target="http://www.aina.lv" TargetMode="External"/><Relationship Id="rId19" Type="http://schemas.openxmlformats.org/officeDocument/2006/relationships/hyperlink" Target="mailto:janis.djatlo@gmail.com" TargetMode="External"/><Relationship Id="rId14" Type="http://schemas.openxmlformats.org/officeDocument/2006/relationships/hyperlink" Target="mailto:vera17@inbox.lv" TargetMode="External"/><Relationship Id="rId30" Type="http://schemas.openxmlformats.org/officeDocument/2006/relationships/hyperlink" Target="mailto:signezutere99@gmail.com" TargetMode="External"/><Relationship Id="rId35" Type="http://schemas.openxmlformats.org/officeDocument/2006/relationships/hyperlink" Target="mailto:jaunklavins.artis@gmail.com" TargetMode="External"/><Relationship Id="rId56" Type="http://schemas.openxmlformats.org/officeDocument/2006/relationships/hyperlink" Target="mailto:da_du_2021@inbox.lv" TargetMode="External"/><Relationship Id="rId77" Type="http://schemas.openxmlformats.org/officeDocument/2006/relationships/hyperlink" Target="mailto:olga.borcova84@gmail.com" TargetMode="External"/><Relationship Id="rId100" Type="http://schemas.openxmlformats.org/officeDocument/2006/relationships/hyperlink" Target="mailto:auzina.laura@inbox.lv" TargetMode="External"/><Relationship Id="rId105" Type="http://schemas.openxmlformats.org/officeDocument/2006/relationships/hyperlink" Target="mailto:submorine@inbox.lv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martins.saskevics@gmail.com" TargetMode="External"/><Relationship Id="rId72" Type="http://schemas.openxmlformats.org/officeDocument/2006/relationships/hyperlink" Target="mailto:marcis.slavinskis@outlook.com" TargetMode="External"/><Relationship Id="rId93" Type="http://schemas.openxmlformats.org/officeDocument/2006/relationships/hyperlink" Target="mailto:andra.meldere@gmail.com" TargetMode="External"/><Relationship Id="rId98" Type="http://schemas.openxmlformats.org/officeDocument/2006/relationships/hyperlink" Target="mailto:tatjana.munda@inbox.lv" TargetMode="External"/><Relationship Id="rId3" Type="http://schemas.openxmlformats.org/officeDocument/2006/relationships/styles" Target="styles.xml"/><Relationship Id="rId25" Type="http://schemas.openxmlformats.org/officeDocument/2006/relationships/hyperlink" Target="mailto:janissoms@inbox.lv" TargetMode="External"/><Relationship Id="rId46" Type="http://schemas.openxmlformats.org/officeDocument/2006/relationships/hyperlink" Target="mailto:ella.narbute@gmail.com" TargetMode="External"/><Relationship Id="rId67" Type="http://schemas.openxmlformats.org/officeDocument/2006/relationships/hyperlink" Target="mailto:oskars.jekabsons@gmail.com" TargetMode="External"/><Relationship Id="rId116" Type="http://schemas.openxmlformats.org/officeDocument/2006/relationships/hyperlink" Target="mailto:vera17@inbox.lv" TargetMode="External"/><Relationship Id="rId20" Type="http://schemas.openxmlformats.org/officeDocument/2006/relationships/hyperlink" Target="mailto:pavare.madara@gmail.com" TargetMode="External"/><Relationship Id="rId41" Type="http://schemas.openxmlformats.org/officeDocument/2006/relationships/hyperlink" Target="mailto:sveile.kristine@gmail.com" TargetMode="External"/><Relationship Id="rId62" Type="http://schemas.openxmlformats.org/officeDocument/2006/relationships/hyperlink" Target="mailto:info@safetyfirst.lv" TargetMode="External"/><Relationship Id="rId83" Type="http://schemas.openxmlformats.org/officeDocument/2006/relationships/hyperlink" Target="mailto:dagnija.skrebele@inbox.lv" TargetMode="External"/><Relationship Id="rId88" Type="http://schemas.openxmlformats.org/officeDocument/2006/relationships/hyperlink" Target="mailto:gatis.gamorja@gmail.com" TargetMode="External"/><Relationship Id="rId111" Type="http://schemas.openxmlformats.org/officeDocument/2006/relationships/hyperlink" Target="mailto:aiva-kiseniece@gmail.com" TargetMode="External"/><Relationship Id="rId15" Type="http://schemas.openxmlformats.org/officeDocument/2006/relationships/hyperlink" Target="mailto:ilze@egliite.com" TargetMode="External"/><Relationship Id="rId36" Type="http://schemas.openxmlformats.org/officeDocument/2006/relationships/hyperlink" Target="mailto:kristaps06@inbox.lv" TargetMode="External"/><Relationship Id="rId57" Type="http://schemas.openxmlformats.org/officeDocument/2006/relationships/hyperlink" Target="mailto:buldure.linda@gmail.com" TargetMode="External"/><Relationship Id="rId106" Type="http://schemas.openxmlformats.org/officeDocument/2006/relationships/hyperlink" Target="mailto:butansartur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98F3-68EF-4FCA-81BE-21A37C5F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3269</Words>
  <Characters>31984</Characters>
  <Application>Microsoft Office Word</Application>
  <DocSecurity>0</DocSecurity>
  <Lines>266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2025-09-17T07:27:00Z</dcterms:created>
  <dcterms:modified xsi:type="dcterms:W3CDTF">2025-09-17T08:32:00Z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