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670B0" w14:textId="6120BCE2" w:rsidR="002613D8" w:rsidRPr="00572568" w:rsidRDefault="002613D8" w:rsidP="00CB6C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72568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</w:p>
    <w:p w14:paraId="473ECD5B" w14:textId="57973DC3" w:rsidR="007E3CEB" w:rsidRPr="00572568" w:rsidRDefault="002613D8" w:rsidP="00CB6C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72568">
        <w:rPr>
          <w:rFonts w:ascii="Times New Roman" w:eastAsia="Times New Roman" w:hAnsi="Times New Roman"/>
          <w:sz w:val="24"/>
          <w:szCs w:val="24"/>
          <w:lang w:eastAsia="lv-LV"/>
        </w:rPr>
        <w:t>Labklājības ministrijas 202</w:t>
      </w:r>
      <w:r w:rsidR="00565CC7" w:rsidRPr="00572568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572568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</w:p>
    <w:p w14:paraId="0B1C4C86" w14:textId="76875FCD" w:rsidR="007E3CEB" w:rsidRPr="00572568" w:rsidRDefault="002613D8" w:rsidP="00CB6C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72568">
        <w:rPr>
          <w:rFonts w:ascii="Times New Roman" w:eastAsia="Times New Roman" w:hAnsi="Times New Roman"/>
          <w:sz w:val="24"/>
          <w:szCs w:val="24"/>
          <w:lang w:eastAsia="lv-LV"/>
        </w:rPr>
        <w:t xml:space="preserve">rīkojumam </w:t>
      </w:r>
      <w:r w:rsidR="00401F6D" w:rsidRPr="00572568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Pr="00572568">
        <w:rPr>
          <w:rFonts w:ascii="Times New Roman" w:eastAsia="Times New Roman" w:hAnsi="Times New Roman"/>
          <w:sz w:val="24"/>
          <w:szCs w:val="24"/>
          <w:lang w:eastAsia="lv-LV"/>
        </w:rPr>
        <w:t xml:space="preserve">Par konkursu </w:t>
      </w:r>
    </w:p>
    <w:p w14:paraId="20A4F0E7" w14:textId="42734412" w:rsidR="00DC7344" w:rsidRPr="00572568" w:rsidRDefault="00401F6D" w:rsidP="00CB6C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72568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bookmarkStart w:id="0" w:name="_Hlk53413145"/>
      <w:r w:rsidR="002613D8" w:rsidRPr="00572568">
        <w:rPr>
          <w:rFonts w:ascii="Times New Roman" w:eastAsia="Times New Roman" w:hAnsi="Times New Roman"/>
          <w:sz w:val="24"/>
          <w:szCs w:val="24"/>
          <w:lang w:eastAsia="lv-LV"/>
        </w:rPr>
        <w:t>Gada balva sociālajā darbā</w:t>
      </w:r>
      <w:bookmarkEnd w:id="0"/>
      <w:r w:rsidR="002613D8" w:rsidRPr="00572568">
        <w:rPr>
          <w:rFonts w:ascii="Times New Roman" w:eastAsia="Times New Roman" w:hAnsi="Times New Roman"/>
          <w:sz w:val="24"/>
          <w:szCs w:val="24"/>
          <w:lang w:eastAsia="lv-LV"/>
        </w:rPr>
        <w:t xml:space="preserve"> 202</w:t>
      </w:r>
      <w:r w:rsidR="00565CC7" w:rsidRPr="00572568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2613D8" w:rsidRPr="00572568">
        <w:rPr>
          <w:rFonts w:ascii="Times New Roman" w:eastAsia="Times New Roman" w:hAnsi="Times New Roman"/>
          <w:sz w:val="24"/>
          <w:szCs w:val="24"/>
          <w:lang w:eastAsia="lv-LV"/>
        </w:rPr>
        <w:t>””</w:t>
      </w:r>
    </w:p>
    <w:p w14:paraId="72BA874F" w14:textId="77777777" w:rsidR="00236079" w:rsidRDefault="00236079" w:rsidP="00CB6C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3870DC66" w14:textId="77777777" w:rsidR="00982F7C" w:rsidRDefault="00982F7C" w:rsidP="00CB6C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78E5E725" w14:textId="77777777" w:rsidR="006E2B54" w:rsidRPr="00572568" w:rsidRDefault="00833F95" w:rsidP="00CB6C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>Konkursa</w:t>
      </w:r>
    </w:p>
    <w:p w14:paraId="26E1639D" w14:textId="2EB97F62" w:rsidR="006E2B54" w:rsidRPr="00572568" w:rsidRDefault="00833F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>“</w:t>
      </w:r>
      <w:r w:rsidR="00CB73DD"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>Gada balva sociālajā darbā</w:t>
      </w:r>
      <w:r w:rsidR="00A62661"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20</w:t>
      </w:r>
      <w:r w:rsidR="009A3CEB"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>2</w:t>
      </w:r>
      <w:r w:rsidR="00565CC7"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14:paraId="2FB74A8A" w14:textId="2A72E3E7" w:rsidR="006E2B54" w:rsidRPr="00572568" w:rsidRDefault="000A7E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72568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nolikums </w:t>
      </w:r>
    </w:p>
    <w:p w14:paraId="25B35512" w14:textId="77777777" w:rsidR="006E2B54" w:rsidRDefault="006E2B5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lv-LV"/>
        </w:rPr>
      </w:pPr>
    </w:p>
    <w:p w14:paraId="6BD34B35" w14:textId="77777777" w:rsidR="006E2B54" w:rsidRPr="009D1F65" w:rsidRDefault="00833F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9D1F6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Konkursa </w:t>
      </w:r>
      <w:r w:rsidR="00CA6B4E">
        <w:rPr>
          <w:rFonts w:ascii="Times New Roman" w:eastAsia="Times New Roman" w:hAnsi="Times New Roman"/>
          <w:b/>
          <w:sz w:val="24"/>
          <w:szCs w:val="24"/>
          <w:lang w:eastAsia="lv-LV"/>
        </w:rPr>
        <w:t>pamatojums un sadarbības partneri</w:t>
      </w:r>
    </w:p>
    <w:p w14:paraId="74BEE971" w14:textId="77777777" w:rsidR="00CB6CC3" w:rsidRDefault="00CB6CC3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F92EE3" w14:textId="69A6B13A" w:rsidR="006E2B54" w:rsidRPr="009D1F65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Labklājības ministrija izsludina konkursu </w:t>
      </w:r>
      <w:r w:rsidR="007E39E8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CB73DD" w:rsidRPr="00CB73DD">
        <w:rPr>
          <w:rFonts w:ascii="Times New Roman" w:eastAsia="Times New Roman" w:hAnsi="Times New Roman"/>
          <w:sz w:val="24"/>
          <w:szCs w:val="24"/>
          <w:lang w:eastAsia="lv-LV"/>
        </w:rPr>
        <w:t>Gada balva sociālajā darbā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20</w:t>
      </w:r>
      <w:r w:rsidR="009A3CEB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565CC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F91550"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</w:t>
      </w:r>
      <w:r w:rsidR="003E141D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="00F91550" w:rsidRPr="009D1F65">
        <w:rPr>
          <w:rFonts w:ascii="Times New Roman" w:eastAsia="Times New Roman" w:hAnsi="Times New Roman"/>
          <w:sz w:val="24"/>
          <w:szCs w:val="24"/>
          <w:lang w:eastAsia="lv-LV"/>
        </w:rPr>
        <w:t>onkurss)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>. Konkursa iniciators ir Labklājības ministrija. Konkurss rīko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jams</w:t>
      </w:r>
      <w:r w:rsidR="00000E9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politikas </w:t>
      </w:r>
      <w:r w:rsidR="00A62661"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plānošanas 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dokumenta </w:t>
      </w:r>
      <w:r w:rsidR="006C4432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>Sociālās aizsardzības un darba tirgus politikas pamatnostādn</w:t>
      </w:r>
      <w:r w:rsidR="00067B08">
        <w:rPr>
          <w:rFonts w:ascii="Times New Roman" w:eastAsia="Times New Roman" w:hAnsi="Times New Roman"/>
          <w:sz w:val="24"/>
          <w:szCs w:val="24"/>
          <w:lang w:eastAsia="lv-LV"/>
        </w:rPr>
        <w:t>es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 xml:space="preserve"> 2021.</w:t>
      </w:r>
      <w:r w:rsidR="00E01C94">
        <w:rPr>
          <w:rFonts w:ascii="Times New Roman" w:eastAsia="Times New Roman" w:hAnsi="Times New Roman"/>
          <w:sz w:val="24"/>
          <w:szCs w:val="24"/>
          <w:lang w:eastAsia="lv-LV"/>
        </w:rPr>
        <w:t xml:space="preserve"> – 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>2027. gadam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” noteiktā 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="00067B08">
        <w:rPr>
          <w:rFonts w:ascii="Times New Roman" w:eastAsia="Times New Roman" w:hAnsi="Times New Roman"/>
          <w:sz w:val="24"/>
          <w:szCs w:val="24"/>
          <w:lang w:eastAsia="lv-LV"/>
        </w:rPr>
        <w:t>r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>īcības virzien</w:t>
      </w:r>
      <w:r w:rsidR="00067B08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67B08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>Moderna un pieejama sociālo pakalpojumu sistēma, kas cita starpā uzlabo iedzīvotāju iespējas dzīvot neatkarīgi un dzīvot sabiedrībā, iekļauties izglītībā un darba tirgū</w:t>
      </w:r>
      <w:r w:rsidR="00067B08">
        <w:rPr>
          <w:rFonts w:ascii="Times New Roman" w:eastAsia="Times New Roman" w:hAnsi="Times New Roman"/>
          <w:sz w:val="24"/>
          <w:szCs w:val="24"/>
          <w:lang w:eastAsia="lv-LV"/>
        </w:rPr>
        <w:t xml:space="preserve">” 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>2.5.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>1.</w:t>
      </w:r>
      <w:r w:rsidR="009905F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67B08">
        <w:rPr>
          <w:rFonts w:ascii="Times New Roman" w:eastAsia="Times New Roman" w:hAnsi="Times New Roman"/>
          <w:sz w:val="24"/>
          <w:szCs w:val="24"/>
          <w:lang w:eastAsia="lv-LV"/>
        </w:rPr>
        <w:t>uzdevuma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>, kas paredz</w:t>
      </w:r>
      <w:r w:rsidR="00067B0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>tiprināt sociālā darba nozīmi un lomu citu saistīto nozaru vidū un sabiedrībā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067B08" w:rsidRPr="00067B08">
        <w:rPr>
          <w:rFonts w:ascii="Times New Roman" w:eastAsia="Times New Roman" w:hAnsi="Times New Roman"/>
          <w:sz w:val="24"/>
          <w:szCs w:val="24"/>
          <w:lang w:eastAsia="lv-LV"/>
        </w:rPr>
        <w:t>sekmējot izpratni par sociālā darba profesiju un veicinot tās novērtēšanu sabiedrībā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A9089F">
        <w:rPr>
          <w:rFonts w:ascii="Times New Roman" w:eastAsia="Times New Roman" w:hAnsi="Times New Roman"/>
          <w:sz w:val="24"/>
          <w:szCs w:val="24"/>
          <w:lang w:eastAsia="lv-LV"/>
        </w:rPr>
        <w:t xml:space="preserve"> īstenošanai.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Labklājības ministrija k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>onkurs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rīko sadarbībā ar 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biedrību “</w:t>
      </w:r>
      <w:r w:rsidR="00F650BF">
        <w:rPr>
          <w:rFonts w:ascii="Times New Roman" w:eastAsia="Times New Roman" w:hAnsi="Times New Roman"/>
          <w:sz w:val="24"/>
          <w:szCs w:val="24"/>
          <w:lang w:eastAsia="lv-LV"/>
        </w:rPr>
        <w:t>Latvijas s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>ociālo darbiniek</w:t>
      </w:r>
      <w:r w:rsidR="00382432" w:rsidRPr="009D1F65">
        <w:rPr>
          <w:rFonts w:ascii="Times New Roman" w:eastAsia="Times New Roman" w:hAnsi="Times New Roman"/>
          <w:sz w:val="24"/>
          <w:szCs w:val="24"/>
          <w:lang w:eastAsia="lv-LV"/>
        </w:rPr>
        <w:t>u biedrīb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a”</w:t>
      </w:r>
      <w:r w:rsidR="00382432"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biedrību “</w:t>
      </w:r>
      <w:r w:rsidR="00382432" w:rsidRPr="009D1F65">
        <w:rPr>
          <w:rFonts w:ascii="Times New Roman" w:eastAsia="Times New Roman" w:hAnsi="Times New Roman"/>
          <w:sz w:val="24"/>
          <w:szCs w:val="24"/>
          <w:lang w:eastAsia="lv-LV"/>
        </w:rPr>
        <w:t>Latvijas Pašvaldību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savienīb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a”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biedrību “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>Latvijas Pašvaldību sociālo dienestu vadītāju apvienīb</w:t>
      </w:r>
      <w:r w:rsidR="00C25972">
        <w:rPr>
          <w:rFonts w:ascii="Times New Roman" w:eastAsia="Times New Roman" w:hAnsi="Times New Roman"/>
          <w:sz w:val="24"/>
          <w:szCs w:val="24"/>
          <w:lang w:eastAsia="lv-LV"/>
        </w:rPr>
        <w:t>a”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220E8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1220E8" w:rsidRPr="0076709B">
        <w:rPr>
          <w:rFonts w:ascii="Times New Roman" w:eastAsia="Times New Roman" w:hAnsi="Times New Roman"/>
          <w:sz w:val="24"/>
          <w:szCs w:val="24"/>
          <w:lang w:eastAsia="lv-LV"/>
        </w:rPr>
        <w:t>biedrību “</w:t>
      </w:r>
      <w:r w:rsidRPr="0076709B">
        <w:rPr>
          <w:rFonts w:ascii="Times New Roman" w:eastAsia="Times New Roman" w:hAnsi="Times New Roman"/>
          <w:sz w:val="24"/>
          <w:szCs w:val="24"/>
          <w:lang w:eastAsia="lv-LV"/>
        </w:rPr>
        <w:t xml:space="preserve">Latvijas </w:t>
      </w:r>
      <w:r w:rsidR="00382432" w:rsidRPr="0076709B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76709B">
        <w:rPr>
          <w:rFonts w:ascii="Times New Roman" w:eastAsia="Times New Roman" w:hAnsi="Times New Roman"/>
          <w:sz w:val="24"/>
          <w:szCs w:val="24"/>
          <w:lang w:eastAsia="lv-LV"/>
        </w:rPr>
        <w:t>rofesionālo sociālā darba speciālistu asociācij</w:t>
      </w:r>
      <w:r w:rsidR="001220E8" w:rsidRPr="0076709B">
        <w:rPr>
          <w:rFonts w:ascii="Times New Roman" w:eastAsia="Times New Roman" w:hAnsi="Times New Roman"/>
          <w:sz w:val="24"/>
          <w:szCs w:val="24"/>
          <w:lang w:eastAsia="lv-LV"/>
        </w:rPr>
        <w:t>a”</w:t>
      </w:r>
      <w:r w:rsidR="000404E1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sadarbības partneri)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9886D0B" w14:textId="77777777" w:rsidR="00357C2F" w:rsidRPr="009D1F65" w:rsidRDefault="00357C2F" w:rsidP="005725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1CC09C6" w14:textId="77777777" w:rsidR="006E2B54" w:rsidRPr="009D1F65" w:rsidRDefault="00833F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Konkursa m</w:t>
      </w:r>
      <w:r w:rsidRPr="009D1F65">
        <w:rPr>
          <w:rFonts w:ascii="Times New Roman" w:eastAsia="Times New Roman" w:hAnsi="Times New Roman"/>
          <w:b/>
          <w:sz w:val="24"/>
          <w:szCs w:val="24"/>
          <w:lang w:eastAsia="lv-LV"/>
        </w:rPr>
        <w:t>ērķis</w:t>
      </w:r>
    </w:p>
    <w:p w14:paraId="5B0E7E86" w14:textId="77777777" w:rsidR="00CB6CC3" w:rsidRDefault="00CB6CC3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B9FD569" w14:textId="24248C2A" w:rsidR="006E2B54" w:rsidRPr="00BA065F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A334B">
        <w:rPr>
          <w:rFonts w:ascii="Times New Roman" w:eastAsia="Times New Roman" w:hAnsi="Times New Roman"/>
          <w:sz w:val="24"/>
          <w:szCs w:val="24"/>
          <w:lang w:eastAsia="lv-LV"/>
        </w:rPr>
        <w:t>Apzināt sociālos darbiniekus</w:t>
      </w:r>
      <w:r w:rsidR="00721904">
        <w:rPr>
          <w:rFonts w:ascii="Times New Roman" w:eastAsia="Times New Roman" w:hAnsi="Times New Roman"/>
          <w:sz w:val="24"/>
          <w:szCs w:val="24"/>
          <w:lang w:eastAsia="lv-LV"/>
        </w:rPr>
        <w:t xml:space="preserve"> un citu</w:t>
      </w:r>
      <w:r w:rsidR="00610AB1">
        <w:rPr>
          <w:rFonts w:ascii="Times New Roman" w:eastAsia="Times New Roman" w:hAnsi="Times New Roman"/>
          <w:sz w:val="24"/>
          <w:szCs w:val="24"/>
          <w:lang w:eastAsia="lv-LV"/>
        </w:rPr>
        <w:t>s sociālā darba jomas speciālistus</w:t>
      </w:r>
      <w:r w:rsidRPr="009A334B">
        <w:rPr>
          <w:rFonts w:ascii="Times New Roman" w:eastAsia="Times New Roman" w:hAnsi="Times New Roman"/>
          <w:sz w:val="24"/>
          <w:szCs w:val="24"/>
          <w:lang w:eastAsia="lv-LV"/>
        </w:rPr>
        <w:t xml:space="preserve"> Latvijā, kuri aktīvi un godprātīgi darbojas sociālā darba praksē</w:t>
      </w:r>
      <w:r w:rsidR="00610AB1">
        <w:rPr>
          <w:rFonts w:ascii="Times New Roman" w:eastAsia="Times New Roman" w:hAnsi="Times New Roman"/>
          <w:sz w:val="24"/>
          <w:szCs w:val="24"/>
          <w:lang w:eastAsia="lv-LV"/>
        </w:rPr>
        <w:t xml:space="preserve"> un sociālā darba jomā</w:t>
      </w:r>
      <w:r w:rsidRPr="009A334B">
        <w:rPr>
          <w:rFonts w:ascii="Times New Roman" w:eastAsia="Times New Roman" w:hAnsi="Times New Roman"/>
          <w:sz w:val="24"/>
          <w:szCs w:val="24"/>
          <w:lang w:eastAsia="lv-LV"/>
        </w:rPr>
        <w:t xml:space="preserve"> (sociālajos dienestos, to struktūrvienībās, ilgstoš</w:t>
      </w:r>
      <w:r w:rsidR="00DD6D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9A334B">
        <w:rPr>
          <w:rFonts w:ascii="Times New Roman" w:eastAsia="Times New Roman" w:hAnsi="Times New Roman"/>
          <w:sz w:val="24"/>
          <w:szCs w:val="24"/>
          <w:lang w:eastAsia="lv-LV"/>
        </w:rPr>
        <w:t xml:space="preserve">s sociālās aprūpes un sociālās rehabilitācijas institūcijās, nevalstiskajās organizācijās </w:t>
      </w:r>
      <w:r w:rsidR="000404E1">
        <w:rPr>
          <w:rFonts w:ascii="Times New Roman" w:eastAsia="Times New Roman" w:hAnsi="Times New Roman"/>
          <w:sz w:val="24"/>
          <w:szCs w:val="24"/>
          <w:lang w:eastAsia="lv-LV"/>
        </w:rPr>
        <w:t xml:space="preserve">un citās </w:t>
      </w:r>
      <w:r w:rsidRPr="009A334B">
        <w:rPr>
          <w:rFonts w:ascii="Times New Roman" w:eastAsia="Times New Roman" w:hAnsi="Times New Roman"/>
          <w:sz w:val="24"/>
          <w:szCs w:val="24"/>
          <w:lang w:eastAsia="lv-LV"/>
        </w:rPr>
        <w:t>sociālo pakalpojumu sniedzēj</w:t>
      </w:r>
      <w:r w:rsidR="00507850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9A334B">
        <w:rPr>
          <w:rFonts w:ascii="Times New Roman" w:eastAsia="Times New Roman" w:hAnsi="Times New Roman"/>
          <w:sz w:val="24"/>
          <w:szCs w:val="24"/>
          <w:lang w:eastAsia="lv-LV"/>
        </w:rPr>
        <w:t xml:space="preserve"> institūcijās), sniedz profesionālu atbalstu iedzīvotājiem dažādu sociālo problēmu risināšanā un novēršanā, pagodināt visprofesionālākos un atsaucīgākos sociālos darbiniekus</w:t>
      </w:r>
      <w:r w:rsidR="00610AB1">
        <w:rPr>
          <w:rFonts w:ascii="Times New Roman" w:eastAsia="Times New Roman" w:hAnsi="Times New Roman"/>
          <w:sz w:val="24"/>
          <w:szCs w:val="24"/>
          <w:lang w:eastAsia="lv-LV"/>
        </w:rPr>
        <w:t xml:space="preserve"> un citus sociālā darba jomas speciālistus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>, kā arī p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opularizēt un veicināt sociālā darba </w:t>
      </w:r>
      <w:r w:rsidR="00610AB1">
        <w:rPr>
          <w:rFonts w:ascii="Times New Roman" w:eastAsia="Times New Roman" w:hAnsi="Times New Roman"/>
          <w:sz w:val="24"/>
          <w:szCs w:val="24"/>
          <w:lang w:eastAsia="lv-LV"/>
        </w:rPr>
        <w:t xml:space="preserve">jomas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attīstību, 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>profesij</w:t>
      </w:r>
      <w:r w:rsidR="00610AB1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prestižu</w:t>
      </w:r>
      <w:r w:rsidR="008A14C0" w:rsidRPr="009D1F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A14C0" w:rsidRPr="00BA065F">
        <w:rPr>
          <w:rFonts w:ascii="Times New Roman" w:eastAsia="Times New Roman" w:hAnsi="Times New Roman"/>
          <w:sz w:val="24"/>
          <w:szCs w:val="24"/>
          <w:lang w:eastAsia="lv-LV"/>
        </w:rPr>
        <w:t>un labo praksi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DCAE6F2" w14:textId="77777777" w:rsidR="00AF655B" w:rsidRPr="00BA065F" w:rsidRDefault="00AF65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0ACEE4" w14:textId="77777777" w:rsidR="006E2B54" w:rsidRPr="00BA065F" w:rsidRDefault="00833F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Konkursa nominācijas</w:t>
      </w:r>
    </w:p>
    <w:p w14:paraId="6FB32255" w14:textId="77777777" w:rsidR="00CB6CC3" w:rsidRDefault="00CB6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5B00021" w14:textId="5F87C6EE" w:rsidR="008A14C0" w:rsidRPr="00514CFC" w:rsidRDefault="00833F95" w:rsidP="008209C7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lv-LV"/>
        </w:rPr>
      </w:pP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>Pretendenti izvirz</w:t>
      </w:r>
      <w:r w:rsidR="00881C61">
        <w:rPr>
          <w:rFonts w:ascii="Times New Roman" w:eastAsia="Times New Roman" w:hAnsi="Times New Roman"/>
          <w:sz w:val="24"/>
          <w:szCs w:val="24"/>
          <w:lang w:eastAsia="lv-LV"/>
        </w:rPr>
        <w:t>āmi</w:t>
      </w: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 apbalvošanai šādās nominācijās</w:t>
      </w:r>
      <w:r w:rsidR="00CB366C" w:rsidRPr="00514CFC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7C01E334" w14:textId="71BEC192" w:rsidR="00EB4550" w:rsidRPr="00514CFC" w:rsidRDefault="00833F95" w:rsidP="008209C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14CFC">
        <w:rPr>
          <w:rFonts w:ascii="Times New Roman" w:eastAsia="Times New Roman" w:hAnsi="Times New Roman"/>
          <w:b/>
          <w:sz w:val="24"/>
          <w:szCs w:val="24"/>
          <w:lang w:eastAsia="lv-LV"/>
        </w:rPr>
        <w:t>“Labākais sociālais darbinieks sociālajā dienestā 202</w:t>
      </w:r>
      <w:r w:rsidR="00565CC7">
        <w:rPr>
          <w:rFonts w:ascii="Times New Roman" w:eastAsia="Times New Roman" w:hAnsi="Times New Roman"/>
          <w:b/>
          <w:sz w:val="24"/>
          <w:szCs w:val="24"/>
          <w:lang w:eastAsia="lv-LV"/>
        </w:rPr>
        <w:t>5</w:t>
      </w:r>
      <w:r w:rsidRPr="00514CFC">
        <w:rPr>
          <w:rFonts w:ascii="Times New Roman" w:eastAsia="Times New Roman" w:hAnsi="Times New Roman"/>
          <w:b/>
          <w:sz w:val="24"/>
          <w:szCs w:val="24"/>
          <w:lang w:eastAsia="lv-LV"/>
        </w:rPr>
        <w:t>”;</w:t>
      </w:r>
    </w:p>
    <w:p w14:paraId="6F762D69" w14:textId="5BD97A4A" w:rsidR="005542D6" w:rsidRPr="00514CFC" w:rsidRDefault="00C70C01" w:rsidP="008209C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Pr="00C70C01">
        <w:rPr>
          <w:rFonts w:ascii="Times New Roman" w:eastAsia="Times New Roman" w:hAnsi="Times New Roman"/>
          <w:b/>
          <w:sz w:val="24"/>
          <w:szCs w:val="24"/>
          <w:lang w:eastAsia="lv-LV"/>
        </w:rPr>
        <w:t>Labākais sociālais darbinieks sociālo pakalpojumu jomā 2025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”;</w:t>
      </w:r>
    </w:p>
    <w:p w14:paraId="23B90829" w14:textId="4C06A660" w:rsidR="005542D6" w:rsidRDefault="00833F95" w:rsidP="008209C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E246D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C70C01" w:rsidRPr="00C70C0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Labākais sociālā darba </w:t>
      </w:r>
      <w:r w:rsidR="00C70C0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jomas </w:t>
      </w:r>
      <w:r w:rsidR="00C70C01" w:rsidRPr="00C70C01">
        <w:rPr>
          <w:rFonts w:ascii="Times New Roman" w:eastAsia="Times New Roman" w:hAnsi="Times New Roman"/>
          <w:b/>
          <w:sz w:val="24"/>
          <w:szCs w:val="24"/>
          <w:lang w:eastAsia="lv-LV"/>
        </w:rPr>
        <w:t>speciālists 2025</w:t>
      </w:r>
      <w:r w:rsidR="00397E84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2E5DBE">
        <w:rPr>
          <w:rFonts w:ascii="Times New Roman" w:eastAsia="Times New Roman" w:hAnsi="Times New Roman"/>
          <w:b/>
          <w:sz w:val="24"/>
          <w:szCs w:val="24"/>
          <w:lang w:eastAsia="lv-LV"/>
        </w:rPr>
        <w:t>;</w:t>
      </w:r>
    </w:p>
    <w:p w14:paraId="0C7ADFD8" w14:textId="5CDD6E20" w:rsidR="005542D6" w:rsidRPr="005542D6" w:rsidRDefault="00833F95" w:rsidP="008209C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542D6">
        <w:rPr>
          <w:rFonts w:ascii="Times New Roman" w:eastAsia="Times New Roman" w:hAnsi="Times New Roman"/>
          <w:b/>
          <w:sz w:val="24"/>
          <w:szCs w:val="24"/>
          <w:lang w:eastAsia="lv-LV"/>
        </w:rPr>
        <w:t>“Labākais vadītājs sociālā darba jomā 202</w:t>
      </w:r>
      <w:r w:rsidR="00565CC7">
        <w:rPr>
          <w:rFonts w:ascii="Times New Roman" w:eastAsia="Times New Roman" w:hAnsi="Times New Roman"/>
          <w:b/>
          <w:sz w:val="24"/>
          <w:szCs w:val="24"/>
          <w:lang w:eastAsia="lv-LV"/>
        </w:rPr>
        <w:t>5</w:t>
      </w:r>
      <w:r w:rsidRPr="005542D6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2E5DBE">
        <w:rPr>
          <w:rFonts w:ascii="Times New Roman" w:eastAsia="Times New Roman" w:hAnsi="Times New Roman"/>
          <w:b/>
          <w:sz w:val="24"/>
          <w:szCs w:val="24"/>
          <w:lang w:eastAsia="lv-LV"/>
        </w:rPr>
        <w:t>;</w:t>
      </w:r>
    </w:p>
    <w:p w14:paraId="60EA17DD" w14:textId="05507352" w:rsidR="008A14C0" w:rsidRPr="00DE2CB6" w:rsidRDefault="00833F95" w:rsidP="008209C7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CB366C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) 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B366C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Žūrijas spec</w:t>
      </w:r>
      <w:r w:rsidR="00CB366C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iālā </w:t>
      </w: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balva </w:t>
      </w:r>
      <w:r w:rsidR="00CB366C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sociālaj</w:t>
      </w:r>
      <w:r w:rsidR="009A334B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ā</w:t>
      </w:r>
      <w:r w:rsidR="00CB366C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darb</w:t>
      </w:r>
      <w:r w:rsidR="009A334B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ā</w:t>
      </w:r>
      <w:r w:rsidR="00CB366C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20</w:t>
      </w:r>
      <w:r w:rsidR="008E7E1F">
        <w:rPr>
          <w:rFonts w:ascii="Times New Roman" w:eastAsia="Times New Roman" w:hAnsi="Times New Roman"/>
          <w:b/>
          <w:sz w:val="24"/>
          <w:szCs w:val="24"/>
          <w:lang w:eastAsia="lv-LV"/>
        </w:rPr>
        <w:t>2</w:t>
      </w:r>
      <w:r w:rsidR="00565CC7">
        <w:rPr>
          <w:rFonts w:ascii="Times New Roman" w:eastAsia="Times New Roman" w:hAnsi="Times New Roman"/>
          <w:b/>
          <w:sz w:val="24"/>
          <w:szCs w:val="24"/>
          <w:lang w:eastAsia="lv-LV"/>
        </w:rPr>
        <w:t>5</w:t>
      </w:r>
      <w:r w:rsidR="00CB366C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2E5DBE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</w:p>
    <w:p w14:paraId="0FA2748C" w14:textId="77777777" w:rsidR="008A14C0" w:rsidRPr="00BA065F" w:rsidRDefault="008A14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732EC3C" w14:textId="5A78C98E" w:rsidR="00BA065F" w:rsidRDefault="00833F95" w:rsidP="00195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Papildus minētajām </w:t>
      </w:r>
      <w:r w:rsidR="00BA32F2">
        <w:rPr>
          <w:rFonts w:ascii="Times New Roman" w:eastAsia="Times New Roman" w:hAnsi="Times New Roman"/>
          <w:sz w:val="24"/>
          <w:szCs w:val="24"/>
          <w:lang w:eastAsia="lv-LV"/>
        </w:rPr>
        <w:t>nominācijām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Labklājības ministrija un katrs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šā n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olikuma 1.</w:t>
      </w:r>
      <w:r w:rsidR="003C7BE9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9A334B" w:rsidRPr="00BA065F">
        <w:rPr>
          <w:rFonts w:ascii="Times New Roman" w:eastAsia="Times New Roman" w:hAnsi="Times New Roman"/>
          <w:sz w:val="24"/>
          <w:szCs w:val="24"/>
          <w:lang w:eastAsia="lv-LV"/>
        </w:rPr>
        <w:t>sadaļā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minētais sadarbības partneris ir tiesīgs </w:t>
      </w:r>
      <w:r w:rsidR="002B62EF">
        <w:rPr>
          <w:rFonts w:ascii="Times New Roman" w:eastAsia="Times New Roman" w:hAnsi="Times New Roman"/>
          <w:sz w:val="24"/>
          <w:szCs w:val="24"/>
          <w:lang w:eastAsia="lv-LV"/>
        </w:rPr>
        <w:t xml:space="preserve">noteikt 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savu </w:t>
      </w:r>
      <w:r w:rsidR="003961A5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onkursa nomināciju, nodrošinot balvu tās ieguvējam no saviem līdzekļiem.</w:t>
      </w:r>
    </w:p>
    <w:p w14:paraId="02AFBD49" w14:textId="77777777" w:rsidR="008209C7" w:rsidRPr="00BA065F" w:rsidRDefault="008209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D509CC0" w14:textId="66D93748" w:rsidR="00C9107F" w:rsidRPr="00BA065F" w:rsidRDefault="00833F95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4.  </w:t>
      </w:r>
      <w:r w:rsidR="00250B2C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Pretendentu izvirzīšana</w:t>
      </w:r>
    </w:p>
    <w:p w14:paraId="1650EBAF" w14:textId="1FE842DB" w:rsidR="00CB6CC3" w:rsidRDefault="00CB6CC3" w:rsidP="00572568">
      <w:pPr>
        <w:spacing w:after="0" w:line="240" w:lineRule="auto"/>
        <w:jc w:val="both"/>
      </w:pPr>
    </w:p>
    <w:p w14:paraId="33834265" w14:textId="2C59A15A" w:rsidR="008A14C0" w:rsidRDefault="00833F95" w:rsidP="008209C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065F">
        <w:rPr>
          <w:rFonts w:ascii="Times New Roman" w:hAnsi="Times New Roman"/>
          <w:sz w:val="24"/>
          <w:szCs w:val="24"/>
        </w:rPr>
        <w:t>Pieteikumu</w:t>
      </w:r>
      <w:r w:rsidR="00F50444" w:rsidRPr="00BA065F">
        <w:rPr>
          <w:rFonts w:ascii="Times New Roman" w:hAnsi="Times New Roman"/>
          <w:sz w:val="24"/>
          <w:szCs w:val="24"/>
        </w:rPr>
        <w:t>s</w:t>
      </w:r>
      <w:r w:rsidRPr="00BA065F">
        <w:rPr>
          <w:rFonts w:ascii="Times New Roman" w:hAnsi="Times New Roman"/>
          <w:sz w:val="24"/>
          <w:szCs w:val="24"/>
        </w:rPr>
        <w:t xml:space="preserve"> pretendenta izvirzīšanai </w:t>
      </w:r>
      <w:r w:rsidR="003961A5">
        <w:rPr>
          <w:rFonts w:ascii="Times New Roman" w:hAnsi="Times New Roman"/>
          <w:sz w:val="24"/>
          <w:szCs w:val="24"/>
        </w:rPr>
        <w:t>k</w:t>
      </w:r>
      <w:r w:rsidRPr="00BA065F">
        <w:rPr>
          <w:rFonts w:ascii="Times New Roman" w:hAnsi="Times New Roman"/>
          <w:sz w:val="24"/>
          <w:szCs w:val="24"/>
        </w:rPr>
        <w:t>onkursa nominācij</w:t>
      </w:r>
      <w:r w:rsidR="00F50444" w:rsidRPr="00BA065F">
        <w:rPr>
          <w:rFonts w:ascii="Times New Roman" w:hAnsi="Times New Roman"/>
          <w:sz w:val="24"/>
          <w:szCs w:val="24"/>
        </w:rPr>
        <w:t>ās</w:t>
      </w:r>
      <w:r w:rsidRPr="00BA065F">
        <w:rPr>
          <w:rFonts w:ascii="Times New Roman" w:hAnsi="Times New Roman"/>
          <w:sz w:val="24"/>
          <w:szCs w:val="24"/>
        </w:rPr>
        <w:t xml:space="preserve"> var iesniegt pašvaldības, valsts un pašvaldību iestādes,</w:t>
      </w:r>
      <w:r w:rsidR="00000E99" w:rsidRPr="00BA065F">
        <w:rPr>
          <w:rFonts w:ascii="Times New Roman" w:hAnsi="Times New Roman"/>
          <w:sz w:val="24"/>
          <w:szCs w:val="24"/>
        </w:rPr>
        <w:t xml:space="preserve"> valsts </w:t>
      </w:r>
      <w:r w:rsidR="00DD6DD0">
        <w:rPr>
          <w:rFonts w:ascii="Times New Roman" w:hAnsi="Times New Roman"/>
          <w:sz w:val="24"/>
          <w:szCs w:val="24"/>
        </w:rPr>
        <w:t>un</w:t>
      </w:r>
      <w:r w:rsidR="00000E99" w:rsidRPr="00BA065F">
        <w:rPr>
          <w:rFonts w:ascii="Times New Roman" w:hAnsi="Times New Roman"/>
          <w:sz w:val="24"/>
          <w:szCs w:val="24"/>
        </w:rPr>
        <w:t xml:space="preserve"> pašvaldības kapitālsabiedrības, </w:t>
      </w:r>
      <w:r w:rsidR="009A334B" w:rsidRPr="00BA065F">
        <w:rPr>
          <w:rFonts w:ascii="Times New Roman" w:hAnsi="Times New Roman"/>
          <w:sz w:val="24"/>
          <w:szCs w:val="24"/>
        </w:rPr>
        <w:t>komersanti</w:t>
      </w:r>
      <w:r w:rsidR="00000E99" w:rsidRPr="00BA065F">
        <w:rPr>
          <w:rFonts w:ascii="Times New Roman" w:hAnsi="Times New Roman"/>
          <w:sz w:val="24"/>
          <w:szCs w:val="24"/>
        </w:rPr>
        <w:t>,</w:t>
      </w:r>
      <w:r w:rsidRPr="00BA065F">
        <w:rPr>
          <w:rFonts w:ascii="Times New Roman" w:hAnsi="Times New Roman"/>
          <w:sz w:val="24"/>
          <w:szCs w:val="24"/>
        </w:rPr>
        <w:t xml:space="preserve"> plānošanas reģioni, profesionālās organizācijas, biedrības un nodibinājumi, </w:t>
      </w:r>
      <w:r w:rsidR="00A876B0" w:rsidRPr="00BA065F">
        <w:rPr>
          <w:rFonts w:ascii="Times New Roman" w:hAnsi="Times New Roman"/>
          <w:sz w:val="24"/>
          <w:szCs w:val="24"/>
        </w:rPr>
        <w:t xml:space="preserve">kā arī konkursa organizators </w:t>
      </w:r>
      <w:r w:rsidR="00CB6CC3">
        <w:rPr>
          <w:rFonts w:ascii="Times New Roman" w:hAnsi="Times New Roman"/>
          <w:sz w:val="24"/>
          <w:szCs w:val="24"/>
        </w:rPr>
        <w:t>–</w:t>
      </w:r>
      <w:r w:rsidR="00A876B0" w:rsidRPr="00BA065F">
        <w:rPr>
          <w:rFonts w:ascii="Times New Roman" w:hAnsi="Times New Roman"/>
          <w:sz w:val="24"/>
          <w:szCs w:val="24"/>
        </w:rPr>
        <w:t xml:space="preserve"> </w:t>
      </w:r>
      <w:r w:rsidRPr="00BA065F">
        <w:rPr>
          <w:rFonts w:ascii="Times New Roman" w:hAnsi="Times New Roman"/>
          <w:sz w:val="24"/>
          <w:szCs w:val="24"/>
        </w:rPr>
        <w:t>Labklājības</w:t>
      </w:r>
      <w:r w:rsidR="00CB6CC3">
        <w:rPr>
          <w:rFonts w:ascii="Times New Roman" w:hAnsi="Times New Roman"/>
          <w:sz w:val="24"/>
          <w:szCs w:val="24"/>
        </w:rPr>
        <w:t xml:space="preserve"> </w:t>
      </w:r>
      <w:r w:rsidRPr="00BA065F">
        <w:rPr>
          <w:rFonts w:ascii="Times New Roman" w:hAnsi="Times New Roman"/>
          <w:sz w:val="24"/>
          <w:szCs w:val="24"/>
        </w:rPr>
        <w:t>ministrija</w:t>
      </w:r>
      <w:r w:rsidR="00F3729B">
        <w:rPr>
          <w:rFonts w:ascii="Times New Roman" w:hAnsi="Times New Roman"/>
          <w:sz w:val="24"/>
          <w:szCs w:val="24"/>
        </w:rPr>
        <w:t xml:space="preserve"> (turpmāk – konkursa organizators)</w:t>
      </w:r>
      <w:r w:rsidRPr="00BA065F">
        <w:rPr>
          <w:rFonts w:ascii="Times New Roman" w:hAnsi="Times New Roman"/>
          <w:sz w:val="24"/>
          <w:szCs w:val="24"/>
        </w:rPr>
        <w:t>.</w:t>
      </w:r>
    </w:p>
    <w:p w14:paraId="1B6DA693" w14:textId="77777777" w:rsidR="00CB6CC3" w:rsidRPr="00572568" w:rsidRDefault="00CB6CC3" w:rsidP="00572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6F9E7" w14:textId="77777777" w:rsidR="008A14C0" w:rsidRDefault="00833F95" w:rsidP="008209C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26AD3">
        <w:rPr>
          <w:rFonts w:ascii="Times New Roman" w:hAnsi="Times New Roman"/>
          <w:sz w:val="24"/>
          <w:szCs w:val="24"/>
        </w:rPr>
        <w:t>Viens pieteikuma iesniedzējs katrā no nominācijām var pieteik</w:t>
      </w:r>
      <w:r w:rsidR="008E7E1F" w:rsidRPr="00426AD3">
        <w:rPr>
          <w:rFonts w:ascii="Times New Roman" w:hAnsi="Times New Roman"/>
          <w:sz w:val="24"/>
          <w:szCs w:val="24"/>
        </w:rPr>
        <w:t>t</w:t>
      </w:r>
      <w:r w:rsidRPr="00426AD3">
        <w:rPr>
          <w:rFonts w:ascii="Times New Roman" w:hAnsi="Times New Roman"/>
          <w:sz w:val="24"/>
          <w:szCs w:val="24"/>
        </w:rPr>
        <w:t xml:space="preserve"> vienu pretendentu, kas atbilst nolikum</w:t>
      </w:r>
      <w:r w:rsidR="00E9158C" w:rsidRPr="00426AD3">
        <w:rPr>
          <w:rFonts w:ascii="Times New Roman" w:hAnsi="Times New Roman"/>
          <w:sz w:val="24"/>
          <w:szCs w:val="24"/>
        </w:rPr>
        <w:t>ā</w:t>
      </w:r>
      <w:r w:rsidRPr="00426AD3">
        <w:rPr>
          <w:rFonts w:ascii="Times New Roman" w:hAnsi="Times New Roman"/>
          <w:sz w:val="24"/>
          <w:szCs w:val="24"/>
        </w:rPr>
        <w:t xml:space="preserve"> </w:t>
      </w:r>
      <w:r w:rsidR="00E9158C" w:rsidRPr="00426AD3">
        <w:rPr>
          <w:rFonts w:ascii="Times New Roman" w:hAnsi="Times New Roman"/>
          <w:sz w:val="24"/>
          <w:szCs w:val="24"/>
        </w:rPr>
        <w:t xml:space="preserve">noteiktajiem pretendentu izvirzīšanas </w:t>
      </w:r>
      <w:r w:rsidRPr="00426AD3">
        <w:rPr>
          <w:rFonts w:ascii="Times New Roman" w:hAnsi="Times New Roman"/>
          <w:sz w:val="24"/>
          <w:szCs w:val="24"/>
        </w:rPr>
        <w:t>kritērijiem</w:t>
      </w:r>
      <w:r w:rsidR="00077272" w:rsidRPr="00426AD3">
        <w:rPr>
          <w:rFonts w:ascii="Times New Roman" w:hAnsi="Times New Roman"/>
          <w:sz w:val="24"/>
          <w:szCs w:val="24"/>
        </w:rPr>
        <w:t xml:space="preserve"> un pēdējo piecu gadu laikā nav saņēmis </w:t>
      </w:r>
      <w:r w:rsidR="00F42552" w:rsidRPr="00426AD3">
        <w:rPr>
          <w:rFonts w:ascii="Times New Roman" w:hAnsi="Times New Roman"/>
          <w:sz w:val="24"/>
          <w:szCs w:val="24"/>
        </w:rPr>
        <w:t>konkursa organizētāja</w:t>
      </w:r>
      <w:r w:rsidR="00077272" w:rsidRPr="00426AD3">
        <w:rPr>
          <w:rFonts w:ascii="Times New Roman" w:hAnsi="Times New Roman"/>
          <w:sz w:val="24"/>
          <w:szCs w:val="24"/>
        </w:rPr>
        <w:t xml:space="preserve"> </w:t>
      </w:r>
      <w:r w:rsidR="00F42552" w:rsidRPr="00426AD3">
        <w:rPr>
          <w:rFonts w:ascii="Times New Roman" w:hAnsi="Times New Roman"/>
          <w:sz w:val="24"/>
          <w:szCs w:val="24"/>
        </w:rPr>
        <w:t>rīkotā</w:t>
      </w:r>
      <w:r w:rsidR="000E3016" w:rsidRPr="00426AD3">
        <w:rPr>
          <w:rFonts w:ascii="Times New Roman" w:hAnsi="Times New Roman"/>
          <w:sz w:val="24"/>
          <w:szCs w:val="24"/>
        </w:rPr>
        <w:t xml:space="preserve"> </w:t>
      </w:r>
      <w:r w:rsidR="00862202">
        <w:rPr>
          <w:rFonts w:ascii="Times New Roman" w:hAnsi="Times New Roman"/>
          <w:sz w:val="24"/>
          <w:szCs w:val="24"/>
        </w:rPr>
        <w:t xml:space="preserve">cita </w:t>
      </w:r>
      <w:r w:rsidR="004F6B26" w:rsidRPr="00426AD3">
        <w:rPr>
          <w:rFonts w:ascii="Times New Roman" w:hAnsi="Times New Roman"/>
          <w:sz w:val="24"/>
          <w:szCs w:val="24"/>
        </w:rPr>
        <w:t xml:space="preserve">līdzīga </w:t>
      </w:r>
      <w:r w:rsidR="00DD6DD0" w:rsidRPr="00426AD3">
        <w:rPr>
          <w:rFonts w:ascii="Times New Roman" w:hAnsi="Times New Roman"/>
          <w:sz w:val="24"/>
          <w:szCs w:val="24"/>
        </w:rPr>
        <w:t>k</w:t>
      </w:r>
      <w:r w:rsidR="00077272" w:rsidRPr="00426AD3">
        <w:rPr>
          <w:rFonts w:ascii="Times New Roman" w:hAnsi="Times New Roman"/>
          <w:sz w:val="24"/>
          <w:szCs w:val="24"/>
        </w:rPr>
        <w:t>onkursa apbalvojumu</w:t>
      </w:r>
      <w:r w:rsidR="00DD6DD0" w:rsidRPr="00426AD3">
        <w:rPr>
          <w:rFonts w:ascii="Times New Roman" w:hAnsi="Times New Roman"/>
          <w:sz w:val="24"/>
          <w:szCs w:val="24"/>
        </w:rPr>
        <w:t>.</w:t>
      </w:r>
    </w:p>
    <w:p w14:paraId="589C1577" w14:textId="77777777" w:rsidR="00CB6CC3" w:rsidRPr="00BA065F" w:rsidRDefault="00CB6CC3" w:rsidP="005725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5EB5AF4" w14:textId="5437416B" w:rsidR="00CB6CC3" w:rsidRDefault="00833F95" w:rsidP="008209C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065F">
        <w:rPr>
          <w:rFonts w:ascii="Times New Roman" w:hAnsi="Times New Roman"/>
          <w:sz w:val="24"/>
          <w:szCs w:val="24"/>
        </w:rPr>
        <w:t xml:space="preserve">Par katru no pretendentiem </w:t>
      </w:r>
      <w:r w:rsidR="00CE7D44" w:rsidRPr="00BA065F">
        <w:rPr>
          <w:rFonts w:ascii="Times New Roman" w:hAnsi="Times New Roman"/>
          <w:sz w:val="24"/>
          <w:szCs w:val="24"/>
        </w:rPr>
        <w:t>uz šā nolikuma 3.</w:t>
      </w:r>
      <w:r w:rsidR="00957AB7">
        <w:rPr>
          <w:rFonts w:ascii="Times New Roman" w:hAnsi="Times New Roman"/>
          <w:sz w:val="24"/>
          <w:szCs w:val="24"/>
        </w:rPr>
        <w:t> </w:t>
      </w:r>
      <w:r w:rsidR="00CE7D44" w:rsidRPr="00BA065F">
        <w:rPr>
          <w:rFonts w:ascii="Times New Roman" w:hAnsi="Times New Roman"/>
          <w:sz w:val="24"/>
          <w:szCs w:val="24"/>
        </w:rPr>
        <w:t>sadaļas 1., 2.</w:t>
      </w:r>
      <w:r w:rsidR="00585476">
        <w:rPr>
          <w:rFonts w:ascii="Times New Roman" w:hAnsi="Times New Roman"/>
          <w:sz w:val="24"/>
          <w:szCs w:val="24"/>
        </w:rPr>
        <w:t xml:space="preserve">, 3. </w:t>
      </w:r>
      <w:r w:rsidR="00CE7D44" w:rsidRPr="00BA065F">
        <w:rPr>
          <w:rFonts w:ascii="Times New Roman" w:hAnsi="Times New Roman"/>
          <w:sz w:val="24"/>
          <w:szCs w:val="24"/>
        </w:rPr>
        <w:t xml:space="preserve">un </w:t>
      </w:r>
      <w:r w:rsidR="00585476">
        <w:rPr>
          <w:rFonts w:ascii="Times New Roman" w:hAnsi="Times New Roman"/>
          <w:sz w:val="24"/>
          <w:szCs w:val="24"/>
        </w:rPr>
        <w:t>4</w:t>
      </w:r>
      <w:r w:rsidR="00CE7D44" w:rsidRPr="00BA065F">
        <w:rPr>
          <w:rFonts w:ascii="Times New Roman" w:hAnsi="Times New Roman"/>
          <w:sz w:val="24"/>
          <w:szCs w:val="24"/>
        </w:rPr>
        <w:t>.</w:t>
      </w:r>
      <w:r w:rsidR="00957AB7">
        <w:rPr>
          <w:rFonts w:ascii="Times New Roman" w:hAnsi="Times New Roman"/>
          <w:sz w:val="24"/>
          <w:szCs w:val="24"/>
        </w:rPr>
        <w:t> </w:t>
      </w:r>
      <w:r w:rsidR="00CE7D44" w:rsidRPr="00BA065F">
        <w:rPr>
          <w:rFonts w:ascii="Times New Roman" w:hAnsi="Times New Roman"/>
          <w:sz w:val="24"/>
          <w:szCs w:val="24"/>
        </w:rPr>
        <w:t xml:space="preserve">punktā minēto nomināciju </w:t>
      </w:r>
      <w:r w:rsidR="003D389A" w:rsidRPr="00D037D6">
        <w:rPr>
          <w:rFonts w:ascii="Times New Roman" w:hAnsi="Times New Roman"/>
          <w:sz w:val="24"/>
          <w:szCs w:val="24"/>
        </w:rPr>
        <w:t xml:space="preserve">kopā ar  </w:t>
      </w:r>
      <w:r w:rsidR="001B63DF">
        <w:rPr>
          <w:rFonts w:ascii="Times New Roman" w:hAnsi="Times New Roman"/>
          <w:sz w:val="24"/>
          <w:szCs w:val="24"/>
        </w:rPr>
        <w:t>pavad</w:t>
      </w:r>
      <w:r w:rsidR="008E7E1F" w:rsidRPr="00D037D6">
        <w:rPr>
          <w:rFonts w:ascii="Times New Roman" w:hAnsi="Times New Roman"/>
          <w:sz w:val="24"/>
          <w:szCs w:val="24"/>
        </w:rPr>
        <w:t>vēstuli</w:t>
      </w:r>
      <w:r w:rsidR="00B62B43" w:rsidRPr="00D037D6">
        <w:rPr>
          <w:rFonts w:ascii="Times New Roman" w:hAnsi="Times New Roman"/>
          <w:sz w:val="24"/>
          <w:szCs w:val="24"/>
        </w:rPr>
        <w:t xml:space="preserve"> (parakstītu pašrocīgi papīra formā vai ar </w:t>
      </w:r>
      <w:r w:rsidR="00D057FC" w:rsidRPr="00D037D6">
        <w:rPr>
          <w:rFonts w:ascii="Times New Roman" w:hAnsi="Times New Roman"/>
          <w:sz w:val="24"/>
          <w:szCs w:val="24"/>
        </w:rPr>
        <w:t xml:space="preserve">drošu </w:t>
      </w:r>
      <w:r w:rsidR="00B62B43" w:rsidRPr="00D037D6">
        <w:rPr>
          <w:rFonts w:ascii="Times New Roman" w:hAnsi="Times New Roman"/>
          <w:sz w:val="24"/>
          <w:szCs w:val="24"/>
        </w:rPr>
        <w:t>elektronisko parakstu</w:t>
      </w:r>
      <w:r w:rsidR="00D057FC" w:rsidRPr="00D037D6">
        <w:rPr>
          <w:rFonts w:ascii="Times New Roman" w:hAnsi="Times New Roman"/>
          <w:sz w:val="24"/>
          <w:szCs w:val="24"/>
        </w:rPr>
        <w:t>, kas satur laika zīmogu</w:t>
      </w:r>
      <w:r w:rsidR="00B62B43" w:rsidRPr="00D037D6">
        <w:rPr>
          <w:rFonts w:ascii="Times New Roman" w:hAnsi="Times New Roman"/>
          <w:sz w:val="24"/>
          <w:szCs w:val="24"/>
        </w:rPr>
        <w:t>)</w:t>
      </w:r>
      <w:r w:rsidR="008E7E1F" w:rsidRPr="00D037D6">
        <w:rPr>
          <w:rFonts w:ascii="Times New Roman" w:hAnsi="Times New Roman"/>
          <w:sz w:val="24"/>
          <w:szCs w:val="24"/>
        </w:rPr>
        <w:t xml:space="preserve"> </w:t>
      </w:r>
      <w:r w:rsidRPr="00D037D6">
        <w:rPr>
          <w:rFonts w:ascii="Times New Roman" w:hAnsi="Times New Roman"/>
          <w:sz w:val="24"/>
          <w:szCs w:val="24"/>
        </w:rPr>
        <w:t>iesniedz</w:t>
      </w:r>
      <w:r w:rsidR="00D057FC" w:rsidRPr="00D037D6">
        <w:rPr>
          <w:rFonts w:ascii="Times New Roman" w:hAnsi="Times New Roman"/>
          <w:sz w:val="24"/>
          <w:szCs w:val="24"/>
        </w:rPr>
        <w:t>ams</w:t>
      </w:r>
      <w:r w:rsidRPr="00D037D6">
        <w:rPr>
          <w:rFonts w:ascii="Times New Roman" w:hAnsi="Times New Roman"/>
          <w:sz w:val="24"/>
          <w:szCs w:val="24"/>
        </w:rPr>
        <w:t xml:space="preserve"> </w:t>
      </w:r>
      <w:r w:rsidR="001B63DF">
        <w:rPr>
          <w:rFonts w:ascii="Times New Roman" w:hAnsi="Times New Roman"/>
          <w:sz w:val="24"/>
          <w:szCs w:val="24"/>
        </w:rPr>
        <w:t>pieteikums</w:t>
      </w:r>
      <w:r w:rsidRPr="00D037D6">
        <w:rPr>
          <w:rFonts w:ascii="Times New Roman" w:hAnsi="Times New Roman"/>
          <w:sz w:val="24"/>
          <w:szCs w:val="24"/>
        </w:rPr>
        <w:t xml:space="preserve"> – argumentēts pamatojums atbilstoši </w:t>
      </w:r>
      <w:r w:rsidR="00F50444" w:rsidRPr="00D037D6">
        <w:rPr>
          <w:rFonts w:ascii="Times New Roman" w:hAnsi="Times New Roman"/>
          <w:sz w:val="24"/>
          <w:szCs w:val="24"/>
        </w:rPr>
        <w:t xml:space="preserve">šim nolikumam pievienotajā </w:t>
      </w:r>
      <w:r w:rsidRPr="00D037D6">
        <w:rPr>
          <w:rFonts w:ascii="Times New Roman" w:hAnsi="Times New Roman"/>
          <w:sz w:val="24"/>
          <w:szCs w:val="24"/>
        </w:rPr>
        <w:t xml:space="preserve">attiecīgajā </w:t>
      </w:r>
      <w:r w:rsidR="00BF7483">
        <w:rPr>
          <w:rFonts w:ascii="Times New Roman" w:hAnsi="Times New Roman"/>
          <w:sz w:val="24"/>
          <w:szCs w:val="24"/>
        </w:rPr>
        <w:t>pielikumā</w:t>
      </w:r>
      <w:r w:rsidRPr="00D037D6">
        <w:rPr>
          <w:rFonts w:ascii="Times New Roman" w:hAnsi="Times New Roman"/>
          <w:sz w:val="24"/>
          <w:szCs w:val="24"/>
        </w:rPr>
        <w:t xml:space="preserve"> noteiktajam</w:t>
      </w:r>
      <w:r w:rsidRPr="00BA065F">
        <w:rPr>
          <w:rFonts w:ascii="Times New Roman" w:hAnsi="Times New Roman"/>
          <w:sz w:val="24"/>
          <w:szCs w:val="24"/>
        </w:rPr>
        <w:t xml:space="preserve"> (</w:t>
      </w:r>
      <w:r w:rsidR="00DF03BD">
        <w:rPr>
          <w:rFonts w:ascii="Times New Roman" w:hAnsi="Times New Roman"/>
          <w:sz w:val="24"/>
          <w:szCs w:val="24"/>
        </w:rPr>
        <w:t>1</w:t>
      </w:r>
      <w:r w:rsidR="00F50444" w:rsidRPr="00BA065F">
        <w:rPr>
          <w:rFonts w:ascii="Times New Roman" w:hAnsi="Times New Roman"/>
          <w:sz w:val="24"/>
          <w:szCs w:val="24"/>
        </w:rPr>
        <w:t>.</w:t>
      </w:r>
      <w:r w:rsidR="00957AB7">
        <w:rPr>
          <w:rFonts w:ascii="Times New Roman" w:hAnsi="Times New Roman"/>
          <w:sz w:val="24"/>
          <w:szCs w:val="24"/>
        </w:rPr>
        <w:t> </w:t>
      </w:r>
      <w:r w:rsidR="00F50444" w:rsidRPr="00BA065F">
        <w:rPr>
          <w:rFonts w:ascii="Times New Roman" w:hAnsi="Times New Roman"/>
          <w:sz w:val="24"/>
          <w:szCs w:val="24"/>
        </w:rPr>
        <w:t>p</w:t>
      </w:r>
      <w:r w:rsidRPr="00BA065F">
        <w:rPr>
          <w:rFonts w:ascii="Times New Roman" w:hAnsi="Times New Roman"/>
          <w:sz w:val="24"/>
          <w:szCs w:val="24"/>
        </w:rPr>
        <w:t xml:space="preserve">ielikums </w:t>
      </w:r>
      <w:r w:rsidR="00851934">
        <w:rPr>
          <w:rFonts w:ascii="Times New Roman" w:hAnsi="Times New Roman"/>
          <w:sz w:val="24"/>
          <w:szCs w:val="24"/>
        </w:rPr>
        <w:t>–</w:t>
      </w:r>
      <w:r w:rsidRPr="00BA065F">
        <w:rPr>
          <w:rFonts w:ascii="Times New Roman" w:hAnsi="Times New Roman"/>
          <w:sz w:val="24"/>
          <w:szCs w:val="24"/>
        </w:rPr>
        <w:t xml:space="preserve"> </w:t>
      </w:r>
      <w:r w:rsidR="00BF7483">
        <w:rPr>
          <w:rFonts w:ascii="Times New Roman" w:hAnsi="Times New Roman"/>
          <w:sz w:val="24"/>
          <w:szCs w:val="24"/>
        </w:rPr>
        <w:t>pieteikums</w:t>
      </w:r>
      <w:r w:rsidR="00851934">
        <w:rPr>
          <w:rFonts w:ascii="Times New Roman" w:hAnsi="Times New Roman"/>
          <w:sz w:val="24"/>
          <w:szCs w:val="24"/>
        </w:rPr>
        <w:t xml:space="preserve"> </w:t>
      </w:r>
      <w:r w:rsidRPr="00BA065F">
        <w:rPr>
          <w:rFonts w:ascii="Times New Roman" w:hAnsi="Times New Roman"/>
          <w:sz w:val="24"/>
          <w:szCs w:val="24"/>
        </w:rPr>
        <w:t>nominācijai “</w:t>
      </w:r>
      <w:r w:rsidR="00585476" w:rsidRPr="00585476">
        <w:rPr>
          <w:rFonts w:ascii="Times New Roman" w:hAnsi="Times New Roman"/>
          <w:sz w:val="24"/>
          <w:szCs w:val="24"/>
        </w:rPr>
        <w:t>Labākais sociālais darbinieks sociālajā dienestā 202</w:t>
      </w:r>
      <w:r w:rsidR="00565CC7">
        <w:rPr>
          <w:rFonts w:ascii="Times New Roman" w:hAnsi="Times New Roman"/>
          <w:sz w:val="24"/>
          <w:szCs w:val="24"/>
        </w:rPr>
        <w:t>5</w:t>
      </w:r>
      <w:r w:rsidR="00585476">
        <w:rPr>
          <w:rFonts w:ascii="Times New Roman" w:hAnsi="Times New Roman"/>
          <w:sz w:val="24"/>
          <w:szCs w:val="24"/>
        </w:rPr>
        <w:t>”, 2.</w:t>
      </w:r>
      <w:r w:rsidR="00957AB7">
        <w:rPr>
          <w:rFonts w:ascii="Times New Roman" w:hAnsi="Times New Roman"/>
          <w:sz w:val="24"/>
          <w:szCs w:val="24"/>
        </w:rPr>
        <w:t> </w:t>
      </w:r>
      <w:r w:rsidR="00585476">
        <w:rPr>
          <w:rFonts w:ascii="Times New Roman" w:hAnsi="Times New Roman"/>
          <w:sz w:val="24"/>
          <w:szCs w:val="24"/>
        </w:rPr>
        <w:t xml:space="preserve">pielikums – </w:t>
      </w:r>
      <w:r w:rsidR="00E11403">
        <w:rPr>
          <w:rFonts w:ascii="Times New Roman" w:hAnsi="Times New Roman"/>
          <w:sz w:val="24"/>
          <w:szCs w:val="24"/>
        </w:rPr>
        <w:t>pieteikums</w:t>
      </w:r>
      <w:r w:rsidR="00585476">
        <w:rPr>
          <w:rFonts w:ascii="Times New Roman" w:hAnsi="Times New Roman"/>
          <w:sz w:val="24"/>
          <w:szCs w:val="24"/>
        </w:rPr>
        <w:t xml:space="preserve"> nominācijai “</w:t>
      </w:r>
      <w:r w:rsidR="00C70C01" w:rsidRPr="00C70C01">
        <w:rPr>
          <w:rFonts w:ascii="Times New Roman" w:hAnsi="Times New Roman"/>
          <w:sz w:val="24"/>
          <w:szCs w:val="24"/>
        </w:rPr>
        <w:t>Labākais sociālais darbinieks sociālo pakalpojumu jomā 2025</w:t>
      </w:r>
      <w:r w:rsidRPr="00BA065F">
        <w:rPr>
          <w:rFonts w:ascii="Times New Roman" w:hAnsi="Times New Roman"/>
          <w:sz w:val="24"/>
          <w:szCs w:val="24"/>
        </w:rPr>
        <w:t xml:space="preserve">”, </w:t>
      </w:r>
      <w:r w:rsidR="00585476">
        <w:rPr>
          <w:rFonts w:ascii="Times New Roman" w:hAnsi="Times New Roman"/>
          <w:sz w:val="24"/>
          <w:szCs w:val="24"/>
        </w:rPr>
        <w:t>3</w:t>
      </w:r>
      <w:r w:rsidR="00F50444" w:rsidRPr="00BA065F">
        <w:rPr>
          <w:rFonts w:ascii="Times New Roman" w:hAnsi="Times New Roman"/>
          <w:sz w:val="24"/>
          <w:szCs w:val="24"/>
        </w:rPr>
        <w:t>.</w:t>
      </w:r>
      <w:r w:rsidR="00957AB7">
        <w:rPr>
          <w:rFonts w:ascii="Times New Roman" w:hAnsi="Times New Roman"/>
          <w:sz w:val="24"/>
          <w:szCs w:val="24"/>
        </w:rPr>
        <w:t> </w:t>
      </w:r>
      <w:r w:rsidR="00F50444" w:rsidRPr="00BA065F">
        <w:rPr>
          <w:rFonts w:ascii="Times New Roman" w:hAnsi="Times New Roman"/>
          <w:sz w:val="24"/>
          <w:szCs w:val="24"/>
        </w:rPr>
        <w:t>p</w:t>
      </w:r>
      <w:r w:rsidRPr="00BA065F">
        <w:rPr>
          <w:rFonts w:ascii="Times New Roman" w:hAnsi="Times New Roman"/>
          <w:sz w:val="24"/>
          <w:szCs w:val="24"/>
        </w:rPr>
        <w:t xml:space="preserve">ielikums – </w:t>
      </w:r>
      <w:r w:rsidR="00E11403">
        <w:rPr>
          <w:rFonts w:ascii="Times New Roman" w:hAnsi="Times New Roman"/>
          <w:sz w:val="24"/>
          <w:szCs w:val="24"/>
        </w:rPr>
        <w:t>pieteikums</w:t>
      </w:r>
      <w:r w:rsidRPr="00BA065F">
        <w:rPr>
          <w:rFonts w:ascii="Times New Roman" w:hAnsi="Times New Roman"/>
          <w:sz w:val="24"/>
          <w:szCs w:val="24"/>
        </w:rPr>
        <w:t xml:space="preserve"> nominācijai “</w:t>
      </w:r>
      <w:r w:rsidR="00C70C01" w:rsidRPr="00C70C01">
        <w:rPr>
          <w:rFonts w:ascii="Times New Roman" w:hAnsi="Times New Roman"/>
          <w:sz w:val="24"/>
          <w:szCs w:val="24"/>
        </w:rPr>
        <w:t xml:space="preserve">Labākais sociālā darba </w:t>
      </w:r>
      <w:r w:rsidR="00C70C01">
        <w:rPr>
          <w:rFonts w:ascii="Times New Roman" w:hAnsi="Times New Roman"/>
          <w:sz w:val="24"/>
          <w:szCs w:val="24"/>
        </w:rPr>
        <w:t xml:space="preserve">jomas </w:t>
      </w:r>
      <w:r w:rsidR="00C70C01" w:rsidRPr="00C70C01">
        <w:rPr>
          <w:rFonts w:ascii="Times New Roman" w:hAnsi="Times New Roman"/>
          <w:sz w:val="24"/>
          <w:szCs w:val="24"/>
        </w:rPr>
        <w:t xml:space="preserve">speciālists </w:t>
      </w:r>
      <w:r w:rsidR="00397E84" w:rsidRPr="00397E84">
        <w:rPr>
          <w:rFonts w:ascii="Times New Roman" w:hAnsi="Times New Roman"/>
          <w:sz w:val="24"/>
          <w:szCs w:val="24"/>
        </w:rPr>
        <w:t>202</w:t>
      </w:r>
      <w:r w:rsidR="00565CC7">
        <w:rPr>
          <w:rFonts w:ascii="Times New Roman" w:hAnsi="Times New Roman"/>
          <w:sz w:val="24"/>
          <w:szCs w:val="24"/>
        </w:rPr>
        <w:t>5</w:t>
      </w:r>
      <w:r w:rsidRPr="00BA065F">
        <w:rPr>
          <w:rFonts w:ascii="Times New Roman" w:hAnsi="Times New Roman"/>
          <w:sz w:val="24"/>
          <w:szCs w:val="24"/>
        </w:rPr>
        <w:t>”</w:t>
      </w:r>
      <w:r w:rsidR="001D1FE6">
        <w:rPr>
          <w:rFonts w:ascii="Times New Roman" w:hAnsi="Times New Roman"/>
          <w:sz w:val="24"/>
          <w:szCs w:val="24"/>
        </w:rPr>
        <w:t xml:space="preserve"> un </w:t>
      </w:r>
      <w:r w:rsidR="00585476">
        <w:rPr>
          <w:rFonts w:ascii="Times New Roman" w:hAnsi="Times New Roman"/>
          <w:sz w:val="24"/>
          <w:szCs w:val="24"/>
        </w:rPr>
        <w:t>4</w:t>
      </w:r>
      <w:r w:rsidR="00DF03BD" w:rsidRPr="00DF03BD">
        <w:rPr>
          <w:rFonts w:ascii="Times New Roman" w:hAnsi="Times New Roman"/>
          <w:sz w:val="24"/>
          <w:szCs w:val="24"/>
        </w:rPr>
        <w:t>.</w:t>
      </w:r>
      <w:r w:rsidR="00957AB7">
        <w:rPr>
          <w:rFonts w:ascii="Times New Roman" w:hAnsi="Times New Roman"/>
          <w:sz w:val="24"/>
          <w:szCs w:val="24"/>
        </w:rPr>
        <w:t> </w:t>
      </w:r>
      <w:r w:rsidR="00DF03BD" w:rsidRPr="00DF03BD">
        <w:rPr>
          <w:rFonts w:ascii="Times New Roman" w:hAnsi="Times New Roman"/>
          <w:sz w:val="24"/>
          <w:szCs w:val="24"/>
        </w:rPr>
        <w:t xml:space="preserve">pielikums </w:t>
      </w:r>
      <w:r w:rsidR="00851934">
        <w:rPr>
          <w:rFonts w:ascii="Times New Roman" w:hAnsi="Times New Roman"/>
          <w:sz w:val="24"/>
          <w:szCs w:val="24"/>
        </w:rPr>
        <w:t>–</w:t>
      </w:r>
      <w:r w:rsidR="00DF03BD" w:rsidRPr="00DF03BD">
        <w:rPr>
          <w:rFonts w:ascii="Times New Roman" w:hAnsi="Times New Roman"/>
          <w:sz w:val="24"/>
          <w:szCs w:val="24"/>
        </w:rPr>
        <w:t xml:space="preserve"> </w:t>
      </w:r>
      <w:r w:rsidR="00E11403">
        <w:rPr>
          <w:rFonts w:ascii="Times New Roman" w:hAnsi="Times New Roman"/>
          <w:sz w:val="24"/>
          <w:szCs w:val="24"/>
        </w:rPr>
        <w:t>pieteikums</w:t>
      </w:r>
      <w:r w:rsidR="00851934">
        <w:rPr>
          <w:rFonts w:ascii="Times New Roman" w:hAnsi="Times New Roman"/>
          <w:sz w:val="24"/>
          <w:szCs w:val="24"/>
        </w:rPr>
        <w:t xml:space="preserve"> </w:t>
      </w:r>
      <w:r w:rsidR="00DF03BD" w:rsidRPr="00DF03BD">
        <w:rPr>
          <w:rFonts w:ascii="Times New Roman" w:hAnsi="Times New Roman"/>
          <w:sz w:val="24"/>
          <w:szCs w:val="24"/>
        </w:rPr>
        <w:t>nominācijai “Labākais vadītājs sociālā darba jomā 202</w:t>
      </w:r>
      <w:r w:rsidR="00565CC7">
        <w:rPr>
          <w:rFonts w:ascii="Times New Roman" w:hAnsi="Times New Roman"/>
          <w:sz w:val="24"/>
          <w:szCs w:val="24"/>
        </w:rPr>
        <w:t>5</w:t>
      </w:r>
      <w:r w:rsidR="00DF03BD" w:rsidRPr="00DF03BD">
        <w:rPr>
          <w:rFonts w:ascii="Times New Roman" w:hAnsi="Times New Roman"/>
          <w:sz w:val="24"/>
          <w:szCs w:val="24"/>
        </w:rPr>
        <w:t>”</w:t>
      </w:r>
      <w:r w:rsidRPr="00BA065F">
        <w:rPr>
          <w:rFonts w:ascii="Times New Roman" w:hAnsi="Times New Roman"/>
          <w:sz w:val="24"/>
          <w:szCs w:val="24"/>
        </w:rPr>
        <w:t>)</w:t>
      </w:r>
      <w:r w:rsidR="00FA53A2">
        <w:rPr>
          <w:rFonts w:ascii="Times New Roman" w:hAnsi="Times New Roman"/>
          <w:sz w:val="24"/>
          <w:szCs w:val="24"/>
        </w:rPr>
        <w:t xml:space="preserve">, kuri nosūtami uz konkursa organizētāja </w:t>
      </w:r>
      <w:r w:rsidR="001B75CF">
        <w:rPr>
          <w:rFonts w:ascii="Times New Roman" w:hAnsi="Times New Roman"/>
          <w:sz w:val="24"/>
          <w:szCs w:val="24"/>
        </w:rPr>
        <w:t xml:space="preserve">pasta adresi vai </w:t>
      </w:r>
      <w:r w:rsidR="00FA53A2">
        <w:rPr>
          <w:rFonts w:ascii="Times New Roman" w:hAnsi="Times New Roman"/>
          <w:sz w:val="24"/>
          <w:szCs w:val="24"/>
        </w:rPr>
        <w:t>oficiālo elektronisko adresi</w:t>
      </w:r>
      <w:r w:rsidRPr="00BA065F">
        <w:rPr>
          <w:rFonts w:ascii="Times New Roman" w:hAnsi="Times New Roman"/>
          <w:sz w:val="24"/>
          <w:szCs w:val="24"/>
        </w:rPr>
        <w:t>.</w:t>
      </w:r>
      <w:r w:rsidR="00AF4B61">
        <w:rPr>
          <w:rFonts w:ascii="Times New Roman" w:hAnsi="Times New Roman"/>
          <w:sz w:val="24"/>
          <w:szCs w:val="24"/>
        </w:rPr>
        <w:t xml:space="preserve"> </w:t>
      </w:r>
    </w:p>
    <w:p w14:paraId="4F901234" w14:textId="77777777" w:rsidR="001914EB" w:rsidRDefault="001914EB" w:rsidP="008209C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F3722BC" w14:textId="67F774E6" w:rsidR="00585476" w:rsidRPr="00514CFC" w:rsidRDefault="00CB3CDD" w:rsidP="0057256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77F3">
        <w:rPr>
          <w:rFonts w:ascii="Times New Roman" w:hAnsi="Times New Roman"/>
          <w:sz w:val="24"/>
          <w:szCs w:val="24"/>
        </w:rPr>
        <w:t xml:space="preserve">Iesniedzot elektroniski parakstītu </w:t>
      </w:r>
      <w:r w:rsidR="001B63DF">
        <w:rPr>
          <w:rFonts w:ascii="Times New Roman" w:hAnsi="Times New Roman"/>
          <w:sz w:val="24"/>
          <w:szCs w:val="24"/>
        </w:rPr>
        <w:t>pavad</w:t>
      </w:r>
      <w:r w:rsidRPr="00FC77F3">
        <w:rPr>
          <w:rFonts w:ascii="Times New Roman" w:hAnsi="Times New Roman"/>
          <w:sz w:val="24"/>
          <w:szCs w:val="24"/>
        </w:rPr>
        <w:t xml:space="preserve">vēstuli un </w:t>
      </w:r>
      <w:r w:rsidR="001B63DF" w:rsidRPr="008912D7">
        <w:rPr>
          <w:rFonts w:ascii="Times New Roman" w:hAnsi="Times New Roman"/>
          <w:sz w:val="24"/>
          <w:szCs w:val="24"/>
        </w:rPr>
        <w:t>pieteikumu</w:t>
      </w:r>
      <w:r w:rsidRPr="006F2CE1">
        <w:rPr>
          <w:rFonts w:ascii="Times New Roman" w:hAnsi="Times New Roman"/>
          <w:sz w:val="24"/>
          <w:szCs w:val="24"/>
        </w:rPr>
        <w:t xml:space="preserve">, katrs no dokumentiem iesniedzams kā atsevišķi elektroniski parakstīta datne. </w:t>
      </w:r>
      <w:r w:rsidR="004705FA" w:rsidRPr="00790555">
        <w:rPr>
          <w:rFonts w:ascii="Times New Roman" w:hAnsi="Times New Roman"/>
          <w:sz w:val="24"/>
          <w:szCs w:val="24"/>
        </w:rPr>
        <w:t>P</w:t>
      </w:r>
      <w:r w:rsidR="001B63DF" w:rsidRPr="00790555">
        <w:rPr>
          <w:rFonts w:ascii="Times New Roman" w:hAnsi="Times New Roman"/>
          <w:sz w:val="24"/>
          <w:szCs w:val="24"/>
        </w:rPr>
        <w:t>ieteikuma</w:t>
      </w:r>
      <w:r w:rsidR="00AF4B61" w:rsidRPr="006F2CE1">
        <w:rPr>
          <w:rFonts w:ascii="Times New Roman" w:hAnsi="Times New Roman"/>
          <w:sz w:val="24"/>
          <w:szCs w:val="24"/>
        </w:rPr>
        <w:t xml:space="preserve"> </w:t>
      </w:r>
      <w:r w:rsidR="00AF4B61" w:rsidRPr="008912D7">
        <w:rPr>
          <w:rFonts w:ascii="Times New Roman" w:hAnsi="Times New Roman"/>
          <w:sz w:val="24"/>
          <w:szCs w:val="24"/>
        </w:rPr>
        <w:t xml:space="preserve">iesniegšana un tajā ietverto personas datu norādīšana </w:t>
      </w:r>
      <w:r w:rsidR="00E24D7C" w:rsidRPr="006F2CE1">
        <w:rPr>
          <w:rFonts w:ascii="Times New Roman" w:hAnsi="Times New Roman"/>
          <w:sz w:val="24"/>
          <w:szCs w:val="24"/>
        </w:rPr>
        <w:t xml:space="preserve">ir obligāts priekšnoteikums dalībai </w:t>
      </w:r>
      <w:r w:rsidR="003961A5" w:rsidRPr="006F2CE1">
        <w:rPr>
          <w:rFonts w:ascii="Times New Roman" w:hAnsi="Times New Roman"/>
          <w:sz w:val="24"/>
          <w:szCs w:val="24"/>
        </w:rPr>
        <w:t>k</w:t>
      </w:r>
      <w:r w:rsidR="00E24D7C" w:rsidRPr="006F2CE1">
        <w:rPr>
          <w:rFonts w:ascii="Times New Roman" w:hAnsi="Times New Roman"/>
          <w:sz w:val="24"/>
          <w:szCs w:val="24"/>
        </w:rPr>
        <w:t xml:space="preserve">onkursā. Neiesniedzot </w:t>
      </w:r>
      <w:r w:rsidR="001B63DF" w:rsidRPr="006F2CE1">
        <w:rPr>
          <w:rFonts w:ascii="Times New Roman" w:hAnsi="Times New Roman"/>
          <w:sz w:val="24"/>
          <w:szCs w:val="24"/>
        </w:rPr>
        <w:t>pieteikumu</w:t>
      </w:r>
      <w:r w:rsidR="00E24D7C" w:rsidRPr="006F2CE1">
        <w:rPr>
          <w:rFonts w:ascii="Times New Roman" w:hAnsi="Times New Roman"/>
          <w:sz w:val="24"/>
          <w:szCs w:val="24"/>
        </w:rPr>
        <w:t xml:space="preserve"> vai iesniedzot to</w:t>
      </w:r>
      <w:bookmarkStart w:id="1" w:name="_GoBack"/>
      <w:bookmarkEnd w:id="1"/>
      <w:r w:rsidR="00501BC7" w:rsidRPr="006F2CE1">
        <w:rPr>
          <w:rFonts w:ascii="Times New Roman" w:hAnsi="Times New Roman"/>
          <w:sz w:val="24"/>
          <w:szCs w:val="24"/>
        </w:rPr>
        <w:t xml:space="preserve"> </w:t>
      </w:r>
      <w:r w:rsidR="00E24D7C" w:rsidRPr="006F2CE1">
        <w:rPr>
          <w:rFonts w:ascii="Times New Roman" w:hAnsi="Times New Roman"/>
          <w:sz w:val="24"/>
          <w:szCs w:val="24"/>
        </w:rPr>
        <w:t xml:space="preserve">daļēji aizpildītu, </w:t>
      </w:r>
      <w:r w:rsidR="00A82E45" w:rsidRPr="006F2CE1">
        <w:rPr>
          <w:rFonts w:ascii="Times New Roman" w:hAnsi="Times New Roman"/>
          <w:sz w:val="24"/>
          <w:szCs w:val="24"/>
        </w:rPr>
        <w:t xml:space="preserve">pretendentu </w:t>
      </w:r>
      <w:r w:rsidR="003961A5" w:rsidRPr="006F2CE1">
        <w:rPr>
          <w:rFonts w:ascii="Times New Roman" w:hAnsi="Times New Roman"/>
          <w:sz w:val="24"/>
          <w:szCs w:val="24"/>
        </w:rPr>
        <w:t>k</w:t>
      </w:r>
      <w:r w:rsidR="00D506DA" w:rsidRPr="006F2CE1">
        <w:rPr>
          <w:rFonts w:ascii="Times New Roman" w:hAnsi="Times New Roman"/>
          <w:sz w:val="24"/>
          <w:szCs w:val="24"/>
        </w:rPr>
        <w:t>onkursā nevērtēs.</w:t>
      </w:r>
      <w:r w:rsidR="001953C3" w:rsidRPr="006F2CE1">
        <w:rPr>
          <w:rFonts w:ascii="Times New Roman" w:hAnsi="Times New Roman"/>
          <w:sz w:val="24"/>
          <w:szCs w:val="24"/>
        </w:rPr>
        <w:t xml:space="preserve"> </w:t>
      </w:r>
      <w:r w:rsidR="00833F95" w:rsidRPr="006F2CE1">
        <w:rPr>
          <w:rFonts w:ascii="Times New Roman" w:hAnsi="Times New Roman"/>
          <w:sz w:val="24"/>
          <w:szCs w:val="24"/>
        </w:rPr>
        <w:t>Aizpildītaja</w:t>
      </w:r>
      <w:r w:rsidR="001B63DF" w:rsidRPr="006F2CE1">
        <w:rPr>
          <w:rFonts w:ascii="Times New Roman" w:hAnsi="Times New Roman"/>
          <w:sz w:val="24"/>
          <w:szCs w:val="24"/>
        </w:rPr>
        <w:t>m</w:t>
      </w:r>
      <w:r w:rsidR="00833F95" w:rsidRPr="006F2CE1">
        <w:rPr>
          <w:rFonts w:ascii="Times New Roman" w:hAnsi="Times New Roman"/>
          <w:sz w:val="24"/>
          <w:szCs w:val="24"/>
        </w:rPr>
        <w:t xml:space="preserve"> </w:t>
      </w:r>
      <w:r w:rsidR="001B63DF" w:rsidRPr="00790555">
        <w:rPr>
          <w:rFonts w:ascii="Times New Roman" w:hAnsi="Times New Roman"/>
          <w:sz w:val="24"/>
          <w:szCs w:val="24"/>
        </w:rPr>
        <w:t>pieteikumam</w:t>
      </w:r>
      <w:r w:rsidR="00833F95" w:rsidRPr="006F2CE1">
        <w:rPr>
          <w:rFonts w:ascii="Times New Roman" w:hAnsi="Times New Roman"/>
          <w:sz w:val="24"/>
          <w:szCs w:val="24"/>
        </w:rPr>
        <w:t xml:space="preserve"> papildus var pievienot pretendenta</w:t>
      </w:r>
      <w:r w:rsidR="00565CC7" w:rsidRPr="006F2CE1">
        <w:rPr>
          <w:rFonts w:ascii="Times New Roman" w:hAnsi="Times New Roman"/>
          <w:sz w:val="24"/>
          <w:szCs w:val="24"/>
        </w:rPr>
        <w:t xml:space="preserve"> darba devēja,</w:t>
      </w:r>
      <w:r w:rsidR="00833F95" w:rsidRPr="006F2CE1">
        <w:rPr>
          <w:rFonts w:ascii="Times New Roman" w:hAnsi="Times New Roman"/>
          <w:sz w:val="24"/>
          <w:szCs w:val="24"/>
        </w:rPr>
        <w:t xml:space="preserve"> kolēģu, sadarbības partneru</w:t>
      </w:r>
      <w:r w:rsidR="008821BA" w:rsidRPr="006F2CE1">
        <w:rPr>
          <w:rFonts w:ascii="Times New Roman" w:hAnsi="Times New Roman"/>
          <w:sz w:val="24"/>
          <w:szCs w:val="24"/>
        </w:rPr>
        <w:t xml:space="preserve"> un </w:t>
      </w:r>
      <w:r w:rsidR="00F31F29" w:rsidRPr="006F2CE1">
        <w:rPr>
          <w:rFonts w:ascii="Times New Roman" w:hAnsi="Times New Roman"/>
          <w:sz w:val="24"/>
          <w:szCs w:val="24"/>
        </w:rPr>
        <w:t>klientu</w:t>
      </w:r>
      <w:r w:rsidR="00833F95" w:rsidRPr="006F2CE1">
        <w:rPr>
          <w:rFonts w:ascii="Times New Roman" w:hAnsi="Times New Roman"/>
          <w:sz w:val="24"/>
          <w:szCs w:val="24"/>
        </w:rPr>
        <w:t xml:space="preserve"> </w:t>
      </w:r>
      <w:r w:rsidR="005757DC" w:rsidRPr="006F2CE1">
        <w:rPr>
          <w:rFonts w:ascii="Times New Roman" w:hAnsi="Times New Roman"/>
          <w:sz w:val="24"/>
          <w:szCs w:val="24"/>
        </w:rPr>
        <w:t>rekomendācijas vēstules, kas ir</w:t>
      </w:r>
      <w:r w:rsidR="005757DC" w:rsidRPr="006F2CE1" w:rsidDel="00782D5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757DC" w:rsidRPr="006F2CE1">
        <w:rPr>
          <w:rFonts w:ascii="Times New Roman" w:hAnsi="Times New Roman"/>
          <w:sz w:val="24"/>
          <w:szCs w:val="24"/>
        </w:rPr>
        <w:t>adresētas</w:t>
      </w:r>
      <w:r w:rsidR="005757DC" w:rsidRPr="00290472" w:rsidDel="00782D5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22C56">
        <w:rPr>
          <w:rFonts w:ascii="Times New Roman" w:eastAsia="Times New Roman" w:hAnsi="Times New Roman"/>
          <w:sz w:val="24"/>
          <w:szCs w:val="24"/>
          <w:lang w:eastAsia="lv-LV"/>
        </w:rPr>
        <w:t xml:space="preserve">ar </w:t>
      </w:r>
      <w:r w:rsidR="008821BA" w:rsidRPr="00290472">
        <w:rPr>
          <w:rFonts w:ascii="Times New Roman" w:eastAsia="Times New Roman" w:hAnsi="Times New Roman"/>
          <w:sz w:val="24"/>
          <w:szCs w:val="24"/>
          <w:lang w:eastAsia="lv-LV"/>
        </w:rPr>
        <w:t>labklājības ministra rīkojumu izveidota</w:t>
      </w:r>
      <w:r w:rsidR="00970801" w:rsidRPr="00290472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8821BA" w:rsidRPr="00290472">
        <w:rPr>
          <w:rFonts w:ascii="Times New Roman" w:eastAsia="Times New Roman" w:hAnsi="Times New Roman"/>
          <w:sz w:val="24"/>
          <w:szCs w:val="24"/>
          <w:lang w:eastAsia="lv-LV"/>
        </w:rPr>
        <w:t xml:space="preserve"> konkursa žūrijas komisija</w:t>
      </w:r>
      <w:r w:rsidR="00970801" w:rsidRPr="00290472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8821BA" w:rsidRPr="00290472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žūrijas komisija)</w:t>
      </w:r>
      <w:r w:rsidR="00833F95" w:rsidRPr="00290472">
        <w:rPr>
          <w:rFonts w:ascii="Times New Roman" w:hAnsi="Times New Roman"/>
          <w:sz w:val="24"/>
          <w:szCs w:val="24"/>
        </w:rPr>
        <w:t xml:space="preserve">, </w:t>
      </w:r>
      <w:r w:rsidR="00F31F29" w:rsidRPr="00290472">
        <w:rPr>
          <w:rFonts w:ascii="Times New Roman" w:hAnsi="Times New Roman"/>
          <w:sz w:val="24"/>
          <w:szCs w:val="24"/>
        </w:rPr>
        <w:t>kā arī citus pretendenta profesionālos sasniegumus apliecinošus pierādījumus.</w:t>
      </w:r>
    </w:p>
    <w:p w14:paraId="0D594CFE" w14:textId="77777777" w:rsidR="00CB6CC3" w:rsidRDefault="00CB6CC3" w:rsidP="008209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13C6561" w14:textId="4E64D12E" w:rsidR="008A14C0" w:rsidRPr="00BA065F" w:rsidRDefault="00833F95" w:rsidP="008209C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065F">
        <w:rPr>
          <w:rFonts w:ascii="Times New Roman" w:hAnsi="Times New Roman"/>
          <w:sz w:val="24"/>
          <w:szCs w:val="24"/>
        </w:rPr>
        <w:t>Nominācijai “Žūrijas spec</w:t>
      </w:r>
      <w:r w:rsidR="00C34337" w:rsidRPr="00BA065F">
        <w:rPr>
          <w:rFonts w:ascii="Times New Roman" w:hAnsi="Times New Roman"/>
          <w:sz w:val="24"/>
          <w:szCs w:val="24"/>
        </w:rPr>
        <w:t xml:space="preserve">iālā </w:t>
      </w:r>
      <w:r w:rsidRPr="00BA065F">
        <w:rPr>
          <w:rFonts w:ascii="Times New Roman" w:hAnsi="Times New Roman"/>
          <w:sz w:val="24"/>
          <w:szCs w:val="24"/>
        </w:rPr>
        <w:t xml:space="preserve">balva </w:t>
      </w:r>
      <w:r w:rsidR="0091381B" w:rsidRPr="00BA065F">
        <w:rPr>
          <w:rFonts w:ascii="Times New Roman" w:hAnsi="Times New Roman"/>
          <w:sz w:val="24"/>
          <w:szCs w:val="24"/>
        </w:rPr>
        <w:t>sociālaj</w:t>
      </w:r>
      <w:r w:rsidR="009A334B" w:rsidRPr="00BA065F">
        <w:rPr>
          <w:rFonts w:ascii="Times New Roman" w:hAnsi="Times New Roman"/>
          <w:sz w:val="24"/>
          <w:szCs w:val="24"/>
        </w:rPr>
        <w:t>ā</w:t>
      </w:r>
      <w:r w:rsidR="0091381B" w:rsidRPr="00BA065F">
        <w:rPr>
          <w:rFonts w:ascii="Times New Roman" w:hAnsi="Times New Roman"/>
          <w:sz w:val="24"/>
          <w:szCs w:val="24"/>
        </w:rPr>
        <w:t xml:space="preserve"> darb</w:t>
      </w:r>
      <w:r w:rsidR="009A334B" w:rsidRPr="00BA065F">
        <w:rPr>
          <w:rFonts w:ascii="Times New Roman" w:hAnsi="Times New Roman"/>
          <w:sz w:val="24"/>
          <w:szCs w:val="24"/>
        </w:rPr>
        <w:t>ā</w:t>
      </w:r>
      <w:r w:rsidR="0091381B" w:rsidRPr="00BA065F">
        <w:rPr>
          <w:rFonts w:ascii="Times New Roman" w:hAnsi="Times New Roman"/>
          <w:sz w:val="24"/>
          <w:szCs w:val="24"/>
        </w:rPr>
        <w:t xml:space="preserve"> </w:t>
      </w:r>
      <w:r w:rsidRPr="00BA065F">
        <w:rPr>
          <w:rFonts w:ascii="Times New Roman" w:hAnsi="Times New Roman"/>
          <w:sz w:val="24"/>
          <w:szCs w:val="24"/>
        </w:rPr>
        <w:t>20</w:t>
      </w:r>
      <w:r w:rsidR="008E7E1F">
        <w:rPr>
          <w:rFonts w:ascii="Times New Roman" w:hAnsi="Times New Roman"/>
          <w:sz w:val="24"/>
          <w:szCs w:val="24"/>
        </w:rPr>
        <w:t>2</w:t>
      </w:r>
      <w:r w:rsidR="00565CC7">
        <w:rPr>
          <w:rFonts w:ascii="Times New Roman" w:hAnsi="Times New Roman"/>
          <w:sz w:val="24"/>
          <w:szCs w:val="24"/>
        </w:rPr>
        <w:t>5</w:t>
      </w:r>
      <w:r w:rsidRPr="00BA065F">
        <w:rPr>
          <w:rFonts w:ascii="Times New Roman" w:hAnsi="Times New Roman"/>
          <w:sz w:val="24"/>
          <w:szCs w:val="24"/>
        </w:rPr>
        <w:t xml:space="preserve">” pretendentus izvirza žūrijas </w:t>
      </w:r>
      <w:r w:rsidR="002D43F0" w:rsidRPr="00BA065F">
        <w:rPr>
          <w:rFonts w:ascii="Times New Roman" w:hAnsi="Times New Roman"/>
          <w:sz w:val="24"/>
          <w:szCs w:val="24"/>
        </w:rPr>
        <w:t>komisijas locekļi, sniedzot argumentētu pamatojumu žūrijas komisijas sēdes laikā.</w:t>
      </w:r>
    </w:p>
    <w:p w14:paraId="350A2756" w14:textId="77777777" w:rsidR="00B0796A" w:rsidRDefault="00B079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193D3B3" w14:textId="6A0E4CFA" w:rsidR="00CE7D44" w:rsidRPr="00BA065F" w:rsidRDefault="00833F95" w:rsidP="008209C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Šā nolikuma 3.</w:t>
      </w:r>
      <w:r w:rsidR="002F08B6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sadaļā minētajām nominācijām var pieteikt šādus pretendentus:</w:t>
      </w:r>
    </w:p>
    <w:p w14:paraId="7F2D6279" w14:textId="13934173" w:rsidR="00B5049B" w:rsidRPr="00585476" w:rsidRDefault="00833F95" w:rsidP="008209C7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nominācijā “Labākais sociālais darbinieks sociālajā dienestā 202</w:t>
      </w:r>
      <w:r w:rsidR="00565CC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” 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>–</w:t>
      </w:r>
      <w:r w:rsidRPr="00585476">
        <w:rPr>
          <w:rFonts w:ascii="Times New Roman" w:eastAsia="Times New Roman" w:hAnsi="Times New Roman"/>
          <w:sz w:val="24"/>
          <w:szCs w:val="24"/>
          <w:lang w:eastAsia="lv-LV"/>
        </w:rPr>
        <w:t xml:space="preserve"> ikvienu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85476">
        <w:rPr>
          <w:rFonts w:ascii="Times New Roman" w:eastAsia="Times New Roman" w:hAnsi="Times New Roman"/>
          <w:sz w:val="24"/>
          <w:szCs w:val="24"/>
          <w:lang w:eastAsia="lv-LV"/>
        </w:rPr>
        <w:t xml:space="preserve">Latvijā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pašvaldības sociālajā dienestā</w:t>
      </w:r>
      <w:r w:rsidRPr="00585476">
        <w:rPr>
          <w:rFonts w:ascii="Times New Roman" w:eastAsia="Times New Roman" w:hAnsi="Times New Roman"/>
          <w:sz w:val="24"/>
          <w:szCs w:val="24"/>
          <w:lang w:eastAsia="lv-LV"/>
        </w:rPr>
        <w:t xml:space="preserve"> strādājošu sociālo darbinieku, kuram ir </w:t>
      </w:r>
      <w:r w:rsidR="00371DA0">
        <w:rPr>
          <w:rFonts w:ascii="Times New Roman" w:eastAsia="Times New Roman" w:hAnsi="Times New Roman"/>
          <w:sz w:val="24"/>
          <w:szCs w:val="24"/>
          <w:lang w:eastAsia="lv-LV"/>
        </w:rPr>
        <w:t>iegūt</w:t>
      </w:r>
      <w:r w:rsidR="00ED3C5E">
        <w:rPr>
          <w:rFonts w:ascii="Times New Roman" w:eastAsia="Times New Roman" w:hAnsi="Times New Roman"/>
          <w:sz w:val="24"/>
          <w:szCs w:val="24"/>
          <w:lang w:eastAsia="lv-LV"/>
        </w:rPr>
        <w:t xml:space="preserve">a </w:t>
      </w:r>
      <w:r w:rsidRPr="00585476">
        <w:rPr>
          <w:rFonts w:ascii="Times New Roman" w:eastAsia="Times New Roman" w:hAnsi="Times New Roman"/>
          <w:sz w:val="24"/>
          <w:szCs w:val="24"/>
          <w:lang w:eastAsia="lv-LV"/>
        </w:rPr>
        <w:t>atbilstoša izglītība un vismaz trīs gadu pieredze sociālā darba jomā;</w:t>
      </w:r>
    </w:p>
    <w:p w14:paraId="0B27C41B" w14:textId="5578887C" w:rsidR="00EC1901" w:rsidRDefault="00C70C01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>nominācijā “Labākais sociālais darbinieks sociālo pakalpojumu jomā 2025”</w:t>
      </w:r>
      <w:r w:rsidR="00C55EED">
        <w:rPr>
          <w:rFonts w:ascii="Times New Roman" w:eastAsia="Times New Roman" w:hAnsi="Times New Roman"/>
          <w:sz w:val="24"/>
          <w:szCs w:val="24"/>
          <w:lang w:eastAsia="lv-LV"/>
        </w:rPr>
        <w:t xml:space="preserve"> –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 xml:space="preserve"> ikvienu</w:t>
      </w:r>
      <w:r w:rsidR="00C55EE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 xml:space="preserve">Latvijā </w:t>
      </w:r>
      <w:r w:rsidR="005E2DB6">
        <w:rPr>
          <w:rFonts w:ascii="Times New Roman" w:eastAsia="Times New Roman" w:hAnsi="Times New Roman"/>
          <w:sz w:val="24"/>
          <w:szCs w:val="24"/>
          <w:lang w:eastAsia="lv-LV"/>
        </w:rPr>
        <w:t xml:space="preserve">strādājošu 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>sociālo pakalpojumu sniedzēj</w:t>
      </w:r>
      <w:r w:rsidR="00D57F10">
        <w:rPr>
          <w:rFonts w:ascii="Times New Roman" w:eastAsia="Times New Roman" w:hAnsi="Times New Roman"/>
          <w:sz w:val="24"/>
          <w:szCs w:val="24"/>
          <w:lang w:eastAsia="lv-LV"/>
        </w:rPr>
        <w:t xml:space="preserve">a 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>(izņemot pašvaldības sociālo dienestu)</w:t>
      </w:r>
      <w:r w:rsidR="00D57F1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bookmarkStart w:id="2" w:name="_Hlk205799577"/>
      <w:r w:rsidR="002D43F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sociālo darbinieku, kuram ir </w:t>
      </w:r>
      <w:r w:rsidR="00ED3C5E">
        <w:rPr>
          <w:rFonts w:ascii="Times New Roman" w:eastAsia="Times New Roman" w:hAnsi="Times New Roman"/>
          <w:sz w:val="24"/>
          <w:szCs w:val="24"/>
          <w:lang w:eastAsia="lv-LV"/>
        </w:rPr>
        <w:t xml:space="preserve">iegūta </w:t>
      </w:r>
      <w:r w:rsidR="002D43F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atbilstoša izglītība </w:t>
      </w:r>
      <w:r w:rsidR="00585476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2D43F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vismaz 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trīs</w:t>
      </w:r>
      <w:r w:rsidR="002D43F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gadu pieredze sociālā darba jomā</w:t>
      </w:r>
      <w:bookmarkEnd w:id="2"/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F9AF4F0" w14:textId="301832B7" w:rsidR="00DF03BD" w:rsidRDefault="00C70C01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 xml:space="preserve">nominācijā “Labākais sociālā darba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jomas 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 xml:space="preserve">speciālists 2025” – ikvienu Latvijā </w:t>
      </w:r>
      <w:r w:rsidR="005E2DB6">
        <w:rPr>
          <w:rFonts w:ascii="Times New Roman" w:eastAsia="Times New Roman" w:hAnsi="Times New Roman"/>
          <w:sz w:val="24"/>
          <w:szCs w:val="24"/>
          <w:lang w:eastAsia="lv-LV"/>
        </w:rPr>
        <w:t xml:space="preserve">strādājošu 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 xml:space="preserve">sociālo pakalpojumu </w:t>
      </w:r>
      <w:r w:rsidR="008C541A" w:rsidRPr="00C70C01">
        <w:rPr>
          <w:rFonts w:ascii="Times New Roman" w:eastAsia="Times New Roman" w:hAnsi="Times New Roman"/>
          <w:sz w:val="24"/>
          <w:szCs w:val="24"/>
          <w:lang w:eastAsia="lv-LV"/>
        </w:rPr>
        <w:t>sniedzēj</w:t>
      </w:r>
      <w:r w:rsidR="008C541A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8C541A" w:rsidRPr="00C70C0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>sociālo aprūpētāju, sociālo rehabilitētāju vai sociālās palīdzības organizatoru, kuram ir atbilstoša izglītība un vismaz trīs gadu pieredze sociālo pakalpojumu</w:t>
      </w:r>
      <w:r w:rsidR="00482A8B">
        <w:rPr>
          <w:rFonts w:ascii="Times New Roman" w:eastAsia="Times New Roman" w:hAnsi="Times New Roman"/>
          <w:sz w:val="24"/>
          <w:szCs w:val="24"/>
          <w:lang w:eastAsia="lv-LV"/>
        </w:rPr>
        <w:t xml:space="preserve"> vai sociālās palīdzības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nodrošināšanā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kā arī ģimenes asistentu vai sociālo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mentoru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, kuram ir vismaz trīs gadu pieredze sociālo pakalpojumu nodrošināšanā</w:t>
      </w:r>
      <w:r w:rsidRPr="00C70C01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6B34659" w14:textId="64AF3681" w:rsidR="00DF03BD" w:rsidRDefault="00833F95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03BD">
        <w:rPr>
          <w:rFonts w:ascii="Times New Roman" w:hAnsi="Times New Roman"/>
          <w:sz w:val="24"/>
          <w:szCs w:val="24"/>
        </w:rPr>
        <w:t>n</w:t>
      </w:r>
      <w:r w:rsidR="00C34337" w:rsidRPr="00DF03BD">
        <w:rPr>
          <w:rFonts w:ascii="Times New Roman" w:hAnsi="Times New Roman"/>
          <w:sz w:val="24"/>
          <w:szCs w:val="24"/>
        </w:rPr>
        <w:t>ominācijā “Labākais vadītājs sociālā darba jomā 20</w:t>
      </w:r>
      <w:r w:rsidR="008E7E1F" w:rsidRPr="00DF03BD">
        <w:rPr>
          <w:rFonts w:ascii="Times New Roman" w:hAnsi="Times New Roman"/>
          <w:sz w:val="24"/>
          <w:szCs w:val="24"/>
        </w:rPr>
        <w:t>2</w:t>
      </w:r>
      <w:r w:rsidR="005C1719">
        <w:rPr>
          <w:rFonts w:ascii="Times New Roman" w:hAnsi="Times New Roman"/>
          <w:sz w:val="24"/>
          <w:szCs w:val="24"/>
        </w:rPr>
        <w:t>5</w:t>
      </w:r>
      <w:r w:rsidR="00C34337" w:rsidRPr="00DF03BD">
        <w:rPr>
          <w:rFonts w:ascii="Times New Roman" w:hAnsi="Times New Roman"/>
          <w:sz w:val="24"/>
          <w:szCs w:val="24"/>
        </w:rPr>
        <w:t>”</w:t>
      </w:r>
      <w:r w:rsidR="00BE7AC6">
        <w:rPr>
          <w:rFonts w:ascii="Times New Roman" w:hAnsi="Times New Roman"/>
          <w:sz w:val="24"/>
          <w:szCs w:val="24"/>
        </w:rPr>
        <w:t xml:space="preserve"> </w:t>
      </w:r>
      <w:r w:rsidR="00CB6CC3">
        <w:rPr>
          <w:rFonts w:ascii="Times New Roman" w:hAnsi="Times New Roman"/>
          <w:sz w:val="24"/>
          <w:szCs w:val="24"/>
        </w:rPr>
        <w:t>–</w:t>
      </w:r>
      <w:r w:rsidR="00BE7AC6">
        <w:rPr>
          <w:rFonts w:ascii="Times New Roman" w:hAnsi="Times New Roman"/>
          <w:sz w:val="24"/>
          <w:szCs w:val="24"/>
        </w:rPr>
        <w:t xml:space="preserve"> </w:t>
      </w:r>
      <w:r w:rsidR="00C34337" w:rsidRPr="00DF03BD">
        <w:rPr>
          <w:rFonts w:ascii="Times New Roman" w:eastAsia="Times New Roman" w:hAnsi="Times New Roman"/>
          <w:sz w:val="24"/>
          <w:szCs w:val="24"/>
          <w:lang w:eastAsia="lv-LV"/>
        </w:rPr>
        <w:t>ikvienu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34337" w:rsidRPr="00DF03BD">
        <w:rPr>
          <w:rFonts w:ascii="Times New Roman" w:eastAsia="Times New Roman" w:hAnsi="Times New Roman"/>
          <w:sz w:val="24"/>
          <w:szCs w:val="24"/>
          <w:lang w:eastAsia="lv-LV"/>
        </w:rPr>
        <w:t>Latvijā sociālajā jomā strādājošu vadītāju, kuram ir atbilstoša izglītība</w:t>
      </w:r>
      <w:r w:rsidR="005C171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5C1719" w:rsidRPr="00C52BA2">
        <w:rPr>
          <w:rFonts w:ascii="Times New Roman" w:eastAsia="Times New Roman" w:hAnsi="Times New Roman"/>
          <w:sz w:val="24"/>
          <w:szCs w:val="24"/>
          <w:lang w:eastAsia="lv-LV"/>
        </w:rPr>
        <w:t>teicama reputācija</w:t>
      </w:r>
      <w:r w:rsidR="00C34337" w:rsidRPr="00DF03BD">
        <w:rPr>
          <w:rFonts w:ascii="Times New Roman" w:eastAsia="Times New Roman" w:hAnsi="Times New Roman"/>
          <w:sz w:val="24"/>
          <w:szCs w:val="24"/>
          <w:lang w:eastAsia="lv-LV"/>
        </w:rPr>
        <w:t xml:space="preserve"> un vismaz trīs gadu pieredze sociālā darba jomā</w:t>
      </w:r>
      <w:r w:rsidR="00397E84" w:rsidRPr="00DF03BD">
        <w:rPr>
          <w:rFonts w:ascii="Times New Roman" w:eastAsia="Times New Roman" w:hAnsi="Times New Roman"/>
          <w:sz w:val="24"/>
          <w:szCs w:val="24"/>
          <w:lang w:eastAsia="lv-LV"/>
        </w:rPr>
        <w:t xml:space="preserve"> un kurš strādā institūcijā, kura sniedz sociālos pakalpojumus</w:t>
      </w:r>
      <w:r w:rsidR="00C34337" w:rsidRPr="00DF03BD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669E8FC8" w14:textId="4188345E" w:rsidR="000F1A00" w:rsidRPr="00DF03BD" w:rsidRDefault="00833F95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03BD">
        <w:rPr>
          <w:rFonts w:ascii="Times New Roman" w:hAnsi="Times New Roman"/>
          <w:sz w:val="24"/>
          <w:szCs w:val="24"/>
        </w:rPr>
        <w:lastRenderedPageBreak/>
        <w:t xml:space="preserve">nominācijā </w:t>
      </w:r>
      <w:r w:rsidRPr="00DF03BD">
        <w:rPr>
          <w:rFonts w:ascii="Times New Roman" w:eastAsia="Times New Roman" w:hAnsi="Times New Roman"/>
          <w:sz w:val="24"/>
          <w:szCs w:val="24"/>
          <w:lang w:eastAsia="lv-LV"/>
        </w:rPr>
        <w:t>“Žūrijas spec</w:t>
      </w:r>
      <w:r w:rsidR="00C34337" w:rsidRPr="00DF03BD">
        <w:rPr>
          <w:rFonts w:ascii="Times New Roman" w:eastAsia="Times New Roman" w:hAnsi="Times New Roman"/>
          <w:sz w:val="24"/>
          <w:szCs w:val="24"/>
          <w:lang w:eastAsia="lv-LV"/>
        </w:rPr>
        <w:t xml:space="preserve">iālā </w:t>
      </w:r>
      <w:r w:rsidRPr="00DF03BD">
        <w:rPr>
          <w:rFonts w:ascii="Times New Roman" w:eastAsia="Times New Roman" w:hAnsi="Times New Roman"/>
          <w:sz w:val="24"/>
          <w:szCs w:val="24"/>
          <w:lang w:eastAsia="lv-LV"/>
        </w:rPr>
        <w:t xml:space="preserve">balva </w:t>
      </w:r>
      <w:r w:rsidR="00C34337" w:rsidRPr="00DF03BD">
        <w:rPr>
          <w:rFonts w:ascii="Times New Roman" w:eastAsia="Times New Roman" w:hAnsi="Times New Roman"/>
          <w:sz w:val="24"/>
          <w:szCs w:val="24"/>
          <w:lang w:eastAsia="lv-LV"/>
        </w:rPr>
        <w:t>sociālā darb</w:t>
      </w:r>
      <w:r w:rsidR="00ED3C5E">
        <w:rPr>
          <w:rFonts w:ascii="Times New Roman" w:eastAsia="Times New Roman" w:hAnsi="Times New Roman"/>
          <w:sz w:val="24"/>
          <w:szCs w:val="24"/>
          <w:lang w:eastAsia="lv-LV"/>
        </w:rPr>
        <w:t>a jomā</w:t>
      </w:r>
      <w:r w:rsidR="00C34337" w:rsidRPr="00DF03B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F03BD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8E7E1F" w:rsidRPr="00DF03BD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5C1719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F03BD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 xml:space="preserve"> –</w:t>
      </w:r>
      <w:r w:rsidR="000552AD" w:rsidRPr="00DF03BD">
        <w:rPr>
          <w:rFonts w:ascii="Times New Roman" w:eastAsia="Times New Roman" w:hAnsi="Times New Roman"/>
          <w:sz w:val="24"/>
          <w:szCs w:val="24"/>
          <w:lang w:eastAsia="lv-LV"/>
        </w:rPr>
        <w:t xml:space="preserve"> ikvienu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552AD" w:rsidRPr="00DF03BD">
        <w:rPr>
          <w:rFonts w:ascii="Times New Roman" w:eastAsia="Times New Roman" w:hAnsi="Times New Roman"/>
          <w:sz w:val="24"/>
          <w:szCs w:val="24"/>
          <w:lang w:eastAsia="lv-LV"/>
        </w:rPr>
        <w:t>Latvijā strādājošu sociālo darbinieku</w:t>
      </w:r>
      <w:r w:rsidR="00ED3C5E">
        <w:rPr>
          <w:rFonts w:ascii="Times New Roman" w:eastAsia="Times New Roman" w:hAnsi="Times New Roman"/>
          <w:sz w:val="24"/>
          <w:szCs w:val="24"/>
          <w:lang w:eastAsia="lv-LV"/>
        </w:rPr>
        <w:t xml:space="preserve"> vai citu sociālā darba jomas speciālistu</w:t>
      </w:r>
      <w:r w:rsidR="000552AD" w:rsidRPr="00DF03BD">
        <w:rPr>
          <w:rFonts w:ascii="Times New Roman" w:eastAsia="Times New Roman" w:hAnsi="Times New Roman"/>
          <w:sz w:val="24"/>
          <w:szCs w:val="24"/>
          <w:lang w:eastAsia="lv-LV"/>
        </w:rPr>
        <w:t>, kuram ir atbilstoša izglītība un vismaz trīs gadu pieredze sociālā darba jomā un</w:t>
      </w:r>
      <w:r w:rsidRPr="00DF03BD">
        <w:rPr>
          <w:rFonts w:ascii="Times New Roman" w:hAnsi="Times New Roman"/>
          <w:sz w:val="24"/>
          <w:szCs w:val="24"/>
        </w:rPr>
        <w:t xml:space="preserve"> kurš sniedzis būtisku ieguldīju</w:t>
      </w:r>
      <w:r w:rsidR="003F1B81" w:rsidRPr="00DF03BD">
        <w:rPr>
          <w:rFonts w:ascii="Times New Roman" w:hAnsi="Times New Roman"/>
          <w:sz w:val="24"/>
          <w:szCs w:val="24"/>
        </w:rPr>
        <w:t>mu</w:t>
      </w:r>
      <w:r w:rsidRPr="00DF03BD">
        <w:rPr>
          <w:rFonts w:ascii="Times New Roman" w:hAnsi="Times New Roman"/>
          <w:sz w:val="24"/>
          <w:szCs w:val="24"/>
        </w:rPr>
        <w:t xml:space="preserve"> sociālā darba </w:t>
      </w:r>
      <w:r w:rsidR="00ED3C5E">
        <w:rPr>
          <w:rFonts w:ascii="Times New Roman" w:hAnsi="Times New Roman"/>
          <w:sz w:val="24"/>
          <w:szCs w:val="24"/>
        </w:rPr>
        <w:t xml:space="preserve">jomas </w:t>
      </w:r>
      <w:r w:rsidRPr="00DF03BD">
        <w:rPr>
          <w:rFonts w:ascii="Times New Roman" w:hAnsi="Times New Roman"/>
          <w:sz w:val="24"/>
          <w:szCs w:val="24"/>
        </w:rPr>
        <w:t>attīstībā L</w:t>
      </w:r>
      <w:r w:rsidR="00A876B0" w:rsidRPr="00DF03BD">
        <w:rPr>
          <w:rFonts w:ascii="Times New Roman" w:hAnsi="Times New Roman"/>
          <w:sz w:val="24"/>
          <w:szCs w:val="24"/>
        </w:rPr>
        <w:t>atvijā</w:t>
      </w:r>
      <w:r w:rsidRPr="00DF03BD">
        <w:rPr>
          <w:rFonts w:ascii="Times New Roman" w:hAnsi="Times New Roman"/>
          <w:sz w:val="24"/>
          <w:szCs w:val="24"/>
        </w:rPr>
        <w:t>, ir ar teicamu reputāciju, paraugs un autoritāte citiem sociāl</w:t>
      </w:r>
      <w:r w:rsidR="00ED3C5E">
        <w:rPr>
          <w:rFonts w:ascii="Times New Roman" w:hAnsi="Times New Roman"/>
          <w:sz w:val="24"/>
          <w:szCs w:val="24"/>
        </w:rPr>
        <w:t>ā darba jomas speciālistiem</w:t>
      </w:r>
      <w:r w:rsidRPr="00DF03BD">
        <w:rPr>
          <w:rFonts w:ascii="Times New Roman" w:hAnsi="Times New Roman"/>
          <w:sz w:val="24"/>
          <w:szCs w:val="24"/>
        </w:rPr>
        <w:t xml:space="preserve"> un savā ikdienas darbā ievēro ētikas principus</w:t>
      </w:r>
      <w:r w:rsidR="00F04CC9">
        <w:rPr>
          <w:rFonts w:ascii="Times New Roman" w:hAnsi="Times New Roman"/>
          <w:sz w:val="24"/>
          <w:szCs w:val="24"/>
        </w:rPr>
        <w:t>, tajā skaitā</w:t>
      </w:r>
      <w:r w:rsidRPr="00DF03BD">
        <w:rPr>
          <w:rFonts w:ascii="Times New Roman" w:hAnsi="Times New Roman"/>
          <w:sz w:val="24"/>
          <w:szCs w:val="24"/>
        </w:rPr>
        <w:t xml:space="preserve"> </w:t>
      </w:r>
      <w:r w:rsidR="00F04CC9">
        <w:rPr>
          <w:rFonts w:ascii="Times New Roman" w:hAnsi="Times New Roman"/>
          <w:sz w:val="24"/>
          <w:szCs w:val="24"/>
        </w:rPr>
        <w:t>darbā ar</w:t>
      </w:r>
      <w:r w:rsidRPr="00DF03BD">
        <w:rPr>
          <w:rFonts w:ascii="Times New Roman" w:hAnsi="Times New Roman"/>
          <w:sz w:val="24"/>
          <w:szCs w:val="24"/>
        </w:rPr>
        <w:t xml:space="preserve"> </w:t>
      </w:r>
      <w:r w:rsidR="00F04CC9" w:rsidRPr="00DF03BD">
        <w:rPr>
          <w:rFonts w:ascii="Times New Roman" w:hAnsi="Times New Roman"/>
          <w:sz w:val="24"/>
          <w:szCs w:val="24"/>
        </w:rPr>
        <w:t>klient</w:t>
      </w:r>
      <w:r w:rsidR="00F04CC9">
        <w:rPr>
          <w:rFonts w:ascii="Times New Roman" w:hAnsi="Times New Roman"/>
          <w:sz w:val="24"/>
          <w:szCs w:val="24"/>
        </w:rPr>
        <w:t>iem</w:t>
      </w:r>
      <w:r w:rsidRPr="00DF03BD">
        <w:rPr>
          <w:rFonts w:ascii="Times New Roman" w:hAnsi="Times New Roman"/>
          <w:sz w:val="24"/>
          <w:szCs w:val="24"/>
        </w:rPr>
        <w:t>, kolēģiem un sadarbības partneriem.</w:t>
      </w:r>
    </w:p>
    <w:p w14:paraId="6BFEE87C" w14:textId="77777777" w:rsidR="00EC1901" w:rsidRDefault="00EC19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9CE6A" w14:textId="607C97C2" w:rsidR="00407B4A" w:rsidRDefault="003C46DA" w:rsidP="008209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76A0">
        <w:rPr>
          <w:rFonts w:ascii="Times New Roman" w:hAnsi="Times New Roman"/>
          <w:sz w:val="24"/>
          <w:szCs w:val="24"/>
        </w:rPr>
        <w:t>A</w:t>
      </w:r>
      <w:r w:rsidR="00FE3836">
        <w:rPr>
          <w:rFonts w:ascii="Times New Roman" w:hAnsi="Times New Roman"/>
          <w:sz w:val="24"/>
          <w:szCs w:val="24"/>
        </w:rPr>
        <w:t xml:space="preserve">pbalvošanai nominācijā var </w:t>
      </w:r>
      <w:r w:rsidR="009576A0">
        <w:rPr>
          <w:rFonts w:ascii="Times New Roman" w:hAnsi="Times New Roman"/>
          <w:sz w:val="24"/>
          <w:szCs w:val="24"/>
        </w:rPr>
        <w:t xml:space="preserve">izvirzīt </w:t>
      </w:r>
      <w:r>
        <w:rPr>
          <w:rFonts w:ascii="Times New Roman" w:hAnsi="Times New Roman"/>
          <w:sz w:val="24"/>
          <w:szCs w:val="24"/>
        </w:rPr>
        <w:t>pretendentu</w:t>
      </w:r>
      <w:r w:rsidR="00A405FD">
        <w:rPr>
          <w:rFonts w:ascii="Times New Roman" w:hAnsi="Times New Roman"/>
          <w:sz w:val="24"/>
          <w:szCs w:val="24"/>
        </w:rPr>
        <w:t xml:space="preserve">, par kuru </w:t>
      </w:r>
      <w:r w:rsidR="00833F95" w:rsidRPr="00BA065F">
        <w:rPr>
          <w:rFonts w:ascii="Times New Roman" w:hAnsi="Times New Roman"/>
          <w:sz w:val="24"/>
          <w:szCs w:val="24"/>
        </w:rPr>
        <w:t xml:space="preserve">pēdējo trīs gadu laikā </w:t>
      </w:r>
      <w:r w:rsidR="006C5CCB">
        <w:rPr>
          <w:rFonts w:ascii="Times New Roman" w:hAnsi="Times New Roman"/>
          <w:sz w:val="24"/>
          <w:szCs w:val="24"/>
        </w:rPr>
        <w:t xml:space="preserve">uz pieteikuma iesniegšanas brīdi, kā arī </w:t>
      </w:r>
      <w:r w:rsidR="00833F95" w:rsidRPr="00BA065F">
        <w:rPr>
          <w:rFonts w:ascii="Times New Roman" w:hAnsi="Times New Roman"/>
          <w:sz w:val="24"/>
          <w:szCs w:val="24"/>
        </w:rPr>
        <w:t xml:space="preserve">līdz žūrijas komisijas lēmuma </w:t>
      </w:r>
      <w:r w:rsidR="00A8700C">
        <w:rPr>
          <w:rFonts w:ascii="Times New Roman" w:hAnsi="Times New Roman"/>
          <w:sz w:val="24"/>
          <w:szCs w:val="24"/>
        </w:rPr>
        <w:t xml:space="preserve">par uzvarētāju katrā no konkursa nominācijām </w:t>
      </w:r>
      <w:r w:rsidR="00833F95" w:rsidRPr="005B5A79">
        <w:rPr>
          <w:rFonts w:ascii="Times New Roman" w:hAnsi="Times New Roman"/>
          <w:sz w:val="24"/>
          <w:szCs w:val="24"/>
        </w:rPr>
        <w:t>pieņemšanai</w:t>
      </w:r>
      <w:r w:rsidR="006C5CCB" w:rsidRPr="005B5A79">
        <w:rPr>
          <w:rFonts w:ascii="Times New Roman" w:hAnsi="Times New Roman"/>
          <w:sz w:val="24"/>
          <w:szCs w:val="24"/>
        </w:rPr>
        <w:t>,</w:t>
      </w:r>
      <w:r w:rsidR="00833F95" w:rsidRPr="005B5A79">
        <w:rPr>
          <w:rFonts w:ascii="Times New Roman" w:hAnsi="Times New Roman"/>
          <w:sz w:val="24"/>
          <w:szCs w:val="24"/>
        </w:rPr>
        <w:t xml:space="preserve"> </w:t>
      </w:r>
      <w:r w:rsidR="009C07F5" w:rsidRPr="000B3BBF">
        <w:rPr>
          <w:rFonts w:ascii="Times New Roman" w:hAnsi="Times New Roman"/>
          <w:sz w:val="24"/>
          <w:szCs w:val="24"/>
        </w:rPr>
        <w:t>nav</w:t>
      </w:r>
      <w:r w:rsidR="00833F95" w:rsidRPr="000B3BBF">
        <w:rPr>
          <w:rFonts w:ascii="Times New Roman" w:hAnsi="Times New Roman"/>
          <w:sz w:val="24"/>
          <w:szCs w:val="24"/>
        </w:rPr>
        <w:t xml:space="preserve"> saņemtas pamatotas klientu vai darbinieku sūdzības.</w:t>
      </w:r>
    </w:p>
    <w:p w14:paraId="37E08B9B" w14:textId="77777777" w:rsidR="00BA065F" w:rsidRDefault="00BA06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7DA5" w14:textId="77777777" w:rsidR="006E2B54" w:rsidRPr="00BA065F" w:rsidRDefault="00833F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Pretendentu vērtēšana</w:t>
      </w:r>
    </w:p>
    <w:p w14:paraId="0D4F6DFC" w14:textId="77777777" w:rsidR="00CB6CC3" w:rsidRDefault="00CB6CC3" w:rsidP="008209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9D8EF98" w14:textId="1DA32BAC" w:rsidR="00EC1901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Konkursa nominācijām pieteik</w:t>
      </w:r>
      <w:r w:rsidR="002B1A6C">
        <w:rPr>
          <w:rFonts w:ascii="Times New Roman" w:eastAsia="Times New Roman" w:hAnsi="Times New Roman"/>
          <w:sz w:val="24"/>
          <w:szCs w:val="24"/>
          <w:lang w:eastAsia="lv-LV"/>
        </w:rPr>
        <w:t>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 pretendentu </w:t>
      </w:r>
      <w:r w:rsidRPr="00D037D6">
        <w:rPr>
          <w:rFonts w:ascii="Times New Roman" w:eastAsia="Times New Roman" w:hAnsi="Times New Roman"/>
          <w:sz w:val="24"/>
          <w:szCs w:val="24"/>
          <w:lang w:eastAsia="lv-LV"/>
        </w:rPr>
        <w:t xml:space="preserve">atbilstību </w:t>
      </w:r>
      <w:r w:rsidR="00176414">
        <w:rPr>
          <w:rFonts w:ascii="Times New Roman" w:eastAsia="Times New Roman" w:hAnsi="Times New Roman"/>
          <w:sz w:val="24"/>
          <w:szCs w:val="24"/>
          <w:lang w:eastAsia="lv-LV"/>
        </w:rPr>
        <w:t>š</w:t>
      </w:r>
      <w:r w:rsidR="005E78C5">
        <w:rPr>
          <w:rFonts w:ascii="Times New Roman" w:eastAsia="Times New Roman" w:hAnsi="Times New Roman"/>
          <w:sz w:val="24"/>
          <w:szCs w:val="24"/>
          <w:lang w:eastAsia="lv-LV"/>
        </w:rPr>
        <w:t>aj</w:t>
      </w:r>
      <w:r w:rsidR="00176414">
        <w:rPr>
          <w:rFonts w:ascii="Times New Roman" w:eastAsia="Times New Roman" w:hAnsi="Times New Roman"/>
          <w:sz w:val="24"/>
          <w:szCs w:val="24"/>
          <w:lang w:eastAsia="lv-LV"/>
        </w:rPr>
        <w:t xml:space="preserve">ā </w:t>
      </w:r>
      <w:r w:rsidR="00426AD3" w:rsidRPr="00D037D6">
        <w:rPr>
          <w:rFonts w:ascii="Times New Roman" w:eastAsia="Times New Roman" w:hAnsi="Times New Roman"/>
          <w:sz w:val="24"/>
          <w:szCs w:val="24"/>
          <w:lang w:eastAsia="lv-LV"/>
        </w:rPr>
        <w:t xml:space="preserve">nolikumā noteiktajiem pretendentu izvirzīšanas </w:t>
      </w:r>
      <w:r w:rsidRPr="00D037D6">
        <w:rPr>
          <w:rFonts w:ascii="Times New Roman" w:eastAsia="Times New Roman" w:hAnsi="Times New Roman"/>
          <w:sz w:val="24"/>
          <w:szCs w:val="24"/>
          <w:lang w:eastAsia="lv-LV"/>
        </w:rPr>
        <w:t>kritērijiem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izvērtē </w:t>
      </w:r>
      <w:r w:rsidRPr="0020308C">
        <w:rPr>
          <w:rFonts w:ascii="Times New Roman" w:eastAsia="Times New Roman" w:hAnsi="Times New Roman"/>
          <w:sz w:val="24"/>
          <w:szCs w:val="24"/>
          <w:lang w:eastAsia="lv-LV"/>
        </w:rPr>
        <w:t xml:space="preserve">žūrijas komisija, kurā iekļauj </w:t>
      </w:r>
      <w:r w:rsidR="000E3016" w:rsidRPr="0020308C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</w:t>
      </w:r>
      <w:r w:rsidRPr="0020308C">
        <w:rPr>
          <w:rFonts w:ascii="Times New Roman" w:eastAsia="Times New Roman" w:hAnsi="Times New Roman"/>
          <w:sz w:val="24"/>
          <w:szCs w:val="24"/>
          <w:lang w:eastAsia="lv-LV"/>
        </w:rPr>
        <w:t>un šā nolikuma 1.</w:t>
      </w:r>
      <w:r w:rsidR="00CB2EC4" w:rsidRPr="0020308C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20308C">
        <w:rPr>
          <w:rFonts w:ascii="Times New Roman" w:eastAsia="Times New Roman" w:hAnsi="Times New Roman"/>
          <w:sz w:val="24"/>
          <w:szCs w:val="24"/>
          <w:lang w:eastAsia="lv-LV"/>
        </w:rPr>
        <w:t>sadaļā minēto sadarbības partneru pārstāvjus.</w:t>
      </w:r>
    </w:p>
    <w:p w14:paraId="65172B35" w14:textId="77777777" w:rsidR="001914EB" w:rsidRDefault="001914EB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6C6D18" w14:textId="794A7B13" w:rsidR="00CE4BAF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Gadījumā, ja pieteikumu par pretendentu nav iesniedzis pretendenta darba devējs, </w:t>
      </w:r>
      <w:r w:rsidR="003961A5">
        <w:rPr>
          <w:rFonts w:ascii="Times New Roman" w:eastAsia="Times New Roman" w:hAnsi="Times New Roman"/>
          <w:sz w:val="24"/>
          <w:szCs w:val="24"/>
          <w:lang w:eastAsia="lv-LV"/>
        </w:rPr>
        <w:t>ž</w:t>
      </w:r>
      <w:r w:rsidRPr="004B59A0">
        <w:rPr>
          <w:rFonts w:ascii="Times New Roman" w:eastAsia="Times New Roman" w:hAnsi="Times New Roman"/>
          <w:sz w:val="24"/>
          <w:szCs w:val="24"/>
          <w:lang w:eastAsia="lv-LV"/>
        </w:rPr>
        <w:t>ūrijas komisija, ja tas nepieciešams lēmuma pieņemšanai</w:t>
      </w:r>
      <w:r w:rsidR="00A8700C">
        <w:rPr>
          <w:rFonts w:ascii="Times New Roman" w:eastAsia="Times New Roman" w:hAnsi="Times New Roman"/>
          <w:sz w:val="24"/>
          <w:szCs w:val="24"/>
          <w:lang w:eastAsia="lv-LV"/>
        </w:rPr>
        <w:t xml:space="preserve"> par pretendenta izvirzīšanu iedzīvotāju balsošanai</w:t>
      </w:r>
      <w:r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, var lūgt pretendenta darba devēju sniegt </w:t>
      </w:r>
      <w:r w:rsidR="00D037D6">
        <w:rPr>
          <w:rFonts w:ascii="Times New Roman" w:eastAsia="Times New Roman" w:hAnsi="Times New Roman"/>
          <w:sz w:val="24"/>
          <w:szCs w:val="24"/>
          <w:lang w:eastAsia="lv-LV"/>
        </w:rPr>
        <w:t>rakstiski (elektroniskā vai papīra formā)</w:t>
      </w:r>
      <w:r w:rsidR="008B2F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26AD3">
        <w:rPr>
          <w:rFonts w:ascii="Times New Roman" w:eastAsia="Times New Roman" w:hAnsi="Times New Roman"/>
          <w:sz w:val="24"/>
          <w:szCs w:val="24"/>
          <w:lang w:eastAsia="lv-LV"/>
        </w:rPr>
        <w:t xml:space="preserve">rekomendāciju </w:t>
      </w:r>
      <w:r w:rsidR="008B2FD2">
        <w:rPr>
          <w:rFonts w:ascii="Times New Roman" w:eastAsia="Times New Roman" w:hAnsi="Times New Roman"/>
          <w:sz w:val="24"/>
          <w:szCs w:val="24"/>
          <w:lang w:eastAsia="lv-LV"/>
        </w:rPr>
        <w:t>konkursam izvirzītajam pretendentam</w:t>
      </w:r>
      <w:r w:rsidRPr="00426AD3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4E173AF" w14:textId="77777777" w:rsidR="001914EB" w:rsidRDefault="001914EB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A1E127" w14:textId="35FF2484" w:rsidR="00F31F29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>Žūrijas komisijai jebkurā konkursa pretendentu vērtēšanas posmā</w:t>
      </w:r>
      <w:r w:rsidR="00F0702B">
        <w:rPr>
          <w:rFonts w:ascii="Times New Roman" w:eastAsia="Times New Roman" w:hAnsi="Times New Roman"/>
          <w:sz w:val="24"/>
          <w:szCs w:val="24"/>
          <w:lang w:eastAsia="lv-LV"/>
        </w:rPr>
        <w:t xml:space="preserve">, ja </w:t>
      </w: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>nepieciešama papildu informācija lēmuma pieņemšanai</w:t>
      </w:r>
      <w:r w:rsidR="00B62C0C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 ir tiesības organizēt pretendenta un viņa pieteicēja intervēšanu</w:t>
      </w:r>
      <w:r w:rsidR="002D0E8E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862202">
        <w:rPr>
          <w:rFonts w:ascii="Times New Roman" w:eastAsia="Times New Roman" w:hAnsi="Times New Roman"/>
          <w:sz w:val="24"/>
          <w:szCs w:val="24"/>
          <w:lang w:eastAsia="lv-LV"/>
        </w:rPr>
        <w:t xml:space="preserve">pa tālruni </w:t>
      </w:r>
      <w:r w:rsidR="002D0E8E">
        <w:rPr>
          <w:rFonts w:ascii="Times New Roman" w:eastAsia="Times New Roman" w:hAnsi="Times New Roman"/>
          <w:sz w:val="24"/>
          <w:szCs w:val="24"/>
          <w:lang w:eastAsia="lv-LV"/>
        </w:rPr>
        <w:t xml:space="preserve">vai </w:t>
      </w:r>
      <w:r w:rsidR="005C1719" w:rsidRPr="00C52BA2">
        <w:rPr>
          <w:rFonts w:ascii="Times New Roman" w:eastAsia="Times New Roman" w:hAnsi="Times New Roman"/>
          <w:sz w:val="24"/>
          <w:szCs w:val="24"/>
          <w:lang w:eastAsia="lv-LV"/>
        </w:rPr>
        <w:t xml:space="preserve">Microsoft </w:t>
      </w:r>
      <w:proofErr w:type="spellStart"/>
      <w:r w:rsidR="005C1719" w:rsidRPr="00C52BA2">
        <w:rPr>
          <w:rFonts w:ascii="Times New Roman" w:eastAsia="Times New Roman" w:hAnsi="Times New Roman"/>
          <w:sz w:val="24"/>
          <w:szCs w:val="24"/>
          <w:lang w:eastAsia="lv-LV"/>
        </w:rPr>
        <w:t>Teams</w:t>
      </w:r>
      <w:proofErr w:type="spellEnd"/>
      <w:r w:rsidR="005C171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D0E8E">
        <w:rPr>
          <w:rFonts w:ascii="Times New Roman" w:eastAsia="Times New Roman" w:hAnsi="Times New Roman"/>
          <w:sz w:val="24"/>
          <w:szCs w:val="24"/>
          <w:lang w:eastAsia="lv-LV"/>
        </w:rPr>
        <w:t>platformā)</w:t>
      </w: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81FDBD7" w14:textId="77777777" w:rsidR="001914EB" w:rsidRPr="00514CFC" w:rsidRDefault="001914EB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14747D3" w14:textId="756313B1" w:rsidR="00F31F29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>Gadījumā, ja ar pieteikuma iesniedzēju vai pieteikto pretendentu nav iespējams sazināties</w:t>
      </w:r>
      <w:r w:rsidR="002E53A6">
        <w:rPr>
          <w:rFonts w:ascii="Times New Roman" w:eastAsia="Times New Roman" w:hAnsi="Times New Roman"/>
          <w:sz w:val="24"/>
          <w:szCs w:val="24"/>
          <w:lang w:eastAsia="lv-LV"/>
        </w:rPr>
        <w:t xml:space="preserve"> intervēšanai</w:t>
      </w: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, izmantojot pieteikumā norādīto kontaktinformāciju, </w:t>
      </w:r>
      <w:r w:rsidR="003961A5">
        <w:rPr>
          <w:rFonts w:ascii="Times New Roman" w:eastAsia="Times New Roman" w:hAnsi="Times New Roman"/>
          <w:sz w:val="24"/>
          <w:szCs w:val="24"/>
          <w:lang w:eastAsia="lv-LV"/>
        </w:rPr>
        <w:t>ž</w:t>
      </w:r>
      <w:r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ūrijas komisijai ir tiesības izslēgt pieteikto </w:t>
      </w:r>
      <w:r w:rsidRPr="005B5A79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pretendentu no </w:t>
      </w:r>
      <w:r w:rsidR="003961A5" w:rsidRPr="002B5A9E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2B5A9E">
        <w:rPr>
          <w:rFonts w:ascii="Times New Roman" w:eastAsia="Times New Roman" w:hAnsi="Times New Roman"/>
          <w:sz w:val="24"/>
          <w:szCs w:val="24"/>
          <w:lang w:eastAsia="lv-LV"/>
        </w:rPr>
        <w:t>onkurs</w:t>
      </w:r>
      <w:r w:rsidR="00661C46" w:rsidRPr="002B5A9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2B5A9E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94183BA" w14:textId="77777777" w:rsidR="001914EB" w:rsidRPr="00514CFC" w:rsidRDefault="001914EB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69B2C0A" w14:textId="543373F8" w:rsidR="00BB1C49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26AD3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551A2E" w:rsidRPr="00426AD3">
        <w:rPr>
          <w:rFonts w:ascii="Times New Roman" w:eastAsia="Times New Roman" w:hAnsi="Times New Roman"/>
          <w:sz w:val="24"/>
          <w:szCs w:val="24"/>
          <w:lang w:eastAsia="lv-LV"/>
        </w:rPr>
        <w:t xml:space="preserve">retendenta </w:t>
      </w:r>
      <w:r w:rsidR="00551A2E" w:rsidRPr="005B5A7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atbilstību </w:t>
      </w:r>
      <w:r w:rsidR="005E78C5">
        <w:rPr>
          <w:rFonts w:ascii="Times New Roman" w:eastAsia="Times New Roman" w:hAnsi="Times New Roman"/>
          <w:sz w:val="24"/>
          <w:szCs w:val="24"/>
          <w:lang w:eastAsia="lv-LV"/>
        </w:rPr>
        <w:t>šajā</w:t>
      </w:r>
      <w:r w:rsidR="005E78C5" w:rsidRPr="005B5A7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26AD3" w:rsidRPr="005B5A79">
        <w:rPr>
          <w:rFonts w:ascii="Times New Roman" w:eastAsia="Times New Roman" w:hAnsi="Times New Roman"/>
          <w:sz w:val="24"/>
          <w:szCs w:val="24"/>
          <w:lang w:eastAsia="lv-LV"/>
        </w:rPr>
        <w:t xml:space="preserve">nolikumā noteiktajiem pretendentu izvirzīšanas </w:t>
      </w:r>
      <w:r w:rsidRPr="00ED5AF2">
        <w:rPr>
          <w:rFonts w:ascii="Times New Roman" w:eastAsia="Times New Roman" w:hAnsi="Times New Roman"/>
          <w:sz w:val="24"/>
          <w:szCs w:val="24"/>
          <w:lang w:eastAsia="lv-LV"/>
        </w:rPr>
        <w:t xml:space="preserve">kritērijiem konkrētajā nominācijā </w:t>
      </w:r>
      <w:r w:rsidR="000F1A00" w:rsidRPr="00ED5AF2">
        <w:rPr>
          <w:rFonts w:ascii="Times New Roman" w:eastAsia="Times New Roman" w:hAnsi="Times New Roman"/>
          <w:sz w:val="24"/>
          <w:szCs w:val="24"/>
          <w:lang w:eastAsia="lv-LV"/>
        </w:rPr>
        <w:t>novērtē ar punktiem no 1 līdz 10.</w:t>
      </w:r>
    </w:p>
    <w:p w14:paraId="01672807" w14:textId="77777777" w:rsidR="001914EB" w:rsidRPr="00BA065F" w:rsidRDefault="001914EB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9F552ED" w14:textId="1541B36A" w:rsidR="00BB1C49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Pēc žūrijas komisijas vērtējuma 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informācija par 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piec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katrā nominācijā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žūrijas </w:t>
      </w:r>
      <w:r w:rsidR="005F2642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visaugstāk novērtētie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>m</w:t>
      </w:r>
      <w:r w:rsid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pretendenti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>em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nominācijās</w:t>
      </w:r>
      <w:r w:rsidR="005F2642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E141D" w:rsidRPr="00F31F29">
        <w:rPr>
          <w:rFonts w:ascii="Times New Roman" w:eastAsia="Times New Roman" w:hAnsi="Times New Roman"/>
          <w:sz w:val="24"/>
          <w:szCs w:val="24"/>
          <w:lang w:eastAsia="lv-LV"/>
        </w:rPr>
        <w:t>“Labākais sociālais darbinieks sociālajā dienestā 202</w:t>
      </w:r>
      <w:r w:rsidR="005C1719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3E141D" w:rsidRPr="00F31F29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3E141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E141D" w:rsidRPr="00F31F2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E141D" w:rsidRPr="00BA065F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Labākais sociālais darbinieks sociālo pakalpojumu jomā 2025</w:t>
      </w:r>
      <w:r w:rsidR="003E141D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”, </w:t>
      </w:r>
      <w:r w:rsidR="003E141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E141D" w:rsidRPr="00BA065F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 xml:space="preserve">Labākais sociālā darba </w:t>
      </w:r>
      <w:r w:rsidR="001A6421">
        <w:rPr>
          <w:rFonts w:ascii="Times New Roman" w:eastAsia="Times New Roman" w:hAnsi="Times New Roman"/>
          <w:sz w:val="24"/>
          <w:szCs w:val="24"/>
          <w:lang w:eastAsia="lv-LV"/>
        </w:rPr>
        <w:t xml:space="preserve">jomas 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speciālists 2025</w:t>
      </w:r>
      <w:r w:rsidR="003E141D" w:rsidRPr="00BA065F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3E141D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3E141D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“Labākais vadītājs sociālā darba jomā 20</w:t>
      </w:r>
      <w:r w:rsidR="008E7E1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5C1719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” publicē</w:t>
      </w:r>
      <w:r w:rsidR="003E141D">
        <w:rPr>
          <w:rFonts w:ascii="Times New Roman" w:eastAsia="Times New Roman" w:hAnsi="Times New Roman"/>
          <w:sz w:val="24"/>
          <w:szCs w:val="24"/>
          <w:lang w:eastAsia="lv-LV"/>
        </w:rPr>
        <w:t>jama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>tīmekļvietnē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D2F68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hyperlink r:id="rId8" w:history="1">
        <w:r w:rsidR="00CD2F68" w:rsidRPr="005B5A79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www.lm.gov.lv</w:t>
        </w:r>
      </w:hyperlink>
      <w:r w:rsidR="00CD2F68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iedzīvotāju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>balsojuma nodrošināšanai.</w:t>
      </w:r>
      <w:r w:rsidR="00C34337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D0E8E">
        <w:rPr>
          <w:rFonts w:ascii="Times New Roman" w:eastAsia="Times New Roman" w:hAnsi="Times New Roman"/>
          <w:sz w:val="24"/>
          <w:szCs w:val="24"/>
          <w:lang w:eastAsia="lv-LV"/>
        </w:rPr>
        <w:t>Konkursa organizētājs</w:t>
      </w:r>
      <w:r w:rsidR="00743D87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sazinās ar pretendentiem un uzaicina </w:t>
      </w:r>
      <w:r w:rsidR="00743D87" w:rsidRPr="00231839">
        <w:rPr>
          <w:rFonts w:ascii="Times New Roman" w:eastAsia="Times New Roman" w:hAnsi="Times New Roman"/>
          <w:sz w:val="24"/>
          <w:szCs w:val="24"/>
          <w:lang w:eastAsia="lv-LV"/>
        </w:rPr>
        <w:t>iesniegt foto</w:t>
      </w:r>
      <w:r w:rsidR="00231839" w:rsidRPr="0019125E">
        <w:rPr>
          <w:rFonts w:ascii="Times New Roman" w:eastAsia="Times New Roman" w:hAnsi="Times New Roman"/>
          <w:sz w:val="24"/>
          <w:szCs w:val="24"/>
          <w:lang w:eastAsia="lv-LV"/>
        </w:rPr>
        <w:t>attēlu</w:t>
      </w:r>
      <w:r w:rsidR="00743D87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publicēšanai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>konkursa organizētāja</w:t>
      </w:r>
      <w:r w:rsidR="00BC0A9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tīmekļvietnē </w:t>
      </w:r>
      <w:r w:rsidR="00FF0B1A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hyperlink r:id="rId9" w:history="1">
        <w:r w:rsidR="00FF0B1A" w:rsidRPr="005B5A79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www.lm.gov.lv</w:t>
        </w:r>
      </w:hyperlink>
      <w:r w:rsidR="00FF0B1A">
        <w:rPr>
          <w:rFonts w:ascii="Times New Roman" w:eastAsia="Times New Roman" w:hAnsi="Times New Roman"/>
          <w:sz w:val="24"/>
          <w:szCs w:val="24"/>
          <w:lang w:eastAsia="lv-LV"/>
        </w:rPr>
        <w:t xml:space="preserve">” </w:t>
      </w:r>
      <w:r w:rsidR="00743D87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iedzīvotāju balsojuma nodrošināšanai, ja pretendents </w:t>
      </w:r>
      <w:r w:rsidR="00B110CF">
        <w:rPr>
          <w:rFonts w:ascii="Times New Roman" w:eastAsia="Times New Roman" w:hAnsi="Times New Roman"/>
          <w:sz w:val="24"/>
          <w:szCs w:val="24"/>
          <w:lang w:eastAsia="lv-LV"/>
        </w:rPr>
        <w:t>neiebilst</w:t>
      </w:r>
      <w:r w:rsidR="00B110CF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43D87" w:rsidRPr="00092B5B">
        <w:rPr>
          <w:rFonts w:ascii="Times New Roman" w:eastAsia="Times New Roman" w:hAnsi="Times New Roman"/>
          <w:sz w:val="24"/>
          <w:szCs w:val="24"/>
          <w:lang w:eastAsia="lv-LV"/>
        </w:rPr>
        <w:t>sava foto</w:t>
      </w:r>
      <w:r w:rsidR="00231839">
        <w:rPr>
          <w:rFonts w:ascii="Times New Roman" w:eastAsia="Times New Roman" w:hAnsi="Times New Roman"/>
          <w:sz w:val="24"/>
          <w:szCs w:val="24"/>
          <w:lang w:eastAsia="lv-LV"/>
        </w:rPr>
        <w:t>attēla</w:t>
      </w:r>
      <w:r w:rsidR="005A683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43D87" w:rsidRPr="00BA065F">
        <w:rPr>
          <w:rFonts w:ascii="Times New Roman" w:eastAsia="Times New Roman" w:hAnsi="Times New Roman"/>
          <w:sz w:val="24"/>
          <w:szCs w:val="24"/>
          <w:lang w:eastAsia="lv-LV"/>
        </w:rPr>
        <w:t>publicēšanai</w:t>
      </w:r>
      <w:r w:rsidR="00BC0A90" w:rsidRPr="00BA065F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110C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C7461">
        <w:rPr>
          <w:rFonts w:ascii="Times New Roman" w:eastAsia="Times New Roman" w:hAnsi="Times New Roman"/>
          <w:sz w:val="24"/>
          <w:szCs w:val="24"/>
          <w:lang w:eastAsia="lv-LV"/>
        </w:rPr>
        <w:t>Ja pretendents neie</w:t>
      </w:r>
      <w:r w:rsidR="00550E06">
        <w:rPr>
          <w:rFonts w:ascii="Times New Roman" w:eastAsia="Times New Roman" w:hAnsi="Times New Roman"/>
          <w:sz w:val="24"/>
          <w:szCs w:val="24"/>
          <w:lang w:eastAsia="lv-LV"/>
        </w:rPr>
        <w:t>sniedz f</w:t>
      </w:r>
      <w:r w:rsidR="00B110CF">
        <w:rPr>
          <w:rFonts w:ascii="Times New Roman" w:eastAsia="Times New Roman" w:hAnsi="Times New Roman"/>
          <w:sz w:val="24"/>
          <w:szCs w:val="24"/>
          <w:lang w:eastAsia="lv-LV"/>
        </w:rPr>
        <w:t>otoattēl</w:t>
      </w:r>
      <w:r w:rsidR="00550E06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936D67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1026B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informācija par </w:t>
      </w:r>
      <w:r w:rsidR="002D46B8">
        <w:rPr>
          <w:rFonts w:ascii="Times New Roman" w:eastAsia="Times New Roman" w:hAnsi="Times New Roman"/>
          <w:sz w:val="24"/>
          <w:szCs w:val="24"/>
          <w:lang w:eastAsia="lv-LV"/>
        </w:rPr>
        <w:t>pretendent</w:t>
      </w:r>
      <w:r w:rsidR="0021026B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BD4F63">
        <w:rPr>
          <w:rFonts w:ascii="Times New Roman" w:eastAsia="Times New Roman" w:hAnsi="Times New Roman"/>
          <w:sz w:val="24"/>
          <w:szCs w:val="24"/>
          <w:lang w:eastAsia="lv-LV"/>
        </w:rPr>
        <w:t xml:space="preserve"> publicējama </w:t>
      </w:r>
      <w:r w:rsidR="00BD4F63" w:rsidRPr="00BD4F63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tīmekļvietnē </w:t>
      </w:r>
      <w:r w:rsidR="002F3430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hyperlink r:id="rId10" w:history="1">
        <w:r w:rsidR="002F3430" w:rsidRPr="005B5A79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www.lm.gov.lv</w:t>
        </w:r>
      </w:hyperlink>
      <w:r w:rsidR="002F3430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BD4F63" w:rsidRPr="00BD4F63">
        <w:rPr>
          <w:rFonts w:ascii="Times New Roman" w:eastAsia="Times New Roman" w:hAnsi="Times New Roman"/>
          <w:sz w:val="24"/>
          <w:szCs w:val="24"/>
          <w:lang w:eastAsia="lv-LV"/>
        </w:rPr>
        <w:t xml:space="preserve"> iedzīvotāju balsojuma nodrošināšanai</w:t>
      </w:r>
      <w:r w:rsidR="00BD4F63">
        <w:rPr>
          <w:rFonts w:ascii="Times New Roman" w:eastAsia="Times New Roman" w:hAnsi="Times New Roman"/>
          <w:sz w:val="24"/>
          <w:szCs w:val="24"/>
          <w:lang w:eastAsia="lv-LV"/>
        </w:rPr>
        <w:t xml:space="preserve"> bez pretendenta fotoattēla.</w:t>
      </w:r>
    </w:p>
    <w:p w14:paraId="6D774385" w14:textId="77777777" w:rsidR="001914EB" w:rsidRPr="00BA065F" w:rsidRDefault="001914EB" w:rsidP="004B16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37B1906" w14:textId="4905E60E" w:rsidR="00CE5A1B" w:rsidRPr="000552AD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552AD">
        <w:rPr>
          <w:rFonts w:ascii="Times New Roman" w:eastAsia="Times New Roman" w:hAnsi="Times New Roman"/>
          <w:sz w:val="24"/>
          <w:szCs w:val="24"/>
          <w:lang w:eastAsia="lv-LV"/>
        </w:rPr>
        <w:t>Iedzīvotāju balsošanai nodo</w:t>
      </w:r>
      <w:r w:rsidR="000404E1">
        <w:rPr>
          <w:rFonts w:ascii="Times New Roman" w:eastAsia="Times New Roman" w:hAnsi="Times New Roman"/>
          <w:sz w:val="24"/>
          <w:szCs w:val="24"/>
          <w:lang w:eastAsia="lv-LV"/>
        </w:rPr>
        <w:t>dama</w:t>
      </w:r>
      <w:r w:rsidRPr="000552AD">
        <w:rPr>
          <w:rFonts w:ascii="Times New Roman" w:eastAsia="Times New Roman" w:hAnsi="Times New Roman"/>
          <w:sz w:val="24"/>
          <w:szCs w:val="24"/>
          <w:lang w:eastAsia="lv-LV"/>
        </w:rPr>
        <w:t xml:space="preserve"> šāda informācija par </w:t>
      </w:r>
      <w:r w:rsidR="0044575B" w:rsidRPr="000552AD">
        <w:rPr>
          <w:rFonts w:ascii="Times New Roman" w:eastAsia="Times New Roman" w:hAnsi="Times New Roman"/>
          <w:sz w:val="24"/>
          <w:szCs w:val="24"/>
          <w:lang w:eastAsia="lv-LV"/>
        </w:rPr>
        <w:t xml:space="preserve">izvirzītajiem </w:t>
      </w:r>
      <w:r w:rsidR="009C1BDB" w:rsidRPr="000552AD">
        <w:rPr>
          <w:rFonts w:ascii="Times New Roman" w:eastAsia="Times New Roman" w:hAnsi="Times New Roman"/>
          <w:sz w:val="24"/>
          <w:szCs w:val="24"/>
          <w:lang w:eastAsia="lv-LV"/>
        </w:rPr>
        <w:t>pretendentiem:</w:t>
      </w:r>
    </w:p>
    <w:p w14:paraId="047BED99" w14:textId="02578640" w:rsidR="009C1BDB" w:rsidRPr="000552AD" w:rsidRDefault="00833F9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552AD">
        <w:rPr>
          <w:rFonts w:ascii="Times New Roman" w:eastAsia="Times New Roman" w:hAnsi="Times New Roman"/>
          <w:sz w:val="24"/>
          <w:szCs w:val="24"/>
          <w:lang w:eastAsia="lv-LV"/>
        </w:rPr>
        <w:t>pretendenta vārds, uzvārds, amats</w:t>
      </w:r>
      <w:r w:rsidR="00CD0B0F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Pr="000552AD">
        <w:rPr>
          <w:rFonts w:ascii="Times New Roman" w:eastAsia="Times New Roman" w:hAnsi="Times New Roman"/>
          <w:sz w:val="24"/>
          <w:szCs w:val="24"/>
          <w:lang w:eastAsia="lv-LV"/>
        </w:rPr>
        <w:t>darbavietas nosaukums;</w:t>
      </w:r>
    </w:p>
    <w:p w14:paraId="2156C812" w14:textId="5CC57D31" w:rsidR="009C1BDB" w:rsidRPr="008912D7" w:rsidRDefault="00833F9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552AD">
        <w:rPr>
          <w:rFonts w:ascii="Times New Roman" w:hAnsi="Times New Roman"/>
          <w:sz w:val="24"/>
          <w:szCs w:val="24"/>
        </w:rPr>
        <w:t>k</w:t>
      </w:r>
      <w:r w:rsidR="004F516F" w:rsidRPr="000552AD">
        <w:rPr>
          <w:rFonts w:ascii="Times New Roman" w:hAnsi="Times New Roman"/>
          <w:sz w:val="24"/>
          <w:szCs w:val="24"/>
        </w:rPr>
        <w:t>opsavilkums i</w:t>
      </w:r>
      <w:r w:rsidRPr="000552AD">
        <w:rPr>
          <w:rFonts w:ascii="Times New Roman" w:hAnsi="Times New Roman"/>
          <w:sz w:val="24"/>
          <w:szCs w:val="24"/>
        </w:rPr>
        <w:t>nformācija</w:t>
      </w:r>
      <w:r w:rsidR="004F516F" w:rsidRPr="000552AD">
        <w:rPr>
          <w:rFonts w:ascii="Times New Roman" w:hAnsi="Times New Roman"/>
          <w:sz w:val="24"/>
          <w:szCs w:val="24"/>
        </w:rPr>
        <w:t>i</w:t>
      </w:r>
      <w:r w:rsidRPr="000552AD">
        <w:rPr>
          <w:rFonts w:ascii="Times New Roman" w:hAnsi="Times New Roman"/>
          <w:sz w:val="24"/>
          <w:szCs w:val="24"/>
        </w:rPr>
        <w:t xml:space="preserve"> par pretendenta sasniegumiem 20</w:t>
      </w:r>
      <w:r w:rsidR="008E7E1F" w:rsidRPr="000552AD">
        <w:rPr>
          <w:rFonts w:ascii="Times New Roman" w:hAnsi="Times New Roman"/>
          <w:sz w:val="24"/>
          <w:szCs w:val="24"/>
        </w:rPr>
        <w:t>2</w:t>
      </w:r>
      <w:r w:rsidR="005C1719">
        <w:rPr>
          <w:rFonts w:ascii="Times New Roman" w:hAnsi="Times New Roman"/>
          <w:sz w:val="24"/>
          <w:szCs w:val="24"/>
        </w:rPr>
        <w:t>5</w:t>
      </w:r>
      <w:r w:rsidRPr="000552AD">
        <w:rPr>
          <w:rFonts w:ascii="Times New Roman" w:hAnsi="Times New Roman"/>
          <w:sz w:val="24"/>
          <w:szCs w:val="24"/>
        </w:rPr>
        <w:t>.</w:t>
      </w:r>
      <w:r w:rsidR="00CD0B0F">
        <w:rPr>
          <w:rFonts w:ascii="Times New Roman" w:hAnsi="Times New Roman"/>
          <w:sz w:val="24"/>
          <w:szCs w:val="24"/>
        </w:rPr>
        <w:t> </w:t>
      </w:r>
      <w:r w:rsidRPr="000552AD">
        <w:rPr>
          <w:rFonts w:ascii="Times New Roman" w:hAnsi="Times New Roman"/>
          <w:sz w:val="24"/>
          <w:szCs w:val="24"/>
        </w:rPr>
        <w:t>gadā</w:t>
      </w:r>
      <w:r w:rsidR="004F516F" w:rsidRPr="000552AD">
        <w:rPr>
          <w:rFonts w:ascii="Times New Roman" w:hAnsi="Times New Roman"/>
          <w:sz w:val="24"/>
          <w:szCs w:val="24"/>
        </w:rPr>
        <w:t xml:space="preserve"> no iesniegtā pieteikuma</w:t>
      </w:r>
      <w:r w:rsidR="004F516F" w:rsidRPr="008912D7">
        <w:rPr>
          <w:rFonts w:ascii="Times New Roman" w:hAnsi="Times New Roman"/>
          <w:sz w:val="24"/>
          <w:szCs w:val="24"/>
        </w:rPr>
        <w:t>;</w:t>
      </w:r>
    </w:p>
    <w:p w14:paraId="19462AF1" w14:textId="2E121E32" w:rsidR="004F516F" w:rsidRPr="00482D54" w:rsidRDefault="00833F9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3183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pretendenta fotoattēls</w:t>
      </w:r>
      <w:r w:rsidRPr="000552AD">
        <w:rPr>
          <w:rFonts w:ascii="Times New Roman" w:eastAsia="Times New Roman" w:hAnsi="Times New Roman"/>
          <w:sz w:val="24"/>
          <w:szCs w:val="24"/>
          <w:lang w:eastAsia="lv-LV"/>
        </w:rPr>
        <w:t xml:space="preserve">, ja pretendents </w:t>
      </w:r>
      <w:r w:rsidR="00CD0B0F">
        <w:rPr>
          <w:rFonts w:ascii="Times New Roman" w:eastAsia="Times New Roman" w:hAnsi="Times New Roman"/>
          <w:sz w:val="24"/>
          <w:szCs w:val="24"/>
          <w:lang w:eastAsia="lv-LV"/>
        </w:rPr>
        <w:t>nav</w:t>
      </w:r>
      <w:r w:rsidR="00CD0B0F" w:rsidRPr="000552A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257BF">
        <w:rPr>
          <w:rFonts w:ascii="Times New Roman" w:eastAsia="Times New Roman" w:hAnsi="Times New Roman"/>
          <w:sz w:val="24"/>
          <w:szCs w:val="24"/>
          <w:lang w:eastAsia="lv-LV"/>
        </w:rPr>
        <w:t>iebildis</w:t>
      </w:r>
      <w:r w:rsidR="00A257BF" w:rsidRPr="000552A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552AD">
        <w:rPr>
          <w:rFonts w:ascii="Times New Roman" w:eastAsia="Times New Roman" w:hAnsi="Times New Roman"/>
          <w:sz w:val="24"/>
          <w:szCs w:val="24"/>
          <w:lang w:eastAsia="lv-LV"/>
        </w:rPr>
        <w:t xml:space="preserve">tā izmantošanai un </w:t>
      </w:r>
      <w:r w:rsidR="00BF0279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Pr="000552AD">
        <w:rPr>
          <w:rFonts w:ascii="Times New Roman" w:eastAsia="Times New Roman" w:hAnsi="Times New Roman"/>
          <w:sz w:val="24"/>
          <w:szCs w:val="24"/>
          <w:lang w:eastAsia="lv-LV"/>
        </w:rPr>
        <w:t xml:space="preserve">atsūtījis to </w:t>
      </w:r>
      <w:r w:rsidRPr="00482D54">
        <w:rPr>
          <w:rFonts w:ascii="Times New Roman" w:eastAsia="Times New Roman" w:hAnsi="Times New Roman"/>
          <w:sz w:val="24"/>
          <w:szCs w:val="24"/>
          <w:lang w:eastAsia="lv-LV"/>
        </w:rPr>
        <w:t xml:space="preserve">elektroniski </w:t>
      </w:r>
      <w:r w:rsidR="002D0E8E">
        <w:rPr>
          <w:rFonts w:ascii="Times New Roman" w:eastAsia="Times New Roman" w:hAnsi="Times New Roman"/>
          <w:sz w:val="24"/>
          <w:szCs w:val="24"/>
          <w:lang w:eastAsia="lv-LV"/>
        </w:rPr>
        <w:t>konkursa organizētājam</w:t>
      </w:r>
      <w:r w:rsidRPr="00482D54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3EA0F35" w14:textId="161F374C" w:rsidR="00DC7344" w:rsidRPr="005B5A79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Iedzīvotāju balsojuma nodrošināšanai publicētā informācija par pretendentiem saglabā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>jama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tīmekļvietnē </w:t>
      </w:r>
      <w:r w:rsidR="00ED5AF2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hyperlink r:id="rId11" w:history="1">
        <w:r w:rsidR="00ED5AF2" w:rsidRPr="005B5A79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www.lm.gov.lv</w:t>
        </w:r>
      </w:hyperlink>
      <w:r w:rsidR="00ED5AF2">
        <w:rPr>
          <w:rStyle w:val="Hyperlink"/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līdz </w:t>
      </w:r>
      <w:r w:rsidR="00FF74AC">
        <w:rPr>
          <w:rFonts w:ascii="Times New Roman" w:eastAsia="Times New Roman" w:hAnsi="Times New Roman"/>
          <w:sz w:val="24"/>
          <w:szCs w:val="24"/>
          <w:lang w:eastAsia="lv-LV"/>
        </w:rPr>
        <w:t xml:space="preserve">izsludinātajam 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iedzīvotāju balsojuma beigu </w:t>
      </w:r>
      <w:r w:rsidRPr="00BB6F54">
        <w:rPr>
          <w:rFonts w:ascii="Times New Roman" w:eastAsia="Times New Roman" w:hAnsi="Times New Roman"/>
          <w:sz w:val="24"/>
          <w:szCs w:val="24"/>
          <w:lang w:eastAsia="lv-LV"/>
        </w:rPr>
        <w:t>termiņam</w:t>
      </w:r>
      <w:r w:rsidR="009A30F9" w:rsidRPr="00BB6F54">
        <w:rPr>
          <w:rFonts w:ascii="Times New Roman" w:eastAsia="Times New Roman" w:hAnsi="Times New Roman"/>
          <w:sz w:val="24"/>
          <w:szCs w:val="24"/>
          <w:lang w:eastAsia="lv-LV"/>
        </w:rPr>
        <w:t xml:space="preserve"> 202</w:t>
      </w:r>
      <w:r w:rsidR="005C1719" w:rsidRPr="00BB6F54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9A30F9" w:rsidRPr="00BB6F54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370747" w:rsidRPr="00BB6F54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7D1B07" w:rsidRPr="00BB6F54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9A30F9" w:rsidRPr="00BB6F54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E77B3" w:rsidRPr="00BB6F54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9A30F9" w:rsidRPr="00BB6F54">
        <w:rPr>
          <w:rFonts w:ascii="Times New Roman" w:eastAsia="Times New Roman" w:hAnsi="Times New Roman"/>
          <w:sz w:val="24"/>
          <w:szCs w:val="24"/>
          <w:lang w:eastAsia="lv-LV"/>
        </w:rPr>
        <w:t>janvār</w:t>
      </w:r>
      <w:r w:rsidR="00012341" w:rsidRPr="00BB6F54">
        <w:rPr>
          <w:rFonts w:ascii="Times New Roman" w:eastAsia="Times New Roman" w:hAnsi="Times New Roman"/>
          <w:sz w:val="24"/>
          <w:szCs w:val="24"/>
          <w:lang w:eastAsia="lv-LV"/>
        </w:rPr>
        <w:t>im</w:t>
      </w:r>
      <w:r w:rsidRPr="00BB6F54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3664141" w14:textId="77777777" w:rsidR="001914EB" w:rsidRPr="00BA065F" w:rsidRDefault="001914EB" w:rsidP="004B16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5562BD0" w14:textId="5C62CAAA" w:rsidR="00BA448A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Par katru pretendentu ž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ūrijas 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balsojums nominācijā</w:t>
      </w:r>
      <w:r w:rsidR="00466273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621F44">
        <w:rPr>
          <w:rFonts w:ascii="Times New Roman" w:eastAsia="Times New Roman" w:hAnsi="Times New Roman"/>
          <w:sz w:val="24"/>
          <w:szCs w:val="24"/>
          <w:lang w:eastAsia="lv-LV"/>
        </w:rPr>
        <w:t xml:space="preserve"> – </w:t>
      </w:r>
      <w:r w:rsidR="006E761E" w:rsidRPr="00FF74AC">
        <w:rPr>
          <w:rFonts w:ascii="Times New Roman" w:eastAsia="Times New Roman" w:hAnsi="Times New Roman"/>
          <w:sz w:val="24"/>
          <w:szCs w:val="24"/>
          <w:lang w:eastAsia="lv-LV"/>
        </w:rPr>
        <w:t>“Labākais sociālais darbinieks sociālajā dienestā 202</w:t>
      </w:r>
      <w:r w:rsidR="005C1719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6E761E" w:rsidRPr="00FF74AC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6E761E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6E761E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Labākais sociālais darbinieks sociālo pakalpojumu jomā 2025</w:t>
      </w:r>
      <w:r w:rsidR="006E761E" w:rsidRPr="00BA065F">
        <w:rPr>
          <w:rFonts w:ascii="Times New Roman" w:eastAsia="Times New Roman" w:hAnsi="Times New Roman"/>
          <w:sz w:val="24"/>
          <w:szCs w:val="24"/>
          <w:lang w:eastAsia="lv-LV"/>
        </w:rPr>
        <w:t>”, 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 xml:space="preserve">Labākais sociālā darba </w:t>
      </w:r>
      <w:r w:rsidR="001A6421">
        <w:rPr>
          <w:rFonts w:ascii="Times New Roman" w:eastAsia="Times New Roman" w:hAnsi="Times New Roman"/>
          <w:sz w:val="24"/>
          <w:szCs w:val="24"/>
          <w:lang w:eastAsia="lv-LV"/>
        </w:rPr>
        <w:t xml:space="preserve">jomas 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speciālists 2025</w:t>
      </w:r>
      <w:r w:rsidR="006E761E" w:rsidRPr="00514CFC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6E761E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6E761E"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“Labākais vadītājs sociālā darba jomā 20</w:t>
      </w:r>
      <w:r w:rsidR="008E7E1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100BA6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621F44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1A00"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veido </w:t>
      </w:r>
      <w:r w:rsidR="00B5049B" w:rsidRPr="00514CFC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0F1A00" w:rsidRPr="00514CFC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5A0AA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1A00" w:rsidRPr="00514CFC">
        <w:rPr>
          <w:rFonts w:ascii="Times New Roman" w:eastAsia="Times New Roman" w:hAnsi="Times New Roman"/>
          <w:sz w:val="24"/>
          <w:szCs w:val="24"/>
          <w:lang w:eastAsia="lv-LV"/>
        </w:rPr>
        <w:t>% no kopējā</w:t>
      </w:r>
      <w:r w:rsidR="000F1A00" w:rsidRPr="00514CFC">
        <w:t xml:space="preserve"> </w:t>
      </w:r>
      <w:r w:rsidR="000F1A00" w:rsidRPr="00514CFC">
        <w:rPr>
          <w:rFonts w:ascii="Times New Roman" w:eastAsia="Times New Roman" w:hAnsi="Times New Roman"/>
          <w:sz w:val="24"/>
          <w:szCs w:val="24"/>
          <w:lang w:eastAsia="lv-LV"/>
        </w:rPr>
        <w:t>punktu skaita</w:t>
      </w:r>
      <w:r w:rsidR="00F8349A"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 un i</w:t>
      </w:r>
      <w:r w:rsidR="000F1A00" w:rsidRPr="00514CFC">
        <w:rPr>
          <w:rFonts w:ascii="Times New Roman" w:eastAsia="Times New Roman" w:hAnsi="Times New Roman"/>
          <w:sz w:val="24"/>
          <w:szCs w:val="24"/>
          <w:lang w:eastAsia="lv-LV"/>
        </w:rPr>
        <w:t xml:space="preserve">edzīvotāju balsojums </w:t>
      </w:r>
      <w:r w:rsidR="00B5049B" w:rsidRPr="00514CFC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0F1A00" w:rsidRPr="00514CFC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5A0AA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1A00" w:rsidRPr="00514CFC">
        <w:rPr>
          <w:rFonts w:ascii="Times New Roman" w:eastAsia="Times New Roman" w:hAnsi="Times New Roman"/>
          <w:sz w:val="24"/>
          <w:szCs w:val="24"/>
          <w:lang w:eastAsia="lv-LV"/>
        </w:rPr>
        <w:t>% no kopējā punktu skaita.</w:t>
      </w:r>
    </w:p>
    <w:p w14:paraId="54E203E6" w14:textId="77777777" w:rsidR="001914EB" w:rsidRPr="00514CFC" w:rsidRDefault="001914EB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5DB8FF2" w14:textId="0B514788" w:rsidR="00BA448A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Konkursa b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alvu saņem 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>viens uzvarētājs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ar </w:t>
      </w:r>
      <w:r w:rsidR="00D107F2">
        <w:rPr>
          <w:rFonts w:ascii="Times New Roman" w:eastAsia="Times New Roman" w:hAnsi="Times New Roman"/>
          <w:sz w:val="24"/>
          <w:szCs w:val="24"/>
          <w:lang w:eastAsia="lv-LV"/>
        </w:rPr>
        <w:t>liel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āko punktu skaitu katrā no </w:t>
      </w:r>
      <w:r w:rsidR="00DA2135" w:rsidRPr="00BA065F">
        <w:rPr>
          <w:rFonts w:ascii="Times New Roman" w:hAnsi="Times New Roman"/>
          <w:sz w:val="24"/>
          <w:szCs w:val="24"/>
        </w:rPr>
        <w:t>šā nolikuma 3.</w:t>
      </w:r>
      <w:r w:rsidR="00DA2135">
        <w:rPr>
          <w:rFonts w:ascii="Times New Roman" w:hAnsi="Times New Roman"/>
          <w:sz w:val="24"/>
          <w:szCs w:val="24"/>
        </w:rPr>
        <w:t> </w:t>
      </w:r>
      <w:r w:rsidR="00DA2135" w:rsidRPr="00BA065F">
        <w:rPr>
          <w:rFonts w:ascii="Times New Roman" w:hAnsi="Times New Roman"/>
          <w:sz w:val="24"/>
          <w:szCs w:val="24"/>
        </w:rPr>
        <w:t>sadaļas 1., 2.</w:t>
      </w:r>
      <w:r w:rsidR="00DA2135">
        <w:rPr>
          <w:rFonts w:ascii="Times New Roman" w:hAnsi="Times New Roman"/>
          <w:sz w:val="24"/>
          <w:szCs w:val="24"/>
        </w:rPr>
        <w:t xml:space="preserve">, 3. </w:t>
      </w:r>
      <w:r w:rsidR="00DA2135" w:rsidRPr="00BA065F">
        <w:rPr>
          <w:rFonts w:ascii="Times New Roman" w:hAnsi="Times New Roman"/>
          <w:sz w:val="24"/>
          <w:szCs w:val="24"/>
        </w:rPr>
        <w:t xml:space="preserve">un </w:t>
      </w:r>
      <w:r w:rsidR="00DA2135">
        <w:rPr>
          <w:rFonts w:ascii="Times New Roman" w:hAnsi="Times New Roman"/>
          <w:sz w:val="24"/>
          <w:szCs w:val="24"/>
        </w:rPr>
        <w:t>4</w:t>
      </w:r>
      <w:r w:rsidR="00DA2135" w:rsidRPr="00BA065F">
        <w:rPr>
          <w:rFonts w:ascii="Times New Roman" w:hAnsi="Times New Roman"/>
          <w:sz w:val="24"/>
          <w:szCs w:val="24"/>
        </w:rPr>
        <w:t>.</w:t>
      </w:r>
      <w:r w:rsidR="00DA2135">
        <w:rPr>
          <w:rFonts w:ascii="Times New Roman" w:hAnsi="Times New Roman"/>
          <w:sz w:val="24"/>
          <w:szCs w:val="24"/>
        </w:rPr>
        <w:t> </w:t>
      </w:r>
      <w:r w:rsidR="00DA2135" w:rsidRPr="00BA065F">
        <w:rPr>
          <w:rFonts w:ascii="Times New Roman" w:hAnsi="Times New Roman"/>
          <w:sz w:val="24"/>
          <w:szCs w:val="24"/>
        </w:rPr>
        <w:t>punktā minēt</w:t>
      </w:r>
      <w:r w:rsidR="00DA2135">
        <w:rPr>
          <w:rFonts w:ascii="Times New Roman" w:hAnsi="Times New Roman"/>
          <w:sz w:val="24"/>
          <w:szCs w:val="24"/>
        </w:rPr>
        <w:t>ajām</w:t>
      </w:r>
      <w:r w:rsidR="00DA2135" w:rsidRPr="00BA065F">
        <w:rPr>
          <w:rFonts w:ascii="Times New Roman" w:hAnsi="Times New Roman"/>
          <w:sz w:val="24"/>
          <w:szCs w:val="24"/>
        </w:rPr>
        <w:t xml:space="preserve">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nominācijām. </w:t>
      </w:r>
      <w:r w:rsidR="00DB3646">
        <w:rPr>
          <w:rFonts w:ascii="Times New Roman" w:eastAsia="Times New Roman" w:hAnsi="Times New Roman"/>
          <w:sz w:val="24"/>
          <w:szCs w:val="24"/>
          <w:lang w:eastAsia="lv-LV"/>
        </w:rPr>
        <w:t>J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a pretendentu </w:t>
      </w:r>
      <w:r w:rsidR="006D3AA4">
        <w:rPr>
          <w:rFonts w:ascii="Times New Roman" w:eastAsia="Times New Roman" w:hAnsi="Times New Roman"/>
          <w:sz w:val="24"/>
          <w:szCs w:val="24"/>
          <w:lang w:eastAsia="lv-LV"/>
        </w:rPr>
        <w:t>punktu skaits</w:t>
      </w:r>
      <w:r w:rsidR="006D3AA4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ir vienāds, uzvar pretendents, kuram ir augstāks žūrijas </w:t>
      </w:r>
      <w:r w:rsidR="0031620F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</w:t>
      </w:r>
      <w:r w:rsidR="000F1A00" w:rsidRPr="00BA065F">
        <w:rPr>
          <w:rFonts w:ascii="Times New Roman" w:eastAsia="Times New Roman" w:hAnsi="Times New Roman"/>
          <w:sz w:val="24"/>
          <w:szCs w:val="24"/>
          <w:lang w:eastAsia="lv-LV"/>
        </w:rPr>
        <w:t>vērtējums.</w:t>
      </w:r>
    </w:p>
    <w:p w14:paraId="20E279ED" w14:textId="2B6C326B" w:rsidR="00BB59B4" w:rsidRDefault="00BB59B4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D70AFC" w14:textId="76A33DD7" w:rsidR="00BB59B4" w:rsidRPr="00BA065F" w:rsidRDefault="00217E31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953C3">
        <w:rPr>
          <w:rFonts w:ascii="Times New Roman" w:eastAsia="Times New Roman" w:hAnsi="Times New Roman"/>
          <w:sz w:val="24"/>
          <w:szCs w:val="24"/>
          <w:lang w:eastAsia="lv-LV"/>
        </w:rPr>
        <w:t>Konkursa balvu n</w:t>
      </w:r>
      <w:r w:rsidR="003A173C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ominācijā “Žūrijas speciālā balva </w:t>
      </w:r>
      <w:r w:rsidR="003A173C" w:rsidRPr="00C52BA2">
        <w:rPr>
          <w:rFonts w:ascii="Times New Roman" w:eastAsia="Times New Roman" w:hAnsi="Times New Roman"/>
          <w:sz w:val="24"/>
          <w:szCs w:val="24"/>
          <w:lang w:eastAsia="lv-LV"/>
        </w:rPr>
        <w:t>sociālajā darbā</w:t>
      </w:r>
      <w:r w:rsidR="003A173C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 202</w:t>
      </w:r>
      <w:r w:rsidR="00100BA6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3A173C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” </w:t>
      </w:r>
      <w:r w:rsidR="003A173C" w:rsidRPr="00C52BA2">
        <w:rPr>
          <w:rFonts w:ascii="Times New Roman" w:eastAsia="Times New Roman" w:hAnsi="Times New Roman"/>
          <w:sz w:val="24"/>
          <w:szCs w:val="24"/>
          <w:lang w:eastAsia="lv-LV"/>
        </w:rPr>
        <w:t>saņem</w:t>
      </w:r>
      <w:r w:rsidR="00100BA6" w:rsidRPr="00C52BA2">
        <w:rPr>
          <w:rFonts w:ascii="Times New Roman" w:eastAsia="Times New Roman" w:hAnsi="Times New Roman"/>
          <w:sz w:val="24"/>
          <w:szCs w:val="24"/>
          <w:lang w:eastAsia="lv-LV"/>
        </w:rPr>
        <w:t xml:space="preserve">  ne vairāk kā divi pretendenti</w:t>
      </w:r>
      <w:r w:rsidR="003A173C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 atbilstoši </w:t>
      </w:r>
      <w:r w:rsidR="00DB1C81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žūrijas komisijas </w:t>
      </w:r>
      <w:r w:rsidR="00825F5E" w:rsidRPr="001953C3">
        <w:rPr>
          <w:rFonts w:ascii="Times New Roman" w:eastAsia="Times New Roman" w:hAnsi="Times New Roman"/>
          <w:sz w:val="24"/>
          <w:szCs w:val="24"/>
          <w:lang w:eastAsia="lv-LV"/>
        </w:rPr>
        <w:t>atk</w:t>
      </w:r>
      <w:r w:rsidR="00AE036F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lātā </w:t>
      </w:r>
      <w:r w:rsidR="003A173C" w:rsidRPr="001953C3">
        <w:rPr>
          <w:rFonts w:ascii="Times New Roman" w:eastAsia="Times New Roman" w:hAnsi="Times New Roman"/>
          <w:sz w:val="24"/>
          <w:szCs w:val="24"/>
          <w:lang w:eastAsia="lv-LV"/>
        </w:rPr>
        <w:t>balsojuma rezultātiem</w:t>
      </w:r>
      <w:r w:rsidR="00BB59B4" w:rsidRPr="001953C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C73F79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 Ja </w:t>
      </w:r>
      <w:r w:rsidR="005B0F25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žūrijas komisijas </w:t>
      </w:r>
      <w:r w:rsidR="003A7F64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locekļu </w:t>
      </w:r>
      <w:r w:rsidR="00C73F79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balsu skaits sadalās vienādi, izšķirošā ir </w:t>
      </w:r>
      <w:r w:rsidR="00F4331B" w:rsidRPr="001953C3">
        <w:rPr>
          <w:rFonts w:ascii="Times New Roman" w:eastAsia="Times New Roman" w:hAnsi="Times New Roman"/>
          <w:sz w:val="24"/>
          <w:szCs w:val="24"/>
          <w:lang w:eastAsia="lv-LV"/>
        </w:rPr>
        <w:t xml:space="preserve">žūrijas komisijas priekšsēdētāja </w:t>
      </w:r>
      <w:r w:rsidR="00C73F79" w:rsidRPr="001953C3">
        <w:rPr>
          <w:rFonts w:ascii="Times New Roman" w:eastAsia="Times New Roman" w:hAnsi="Times New Roman"/>
          <w:sz w:val="24"/>
          <w:szCs w:val="24"/>
          <w:lang w:eastAsia="lv-LV"/>
        </w:rPr>
        <w:t>balss.</w:t>
      </w:r>
    </w:p>
    <w:p w14:paraId="3E2293E2" w14:textId="77777777" w:rsidR="001914EB" w:rsidRDefault="001914EB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A6AC097" w14:textId="3C39AA91" w:rsidR="00B762D2" w:rsidRPr="00BA065F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Ž</w:t>
      </w:r>
      <w:r w:rsidR="00F8349A" w:rsidRPr="00BA065F">
        <w:rPr>
          <w:rFonts w:ascii="Times New Roman" w:eastAsia="Times New Roman" w:hAnsi="Times New Roman"/>
          <w:sz w:val="24"/>
          <w:szCs w:val="24"/>
          <w:lang w:eastAsia="lv-LV"/>
        </w:rPr>
        <w:t>ūrijas k</w:t>
      </w:r>
      <w:r w:rsidR="00A11493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omisija </w:t>
      </w:r>
      <w:r w:rsidR="002B0314" w:rsidRPr="00514CFC">
        <w:rPr>
          <w:rFonts w:ascii="Times New Roman" w:eastAsia="Times New Roman" w:hAnsi="Times New Roman"/>
          <w:sz w:val="24"/>
          <w:szCs w:val="24"/>
          <w:lang w:eastAsia="lv-LV"/>
        </w:rPr>
        <w:t>jebkurā konkursa posmā</w:t>
      </w:r>
      <w:r w:rsidR="000C4221">
        <w:rPr>
          <w:rFonts w:ascii="Times New Roman" w:eastAsia="Times New Roman" w:hAnsi="Times New Roman"/>
          <w:sz w:val="24"/>
          <w:szCs w:val="24"/>
          <w:lang w:eastAsia="lv-LV"/>
        </w:rPr>
        <w:t xml:space="preserve"> noraida</w:t>
      </w:r>
      <w:r w:rsidR="000C4221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11493" w:rsidRPr="00BA065F">
        <w:rPr>
          <w:rFonts w:ascii="Times New Roman" w:eastAsia="Times New Roman" w:hAnsi="Times New Roman"/>
          <w:sz w:val="24"/>
          <w:szCs w:val="24"/>
          <w:lang w:eastAsia="lv-LV"/>
        </w:rPr>
        <w:t>pretendentu, kas neatbilst</w:t>
      </w:r>
      <w:r w:rsidR="00F10EC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13D4F">
        <w:rPr>
          <w:rFonts w:ascii="Times New Roman" w:eastAsia="Times New Roman" w:hAnsi="Times New Roman"/>
          <w:sz w:val="24"/>
          <w:szCs w:val="24"/>
          <w:lang w:eastAsia="lv-LV"/>
        </w:rPr>
        <w:t xml:space="preserve">šajā </w:t>
      </w:r>
      <w:r w:rsidR="00D6599C">
        <w:rPr>
          <w:rFonts w:ascii="Times New Roman" w:eastAsia="Times New Roman" w:hAnsi="Times New Roman"/>
          <w:sz w:val="24"/>
          <w:szCs w:val="24"/>
          <w:lang w:eastAsia="lv-LV"/>
        </w:rPr>
        <w:t>nolikumā noteiktajiem pretendentu izvirzīšanas</w:t>
      </w:r>
      <w:r w:rsidR="00F10EC6">
        <w:rPr>
          <w:rFonts w:ascii="Times New Roman" w:eastAsia="Times New Roman" w:hAnsi="Times New Roman"/>
          <w:sz w:val="24"/>
          <w:szCs w:val="24"/>
          <w:lang w:eastAsia="lv-LV"/>
        </w:rPr>
        <w:t xml:space="preserve"> kritērijiem un </w:t>
      </w:r>
      <w:r w:rsidR="00D6599C">
        <w:rPr>
          <w:rFonts w:ascii="Times New Roman" w:eastAsia="Times New Roman" w:hAnsi="Times New Roman"/>
          <w:sz w:val="24"/>
          <w:szCs w:val="24"/>
          <w:lang w:eastAsia="lv-LV"/>
        </w:rPr>
        <w:t>cit</w:t>
      </w:r>
      <w:r w:rsidR="00070371">
        <w:rPr>
          <w:rFonts w:ascii="Times New Roman" w:eastAsia="Times New Roman" w:hAnsi="Times New Roman"/>
          <w:sz w:val="24"/>
          <w:szCs w:val="24"/>
          <w:lang w:eastAsia="lv-LV"/>
        </w:rPr>
        <w:t>ie</w:t>
      </w:r>
      <w:r w:rsidR="00D6599C">
        <w:rPr>
          <w:rFonts w:ascii="Times New Roman" w:eastAsia="Times New Roman" w:hAnsi="Times New Roman"/>
          <w:sz w:val="24"/>
          <w:szCs w:val="24"/>
          <w:lang w:eastAsia="lv-LV"/>
        </w:rPr>
        <w:t xml:space="preserve">m pretendentu vērtēšanas </w:t>
      </w:r>
      <w:r w:rsidR="00070371">
        <w:rPr>
          <w:rFonts w:ascii="Times New Roman" w:eastAsia="Times New Roman" w:hAnsi="Times New Roman"/>
          <w:sz w:val="24"/>
          <w:szCs w:val="24"/>
          <w:lang w:eastAsia="lv-LV"/>
        </w:rPr>
        <w:t>nosacījumiem</w:t>
      </w:r>
      <w:r w:rsidR="00607844" w:rsidRPr="00BA065F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C6B6242" w14:textId="77777777" w:rsidR="00BA065F" w:rsidRDefault="00BA06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A54C0D" w14:textId="28F97E23" w:rsidR="00077272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Ž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ūrijas komisijas</w:t>
      </w:r>
      <w:r w:rsidR="008B2FD2">
        <w:rPr>
          <w:rFonts w:ascii="Times New Roman" w:eastAsia="Times New Roman" w:hAnsi="Times New Roman"/>
          <w:sz w:val="24"/>
          <w:szCs w:val="24"/>
          <w:lang w:eastAsia="lv-LV"/>
        </w:rPr>
        <w:t xml:space="preserve"> lēmumi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nav apstrīdami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un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pārsūdzami.</w:t>
      </w:r>
    </w:p>
    <w:p w14:paraId="066372E8" w14:textId="77777777" w:rsidR="00BA065F" w:rsidRDefault="00BA06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790ADA" w14:textId="77777777" w:rsidR="00BA448A" w:rsidRPr="00BA065F" w:rsidRDefault="00833F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Konkursa balvu fonds</w:t>
      </w:r>
    </w:p>
    <w:p w14:paraId="55A20265" w14:textId="77777777" w:rsidR="00250B2C" w:rsidRPr="00BA065F" w:rsidRDefault="00250B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342B52F" w14:textId="56F88BCF" w:rsidR="005B6B40" w:rsidRPr="00BA065F" w:rsidRDefault="00044C40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Katr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as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801FF" w:rsidRPr="00BA065F">
        <w:rPr>
          <w:rFonts w:ascii="Times New Roman" w:eastAsia="Times New Roman" w:hAnsi="Times New Roman"/>
          <w:sz w:val="24"/>
          <w:szCs w:val="24"/>
          <w:lang w:eastAsia="lv-LV"/>
        </w:rPr>
        <w:t>nominācij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as – </w:t>
      </w:r>
      <w:r w:rsidR="00D7783C" w:rsidRPr="00FF74AC">
        <w:rPr>
          <w:rFonts w:ascii="Times New Roman" w:eastAsia="Times New Roman" w:hAnsi="Times New Roman"/>
          <w:sz w:val="24"/>
          <w:szCs w:val="24"/>
          <w:lang w:eastAsia="lv-LV"/>
        </w:rPr>
        <w:t>“Labākais sociālais darbinieks sociālajā dienestā 202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D7783C" w:rsidRPr="00FF74AC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D7783C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7783C" w:rsidRPr="00BA065F">
        <w:rPr>
          <w:rFonts w:ascii="Times New Roman" w:hAnsi="Times New Roman"/>
          <w:sz w:val="24"/>
          <w:szCs w:val="24"/>
        </w:rPr>
        <w:t xml:space="preserve"> </w:t>
      </w:r>
      <w:r w:rsidR="00D7783C" w:rsidRPr="00BA065F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Labākais sociālais darbinieks sociālo pakalpojumu jomā 2025</w:t>
      </w:r>
      <w:r w:rsidR="00D7783C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”, </w:t>
      </w:r>
      <w:r w:rsidR="00D7783C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 xml:space="preserve">Labākais sociālā darba </w:t>
      </w:r>
      <w:r w:rsidR="001A6421">
        <w:rPr>
          <w:rFonts w:ascii="Times New Roman" w:eastAsia="Times New Roman" w:hAnsi="Times New Roman"/>
          <w:sz w:val="24"/>
          <w:szCs w:val="24"/>
          <w:lang w:eastAsia="lv-LV"/>
        </w:rPr>
        <w:t xml:space="preserve">jomas 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speciālists 2025</w:t>
      </w:r>
      <w:r w:rsidR="00D7783C" w:rsidRPr="00397E84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D7783C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7783C" w:rsidRPr="00BA065F">
        <w:rPr>
          <w:rFonts w:ascii="Times New Roman" w:hAnsi="Times New Roman"/>
          <w:sz w:val="24"/>
          <w:szCs w:val="24"/>
        </w:rPr>
        <w:t xml:space="preserve"> </w:t>
      </w:r>
      <w:r w:rsidR="00833F95" w:rsidRPr="00BA065F">
        <w:rPr>
          <w:rFonts w:ascii="Times New Roman" w:hAnsi="Times New Roman"/>
          <w:sz w:val="24"/>
          <w:szCs w:val="24"/>
        </w:rPr>
        <w:t>“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Labākais vadītājs sociālā darba jomā 20</w:t>
      </w:r>
      <w:r w:rsidR="008E7E1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7E84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“Žūrijas spec</w:t>
      </w:r>
      <w:r w:rsidR="00BC0A9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iālā 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balva</w:t>
      </w:r>
      <w:r w:rsidR="00BC0A9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sociālajā darbā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20</w:t>
      </w:r>
      <w:r w:rsidR="008E7E1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u</w:t>
      </w:r>
      <w:r w:rsidR="00DA3A2F" w:rsidRPr="00BA065F">
        <w:rPr>
          <w:rFonts w:ascii="Times New Roman" w:eastAsia="Times New Roman" w:hAnsi="Times New Roman"/>
          <w:sz w:val="24"/>
          <w:szCs w:val="24"/>
          <w:lang w:eastAsia="lv-LV"/>
        </w:rPr>
        <w:t>zvarētāj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am</w:t>
      </w:r>
      <w:r w:rsidR="00DA3A2F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piešķir</w:t>
      </w:r>
      <w:r w:rsidR="000404E1">
        <w:rPr>
          <w:rFonts w:ascii="Times New Roman" w:eastAsia="Times New Roman" w:hAnsi="Times New Roman"/>
          <w:sz w:val="24"/>
          <w:szCs w:val="24"/>
          <w:lang w:eastAsia="lv-LV"/>
        </w:rPr>
        <w:t>ama</w:t>
      </w:r>
      <w:r w:rsidR="00833F95" w:rsidRPr="00BA065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712D9367" w14:textId="66A5552B" w:rsidR="005B6B40" w:rsidRPr="00BA065F" w:rsidRDefault="00833F95" w:rsidP="008209C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1) </w:t>
      </w:r>
      <w:r w:rsidR="004A45B5" w:rsidRPr="00BA065F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āvanu karte</w:t>
      </w:r>
      <w:r w:rsidR="004A45B5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7E84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="004A45B5" w:rsidRPr="00BA065F">
        <w:rPr>
          <w:rFonts w:ascii="Times New Roman" w:eastAsia="Times New Roman" w:hAnsi="Times New Roman"/>
          <w:sz w:val="24"/>
          <w:szCs w:val="24"/>
          <w:lang w:eastAsia="lv-LV"/>
        </w:rPr>
        <w:t>00</w:t>
      </w:r>
      <w:r w:rsidR="000F32A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D7783C" w:rsidRPr="002D0E8E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proofErr w:type="spellEnd"/>
      <w:r w:rsidR="004A45B5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apmērā</w:t>
      </w:r>
      <w:r w:rsidR="0057106C" w:rsidRPr="00BA065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7C7CD39F" w14:textId="18185AD2" w:rsidR="005B6B40" w:rsidRPr="00BA065F" w:rsidRDefault="00833F95" w:rsidP="008209C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2) </w:t>
      </w:r>
      <w:r w:rsidR="00A65738" w:rsidRPr="00BA065F">
        <w:rPr>
          <w:rFonts w:ascii="Times New Roman" w:eastAsia="Times New Roman" w:hAnsi="Times New Roman"/>
          <w:sz w:val="24"/>
          <w:szCs w:val="24"/>
          <w:lang w:eastAsia="lv-LV"/>
        </w:rPr>
        <w:t>personalizēt</w:t>
      </w:r>
      <w:r w:rsidR="00805D3D" w:rsidRPr="00BA065F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A65738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A65738" w:rsidRPr="00BA065F">
        <w:rPr>
          <w:rFonts w:ascii="Times New Roman" w:eastAsia="Times New Roman" w:hAnsi="Times New Roman"/>
          <w:sz w:val="24"/>
          <w:szCs w:val="24"/>
          <w:lang w:eastAsia="lv-LV"/>
        </w:rPr>
        <w:t>cēlkoka</w:t>
      </w:r>
      <w:proofErr w:type="spellEnd"/>
      <w:r w:rsidR="00A65738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piemiņas </w:t>
      </w:r>
      <w:r w:rsidR="004A45B5" w:rsidRPr="00BA065F">
        <w:rPr>
          <w:rFonts w:ascii="Times New Roman" w:eastAsia="Times New Roman" w:hAnsi="Times New Roman"/>
          <w:sz w:val="24"/>
          <w:szCs w:val="24"/>
          <w:lang w:eastAsia="lv-LV"/>
        </w:rPr>
        <w:t>suvenīrs</w:t>
      </w:r>
      <w:r w:rsidR="00A65738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03DC0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proofErr w:type="spellStart"/>
      <w:r w:rsidR="00A65738" w:rsidRPr="00BA065F">
        <w:rPr>
          <w:rFonts w:ascii="Times New Roman" w:eastAsia="Times New Roman" w:hAnsi="Times New Roman"/>
          <w:sz w:val="24"/>
          <w:szCs w:val="24"/>
          <w:lang w:eastAsia="lv-LV"/>
        </w:rPr>
        <w:t>Četrlapu</w:t>
      </w:r>
      <w:proofErr w:type="spellEnd"/>
      <w:r w:rsidR="00A65738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āboliņš”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 xml:space="preserve">, kura </w:t>
      </w:r>
      <w:r w:rsidR="008209C7">
        <w:rPr>
          <w:rFonts w:ascii="Times New Roman" w:eastAsia="Times New Roman" w:hAnsi="Times New Roman"/>
          <w:sz w:val="24"/>
          <w:szCs w:val="24"/>
          <w:lang w:eastAsia="lv-LV"/>
        </w:rPr>
        <w:t>fotogrāfija</w:t>
      </w:r>
      <w:r w:rsidR="002613D8">
        <w:rPr>
          <w:rFonts w:ascii="Times New Roman" w:eastAsia="Times New Roman" w:hAnsi="Times New Roman"/>
          <w:sz w:val="24"/>
          <w:szCs w:val="24"/>
          <w:lang w:eastAsia="lv-LV"/>
        </w:rPr>
        <w:t xml:space="preserve"> pieejama šā nolikuma</w:t>
      </w:r>
      <w:r w:rsidR="00982991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14CFC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F4D7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982991" w:rsidRPr="00BA065F">
        <w:rPr>
          <w:rFonts w:ascii="Times New Roman" w:eastAsia="Times New Roman" w:hAnsi="Times New Roman"/>
          <w:sz w:val="24"/>
          <w:szCs w:val="24"/>
          <w:lang w:eastAsia="lv-LV"/>
        </w:rPr>
        <w:t>pielikumā</w:t>
      </w:r>
      <w:r w:rsidR="0057106C" w:rsidRPr="00BA065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BCF68AE" w14:textId="13FFC5B4" w:rsidR="00A65738" w:rsidRPr="00BA065F" w:rsidRDefault="00833F95" w:rsidP="008209C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3)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</w:t>
      </w:r>
      <w:r w:rsidR="00B801FF" w:rsidRPr="00BA065F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A3A2F" w:rsidRPr="00BA065F">
        <w:rPr>
          <w:rFonts w:ascii="Times New Roman" w:eastAsia="Times New Roman" w:hAnsi="Times New Roman"/>
          <w:sz w:val="24"/>
          <w:szCs w:val="24"/>
          <w:lang w:eastAsia="lv-LV"/>
        </w:rPr>
        <w:t>tzinības raksts</w:t>
      </w:r>
      <w:r w:rsidR="00303C1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EEFC708" w14:textId="77777777" w:rsidR="003D5080" w:rsidRDefault="003D50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FB3665C" w14:textId="376C51BA" w:rsidR="004A45B5" w:rsidRPr="00BA065F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alvas piešķir</w:t>
      </w:r>
      <w:r w:rsidR="000404E1">
        <w:rPr>
          <w:rFonts w:ascii="Times New Roman" w:eastAsia="Times New Roman" w:hAnsi="Times New Roman"/>
          <w:sz w:val="24"/>
          <w:szCs w:val="24"/>
          <w:lang w:eastAsia="lv-LV"/>
        </w:rPr>
        <w:t>amas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876B0" w:rsidRPr="00BA065F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F6D62">
        <w:rPr>
          <w:rFonts w:ascii="Times New Roman" w:eastAsia="Times New Roman" w:hAnsi="Times New Roman"/>
          <w:sz w:val="24"/>
          <w:szCs w:val="24"/>
          <w:lang w:eastAsia="lv-LV"/>
        </w:rPr>
        <w:t>ēc</w:t>
      </w:r>
      <w:r w:rsidR="00A876B0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C0A90" w:rsidRPr="00BA065F">
        <w:rPr>
          <w:rFonts w:ascii="Times New Roman" w:eastAsia="Times New Roman" w:hAnsi="Times New Roman"/>
          <w:sz w:val="24"/>
          <w:szCs w:val="24"/>
          <w:lang w:eastAsia="lv-LV"/>
        </w:rPr>
        <w:t>iedzīvotāju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ienākuma nodokļ</w:t>
      </w:r>
      <w:r w:rsidR="00BC0A90" w:rsidRPr="00BA065F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nomaksas</w:t>
      </w:r>
      <w:r w:rsidR="003D5080">
        <w:rPr>
          <w:rFonts w:ascii="Times New Roman" w:eastAsia="Times New Roman" w:hAnsi="Times New Roman"/>
          <w:sz w:val="24"/>
          <w:szCs w:val="24"/>
          <w:lang w:eastAsia="lv-LV"/>
        </w:rPr>
        <w:t xml:space="preserve">. Lai nodrošinātu iedzīvotāju ienākumu nodokļa nomaksu, </w:t>
      </w:r>
      <w:r w:rsidR="00D7783C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onkursa uzvarētāji </w:t>
      </w:r>
      <w:r w:rsidR="00C64464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pēc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</w:t>
      </w:r>
      <w:r w:rsidR="00C64464" w:rsidRPr="004B59A0">
        <w:rPr>
          <w:rFonts w:ascii="Times New Roman" w:eastAsia="Times New Roman" w:hAnsi="Times New Roman"/>
          <w:sz w:val="24"/>
          <w:szCs w:val="24"/>
          <w:lang w:eastAsia="lv-LV"/>
        </w:rPr>
        <w:t>lūguma iesnie</w:t>
      </w:r>
      <w:r w:rsidR="001D6D4B">
        <w:rPr>
          <w:rFonts w:ascii="Times New Roman" w:eastAsia="Times New Roman" w:hAnsi="Times New Roman"/>
          <w:sz w:val="24"/>
          <w:szCs w:val="24"/>
          <w:lang w:eastAsia="lv-LV"/>
        </w:rPr>
        <w:t>dz</w:t>
      </w:r>
      <w:r w:rsidR="00F467BA">
        <w:rPr>
          <w:rFonts w:ascii="Times New Roman" w:eastAsia="Times New Roman" w:hAnsi="Times New Roman"/>
          <w:sz w:val="24"/>
          <w:szCs w:val="24"/>
          <w:lang w:eastAsia="lv-LV"/>
        </w:rPr>
        <w:t xml:space="preserve"> tam</w:t>
      </w:r>
      <w:r w:rsidR="00C64464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16AB9">
        <w:rPr>
          <w:rFonts w:ascii="Times New Roman" w:eastAsia="Times New Roman" w:hAnsi="Times New Roman"/>
          <w:sz w:val="24"/>
          <w:szCs w:val="24"/>
          <w:lang w:eastAsia="lv-LV"/>
        </w:rPr>
        <w:t>savu</w:t>
      </w:r>
      <w:r w:rsidR="00095B72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>vārdu, uzvārdu</w:t>
      </w:r>
      <w:r w:rsidR="0075418A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kodu, </w:t>
      </w:r>
      <w:r w:rsidR="00C64464" w:rsidRPr="004B59A0">
        <w:rPr>
          <w:rFonts w:ascii="Times New Roman" w:eastAsia="Times New Roman" w:hAnsi="Times New Roman"/>
          <w:sz w:val="24"/>
          <w:szCs w:val="24"/>
          <w:lang w:eastAsia="lv-LV"/>
        </w:rPr>
        <w:t>lai pakalpojuma sniedzējs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, ar kuru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>konkursa organizētājs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0677A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="0060677A" w:rsidRPr="004B59A0">
        <w:rPr>
          <w:rFonts w:ascii="Times New Roman" w:eastAsia="Times New Roman" w:hAnsi="Times New Roman"/>
          <w:sz w:val="24"/>
          <w:szCs w:val="24"/>
          <w:lang w:eastAsia="lv-LV"/>
        </w:rPr>
        <w:t>noslē</w:t>
      </w:r>
      <w:r w:rsidR="0060677A">
        <w:rPr>
          <w:rFonts w:ascii="Times New Roman" w:eastAsia="Times New Roman" w:hAnsi="Times New Roman"/>
          <w:sz w:val="24"/>
          <w:szCs w:val="24"/>
          <w:lang w:eastAsia="lv-LV"/>
        </w:rPr>
        <w:t>dzis</w:t>
      </w:r>
      <w:r w:rsidR="0060677A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>līgum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 par </w:t>
      </w:r>
      <w:r w:rsidR="00D7783C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>onkursa apbalvošanas pasākuma organizēšanu</w:t>
      </w:r>
      <w:r w:rsidR="00C64464" w:rsidRPr="004B59A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>nodrošin</w:t>
      </w:r>
      <w:r w:rsidR="00ED3C5E">
        <w:rPr>
          <w:rFonts w:ascii="Times New Roman" w:eastAsia="Times New Roman" w:hAnsi="Times New Roman"/>
          <w:sz w:val="24"/>
          <w:szCs w:val="24"/>
          <w:lang w:eastAsia="lv-LV"/>
        </w:rPr>
        <w:t>ātu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64464" w:rsidRPr="004B59A0">
        <w:rPr>
          <w:rFonts w:ascii="Times New Roman" w:eastAsia="Times New Roman" w:hAnsi="Times New Roman"/>
          <w:sz w:val="24"/>
          <w:szCs w:val="24"/>
          <w:lang w:eastAsia="lv-LV"/>
        </w:rPr>
        <w:t>konkursa uzvarētāja iedzīvotāju ienākuma nodokļa nomaksu</w:t>
      </w:r>
      <w:r w:rsidR="003D5080" w:rsidRPr="004B59A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94A91">
        <w:rPr>
          <w:rFonts w:ascii="Times New Roman" w:eastAsia="Times New Roman" w:hAnsi="Times New Roman"/>
          <w:sz w:val="24"/>
          <w:szCs w:val="24"/>
          <w:lang w:eastAsia="lv-LV"/>
        </w:rPr>
        <w:t xml:space="preserve"> Iepriekš minēto personas datu sniegšana ir obligāts priekšnoteikums </w:t>
      </w:r>
      <w:r w:rsidR="0090673E">
        <w:rPr>
          <w:rFonts w:ascii="Times New Roman" w:eastAsia="Times New Roman" w:hAnsi="Times New Roman"/>
          <w:sz w:val="24"/>
          <w:szCs w:val="24"/>
          <w:lang w:eastAsia="lv-LV"/>
        </w:rPr>
        <w:t xml:space="preserve">nodokļa nomaksai un balvas piešķiršanai. </w:t>
      </w:r>
      <w:r w:rsidR="00C630A5">
        <w:rPr>
          <w:rFonts w:ascii="Times New Roman" w:eastAsia="Times New Roman" w:hAnsi="Times New Roman"/>
          <w:sz w:val="24"/>
          <w:szCs w:val="24"/>
          <w:lang w:eastAsia="lv-LV"/>
        </w:rPr>
        <w:t>Ja konkursa</w:t>
      </w:r>
      <w:r w:rsidR="00D333DF">
        <w:rPr>
          <w:rFonts w:ascii="Times New Roman" w:eastAsia="Times New Roman" w:hAnsi="Times New Roman"/>
          <w:sz w:val="24"/>
          <w:szCs w:val="24"/>
          <w:lang w:eastAsia="lv-LV"/>
        </w:rPr>
        <w:t xml:space="preserve"> uzvarētājs nesnie</w:t>
      </w:r>
      <w:r w:rsidR="0090793F">
        <w:rPr>
          <w:rFonts w:ascii="Times New Roman" w:eastAsia="Times New Roman" w:hAnsi="Times New Roman"/>
          <w:sz w:val="24"/>
          <w:szCs w:val="24"/>
          <w:lang w:eastAsia="lv-LV"/>
        </w:rPr>
        <w:t>dz</w:t>
      </w:r>
      <w:r w:rsidR="00D333DF">
        <w:rPr>
          <w:rFonts w:ascii="Times New Roman" w:eastAsia="Times New Roman" w:hAnsi="Times New Roman"/>
          <w:sz w:val="24"/>
          <w:szCs w:val="24"/>
          <w:lang w:eastAsia="lv-LV"/>
        </w:rPr>
        <w:t xml:space="preserve"> minētos </w:t>
      </w:r>
      <w:r w:rsidR="0090673E">
        <w:rPr>
          <w:rFonts w:ascii="Times New Roman" w:eastAsia="Times New Roman" w:hAnsi="Times New Roman"/>
          <w:sz w:val="24"/>
          <w:szCs w:val="24"/>
          <w:lang w:eastAsia="lv-LV"/>
        </w:rPr>
        <w:t>personas datus</w:t>
      </w:r>
      <w:r w:rsidR="0005451E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90793F">
        <w:rPr>
          <w:rFonts w:ascii="Times New Roman" w:eastAsia="Times New Roman" w:hAnsi="Times New Roman"/>
          <w:sz w:val="24"/>
          <w:szCs w:val="24"/>
          <w:lang w:eastAsia="lv-LV"/>
        </w:rPr>
        <w:t>viņam</w:t>
      </w:r>
      <w:r w:rsidR="0005451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73B7C">
        <w:rPr>
          <w:rFonts w:ascii="Times New Roman" w:eastAsia="Times New Roman" w:hAnsi="Times New Roman"/>
          <w:sz w:val="24"/>
          <w:szCs w:val="24"/>
          <w:lang w:eastAsia="lv-LV"/>
        </w:rPr>
        <w:t xml:space="preserve">nepiešķir </w:t>
      </w:r>
      <w:r w:rsidR="00E44520">
        <w:rPr>
          <w:rFonts w:ascii="Times New Roman" w:eastAsia="Times New Roman" w:hAnsi="Times New Roman"/>
          <w:sz w:val="24"/>
          <w:szCs w:val="24"/>
          <w:lang w:eastAsia="lv-LV"/>
        </w:rPr>
        <w:t>pienākošo</w:t>
      </w:r>
      <w:r w:rsidR="00780B2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E44520">
        <w:rPr>
          <w:rFonts w:ascii="Times New Roman" w:eastAsia="Times New Roman" w:hAnsi="Times New Roman"/>
          <w:sz w:val="24"/>
          <w:szCs w:val="24"/>
          <w:lang w:eastAsia="lv-LV"/>
        </w:rPr>
        <w:t xml:space="preserve"> balvu</w:t>
      </w:r>
      <w:r w:rsidR="0005451E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06A92D6" w14:textId="77777777" w:rsidR="0036082A" w:rsidRDefault="0036082A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3901D85" w14:textId="77777777" w:rsidR="006E2B54" w:rsidRPr="00BA065F" w:rsidRDefault="00833F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Konkursa norise</w:t>
      </w:r>
    </w:p>
    <w:p w14:paraId="62B4B56E" w14:textId="77777777" w:rsidR="00CB6CC3" w:rsidRDefault="00CB6CC3" w:rsidP="008209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AC941E0" w14:textId="66D7F6B4" w:rsidR="00805D3D" w:rsidRPr="00BA065F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Konkurss oficiāli </w:t>
      </w:r>
      <w:r w:rsidRPr="00EF165E">
        <w:rPr>
          <w:rFonts w:ascii="Times New Roman" w:eastAsia="Times New Roman" w:hAnsi="Times New Roman"/>
          <w:sz w:val="24"/>
          <w:szCs w:val="24"/>
          <w:lang w:eastAsia="lv-LV"/>
        </w:rPr>
        <w:t>izsludinā</w:t>
      </w:r>
      <w:r w:rsidR="00D7783C" w:rsidRPr="00EF165E">
        <w:rPr>
          <w:rFonts w:ascii="Times New Roman" w:eastAsia="Times New Roman" w:hAnsi="Times New Roman"/>
          <w:sz w:val="24"/>
          <w:szCs w:val="24"/>
          <w:lang w:eastAsia="lv-LV"/>
        </w:rPr>
        <w:t>m</w:t>
      </w:r>
      <w:r w:rsidRP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s </w:t>
      </w:r>
      <w:r w:rsidR="003232FE" w:rsidRPr="00EF165E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8E7E1F" w:rsidRPr="00EF165E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370747" w:rsidRPr="00EF165E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3232FE" w:rsidRPr="00EF165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6013E" w:rsidRPr="00EF165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232FE" w:rsidRP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gada </w:t>
      </w:r>
      <w:r w:rsidR="00370747" w:rsidRPr="00EF165E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3232FE" w:rsidRPr="00EF165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6013E" w:rsidRPr="00EF165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F3D8A" w:rsidRPr="00EF165E">
        <w:rPr>
          <w:rFonts w:ascii="Times New Roman" w:eastAsia="Times New Roman" w:hAnsi="Times New Roman"/>
          <w:sz w:val="24"/>
          <w:szCs w:val="24"/>
          <w:lang w:eastAsia="lv-LV"/>
        </w:rPr>
        <w:t>okto</w:t>
      </w:r>
      <w:r w:rsidR="003232FE" w:rsidRP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brī </w:t>
      </w:r>
      <w:r w:rsidR="000E3016" w:rsidRP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</w:t>
      </w:r>
      <w:r w:rsidR="007A1AF8" w:rsidRPr="00EF165E">
        <w:rPr>
          <w:rFonts w:ascii="Times New Roman" w:eastAsia="Times New Roman" w:hAnsi="Times New Roman"/>
          <w:sz w:val="24"/>
          <w:szCs w:val="24"/>
          <w:lang w:eastAsia="lv-LV"/>
        </w:rPr>
        <w:t>tīmekļvietnē</w:t>
      </w:r>
      <w:r w:rsidRP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A38CA" w:rsidRPr="00EF165E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hyperlink r:id="rId12" w:history="1">
        <w:r w:rsidR="007A38CA" w:rsidRPr="00EF165E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www.lm.gov.lv</w:t>
        </w:r>
      </w:hyperlink>
      <w:r w:rsidR="007A38CA" w:rsidRPr="00EF165E">
        <w:rPr>
          <w:rStyle w:val="Hyperlink"/>
          <w:rFonts w:ascii="Times New Roman" w:eastAsia="Times New Roman" w:hAnsi="Times New Roman"/>
          <w:sz w:val="24"/>
          <w:szCs w:val="24"/>
          <w:lang w:eastAsia="lv-LV"/>
        </w:rPr>
        <w:t>”</w:t>
      </w:r>
      <w:r w:rsidR="00230CCB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572568">
        <w:rPr>
          <w:rFonts w:ascii="Times New Roman" w:eastAsia="Times New Roman" w:hAnsi="Times New Roman"/>
          <w:sz w:val="24"/>
          <w:szCs w:val="24"/>
          <w:lang w:eastAsia="lv-LV"/>
        </w:rPr>
        <w:t>informācija par konkursa izsludināšanu</w:t>
      </w:r>
      <w:r w:rsidR="007A1AF8" w:rsidRP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165E">
        <w:rPr>
          <w:rFonts w:ascii="Times New Roman" w:eastAsia="Times New Roman" w:hAnsi="Times New Roman"/>
          <w:sz w:val="24"/>
          <w:szCs w:val="24"/>
          <w:lang w:eastAsia="lv-LV"/>
        </w:rPr>
        <w:t>izsūt</w:t>
      </w:r>
      <w:r w:rsidR="00D7783C" w:rsidRPr="00EF165E">
        <w:rPr>
          <w:rFonts w:ascii="Times New Roman" w:eastAsia="Times New Roman" w:hAnsi="Times New Roman"/>
          <w:sz w:val="24"/>
          <w:szCs w:val="24"/>
          <w:lang w:eastAsia="lv-LV"/>
        </w:rPr>
        <w:t>am</w:t>
      </w:r>
      <w:r w:rsidR="00572568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165E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pašvaldīb</w:t>
      </w:r>
      <w:r w:rsidR="0002676F" w:rsidRPr="00EF165E">
        <w:rPr>
          <w:rFonts w:ascii="Times New Roman" w:eastAsia="Times New Roman" w:hAnsi="Times New Roman"/>
          <w:sz w:val="24"/>
          <w:szCs w:val="24"/>
          <w:lang w:eastAsia="lv-LV"/>
        </w:rPr>
        <w:t>ām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906498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>sociāl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>ajiem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dienest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>masu m</w:t>
      </w:r>
      <w:r w:rsidR="00ED3C5E">
        <w:rPr>
          <w:rFonts w:ascii="Times New Roman" w:eastAsia="Times New Roman" w:hAnsi="Times New Roman"/>
          <w:sz w:val="24"/>
          <w:szCs w:val="24"/>
          <w:lang w:eastAsia="lv-LV"/>
        </w:rPr>
        <w:t>e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>dijiem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un sadarbības partner</w:t>
      </w:r>
      <w:r w:rsidR="0002676F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6E001C" w:rsidRPr="00BA065F">
        <w:rPr>
          <w:rFonts w:ascii="Times New Roman" w:eastAsia="Times New Roman" w:hAnsi="Times New Roman"/>
          <w:sz w:val="24"/>
          <w:szCs w:val="24"/>
          <w:lang w:eastAsia="lv-LV"/>
        </w:rPr>
        <w:t>Pieteikum</w:t>
      </w:r>
      <w:r w:rsidR="006E001C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B12011">
        <w:rPr>
          <w:rFonts w:ascii="Times New Roman" w:eastAsia="Times New Roman" w:hAnsi="Times New Roman"/>
          <w:sz w:val="24"/>
          <w:szCs w:val="24"/>
          <w:lang w:eastAsia="lv-LV"/>
        </w:rPr>
        <w:t xml:space="preserve"> pretendent</w:t>
      </w:r>
      <w:r w:rsidR="0036439C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B12011">
        <w:rPr>
          <w:rFonts w:ascii="Times New Roman" w:eastAsia="Times New Roman" w:hAnsi="Times New Roman"/>
          <w:sz w:val="24"/>
          <w:szCs w:val="24"/>
          <w:lang w:eastAsia="lv-LV"/>
        </w:rPr>
        <w:t xml:space="preserve"> izvirzīšanai konkursam</w:t>
      </w:r>
      <w:r w:rsidR="00B12011"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3D8A">
        <w:rPr>
          <w:rFonts w:ascii="Times New Roman" w:eastAsia="Times New Roman" w:hAnsi="Times New Roman"/>
          <w:sz w:val="24"/>
          <w:szCs w:val="24"/>
          <w:lang w:eastAsia="lv-LV"/>
        </w:rPr>
        <w:t>iesnie</w:t>
      </w:r>
      <w:r w:rsidR="006E001C">
        <w:rPr>
          <w:rFonts w:ascii="Times New Roman" w:eastAsia="Times New Roman" w:hAnsi="Times New Roman"/>
          <w:sz w:val="24"/>
          <w:szCs w:val="24"/>
          <w:lang w:eastAsia="lv-LV"/>
        </w:rPr>
        <w:t>dzami</w:t>
      </w:r>
      <w:r w:rsidR="00EC3DDA" w:rsidRPr="00BA065F">
        <w:rPr>
          <w:rFonts w:ascii="Times New Roman" w:hAnsi="Times New Roman"/>
          <w:color w:val="0563C1"/>
          <w:sz w:val="24"/>
          <w:szCs w:val="24"/>
        </w:rPr>
        <w:t xml:space="preserve"> </w:t>
      </w:r>
      <w:r w:rsidR="00EC3DDA" w:rsidRPr="00BA065F">
        <w:rPr>
          <w:rFonts w:ascii="Times New Roman" w:hAnsi="Times New Roman"/>
          <w:sz w:val="24"/>
          <w:szCs w:val="24"/>
        </w:rPr>
        <w:t>laik</w:t>
      </w:r>
      <w:r w:rsidR="000B741A">
        <w:rPr>
          <w:rFonts w:ascii="Times New Roman" w:hAnsi="Times New Roman"/>
          <w:sz w:val="24"/>
          <w:szCs w:val="24"/>
        </w:rPr>
        <w:t>posm</w:t>
      </w:r>
      <w:r w:rsidR="00EC3DDA" w:rsidRPr="00BA065F">
        <w:rPr>
          <w:rFonts w:ascii="Times New Roman" w:hAnsi="Times New Roman"/>
          <w:sz w:val="24"/>
          <w:szCs w:val="24"/>
        </w:rPr>
        <w:t>ā no 20</w:t>
      </w:r>
      <w:r w:rsidR="003F3D8A">
        <w:rPr>
          <w:rFonts w:ascii="Times New Roman" w:hAnsi="Times New Roman"/>
          <w:sz w:val="24"/>
          <w:szCs w:val="24"/>
        </w:rPr>
        <w:t>2</w:t>
      </w:r>
      <w:r w:rsidR="00370747">
        <w:rPr>
          <w:rFonts w:ascii="Times New Roman" w:hAnsi="Times New Roman"/>
          <w:sz w:val="24"/>
          <w:szCs w:val="24"/>
        </w:rPr>
        <w:t>5</w:t>
      </w:r>
      <w:r w:rsidR="00EC3DDA" w:rsidRPr="00BA065F">
        <w:rPr>
          <w:rFonts w:ascii="Times New Roman" w:hAnsi="Times New Roman"/>
          <w:sz w:val="24"/>
          <w:szCs w:val="24"/>
        </w:rPr>
        <w:t>.</w:t>
      </w:r>
      <w:r w:rsidR="000B741A">
        <w:rPr>
          <w:rFonts w:ascii="Times New Roman" w:hAnsi="Times New Roman"/>
          <w:sz w:val="24"/>
          <w:szCs w:val="24"/>
        </w:rPr>
        <w:t xml:space="preserve"> </w:t>
      </w:r>
      <w:r w:rsidR="00EC3DDA" w:rsidRPr="00BA065F">
        <w:rPr>
          <w:rFonts w:ascii="Times New Roman" w:hAnsi="Times New Roman"/>
          <w:sz w:val="24"/>
          <w:szCs w:val="24"/>
        </w:rPr>
        <w:t xml:space="preserve">gada </w:t>
      </w:r>
      <w:r w:rsidR="00370747">
        <w:rPr>
          <w:rFonts w:ascii="Times New Roman" w:hAnsi="Times New Roman"/>
          <w:sz w:val="24"/>
          <w:szCs w:val="24"/>
        </w:rPr>
        <w:t>6</w:t>
      </w:r>
      <w:r w:rsidR="00EC3DDA" w:rsidRPr="00BA065F">
        <w:rPr>
          <w:rFonts w:ascii="Times New Roman" w:hAnsi="Times New Roman"/>
          <w:sz w:val="24"/>
          <w:szCs w:val="24"/>
        </w:rPr>
        <w:t>.</w:t>
      </w:r>
      <w:r w:rsidR="000B741A">
        <w:rPr>
          <w:rFonts w:ascii="Times New Roman" w:hAnsi="Times New Roman"/>
          <w:sz w:val="24"/>
          <w:szCs w:val="24"/>
        </w:rPr>
        <w:t xml:space="preserve"> </w:t>
      </w:r>
      <w:r w:rsidR="003F3D8A">
        <w:rPr>
          <w:rFonts w:ascii="Times New Roman" w:hAnsi="Times New Roman"/>
          <w:sz w:val="24"/>
          <w:szCs w:val="24"/>
        </w:rPr>
        <w:t>okto</w:t>
      </w:r>
      <w:r w:rsidR="00EC3DDA" w:rsidRPr="00BA065F">
        <w:rPr>
          <w:rFonts w:ascii="Times New Roman" w:hAnsi="Times New Roman"/>
          <w:sz w:val="24"/>
          <w:szCs w:val="24"/>
        </w:rPr>
        <w:t>bra līdz 20</w:t>
      </w:r>
      <w:r w:rsidR="003F3D8A">
        <w:rPr>
          <w:rFonts w:ascii="Times New Roman" w:hAnsi="Times New Roman"/>
          <w:sz w:val="24"/>
          <w:szCs w:val="24"/>
        </w:rPr>
        <w:t>2</w:t>
      </w:r>
      <w:r w:rsidR="00370747">
        <w:rPr>
          <w:rFonts w:ascii="Times New Roman" w:hAnsi="Times New Roman"/>
          <w:sz w:val="24"/>
          <w:szCs w:val="24"/>
        </w:rPr>
        <w:t>5</w:t>
      </w:r>
      <w:r w:rsidR="00EC3DDA" w:rsidRPr="00BA065F">
        <w:rPr>
          <w:rFonts w:ascii="Times New Roman" w:hAnsi="Times New Roman"/>
          <w:sz w:val="24"/>
          <w:szCs w:val="24"/>
        </w:rPr>
        <w:t>.</w:t>
      </w:r>
      <w:r w:rsidR="000B741A">
        <w:rPr>
          <w:rFonts w:ascii="Times New Roman" w:hAnsi="Times New Roman"/>
          <w:sz w:val="24"/>
          <w:szCs w:val="24"/>
        </w:rPr>
        <w:t xml:space="preserve"> </w:t>
      </w:r>
      <w:r w:rsidR="00EC3DDA" w:rsidRPr="00BA065F">
        <w:rPr>
          <w:rFonts w:ascii="Times New Roman" w:hAnsi="Times New Roman"/>
          <w:sz w:val="24"/>
          <w:szCs w:val="24"/>
        </w:rPr>
        <w:t>gada</w:t>
      </w:r>
      <w:r w:rsidR="003232FE" w:rsidRPr="00BA065F">
        <w:rPr>
          <w:rFonts w:ascii="Times New Roman" w:hAnsi="Times New Roman"/>
          <w:sz w:val="24"/>
          <w:szCs w:val="24"/>
        </w:rPr>
        <w:t xml:space="preserve"> </w:t>
      </w:r>
      <w:r w:rsidR="00CE4BAF">
        <w:rPr>
          <w:rFonts w:ascii="Times New Roman" w:hAnsi="Times New Roman"/>
          <w:sz w:val="24"/>
          <w:szCs w:val="24"/>
        </w:rPr>
        <w:t>2</w:t>
      </w:r>
      <w:r w:rsidR="00370747">
        <w:rPr>
          <w:rFonts w:ascii="Times New Roman" w:hAnsi="Times New Roman"/>
          <w:sz w:val="24"/>
          <w:szCs w:val="24"/>
        </w:rPr>
        <w:t>8</w:t>
      </w:r>
      <w:r w:rsidR="003232FE" w:rsidRPr="00BA065F">
        <w:rPr>
          <w:rFonts w:ascii="Times New Roman" w:hAnsi="Times New Roman"/>
          <w:sz w:val="24"/>
          <w:szCs w:val="24"/>
        </w:rPr>
        <w:t>.</w:t>
      </w:r>
      <w:r w:rsidR="000B741A">
        <w:rPr>
          <w:rFonts w:ascii="Times New Roman" w:hAnsi="Times New Roman"/>
          <w:sz w:val="24"/>
          <w:szCs w:val="24"/>
        </w:rPr>
        <w:t xml:space="preserve"> </w:t>
      </w:r>
      <w:r w:rsidR="00CE4BAF">
        <w:rPr>
          <w:rFonts w:ascii="Times New Roman" w:hAnsi="Times New Roman"/>
          <w:sz w:val="24"/>
          <w:szCs w:val="24"/>
        </w:rPr>
        <w:t>novem</w:t>
      </w:r>
      <w:r w:rsidR="003232FE" w:rsidRPr="00BA065F">
        <w:rPr>
          <w:rFonts w:ascii="Times New Roman" w:hAnsi="Times New Roman"/>
          <w:sz w:val="24"/>
          <w:szCs w:val="24"/>
        </w:rPr>
        <w:t>brim</w:t>
      </w:r>
      <w:r w:rsidR="00EC3DDA" w:rsidRPr="00BA065F">
        <w:rPr>
          <w:rFonts w:ascii="Times New Roman" w:hAnsi="Times New Roman"/>
          <w:sz w:val="24"/>
          <w:szCs w:val="24"/>
        </w:rPr>
        <w:t>.</w:t>
      </w:r>
    </w:p>
    <w:p w14:paraId="65F0D795" w14:textId="77777777" w:rsidR="00451F42" w:rsidRDefault="00451F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38B6B95" w14:textId="6D30C576" w:rsidR="00A16CE6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Žūrijas komisija izskata </w:t>
      </w:r>
      <w:r w:rsidR="005A1186" w:rsidRPr="00451F42">
        <w:rPr>
          <w:rFonts w:ascii="Times New Roman" w:eastAsia="Times New Roman" w:hAnsi="Times New Roman"/>
          <w:sz w:val="24"/>
          <w:szCs w:val="24"/>
          <w:lang w:eastAsia="lv-LV"/>
        </w:rPr>
        <w:t>pieteikumus</w:t>
      </w:r>
      <w:r w:rsidR="005A1186">
        <w:rPr>
          <w:rFonts w:ascii="Times New Roman" w:eastAsia="Times New Roman" w:hAnsi="Times New Roman"/>
          <w:sz w:val="24"/>
          <w:szCs w:val="24"/>
          <w:lang w:eastAsia="lv-LV"/>
        </w:rPr>
        <w:t xml:space="preserve"> pretendent</w:t>
      </w:r>
      <w:r w:rsidR="00572568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5A1186">
        <w:rPr>
          <w:rFonts w:ascii="Times New Roman" w:eastAsia="Times New Roman" w:hAnsi="Times New Roman"/>
          <w:sz w:val="24"/>
          <w:szCs w:val="24"/>
          <w:lang w:eastAsia="lv-LV"/>
        </w:rPr>
        <w:t xml:space="preserve"> izvirzīšanai konkursam</w:t>
      </w:r>
      <w:r w:rsidR="005A1186"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A1186">
        <w:rPr>
          <w:rFonts w:ascii="Times New Roman" w:eastAsia="Times New Roman" w:hAnsi="Times New Roman"/>
          <w:sz w:val="24"/>
          <w:szCs w:val="24"/>
          <w:lang w:eastAsia="lv-LV"/>
        </w:rPr>
        <w:t>un tam pievienotos dokumentus</w:t>
      </w:r>
      <w:r w:rsidR="005A1186"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F158B2" w:rsidRPr="00451F42">
        <w:rPr>
          <w:rFonts w:ascii="Times New Roman" w:eastAsia="Times New Roman" w:hAnsi="Times New Roman"/>
          <w:sz w:val="24"/>
          <w:szCs w:val="24"/>
          <w:lang w:eastAsia="lv-LV"/>
        </w:rPr>
        <w:t>pieņem</w:t>
      </w:r>
      <w:r w:rsidR="00F158B2" w:rsidRPr="00451F42" w:rsidDel="00F158B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lēmumu</w:t>
      </w:r>
      <w:r w:rsidR="00EE1453">
        <w:rPr>
          <w:rFonts w:ascii="Times New Roman" w:eastAsia="Times New Roman" w:hAnsi="Times New Roman"/>
          <w:sz w:val="24"/>
          <w:szCs w:val="24"/>
          <w:lang w:eastAsia="lv-LV"/>
        </w:rPr>
        <w:t xml:space="preserve"> par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E1453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pretendentu izvirzīšanu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iedzīvotāju balsošanai 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līdz 202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033A3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gada 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C52BA2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033A3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F74AC">
        <w:rPr>
          <w:rFonts w:ascii="Times New Roman" w:eastAsia="Times New Roman" w:hAnsi="Times New Roman"/>
          <w:sz w:val="24"/>
          <w:szCs w:val="24"/>
          <w:lang w:eastAsia="lv-LV"/>
        </w:rPr>
        <w:t>decemb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rim.</w:t>
      </w:r>
    </w:p>
    <w:p w14:paraId="76AB2804" w14:textId="77777777" w:rsidR="00A16CE6" w:rsidRDefault="00A16C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F2B0915" w14:textId="6BA3E924" w:rsidR="002C018F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F099C">
        <w:rPr>
          <w:rFonts w:ascii="Times New Roman" w:eastAsia="Times New Roman" w:hAnsi="Times New Roman"/>
          <w:sz w:val="24"/>
          <w:szCs w:val="24"/>
          <w:lang w:eastAsia="lv-LV"/>
        </w:rPr>
        <w:t xml:space="preserve">Iedzīvotāju balsojums par pieciem labākajiem pretendentiem </w:t>
      </w:r>
      <w:r w:rsidR="00E21E1F" w:rsidRPr="000F099C">
        <w:rPr>
          <w:rFonts w:ascii="Times New Roman" w:eastAsia="Times New Roman" w:hAnsi="Times New Roman"/>
          <w:sz w:val="24"/>
          <w:szCs w:val="24"/>
          <w:lang w:eastAsia="lv-LV"/>
        </w:rPr>
        <w:t xml:space="preserve">katrā </w:t>
      </w:r>
      <w:r w:rsidRPr="000F099C">
        <w:rPr>
          <w:rFonts w:ascii="Times New Roman" w:eastAsia="Times New Roman" w:hAnsi="Times New Roman"/>
          <w:sz w:val="24"/>
          <w:szCs w:val="24"/>
          <w:lang w:eastAsia="lv-LV"/>
        </w:rPr>
        <w:t>nominācijā</w:t>
      </w:r>
      <w:r w:rsidR="000D7D4C" w:rsidRPr="000F099C">
        <w:rPr>
          <w:rFonts w:ascii="Times New Roman" w:eastAsia="Times New Roman" w:hAnsi="Times New Roman"/>
          <w:sz w:val="24"/>
          <w:szCs w:val="24"/>
          <w:lang w:eastAsia="lv-LV"/>
        </w:rPr>
        <w:t xml:space="preserve"> –  </w:t>
      </w:r>
      <w:r w:rsidR="00FF74AC" w:rsidRPr="000F099C">
        <w:rPr>
          <w:rFonts w:ascii="Times New Roman" w:eastAsia="Times New Roman" w:hAnsi="Times New Roman"/>
          <w:sz w:val="24"/>
          <w:szCs w:val="24"/>
          <w:lang w:eastAsia="lv-LV"/>
        </w:rPr>
        <w:t>“Labākais sociālais darbinieks sociālajā dienestā 202</w:t>
      </w:r>
      <w:r w:rsidR="00370747" w:rsidRPr="000F099C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FF74AC">
        <w:rPr>
          <w:rFonts w:ascii="Times New Roman" w:eastAsia="Times New Roman" w:hAnsi="Times New Roman"/>
          <w:sz w:val="24"/>
          <w:szCs w:val="24"/>
          <w:lang w:eastAsia="lv-LV"/>
        </w:rPr>
        <w:t xml:space="preserve">”, 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Labākais sociālais darbinieks sociālo pakalpojumu jomā 2025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”, “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 xml:space="preserve">Labākais sociālā darba </w:t>
      </w:r>
      <w:r w:rsidR="00EF165E">
        <w:rPr>
          <w:rFonts w:ascii="Times New Roman" w:eastAsia="Times New Roman" w:hAnsi="Times New Roman"/>
          <w:sz w:val="24"/>
          <w:szCs w:val="24"/>
          <w:lang w:eastAsia="lv-LV"/>
        </w:rPr>
        <w:t xml:space="preserve">jomas </w:t>
      </w:r>
      <w:r w:rsidR="001A6421" w:rsidRPr="001A6421">
        <w:rPr>
          <w:rFonts w:ascii="Times New Roman" w:eastAsia="Times New Roman" w:hAnsi="Times New Roman"/>
          <w:sz w:val="24"/>
          <w:szCs w:val="24"/>
          <w:lang w:eastAsia="lv-LV"/>
        </w:rPr>
        <w:t>speciālists 2025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” un “Labākais vadītājs sociālā darba jomā 202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1170FA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7D462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organizē</w:t>
      </w:r>
      <w:r w:rsidR="00042D2E">
        <w:rPr>
          <w:rFonts w:ascii="Times New Roman" w:eastAsia="Times New Roman" w:hAnsi="Times New Roman"/>
          <w:sz w:val="24"/>
          <w:szCs w:val="24"/>
          <w:lang w:eastAsia="lv-LV"/>
        </w:rPr>
        <w:t>jams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 elektroniskas aptaujas veidā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 konkursa organizētāja 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tīmekļvietnē </w:t>
      </w:r>
      <w:r w:rsidR="00EF165E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hyperlink r:id="rId13" w:history="1">
        <w:r w:rsidR="00EF165E" w:rsidRPr="003E7354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www.lm.gov.lv</w:t>
        </w:r>
      </w:hyperlink>
      <w:r w:rsidR="00EF165E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laik</w:t>
      </w:r>
      <w:r w:rsidR="00CB6CC3">
        <w:rPr>
          <w:rFonts w:ascii="Times New Roman" w:eastAsia="Times New Roman" w:hAnsi="Times New Roman"/>
          <w:sz w:val="24"/>
          <w:szCs w:val="24"/>
          <w:lang w:eastAsia="lv-LV"/>
        </w:rPr>
        <w:t>posmā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 no 202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FF74AC">
        <w:rPr>
          <w:rFonts w:ascii="Times New Roman" w:eastAsia="Times New Roman" w:hAnsi="Times New Roman"/>
          <w:sz w:val="24"/>
          <w:szCs w:val="24"/>
          <w:lang w:eastAsia="lv-LV"/>
        </w:rPr>
        <w:t>janvāra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 līdz </w:t>
      </w:r>
      <w:r w:rsidR="00042D2E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370747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042D2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F165E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042D2E">
        <w:rPr>
          <w:rFonts w:ascii="Times New Roman" w:eastAsia="Times New Roman" w:hAnsi="Times New Roman"/>
          <w:sz w:val="24"/>
          <w:szCs w:val="24"/>
          <w:lang w:eastAsia="lv-LV"/>
        </w:rPr>
        <w:t xml:space="preserve">gada </w:t>
      </w:r>
      <w:r w:rsidR="00B812F1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7D1B07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A16CE6">
        <w:rPr>
          <w:rFonts w:ascii="Times New Roman" w:eastAsia="Times New Roman" w:hAnsi="Times New Roman"/>
          <w:sz w:val="24"/>
          <w:szCs w:val="24"/>
          <w:lang w:eastAsia="lv-LV"/>
        </w:rPr>
        <w:t>janvārim</w:t>
      </w:r>
      <w:r w:rsidRPr="00451F42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1082632" w14:textId="77777777" w:rsidR="00A16CE6" w:rsidRDefault="00A16C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AE3583" w14:textId="45C6E2BC" w:rsidR="00A16CE6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E2AFB">
        <w:rPr>
          <w:rFonts w:ascii="Times New Roman" w:eastAsia="Times New Roman" w:hAnsi="Times New Roman"/>
          <w:sz w:val="24"/>
          <w:szCs w:val="24"/>
          <w:lang w:eastAsia="lv-LV"/>
        </w:rPr>
        <w:t>Žūrijas komisija izvērtē iedzīvotāju balsojuma rezultātus, kā arī pieņem gala lēmumu par uzvarētāj</w:t>
      </w:r>
      <w:r w:rsidR="00042D2E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2E2A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42D2E">
        <w:rPr>
          <w:rFonts w:ascii="Times New Roman" w:eastAsia="Times New Roman" w:hAnsi="Times New Roman"/>
          <w:sz w:val="24"/>
          <w:szCs w:val="24"/>
          <w:lang w:eastAsia="lv-LV"/>
        </w:rPr>
        <w:t>katrā k</w:t>
      </w:r>
      <w:r w:rsidRPr="002E2AFB">
        <w:rPr>
          <w:rFonts w:ascii="Times New Roman" w:eastAsia="Times New Roman" w:hAnsi="Times New Roman"/>
          <w:sz w:val="24"/>
          <w:szCs w:val="24"/>
          <w:lang w:eastAsia="lv-LV"/>
        </w:rPr>
        <w:t>onkursa nominācijā līdz 202</w:t>
      </w:r>
      <w:r w:rsidR="007D1B07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2E2AFB">
        <w:rPr>
          <w:rFonts w:ascii="Times New Roman" w:eastAsia="Times New Roman" w:hAnsi="Times New Roman"/>
          <w:sz w:val="24"/>
          <w:szCs w:val="24"/>
          <w:lang w:eastAsia="lv-LV"/>
        </w:rPr>
        <w:t xml:space="preserve">. gada </w:t>
      </w:r>
      <w:r w:rsidR="00407D43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7D1B0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2E2AFB">
        <w:rPr>
          <w:rFonts w:ascii="Times New Roman" w:eastAsia="Times New Roman" w:hAnsi="Times New Roman"/>
          <w:sz w:val="24"/>
          <w:szCs w:val="24"/>
          <w:lang w:eastAsia="lv-LV"/>
        </w:rPr>
        <w:t>. februārim</w:t>
      </w:r>
      <w:r w:rsidRPr="001C394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DBC6B9D" w14:textId="77777777" w:rsidR="001914EB" w:rsidRDefault="001914EB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CC9B98" w14:textId="77777777" w:rsidR="006E2B54" w:rsidRPr="00BA065F" w:rsidRDefault="00833F95" w:rsidP="008209C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Informācija par apbalvojum</w:t>
      </w:r>
      <w:r w:rsidR="007A1AF8"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>u</w:t>
      </w: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piešķiršanu</w:t>
      </w:r>
    </w:p>
    <w:p w14:paraId="1D235862" w14:textId="77777777" w:rsidR="00CB6CC3" w:rsidRDefault="00CB6CC3" w:rsidP="008209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479E1E6" w14:textId="755C5CAD" w:rsidR="00FD009D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>Konkursa apbalvojumu pasniegšanu organizē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 konkursa organizētāja 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>izvēlēts pakalpojumu sniedzējs.</w:t>
      </w:r>
    </w:p>
    <w:p w14:paraId="407956CD" w14:textId="77777777" w:rsidR="001914EB" w:rsidRDefault="001914EB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2DBF990" w14:textId="474A54E9" w:rsidR="00FD009D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>Par apbalvojuma pasniegšanas laiku un vietu apbalvojuma saņēmēj</w:t>
      </w:r>
      <w:r w:rsidR="00D847C5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>, viņa pieteicēj</w:t>
      </w:r>
      <w:r w:rsidR="00D847C5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 xml:space="preserve"> un darba devēj</w:t>
      </w:r>
      <w:r w:rsidR="00D847C5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informē, nosūtot uz pieteikum</w:t>
      </w:r>
      <w:r w:rsidR="00E15148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 xml:space="preserve"> norādīto elektroniskā pasta adresi uzaicinājumu piedalīties balvas pasniegšanā</w:t>
      </w:r>
      <w:r w:rsidR="00A56E0C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5324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>apildu</w:t>
      </w:r>
      <w:r w:rsidR="00D847C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5324">
        <w:rPr>
          <w:rFonts w:ascii="Times New Roman" w:eastAsia="Times New Roman" w:hAnsi="Times New Roman"/>
          <w:sz w:val="24"/>
          <w:szCs w:val="24"/>
          <w:lang w:eastAsia="lv-LV"/>
        </w:rPr>
        <w:t xml:space="preserve">par to 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>informē</w:t>
      </w:r>
      <w:r w:rsidR="00D847C5">
        <w:rPr>
          <w:rFonts w:ascii="Times New Roman" w:eastAsia="Times New Roman" w:hAnsi="Times New Roman"/>
          <w:sz w:val="24"/>
          <w:szCs w:val="24"/>
          <w:lang w:eastAsia="lv-LV"/>
        </w:rPr>
        <w:t>jot pa tālruni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 xml:space="preserve">, ja pieteicējs </w:t>
      </w:r>
      <w:r w:rsidR="00D847C5">
        <w:rPr>
          <w:rFonts w:ascii="Times New Roman" w:eastAsia="Times New Roman" w:hAnsi="Times New Roman"/>
          <w:sz w:val="24"/>
          <w:szCs w:val="24"/>
          <w:lang w:eastAsia="lv-LV"/>
        </w:rPr>
        <w:t>pieteikum</w:t>
      </w:r>
      <w:r w:rsidR="00E15148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A24FF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Pr="00FD009D">
        <w:rPr>
          <w:rFonts w:ascii="Times New Roman" w:eastAsia="Times New Roman" w:hAnsi="Times New Roman"/>
          <w:sz w:val="24"/>
          <w:szCs w:val="24"/>
          <w:lang w:eastAsia="lv-LV"/>
        </w:rPr>
        <w:t>norādījis arī kontakttālruni.</w:t>
      </w:r>
    </w:p>
    <w:p w14:paraId="0A03DE8D" w14:textId="77777777" w:rsidR="001914EB" w:rsidRDefault="001914EB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C01EE52" w14:textId="2F7E12EE" w:rsidR="000E1BD1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Apbalvojumu pasniegšanas </w:t>
      </w:r>
      <w:r w:rsidR="00346EA1">
        <w:rPr>
          <w:rFonts w:ascii="Times New Roman" w:eastAsia="Times New Roman" w:hAnsi="Times New Roman"/>
          <w:sz w:val="24"/>
          <w:szCs w:val="24"/>
          <w:lang w:eastAsia="lv-LV"/>
        </w:rPr>
        <w:t>laikā</w:t>
      </w:r>
      <w:r w:rsidR="002E443D">
        <w:t xml:space="preserve">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>konkursa organizētājs</w:t>
      </w:r>
      <w:r w:rsidR="00CA08D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5324" w:rsidRPr="00CA08D6">
        <w:rPr>
          <w:rFonts w:ascii="Times New Roman" w:eastAsia="Times New Roman" w:hAnsi="Times New Roman"/>
          <w:sz w:val="24"/>
          <w:szCs w:val="24"/>
          <w:lang w:eastAsia="lv-LV"/>
        </w:rPr>
        <w:t>vei</w:t>
      </w:r>
      <w:r w:rsidR="00695324">
        <w:rPr>
          <w:rFonts w:ascii="Times New Roman" w:eastAsia="Times New Roman" w:hAnsi="Times New Roman"/>
          <w:sz w:val="24"/>
          <w:szCs w:val="24"/>
          <w:lang w:eastAsia="lv-LV"/>
        </w:rPr>
        <w:t>c</w:t>
      </w:r>
      <w:r w:rsidR="00695324" w:rsidRPr="00CA08D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A08D6" w:rsidRPr="00CA08D6">
        <w:rPr>
          <w:rFonts w:ascii="Times New Roman" w:eastAsia="Times New Roman" w:hAnsi="Times New Roman"/>
          <w:sz w:val="24"/>
          <w:szCs w:val="24"/>
          <w:lang w:eastAsia="lv-LV"/>
        </w:rPr>
        <w:t>filmēšanu un fotografēšanu sabiedrības informēšanas nolūkā par konkursa norisi un tā rezultātiem.</w:t>
      </w:r>
    </w:p>
    <w:p w14:paraId="517D8629" w14:textId="77777777" w:rsidR="001914EB" w:rsidRPr="00BA065F" w:rsidRDefault="001914EB" w:rsidP="005725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1206D92" w14:textId="61494D16" w:rsidR="001A1E96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CA08D6">
        <w:rPr>
          <w:rFonts w:ascii="Times New Roman" w:eastAsia="Times New Roman" w:hAnsi="Times New Roman"/>
          <w:sz w:val="24"/>
          <w:szCs w:val="24"/>
          <w:lang w:eastAsia="lv-LV"/>
        </w:rPr>
        <w:t>abiedrības informēšanas nolūkā par konkursa norisi un tā rezultātiem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44B41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nformācija par </w:t>
      </w:r>
      <w:r w:rsidR="003961A5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="00346EA1">
        <w:rPr>
          <w:rFonts w:ascii="Times New Roman" w:eastAsia="Times New Roman" w:hAnsi="Times New Roman"/>
          <w:sz w:val="24"/>
          <w:szCs w:val="24"/>
          <w:lang w:eastAsia="lv-LV"/>
        </w:rPr>
        <w:t xml:space="preserve">onkursa nominācijās pieteiktajiem pretendentiem, iedzīvotāju balsošanai izvirzītajiem pretendentiem </w:t>
      </w:r>
      <w:r w:rsidR="00346EA1" w:rsidRPr="00346EA1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346EA1">
        <w:rPr>
          <w:rFonts w:ascii="Times New Roman" w:eastAsia="Times New Roman" w:hAnsi="Times New Roman"/>
          <w:sz w:val="24"/>
          <w:szCs w:val="24"/>
          <w:lang w:eastAsia="lv-LV"/>
        </w:rPr>
        <w:t>pretendenta</w:t>
      </w:r>
      <w:r w:rsidR="00346EA1" w:rsidRPr="00346EA1">
        <w:rPr>
          <w:rFonts w:ascii="Times New Roman" w:eastAsia="Times New Roman" w:hAnsi="Times New Roman"/>
          <w:sz w:val="24"/>
          <w:szCs w:val="24"/>
          <w:lang w:eastAsia="lv-LV"/>
        </w:rPr>
        <w:t xml:space="preserve"> vārds, uzvārds, amats, darbavieta un nominācija</w:t>
      </w:r>
      <w:r w:rsidR="00346EA1">
        <w:rPr>
          <w:rFonts w:ascii="Times New Roman" w:eastAsia="Times New Roman" w:hAnsi="Times New Roman"/>
          <w:sz w:val="24"/>
          <w:szCs w:val="24"/>
          <w:lang w:eastAsia="lv-LV"/>
        </w:rPr>
        <w:t>, kurai pieteikts</w:t>
      </w:r>
      <w:r w:rsidR="00346EA1" w:rsidRPr="00346EA1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346EA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3961A5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="00EC3DDA" w:rsidRPr="00BA065F">
        <w:rPr>
          <w:rFonts w:ascii="Times New Roman" w:eastAsia="Times New Roman" w:hAnsi="Times New Roman"/>
          <w:sz w:val="24"/>
          <w:szCs w:val="24"/>
          <w:lang w:eastAsia="lv-LV"/>
        </w:rPr>
        <w:t>onkursa uzvarētāj</w:t>
      </w:r>
      <w:r w:rsidR="004B0FE1" w:rsidRPr="00BA065F">
        <w:rPr>
          <w:rFonts w:ascii="Times New Roman" w:eastAsia="Times New Roman" w:hAnsi="Times New Roman"/>
          <w:sz w:val="24"/>
          <w:szCs w:val="24"/>
          <w:lang w:eastAsia="lv-LV"/>
        </w:rPr>
        <w:t>iem un viņu</w:t>
      </w:r>
      <w:r w:rsidR="00EC3DDA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apbalvošanu </w:t>
      </w:r>
      <w:r w:rsidR="00E3017D" w:rsidRPr="00BA065F">
        <w:rPr>
          <w:rFonts w:ascii="Times New Roman" w:eastAsia="Times New Roman" w:hAnsi="Times New Roman"/>
          <w:sz w:val="24"/>
          <w:szCs w:val="24"/>
          <w:lang w:eastAsia="lv-LV"/>
        </w:rPr>
        <w:t>(uzvarētāja vārds, uzvārds, amats, darbavieta un piešķirtā</w:t>
      </w:r>
      <w:r w:rsidR="00EE02B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3017D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nominācija) </w:t>
      </w:r>
      <w:r w:rsidR="00044B41" w:rsidRPr="00BA065F">
        <w:rPr>
          <w:rFonts w:ascii="Times New Roman" w:eastAsia="Times New Roman" w:hAnsi="Times New Roman"/>
          <w:sz w:val="24"/>
          <w:szCs w:val="24"/>
          <w:lang w:eastAsia="lv-LV"/>
        </w:rPr>
        <w:t>publicē</w:t>
      </w:r>
      <w:r w:rsidR="009B51B9">
        <w:rPr>
          <w:rFonts w:ascii="Times New Roman" w:eastAsia="Times New Roman" w:hAnsi="Times New Roman"/>
          <w:sz w:val="24"/>
          <w:szCs w:val="24"/>
          <w:lang w:eastAsia="lv-LV"/>
        </w:rPr>
        <w:t>jama</w:t>
      </w:r>
      <w:r w:rsidR="00044B41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organizētāja </w:t>
      </w:r>
      <w:r w:rsidR="00B758F9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tīmekļvietnē </w:t>
      </w:r>
      <w:r w:rsidR="00635740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hyperlink r:id="rId14" w:history="1">
        <w:r w:rsidR="00635740" w:rsidRPr="003E7354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www.lm.gov.lv</w:t>
        </w:r>
      </w:hyperlink>
      <w:r w:rsidR="00635740" w:rsidRPr="00572568">
        <w:rPr>
          <w:rStyle w:val="Hyperlink"/>
          <w:rFonts w:ascii="Times New Roman" w:eastAsia="Times New Roman" w:hAnsi="Times New Roman"/>
          <w:color w:val="auto"/>
          <w:sz w:val="24"/>
          <w:szCs w:val="24"/>
          <w:lang w:eastAsia="lv-LV"/>
        </w:rPr>
        <w:t>”</w:t>
      </w:r>
      <w:r w:rsidR="00044B41" w:rsidRPr="00BA065F">
        <w:rPr>
          <w:rFonts w:ascii="Times New Roman" w:eastAsia="Times New Roman" w:hAnsi="Times New Roman"/>
          <w:sz w:val="24"/>
          <w:szCs w:val="24"/>
          <w:lang w:eastAsia="lv-LV"/>
        </w:rPr>
        <w:t>, paziņota plašsaziņas līdzekļiem</w:t>
      </w:r>
      <w:r w:rsidR="00EE02B4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044B41" w:rsidRPr="00BA065F">
        <w:rPr>
          <w:rFonts w:ascii="Times New Roman" w:eastAsia="Times New Roman" w:hAnsi="Times New Roman"/>
          <w:sz w:val="24"/>
          <w:szCs w:val="24"/>
          <w:lang w:eastAsia="lv-LV"/>
        </w:rPr>
        <w:t>ziņu aģentūrām</w:t>
      </w:r>
      <w:r w:rsidR="00B758F9" w:rsidRPr="00BA065F">
        <w:rPr>
          <w:rFonts w:ascii="Times New Roman" w:eastAsia="Times New Roman" w:hAnsi="Times New Roman"/>
          <w:sz w:val="24"/>
          <w:szCs w:val="24"/>
          <w:lang w:eastAsia="lv-LV"/>
        </w:rPr>
        <w:t xml:space="preserve"> līdz </w:t>
      </w:r>
      <w:r w:rsidR="00B758F9" w:rsidRPr="00AA4EA5">
        <w:rPr>
          <w:rFonts w:ascii="Times New Roman" w:eastAsia="Times New Roman" w:hAnsi="Times New Roman"/>
          <w:sz w:val="24"/>
          <w:szCs w:val="24"/>
          <w:lang w:eastAsia="lv-LV"/>
        </w:rPr>
        <w:t>apbalvošanai</w:t>
      </w:r>
      <w:r w:rsidR="00E3017D" w:rsidRPr="00AA4EA5">
        <w:rPr>
          <w:rFonts w:ascii="Times New Roman" w:eastAsia="Times New Roman" w:hAnsi="Times New Roman"/>
          <w:sz w:val="24"/>
          <w:szCs w:val="24"/>
          <w:lang w:eastAsia="lv-LV"/>
        </w:rPr>
        <w:t>, kā arī pēc tā</w:t>
      </w:r>
      <w:r w:rsidR="00346EA1" w:rsidRPr="00AA4EA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E3017D" w:rsidRPr="00AA4EA5">
        <w:rPr>
          <w:rFonts w:ascii="Times New Roman" w:eastAsia="Times New Roman" w:hAnsi="Times New Roman"/>
          <w:sz w:val="24"/>
          <w:szCs w:val="24"/>
          <w:lang w:eastAsia="lv-LV"/>
        </w:rPr>
        <w:t xml:space="preserve"> norises</w:t>
      </w:r>
      <w:r w:rsidR="008E0DE5" w:rsidRPr="00AA4EA5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4185335" w14:textId="77777777" w:rsidR="00BA065F" w:rsidRPr="00BA065F" w:rsidRDefault="00BA06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43CD194" w14:textId="77777777" w:rsidR="00C96495" w:rsidRPr="00BA065F" w:rsidRDefault="00833F95" w:rsidP="008209C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A065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Fizisko personu datu apstrādes noteikumi </w:t>
      </w:r>
    </w:p>
    <w:p w14:paraId="70026677" w14:textId="77777777" w:rsidR="00CB6CC3" w:rsidRDefault="00CB6C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C40CC85" w14:textId="126C39F0" w:rsidR="00B21990" w:rsidRDefault="00833F95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 xml:space="preserve">Fizisko personu dati </w:t>
      </w:r>
      <w:r w:rsidR="003961A5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>onkursa ietvaros (</w:t>
      </w:r>
      <w:r w:rsidR="00A85817">
        <w:rPr>
          <w:rFonts w:ascii="Times New Roman" w:eastAsia="Times New Roman" w:hAnsi="Times New Roman"/>
          <w:sz w:val="24"/>
          <w:szCs w:val="24"/>
          <w:lang w:eastAsia="lv-LV"/>
        </w:rPr>
        <w:t>visos t</w:t>
      </w:r>
      <w:r w:rsidR="009A0EFC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A0EFC" w:rsidRPr="00B21990">
        <w:rPr>
          <w:rFonts w:ascii="Times New Roman" w:eastAsia="Times New Roman" w:hAnsi="Times New Roman"/>
          <w:sz w:val="24"/>
          <w:szCs w:val="24"/>
          <w:lang w:eastAsia="lv-LV"/>
        </w:rPr>
        <w:t>posm</w:t>
      </w:r>
      <w:r w:rsidR="009A0EFC"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>) apstrādā</w:t>
      </w:r>
      <w:r w:rsidR="00881C61">
        <w:rPr>
          <w:rFonts w:ascii="Times New Roman" w:eastAsia="Times New Roman" w:hAnsi="Times New Roman"/>
          <w:sz w:val="24"/>
          <w:szCs w:val="24"/>
          <w:lang w:eastAsia="lv-LV"/>
        </w:rPr>
        <w:t>jami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B5F3C">
        <w:rPr>
          <w:rFonts w:ascii="Times New Roman" w:eastAsia="Times New Roman" w:hAnsi="Times New Roman"/>
          <w:sz w:val="24"/>
          <w:szCs w:val="24"/>
          <w:lang w:eastAsia="lv-LV"/>
        </w:rPr>
        <w:t xml:space="preserve">tikai </w:t>
      </w:r>
      <w:r w:rsidR="00881C61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 xml:space="preserve">onkursa </w:t>
      </w:r>
      <w:r w:rsidR="00225631">
        <w:rPr>
          <w:rFonts w:ascii="Times New Roman" w:eastAsia="Times New Roman" w:hAnsi="Times New Roman"/>
          <w:sz w:val="24"/>
          <w:szCs w:val="24"/>
          <w:lang w:eastAsia="lv-LV"/>
        </w:rPr>
        <w:t xml:space="preserve">norises 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>nodrošināšanai</w:t>
      </w:r>
      <w:r w:rsidR="003851A5">
        <w:rPr>
          <w:rFonts w:ascii="Times New Roman" w:eastAsia="Times New Roman" w:hAnsi="Times New Roman"/>
          <w:sz w:val="24"/>
          <w:szCs w:val="24"/>
          <w:lang w:eastAsia="lv-LV"/>
        </w:rPr>
        <w:t>, balvas piešķiršanai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 xml:space="preserve"> un saistībā ar to radušos juridisko pienākumu izpildei</w:t>
      </w:r>
      <w:r w:rsidR="003851A5">
        <w:rPr>
          <w:rFonts w:ascii="Times New Roman" w:eastAsia="Times New Roman" w:hAnsi="Times New Roman"/>
          <w:sz w:val="24"/>
          <w:szCs w:val="24"/>
          <w:lang w:eastAsia="lv-LV"/>
        </w:rPr>
        <w:t xml:space="preserve"> nodokļu nomaksas veidā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851A5">
        <w:rPr>
          <w:rFonts w:ascii="Times New Roman" w:eastAsia="Times New Roman" w:hAnsi="Times New Roman"/>
          <w:sz w:val="24"/>
          <w:szCs w:val="24"/>
          <w:lang w:eastAsia="lv-LV"/>
        </w:rPr>
        <w:t xml:space="preserve"> sabiedrības informēšanai par</w:t>
      </w:r>
      <w:r w:rsidR="000D6F5E">
        <w:rPr>
          <w:rFonts w:ascii="Times New Roman" w:eastAsia="Times New Roman" w:hAnsi="Times New Roman"/>
          <w:sz w:val="24"/>
          <w:szCs w:val="24"/>
          <w:lang w:eastAsia="lv-LV"/>
        </w:rPr>
        <w:t xml:space="preserve"> ministrijas organizētajiem pasākumiem</w:t>
      </w:r>
      <w:r w:rsidR="004B5F3C">
        <w:rPr>
          <w:rFonts w:ascii="Times New Roman" w:eastAsia="Times New Roman" w:hAnsi="Times New Roman"/>
          <w:sz w:val="24"/>
          <w:szCs w:val="24"/>
          <w:lang w:eastAsia="lv-LV"/>
        </w:rPr>
        <w:t xml:space="preserve"> tikai tādā apmērā</w:t>
      </w:r>
      <w:r w:rsidR="00BD350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4B5F3C">
        <w:rPr>
          <w:rFonts w:ascii="Times New Roman" w:eastAsia="Times New Roman" w:hAnsi="Times New Roman"/>
          <w:sz w:val="24"/>
          <w:szCs w:val="24"/>
          <w:lang w:eastAsia="lv-LV"/>
        </w:rPr>
        <w:t xml:space="preserve"> kāds noteikts konkursa nolikuma attiecīgajā posmā</w:t>
      </w:r>
      <w:r w:rsidR="000D6F5E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B21990">
        <w:rPr>
          <w:rFonts w:ascii="Times New Roman" w:eastAsia="Times New Roman" w:hAnsi="Times New Roman"/>
          <w:sz w:val="24"/>
          <w:szCs w:val="24"/>
          <w:lang w:eastAsia="lv-LV"/>
        </w:rPr>
        <w:t xml:space="preserve"> ievērojot Eiropas Parlamenta un Padomes 2016. gada 27. aprīļa Regulas (ES) 2016/679 par fizisku personu aizsardzību attiecībā uz personas datu apstrādi un šādu datu brīvu apriti un ar ko atceļ Direktīvu 95/46/EK  (Vispārīgā datu aizsardzības regula) prasības.</w:t>
      </w:r>
    </w:p>
    <w:p w14:paraId="4CF2D52B" w14:textId="77777777" w:rsidR="00586694" w:rsidRDefault="00586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E357DF9" w14:textId="15576B96" w:rsidR="008C48B2" w:rsidRPr="008C48B2" w:rsidRDefault="002B5541" w:rsidP="008C48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2B5541">
        <w:rPr>
          <w:rFonts w:ascii="Times New Roman" w:eastAsia="Times New Roman" w:hAnsi="Times New Roman"/>
          <w:sz w:val="24"/>
          <w:szCs w:val="24"/>
          <w:lang w:eastAsia="lv-LV"/>
        </w:rPr>
        <w:t>onkursa organizators</w:t>
      </w:r>
      <w:r w:rsidR="008C48B2" w:rsidRPr="008C48B2">
        <w:rPr>
          <w:rFonts w:ascii="Times New Roman" w:eastAsia="Times New Roman" w:hAnsi="Times New Roman"/>
          <w:sz w:val="24"/>
          <w:szCs w:val="24"/>
          <w:lang w:eastAsia="lv-LV"/>
        </w:rPr>
        <w:t xml:space="preserve"> atbilstoši Vispārīgās datu aizsardzības regulas 13.</w:t>
      </w:r>
      <w:r w:rsidR="00727572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8C48B2" w:rsidRPr="008C48B2">
        <w:rPr>
          <w:rFonts w:ascii="Times New Roman" w:eastAsia="Times New Roman" w:hAnsi="Times New Roman"/>
          <w:sz w:val="24"/>
          <w:szCs w:val="24"/>
          <w:lang w:eastAsia="lv-LV"/>
        </w:rPr>
        <w:t>panta nosacījumiem informē par šādiem datu apstrādes apstākļiem:</w:t>
      </w:r>
    </w:p>
    <w:p w14:paraId="66EEF76E" w14:textId="77777777" w:rsidR="000B626F" w:rsidRDefault="00261A1C" w:rsidP="00572568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</w:t>
      </w:r>
      <w:r w:rsidR="008C48B2"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ārziņa datu aizsardzības speciālists: Jānis Kāršenieks, e-pasts: </w:t>
      </w:r>
      <w:hyperlink r:id="rId15" w:history="1">
        <w:r w:rsidRPr="008209C7">
          <w:rPr>
            <w:rStyle w:val="Hyperlink"/>
            <w:rFonts w:ascii="Times New Roman" w:eastAsia="Times New Roman" w:hAnsi="Times New Roman"/>
            <w:sz w:val="24"/>
            <w:szCs w:val="24"/>
          </w:rPr>
          <w:t>Janis.Karsenieks@lm.gov.lv</w:t>
        </w:r>
      </w:hyperlink>
      <w:r w:rsidR="008C48B2" w:rsidRPr="008209C7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D4CA9CC" w14:textId="535454B8" w:rsidR="00261A1C" w:rsidRPr="008209C7" w:rsidRDefault="008C48B2" w:rsidP="00572568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datu apstrādes tiesiskais pamats ir </w:t>
      </w:r>
      <w:r w:rsidR="00EE7770" w:rsidRPr="008209C7">
        <w:rPr>
          <w:rFonts w:ascii="Times New Roman" w:eastAsia="Times New Roman" w:hAnsi="Times New Roman"/>
          <w:sz w:val="24"/>
          <w:szCs w:val="24"/>
          <w:lang w:eastAsia="lv-LV"/>
        </w:rPr>
        <w:t>konkursa organizatora del</w:t>
      </w: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eģēto uzdevumu, ko veic sabiedrības interesēs, izpilde</w:t>
      </w:r>
      <w:r w:rsidR="000B626F"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 (Ministru kabineta </w:t>
      </w:r>
      <w:r w:rsidR="000B626F" w:rsidRPr="000B626F">
        <w:rPr>
          <w:rFonts w:ascii="Times New Roman" w:eastAsia="Times New Roman" w:hAnsi="Times New Roman"/>
          <w:sz w:val="24"/>
          <w:szCs w:val="24"/>
          <w:lang w:eastAsia="lv-LV"/>
        </w:rPr>
        <w:t>2004.</w:t>
      </w:r>
      <w:r w:rsidR="00D051A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0B626F" w:rsidRPr="000B626F">
        <w:rPr>
          <w:rFonts w:ascii="Times New Roman" w:eastAsia="Times New Roman" w:hAnsi="Times New Roman"/>
          <w:sz w:val="24"/>
          <w:szCs w:val="24"/>
          <w:lang w:eastAsia="lv-LV"/>
        </w:rPr>
        <w:t>gada 27.</w:t>
      </w:r>
      <w:r w:rsidR="00D051A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0B626F" w:rsidRPr="000B626F">
        <w:rPr>
          <w:rFonts w:ascii="Times New Roman" w:eastAsia="Times New Roman" w:hAnsi="Times New Roman"/>
          <w:sz w:val="24"/>
          <w:szCs w:val="24"/>
          <w:lang w:eastAsia="lv-LV"/>
        </w:rPr>
        <w:t>janvār</w:t>
      </w:r>
      <w:r w:rsidR="000B626F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0B626F" w:rsidRPr="000B626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626F" w:rsidRPr="008209C7">
        <w:rPr>
          <w:rFonts w:ascii="Times New Roman" w:eastAsia="Times New Roman" w:hAnsi="Times New Roman"/>
          <w:sz w:val="24"/>
          <w:szCs w:val="24"/>
          <w:lang w:eastAsia="lv-LV"/>
        </w:rPr>
        <w:t>noteikum</w:t>
      </w:r>
      <w:r w:rsidR="000B626F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051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626F" w:rsidRPr="008209C7">
        <w:rPr>
          <w:rFonts w:ascii="Times New Roman" w:eastAsia="Times New Roman" w:hAnsi="Times New Roman"/>
          <w:sz w:val="24"/>
          <w:szCs w:val="24"/>
          <w:lang w:eastAsia="lv-LV"/>
        </w:rPr>
        <w:t>Nr.</w:t>
      </w:r>
      <w:r w:rsidR="00D051A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0B626F" w:rsidRPr="008209C7">
        <w:rPr>
          <w:rFonts w:ascii="Times New Roman" w:eastAsia="Times New Roman" w:hAnsi="Times New Roman"/>
          <w:sz w:val="24"/>
          <w:szCs w:val="24"/>
          <w:lang w:eastAsia="lv-LV"/>
        </w:rPr>
        <w:t>49</w:t>
      </w:r>
      <w:r w:rsidR="000B626F">
        <w:rPr>
          <w:rFonts w:ascii="Times New Roman" w:eastAsia="Times New Roman" w:hAnsi="Times New Roman"/>
          <w:sz w:val="24"/>
          <w:szCs w:val="24"/>
          <w:lang w:eastAsia="lv-LV"/>
        </w:rPr>
        <w:t xml:space="preserve"> “</w:t>
      </w:r>
      <w:r w:rsidR="000B626F" w:rsidRPr="008209C7">
        <w:rPr>
          <w:rFonts w:ascii="Times New Roman" w:eastAsia="Times New Roman" w:hAnsi="Times New Roman"/>
          <w:sz w:val="24"/>
          <w:szCs w:val="24"/>
          <w:lang w:eastAsia="lv-LV"/>
        </w:rPr>
        <w:t>Labklājības ministrijas nolikums</w:t>
      </w:r>
      <w:r w:rsidR="000B626F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0B626F"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 5.2.2., 5.2.3. un 6.11. apakšpunkts)</w:t>
      </w: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DE2FE24" w14:textId="345965D1" w:rsidR="00BB2A10" w:rsidRDefault="008C48B2" w:rsidP="00572568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personas datu saņēmēju kategorijas: žūrija</w:t>
      </w:r>
      <w:r w:rsidR="00484768">
        <w:rPr>
          <w:rFonts w:ascii="Times New Roman" w:eastAsia="Times New Roman" w:hAnsi="Times New Roman"/>
          <w:sz w:val="24"/>
          <w:szCs w:val="24"/>
          <w:lang w:eastAsia="lv-LV"/>
        </w:rPr>
        <w:t>s komisija</w:t>
      </w: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; plaša sabiedrība, publicējot </w:t>
      </w:r>
      <w:r w:rsidR="002E2DE0">
        <w:rPr>
          <w:rFonts w:ascii="Times New Roman" w:eastAsia="Times New Roman" w:hAnsi="Times New Roman"/>
          <w:sz w:val="24"/>
          <w:szCs w:val="24"/>
          <w:lang w:eastAsia="lv-LV"/>
        </w:rPr>
        <w:t>informāciju</w:t>
      </w:r>
      <w:r w:rsidR="00F11682">
        <w:rPr>
          <w:rFonts w:ascii="Times New Roman" w:eastAsia="Times New Roman" w:hAnsi="Times New Roman"/>
          <w:sz w:val="24"/>
          <w:szCs w:val="24"/>
          <w:lang w:eastAsia="lv-LV"/>
        </w:rPr>
        <w:t xml:space="preserve"> par</w:t>
      </w:r>
      <w:r w:rsidR="002E2DE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1507A">
        <w:rPr>
          <w:rFonts w:ascii="Times New Roman" w:eastAsia="Times New Roman" w:hAnsi="Times New Roman"/>
          <w:sz w:val="24"/>
          <w:szCs w:val="24"/>
          <w:lang w:eastAsia="lv-LV"/>
        </w:rPr>
        <w:t>konkursa norisi un tā rezultātiem konkursa nolikumā</w:t>
      </w:r>
      <w:r w:rsidR="002E2DE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11682">
        <w:rPr>
          <w:rFonts w:ascii="Times New Roman" w:eastAsia="Times New Roman" w:hAnsi="Times New Roman"/>
          <w:sz w:val="24"/>
          <w:szCs w:val="24"/>
          <w:lang w:eastAsia="lv-LV"/>
        </w:rPr>
        <w:t>noteiktajā kārtībā</w:t>
      </w: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; </w:t>
      </w:r>
      <w:r w:rsidR="002E2DE0">
        <w:rPr>
          <w:rFonts w:ascii="Times New Roman" w:eastAsia="Times New Roman" w:hAnsi="Times New Roman"/>
          <w:sz w:val="24"/>
          <w:szCs w:val="24"/>
          <w:lang w:eastAsia="lv-LV"/>
        </w:rPr>
        <w:t>Valsts i</w:t>
      </w:r>
      <w:r w:rsidR="0061507A">
        <w:rPr>
          <w:rFonts w:ascii="Times New Roman" w:eastAsia="Times New Roman" w:hAnsi="Times New Roman"/>
          <w:sz w:val="24"/>
          <w:szCs w:val="24"/>
          <w:lang w:eastAsia="lv-LV"/>
        </w:rPr>
        <w:t xml:space="preserve">eņēmumu dienests, veicot </w:t>
      </w:r>
      <w:r w:rsidR="00871FCC" w:rsidRPr="00871FCC">
        <w:rPr>
          <w:rFonts w:ascii="Times New Roman" w:eastAsia="Times New Roman" w:hAnsi="Times New Roman"/>
          <w:sz w:val="24"/>
          <w:szCs w:val="24"/>
          <w:lang w:eastAsia="lv-LV"/>
        </w:rPr>
        <w:t>iedzīvotāju ienākuma nodokļa nomaksu</w:t>
      </w:r>
      <w:r w:rsidR="0061507A">
        <w:rPr>
          <w:rFonts w:ascii="Times New Roman" w:eastAsia="Times New Roman" w:hAnsi="Times New Roman"/>
          <w:sz w:val="24"/>
          <w:szCs w:val="24"/>
          <w:lang w:eastAsia="lv-LV"/>
        </w:rPr>
        <w:t xml:space="preserve">; </w:t>
      </w: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Datu valsts inspekcija sūdzības gadījumā par iespējamo datu aizsardzības prasību pārkāpumu; tiesībaizsardzības iestādes normatīvajos aktos noteiktajos gadījumos;</w:t>
      </w:r>
    </w:p>
    <w:p w14:paraId="3E7BF61A" w14:textId="6542EBF6" w:rsidR="00BB2A10" w:rsidRDefault="008C48B2" w:rsidP="00572568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datu ieguves avoti: </w:t>
      </w:r>
      <w:r w:rsidR="00B83A73"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pieteikuma iesniedzējs un darba devējs, ja </w:t>
      </w:r>
      <w:r w:rsidR="00025525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="00B83A73" w:rsidRPr="008209C7">
        <w:rPr>
          <w:rFonts w:ascii="Times New Roman" w:eastAsia="Times New Roman" w:hAnsi="Times New Roman"/>
          <w:sz w:val="24"/>
          <w:szCs w:val="24"/>
          <w:lang w:eastAsia="lv-LV"/>
        </w:rPr>
        <w:t xml:space="preserve">iegūta </w:t>
      </w:r>
      <w:r w:rsidR="00BB2A10" w:rsidRPr="008209C7">
        <w:rPr>
          <w:rFonts w:ascii="Times New Roman" w:eastAsia="Times New Roman" w:hAnsi="Times New Roman"/>
          <w:sz w:val="24"/>
          <w:szCs w:val="24"/>
          <w:lang w:eastAsia="lv-LV"/>
        </w:rPr>
        <w:t>rekomendācija</w:t>
      </w: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7126F44" w14:textId="53632365" w:rsidR="00BB2A10" w:rsidRDefault="008C48B2" w:rsidP="00572568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automatizēta lēmuma pieņemšana un personas datu nodošana treš</w:t>
      </w:r>
      <w:r w:rsidR="00BB2A1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jām valstīm vai starptautiskai organizācijai šīs datu apstrādes ietvaros nav paredzēta</w:t>
      </w:r>
      <w:r w:rsidR="00BB2A10" w:rsidRPr="008209C7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DF08435" w14:textId="2F0CB820" w:rsidR="00BB2A10" w:rsidRDefault="008C48B2" w:rsidP="00572568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8209C7">
        <w:rPr>
          <w:rFonts w:ascii="Times New Roman" w:eastAsia="Times New Roman" w:hAnsi="Times New Roman"/>
          <w:sz w:val="24"/>
          <w:szCs w:val="24"/>
          <w:lang w:eastAsia="lv-LV"/>
        </w:rPr>
        <w:t>datu subjektam ir tiesības pieprasīt no pārziņa piekļuvi saviem personas datiem un to labošanu vai dzēšanu, vai apstrādes ierobežošanu attiecībā uz datu subjektu, kā arī tiesības iesniegt sūdzību uzraudzības iestādei</w:t>
      </w:r>
      <w:r w:rsidR="00BB2A1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5F3027F" w14:textId="09A84FD5" w:rsidR="00BB2A10" w:rsidRPr="008209C7" w:rsidRDefault="008433CD" w:rsidP="00572568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konkursa uzvarētāju personas </w:t>
      </w:r>
      <w:r w:rsidRPr="009D17C4">
        <w:rPr>
          <w:rFonts w:ascii="Times New Roman" w:eastAsia="Times New Roman" w:hAnsi="Times New Roman"/>
          <w:sz w:val="24"/>
          <w:szCs w:val="24"/>
          <w:lang w:eastAsia="lv-LV"/>
        </w:rPr>
        <w:t>datus konkursa organizētājs glabā piecus gadus no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lēmuma pieņemšanas dienas, savukārt pārējo dalībnieku un pieteicēju personas dati (</w:t>
      </w:r>
      <w:r w:rsidRPr="008912D7">
        <w:rPr>
          <w:rFonts w:ascii="Times New Roman" w:eastAsia="Times New Roman" w:hAnsi="Times New Roman"/>
          <w:sz w:val="24"/>
          <w:szCs w:val="24"/>
          <w:lang w:eastAsia="lv-LV"/>
        </w:rPr>
        <w:t>pieteikum</w:t>
      </w:r>
      <w:r w:rsidR="00E15148" w:rsidRPr="00790555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173EB2">
        <w:rPr>
          <w:rFonts w:ascii="Times New Roman" w:eastAsia="Times New Roman" w:hAnsi="Times New Roman"/>
          <w:sz w:val="24"/>
          <w:szCs w:val="24"/>
          <w:lang w:eastAsia="lv-LV"/>
        </w:rPr>
        <w:t>) dzēšami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nākamajā dienā pēc lēmuma pieņemšanas</w:t>
      </w:r>
      <w:r w:rsidRPr="00283F4D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dati foto un video veidā no apbalvošanas </w:t>
      </w:r>
      <w:r w:rsidRPr="00683D8A">
        <w:rPr>
          <w:rFonts w:ascii="Times New Roman" w:eastAsia="Times New Roman" w:hAnsi="Times New Roman"/>
          <w:sz w:val="24"/>
          <w:szCs w:val="24"/>
          <w:lang w:eastAsia="lv-LV"/>
        </w:rPr>
        <w:t>pasniegšanas uzglabājami līdz publikācijas publicēšanas dienai konkursa organizētāja tīmekļvietnē.</w:t>
      </w:r>
    </w:p>
    <w:p w14:paraId="658EAD49" w14:textId="77777777" w:rsidR="008209C7" w:rsidRDefault="008209C7" w:rsidP="00820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D0947E" w14:textId="190B420C" w:rsidR="00A11493" w:rsidRPr="001953C3" w:rsidRDefault="00833F95" w:rsidP="00572568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0"/>
          <w:szCs w:val="20"/>
          <w:lang w:eastAsia="lv-LV"/>
        </w:rPr>
      </w:pPr>
      <w:r w:rsidRPr="008912D7">
        <w:rPr>
          <w:rFonts w:ascii="Times New Roman" w:eastAsia="Times New Roman" w:hAnsi="Times New Roman"/>
          <w:sz w:val="24"/>
          <w:szCs w:val="24"/>
          <w:lang w:eastAsia="lv-LV"/>
        </w:rPr>
        <w:t xml:space="preserve">Ar </w:t>
      </w:r>
      <w:r w:rsidR="00E15148" w:rsidRPr="00790555">
        <w:rPr>
          <w:rFonts w:ascii="Times New Roman" w:eastAsia="Times New Roman" w:hAnsi="Times New Roman"/>
          <w:sz w:val="24"/>
          <w:szCs w:val="24"/>
          <w:lang w:eastAsia="lv-LV"/>
        </w:rPr>
        <w:t>pieteikuma</w:t>
      </w:r>
      <w:r w:rsidRPr="00173EB2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iesniegšanu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86694">
        <w:rPr>
          <w:rFonts w:ascii="Times New Roman" w:eastAsia="Times New Roman" w:hAnsi="Times New Roman"/>
          <w:sz w:val="24"/>
          <w:szCs w:val="24"/>
          <w:lang w:eastAsia="lv-LV"/>
        </w:rPr>
        <w:t>iesniedzēja pārstāvis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apliecina, ka tā pārstāvis un pretendents ir informēts</w:t>
      </w:r>
      <w:r w:rsidR="003D2315">
        <w:rPr>
          <w:rFonts w:ascii="Times New Roman" w:eastAsia="Times New Roman" w:hAnsi="Times New Roman"/>
          <w:sz w:val="24"/>
          <w:szCs w:val="24"/>
          <w:lang w:eastAsia="lv-LV"/>
        </w:rPr>
        <w:t xml:space="preserve">, ka </w:t>
      </w:r>
      <w:r w:rsidR="000E3016" w:rsidRPr="00683D8A">
        <w:rPr>
          <w:rFonts w:ascii="Times New Roman" w:eastAsia="Times New Roman" w:hAnsi="Times New Roman"/>
          <w:sz w:val="24"/>
          <w:szCs w:val="24"/>
          <w:lang w:eastAsia="lv-LV"/>
        </w:rPr>
        <w:t>konkursa organizētājs</w:t>
      </w:r>
      <w:r w:rsidR="000E30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D2315">
        <w:rPr>
          <w:rFonts w:ascii="Times New Roman" w:eastAsia="Times New Roman" w:hAnsi="Times New Roman"/>
          <w:sz w:val="24"/>
          <w:szCs w:val="24"/>
          <w:lang w:eastAsia="lv-LV"/>
        </w:rPr>
        <w:t xml:space="preserve">veiks </w:t>
      </w:r>
      <w:r w:rsidR="009C38D8">
        <w:rPr>
          <w:rFonts w:ascii="Times New Roman" w:eastAsia="Times New Roman" w:hAnsi="Times New Roman"/>
          <w:sz w:val="24"/>
          <w:szCs w:val="24"/>
          <w:lang w:eastAsia="lv-LV"/>
        </w:rPr>
        <w:t xml:space="preserve">viņu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personas datu apstrādi</w:t>
      </w:r>
      <w:r w:rsidR="002B69FB">
        <w:rPr>
          <w:rFonts w:ascii="Times New Roman" w:eastAsia="Times New Roman" w:hAnsi="Times New Roman"/>
          <w:sz w:val="24"/>
          <w:szCs w:val="24"/>
          <w:lang w:eastAsia="lv-LV"/>
        </w:rPr>
        <w:t xml:space="preserve"> šī </w:t>
      </w:r>
      <w:r w:rsidR="00881C61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="002B69FB">
        <w:rPr>
          <w:rFonts w:ascii="Times New Roman" w:eastAsia="Times New Roman" w:hAnsi="Times New Roman"/>
          <w:sz w:val="24"/>
          <w:szCs w:val="24"/>
          <w:lang w:eastAsia="lv-LV"/>
        </w:rPr>
        <w:t>onkursa ietvaros</w:t>
      </w:r>
      <w:r w:rsidR="00E4586E">
        <w:rPr>
          <w:rFonts w:ascii="Times New Roman" w:eastAsia="Times New Roman" w:hAnsi="Times New Roman"/>
          <w:sz w:val="24"/>
          <w:szCs w:val="24"/>
          <w:lang w:eastAsia="lv-LV"/>
        </w:rPr>
        <w:t xml:space="preserve"> šā nolikuma noteiktajā kārtībā un apmērā</w:t>
      </w:r>
      <w:r w:rsidR="00371579">
        <w:rPr>
          <w:rFonts w:ascii="Times New Roman" w:eastAsia="Times New Roman" w:hAnsi="Times New Roman"/>
          <w:sz w:val="24"/>
          <w:szCs w:val="24"/>
          <w:lang w:eastAsia="lv-LV"/>
        </w:rPr>
        <w:t>, kā arī par sekām, ja personas datu apstrād</w:t>
      </w:r>
      <w:r w:rsidR="00FC7355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371579">
        <w:rPr>
          <w:rFonts w:ascii="Times New Roman" w:eastAsia="Times New Roman" w:hAnsi="Times New Roman"/>
          <w:sz w:val="24"/>
          <w:szCs w:val="24"/>
          <w:lang w:eastAsia="lv-LV"/>
        </w:rPr>
        <w:t xml:space="preserve"> neveik</w:t>
      </w:r>
      <w:r w:rsidR="00FC735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37157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sectPr w:rsidR="00A11493" w:rsidRPr="001953C3" w:rsidSect="00572568">
      <w:headerReference w:type="even" r:id="rId16"/>
      <w:headerReference w:type="default" r:id="rId17"/>
      <w:pgSz w:w="11906" w:h="16838"/>
      <w:pgMar w:top="1135" w:right="1286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3B33D" w16cex:dateUtc="2025-09-16T06:58:00Z"/>
  <w16cex:commentExtensible w16cex:durableId="2C73B614" w16cex:dateUtc="2025-09-16T07:10:00Z"/>
  <w16cex:commentExtensible w16cex:durableId="2C73B670" w16cex:dateUtc="2025-09-16T07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0601" w14:textId="77777777" w:rsidR="00274E44" w:rsidRDefault="00274E44">
      <w:pPr>
        <w:spacing w:after="0" w:line="240" w:lineRule="auto"/>
      </w:pPr>
      <w:r>
        <w:separator/>
      </w:r>
    </w:p>
  </w:endnote>
  <w:endnote w:type="continuationSeparator" w:id="0">
    <w:p w14:paraId="2463ED01" w14:textId="77777777" w:rsidR="00274E44" w:rsidRDefault="0027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33E16" w14:textId="77777777" w:rsidR="00274E44" w:rsidRDefault="00274E44">
      <w:pPr>
        <w:spacing w:after="0" w:line="240" w:lineRule="auto"/>
      </w:pPr>
      <w:r>
        <w:separator/>
      </w:r>
    </w:p>
  </w:footnote>
  <w:footnote w:type="continuationSeparator" w:id="0">
    <w:p w14:paraId="63B8160B" w14:textId="77777777" w:rsidR="00274E44" w:rsidRDefault="0027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BBFD9" w14:textId="77777777" w:rsidR="00E23D6C" w:rsidRDefault="00833F95" w:rsidP="00E23D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BC5CB" w14:textId="77777777" w:rsidR="00E23D6C" w:rsidRDefault="00E23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18A7" w14:textId="77777777" w:rsidR="00E23D6C" w:rsidRDefault="00833F95" w:rsidP="00E23D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C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6C72E5" w14:textId="77777777" w:rsidR="00E23D6C" w:rsidRDefault="00E23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3CC"/>
    <w:multiLevelType w:val="hybridMultilevel"/>
    <w:tmpl w:val="71A67660"/>
    <w:lvl w:ilvl="0" w:tplc="D05A8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8EC4AE" w:tentative="1">
      <w:start w:val="1"/>
      <w:numFmt w:val="lowerLetter"/>
      <w:lvlText w:val="%2."/>
      <w:lvlJc w:val="left"/>
      <w:pPr>
        <w:ind w:left="1800" w:hanging="360"/>
      </w:pPr>
    </w:lvl>
    <w:lvl w:ilvl="2" w:tplc="CA0A54BC" w:tentative="1">
      <w:start w:val="1"/>
      <w:numFmt w:val="lowerRoman"/>
      <w:lvlText w:val="%3."/>
      <w:lvlJc w:val="right"/>
      <w:pPr>
        <w:ind w:left="2520" w:hanging="180"/>
      </w:pPr>
    </w:lvl>
    <w:lvl w:ilvl="3" w:tplc="326492A8" w:tentative="1">
      <w:start w:val="1"/>
      <w:numFmt w:val="decimal"/>
      <w:lvlText w:val="%4."/>
      <w:lvlJc w:val="left"/>
      <w:pPr>
        <w:ind w:left="3240" w:hanging="360"/>
      </w:pPr>
    </w:lvl>
    <w:lvl w:ilvl="4" w:tplc="C450E536" w:tentative="1">
      <w:start w:val="1"/>
      <w:numFmt w:val="lowerLetter"/>
      <w:lvlText w:val="%5."/>
      <w:lvlJc w:val="left"/>
      <w:pPr>
        <w:ind w:left="3960" w:hanging="360"/>
      </w:pPr>
    </w:lvl>
    <w:lvl w:ilvl="5" w:tplc="FCF4C12E" w:tentative="1">
      <w:start w:val="1"/>
      <w:numFmt w:val="lowerRoman"/>
      <w:lvlText w:val="%6."/>
      <w:lvlJc w:val="right"/>
      <w:pPr>
        <w:ind w:left="4680" w:hanging="180"/>
      </w:pPr>
    </w:lvl>
    <w:lvl w:ilvl="6" w:tplc="AA9C9AD0" w:tentative="1">
      <w:start w:val="1"/>
      <w:numFmt w:val="decimal"/>
      <w:lvlText w:val="%7."/>
      <w:lvlJc w:val="left"/>
      <w:pPr>
        <w:ind w:left="5400" w:hanging="360"/>
      </w:pPr>
    </w:lvl>
    <w:lvl w:ilvl="7" w:tplc="BB622680" w:tentative="1">
      <w:start w:val="1"/>
      <w:numFmt w:val="lowerLetter"/>
      <w:lvlText w:val="%8."/>
      <w:lvlJc w:val="left"/>
      <w:pPr>
        <w:ind w:left="6120" w:hanging="360"/>
      </w:pPr>
    </w:lvl>
    <w:lvl w:ilvl="8" w:tplc="42A299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E087F"/>
    <w:multiLevelType w:val="hybridMultilevel"/>
    <w:tmpl w:val="90B27188"/>
    <w:lvl w:ilvl="0" w:tplc="15F6BE9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8324870C" w:tentative="1">
      <w:start w:val="1"/>
      <w:numFmt w:val="lowerLetter"/>
      <w:lvlText w:val="%2."/>
      <w:lvlJc w:val="left"/>
      <w:pPr>
        <w:ind w:left="1800" w:hanging="360"/>
      </w:pPr>
    </w:lvl>
    <w:lvl w:ilvl="2" w:tplc="6C1C03E6" w:tentative="1">
      <w:start w:val="1"/>
      <w:numFmt w:val="lowerRoman"/>
      <w:lvlText w:val="%3."/>
      <w:lvlJc w:val="right"/>
      <w:pPr>
        <w:ind w:left="2520" w:hanging="180"/>
      </w:pPr>
    </w:lvl>
    <w:lvl w:ilvl="3" w:tplc="09F69B4A" w:tentative="1">
      <w:start w:val="1"/>
      <w:numFmt w:val="decimal"/>
      <w:lvlText w:val="%4."/>
      <w:lvlJc w:val="left"/>
      <w:pPr>
        <w:ind w:left="3240" w:hanging="360"/>
      </w:pPr>
    </w:lvl>
    <w:lvl w:ilvl="4" w:tplc="09B49E6A" w:tentative="1">
      <w:start w:val="1"/>
      <w:numFmt w:val="lowerLetter"/>
      <w:lvlText w:val="%5."/>
      <w:lvlJc w:val="left"/>
      <w:pPr>
        <w:ind w:left="3960" w:hanging="360"/>
      </w:pPr>
    </w:lvl>
    <w:lvl w:ilvl="5" w:tplc="EC7619DA" w:tentative="1">
      <w:start w:val="1"/>
      <w:numFmt w:val="lowerRoman"/>
      <w:lvlText w:val="%6."/>
      <w:lvlJc w:val="right"/>
      <w:pPr>
        <w:ind w:left="4680" w:hanging="180"/>
      </w:pPr>
    </w:lvl>
    <w:lvl w:ilvl="6" w:tplc="3D22A316" w:tentative="1">
      <w:start w:val="1"/>
      <w:numFmt w:val="decimal"/>
      <w:lvlText w:val="%7."/>
      <w:lvlJc w:val="left"/>
      <w:pPr>
        <w:ind w:left="5400" w:hanging="360"/>
      </w:pPr>
    </w:lvl>
    <w:lvl w:ilvl="7" w:tplc="083EA3F6" w:tentative="1">
      <w:start w:val="1"/>
      <w:numFmt w:val="lowerLetter"/>
      <w:lvlText w:val="%8."/>
      <w:lvlJc w:val="left"/>
      <w:pPr>
        <w:ind w:left="6120" w:hanging="360"/>
      </w:pPr>
    </w:lvl>
    <w:lvl w:ilvl="8" w:tplc="94D67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E5ED8"/>
    <w:multiLevelType w:val="hybridMultilevel"/>
    <w:tmpl w:val="5C0C9A72"/>
    <w:lvl w:ilvl="0" w:tplc="FDFA038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E82A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44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4A1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CC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E1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44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EF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2E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267"/>
    <w:multiLevelType w:val="hybridMultilevel"/>
    <w:tmpl w:val="90B27188"/>
    <w:lvl w:ilvl="0" w:tplc="00B69F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EE04C59C" w:tentative="1">
      <w:start w:val="1"/>
      <w:numFmt w:val="lowerLetter"/>
      <w:lvlText w:val="%2."/>
      <w:lvlJc w:val="left"/>
      <w:pPr>
        <w:ind w:left="1800" w:hanging="360"/>
      </w:pPr>
    </w:lvl>
    <w:lvl w:ilvl="2" w:tplc="70946EDC" w:tentative="1">
      <w:start w:val="1"/>
      <w:numFmt w:val="lowerRoman"/>
      <w:lvlText w:val="%3."/>
      <w:lvlJc w:val="right"/>
      <w:pPr>
        <w:ind w:left="2520" w:hanging="180"/>
      </w:pPr>
    </w:lvl>
    <w:lvl w:ilvl="3" w:tplc="4B92B0B8" w:tentative="1">
      <w:start w:val="1"/>
      <w:numFmt w:val="decimal"/>
      <w:lvlText w:val="%4."/>
      <w:lvlJc w:val="left"/>
      <w:pPr>
        <w:ind w:left="3240" w:hanging="360"/>
      </w:pPr>
    </w:lvl>
    <w:lvl w:ilvl="4" w:tplc="F9249E68" w:tentative="1">
      <w:start w:val="1"/>
      <w:numFmt w:val="lowerLetter"/>
      <w:lvlText w:val="%5."/>
      <w:lvlJc w:val="left"/>
      <w:pPr>
        <w:ind w:left="3960" w:hanging="360"/>
      </w:pPr>
    </w:lvl>
    <w:lvl w:ilvl="5" w:tplc="77AECB28" w:tentative="1">
      <w:start w:val="1"/>
      <w:numFmt w:val="lowerRoman"/>
      <w:lvlText w:val="%6."/>
      <w:lvlJc w:val="right"/>
      <w:pPr>
        <w:ind w:left="4680" w:hanging="180"/>
      </w:pPr>
    </w:lvl>
    <w:lvl w:ilvl="6" w:tplc="64F0C386" w:tentative="1">
      <w:start w:val="1"/>
      <w:numFmt w:val="decimal"/>
      <w:lvlText w:val="%7."/>
      <w:lvlJc w:val="left"/>
      <w:pPr>
        <w:ind w:left="5400" w:hanging="360"/>
      </w:pPr>
    </w:lvl>
    <w:lvl w:ilvl="7" w:tplc="82A6B5B4" w:tentative="1">
      <w:start w:val="1"/>
      <w:numFmt w:val="lowerLetter"/>
      <w:lvlText w:val="%8."/>
      <w:lvlJc w:val="left"/>
      <w:pPr>
        <w:ind w:left="6120" w:hanging="360"/>
      </w:pPr>
    </w:lvl>
    <w:lvl w:ilvl="8" w:tplc="279614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85F45"/>
    <w:multiLevelType w:val="hybridMultilevel"/>
    <w:tmpl w:val="736C889E"/>
    <w:lvl w:ilvl="0" w:tplc="FFC00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DA8F412" w:tentative="1">
      <w:start w:val="1"/>
      <w:numFmt w:val="lowerLetter"/>
      <w:lvlText w:val="%2."/>
      <w:lvlJc w:val="left"/>
      <w:pPr>
        <w:ind w:left="1440" w:hanging="360"/>
      </w:pPr>
    </w:lvl>
    <w:lvl w:ilvl="2" w:tplc="ED603C50" w:tentative="1">
      <w:start w:val="1"/>
      <w:numFmt w:val="lowerRoman"/>
      <w:lvlText w:val="%3."/>
      <w:lvlJc w:val="right"/>
      <w:pPr>
        <w:ind w:left="2160" w:hanging="180"/>
      </w:pPr>
    </w:lvl>
    <w:lvl w:ilvl="3" w:tplc="1A34B0CE" w:tentative="1">
      <w:start w:val="1"/>
      <w:numFmt w:val="decimal"/>
      <w:lvlText w:val="%4."/>
      <w:lvlJc w:val="left"/>
      <w:pPr>
        <w:ind w:left="2880" w:hanging="360"/>
      </w:pPr>
    </w:lvl>
    <w:lvl w:ilvl="4" w:tplc="55AE6B40" w:tentative="1">
      <w:start w:val="1"/>
      <w:numFmt w:val="lowerLetter"/>
      <w:lvlText w:val="%5."/>
      <w:lvlJc w:val="left"/>
      <w:pPr>
        <w:ind w:left="3600" w:hanging="360"/>
      </w:pPr>
    </w:lvl>
    <w:lvl w:ilvl="5" w:tplc="0B82F362" w:tentative="1">
      <w:start w:val="1"/>
      <w:numFmt w:val="lowerRoman"/>
      <w:lvlText w:val="%6."/>
      <w:lvlJc w:val="right"/>
      <w:pPr>
        <w:ind w:left="4320" w:hanging="180"/>
      </w:pPr>
    </w:lvl>
    <w:lvl w:ilvl="6" w:tplc="9E583C5A" w:tentative="1">
      <w:start w:val="1"/>
      <w:numFmt w:val="decimal"/>
      <w:lvlText w:val="%7."/>
      <w:lvlJc w:val="left"/>
      <w:pPr>
        <w:ind w:left="5040" w:hanging="360"/>
      </w:pPr>
    </w:lvl>
    <w:lvl w:ilvl="7" w:tplc="A5E00396" w:tentative="1">
      <w:start w:val="1"/>
      <w:numFmt w:val="lowerLetter"/>
      <w:lvlText w:val="%8."/>
      <w:lvlJc w:val="left"/>
      <w:pPr>
        <w:ind w:left="5760" w:hanging="360"/>
      </w:pPr>
    </w:lvl>
    <w:lvl w:ilvl="8" w:tplc="E3F25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126"/>
    <w:multiLevelType w:val="hybridMultilevel"/>
    <w:tmpl w:val="8B46A2DC"/>
    <w:lvl w:ilvl="0" w:tplc="379E3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E47060" w:tentative="1">
      <w:start w:val="1"/>
      <w:numFmt w:val="lowerLetter"/>
      <w:lvlText w:val="%2."/>
      <w:lvlJc w:val="left"/>
      <w:pPr>
        <w:ind w:left="1440" w:hanging="360"/>
      </w:pPr>
    </w:lvl>
    <w:lvl w:ilvl="2" w:tplc="A6EE8068" w:tentative="1">
      <w:start w:val="1"/>
      <w:numFmt w:val="lowerRoman"/>
      <w:lvlText w:val="%3."/>
      <w:lvlJc w:val="right"/>
      <w:pPr>
        <w:ind w:left="2160" w:hanging="180"/>
      </w:pPr>
    </w:lvl>
    <w:lvl w:ilvl="3" w:tplc="A8181AD6" w:tentative="1">
      <w:start w:val="1"/>
      <w:numFmt w:val="decimal"/>
      <w:lvlText w:val="%4."/>
      <w:lvlJc w:val="left"/>
      <w:pPr>
        <w:ind w:left="2880" w:hanging="360"/>
      </w:pPr>
    </w:lvl>
    <w:lvl w:ilvl="4" w:tplc="C61E11F8" w:tentative="1">
      <w:start w:val="1"/>
      <w:numFmt w:val="lowerLetter"/>
      <w:lvlText w:val="%5."/>
      <w:lvlJc w:val="left"/>
      <w:pPr>
        <w:ind w:left="3600" w:hanging="360"/>
      </w:pPr>
    </w:lvl>
    <w:lvl w:ilvl="5" w:tplc="A6581E4A" w:tentative="1">
      <w:start w:val="1"/>
      <w:numFmt w:val="lowerRoman"/>
      <w:lvlText w:val="%6."/>
      <w:lvlJc w:val="right"/>
      <w:pPr>
        <w:ind w:left="4320" w:hanging="180"/>
      </w:pPr>
    </w:lvl>
    <w:lvl w:ilvl="6" w:tplc="6C1849CA" w:tentative="1">
      <w:start w:val="1"/>
      <w:numFmt w:val="decimal"/>
      <w:lvlText w:val="%7."/>
      <w:lvlJc w:val="left"/>
      <w:pPr>
        <w:ind w:left="5040" w:hanging="360"/>
      </w:pPr>
    </w:lvl>
    <w:lvl w:ilvl="7" w:tplc="20C0AE3E" w:tentative="1">
      <w:start w:val="1"/>
      <w:numFmt w:val="lowerLetter"/>
      <w:lvlText w:val="%8."/>
      <w:lvlJc w:val="left"/>
      <w:pPr>
        <w:ind w:left="5760" w:hanging="360"/>
      </w:pPr>
    </w:lvl>
    <w:lvl w:ilvl="8" w:tplc="F6F01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36"/>
    <w:multiLevelType w:val="hybridMultilevel"/>
    <w:tmpl w:val="74B47B36"/>
    <w:lvl w:ilvl="0" w:tplc="BEF8CF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F5A4E2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5B0BDF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982CBB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12EB2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ABCD66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178A2C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D0A04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37828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163851"/>
    <w:multiLevelType w:val="hybridMultilevel"/>
    <w:tmpl w:val="816C83D4"/>
    <w:lvl w:ilvl="0" w:tplc="3D926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C4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6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4A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0F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89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43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48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A2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37CEA"/>
    <w:multiLevelType w:val="hybridMultilevel"/>
    <w:tmpl w:val="D36423EC"/>
    <w:lvl w:ilvl="0" w:tplc="C6DEB0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D1EA7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C5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40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09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8A2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48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4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E7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8C11DF"/>
    <w:multiLevelType w:val="hybridMultilevel"/>
    <w:tmpl w:val="A7C6CED0"/>
    <w:lvl w:ilvl="0" w:tplc="B1049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4ED138" w:tentative="1">
      <w:start w:val="1"/>
      <w:numFmt w:val="lowerLetter"/>
      <w:lvlText w:val="%2."/>
      <w:lvlJc w:val="left"/>
      <w:pPr>
        <w:ind w:left="1440" w:hanging="360"/>
      </w:pPr>
    </w:lvl>
    <w:lvl w:ilvl="2" w:tplc="DB7CCFF0" w:tentative="1">
      <w:start w:val="1"/>
      <w:numFmt w:val="lowerRoman"/>
      <w:lvlText w:val="%3."/>
      <w:lvlJc w:val="right"/>
      <w:pPr>
        <w:ind w:left="2160" w:hanging="180"/>
      </w:pPr>
    </w:lvl>
    <w:lvl w:ilvl="3" w:tplc="EADED612" w:tentative="1">
      <w:start w:val="1"/>
      <w:numFmt w:val="decimal"/>
      <w:lvlText w:val="%4."/>
      <w:lvlJc w:val="left"/>
      <w:pPr>
        <w:ind w:left="2880" w:hanging="360"/>
      </w:pPr>
    </w:lvl>
    <w:lvl w:ilvl="4" w:tplc="EB92E042" w:tentative="1">
      <w:start w:val="1"/>
      <w:numFmt w:val="lowerLetter"/>
      <w:lvlText w:val="%5."/>
      <w:lvlJc w:val="left"/>
      <w:pPr>
        <w:ind w:left="3600" w:hanging="360"/>
      </w:pPr>
    </w:lvl>
    <w:lvl w:ilvl="5" w:tplc="DB7238C0" w:tentative="1">
      <w:start w:val="1"/>
      <w:numFmt w:val="lowerRoman"/>
      <w:lvlText w:val="%6."/>
      <w:lvlJc w:val="right"/>
      <w:pPr>
        <w:ind w:left="4320" w:hanging="180"/>
      </w:pPr>
    </w:lvl>
    <w:lvl w:ilvl="6" w:tplc="99F01538" w:tentative="1">
      <w:start w:val="1"/>
      <w:numFmt w:val="decimal"/>
      <w:lvlText w:val="%7."/>
      <w:lvlJc w:val="left"/>
      <w:pPr>
        <w:ind w:left="5040" w:hanging="360"/>
      </w:pPr>
    </w:lvl>
    <w:lvl w:ilvl="7" w:tplc="55C845DA" w:tentative="1">
      <w:start w:val="1"/>
      <w:numFmt w:val="lowerLetter"/>
      <w:lvlText w:val="%8."/>
      <w:lvlJc w:val="left"/>
      <w:pPr>
        <w:ind w:left="5760" w:hanging="360"/>
      </w:pPr>
    </w:lvl>
    <w:lvl w:ilvl="8" w:tplc="0A86F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24E9"/>
    <w:multiLevelType w:val="hybridMultilevel"/>
    <w:tmpl w:val="F7D41D78"/>
    <w:lvl w:ilvl="0" w:tplc="FC862B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C560AF4" w:tentative="1">
      <w:start w:val="1"/>
      <w:numFmt w:val="lowerLetter"/>
      <w:lvlText w:val="%2."/>
      <w:lvlJc w:val="left"/>
      <w:pPr>
        <w:ind w:left="1140" w:hanging="360"/>
      </w:pPr>
    </w:lvl>
    <w:lvl w:ilvl="2" w:tplc="95DCBC98" w:tentative="1">
      <w:start w:val="1"/>
      <w:numFmt w:val="lowerRoman"/>
      <w:lvlText w:val="%3."/>
      <w:lvlJc w:val="right"/>
      <w:pPr>
        <w:ind w:left="1860" w:hanging="180"/>
      </w:pPr>
    </w:lvl>
    <w:lvl w:ilvl="3" w:tplc="BE4E6130" w:tentative="1">
      <w:start w:val="1"/>
      <w:numFmt w:val="decimal"/>
      <w:lvlText w:val="%4."/>
      <w:lvlJc w:val="left"/>
      <w:pPr>
        <w:ind w:left="2580" w:hanging="360"/>
      </w:pPr>
    </w:lvl>
    <w:lvl w:ilvl="4" w:tplc="D8E69B7C" w:tentative="1">
      <w:start w:val="1"/>
      <w:numFmt w:val="lowerLetter"/>
      <w:lvlText w:val="%5."/>
      <w:lvlJc w:val="left"/>
      <w:pPr>
        <w:ind w:left="3300" w:hanging="360"/>
      </w:pPr>
    </w:lvl>
    <w:lvl w:ilvl="5" w:tplc="5AB66D7C" w:tentative="1">
      <w:start w:val="1"/>
      <w:numFmt w:val="lowerRoman"/>
      <w:lvlText w:val="%6."/>
      <w:lvlJc w:val="right"/>
      <w:pPr>
        <w:ind w:left="4020" w:hanging="180"/>
      </w:pPr>
    </w:lvl>
    <w:lvl w:ilvl="6" w:tplc="8F704A50" w:tentative="1">
      <w:start w:val="1"/>
      <w:numFmt w:val="decimal"/>
      <w:lvlText w:val="%7."/>
      <w:lvlJc w:val="left"/>
      <w:pPr>
        <w:ind w:left="4740" w:hanging="360"/>
      </w:pPr>
    </w:lvl>
    <w:lvl w:ilvl="7" w:tplc="459A8C8C" w:tentative="1">
      <w:start w:val="1"/>
      <w:numFmt w:val="lowerLetter"/>
      <w:lvlText w:val="%8."/>
      <w:lvlJc w:val="left"/>
      <w:pPr>
        <w:ind w:left="5460" w:hanging="360"/>
      </w:pPr>
    </w:lvl>
    <w:lvl w:ilvl="8" w:tplc="4C826C2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88D0871"/>
    <w:multiLevelType w:val="hybridMultilevel"/>
    <w:tmpl w:val="036A4EE0"/>
    <w:lvl w:ilvl="0" w:tplc="5E2C5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F5AE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4A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8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A9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26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25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6E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4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C1909"/>
    <w:multiLevelType w:val="hybridMultilevel"/>
    <w:tmpl w:val="2B944274"/>
    <w:lvl w:ilvl="0" w:tplc="B49C6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047BF8" w:tentative="1">
      <w:start w:val="1"/>
      <w:numFmt w:val="lowerLetter"/>
      <w:lvlText w:val="%2."/>
      <w:lvlJc w:val="left"/>
      <w:pPr>
        <w:ind w:left="1440" w:hanging="360"/>
      </w:pPr>
    </w:lvl>
    <w:lvl w:ilvl="2" w:tplc="76C04598" w:tentative="1">
      <w:start w:val="1"/>
      <w:numFmt w:val="lowerRoman"/>
      <w:lvlText w:val="%3."/>
      <w:lvlJc w:val="right"/>
      <w:pPr>
        <w:ind w:left="2160" w:hanging="180"/>
      </w:pPr>
    </w:lvl>
    <w:lvl w:ilvl="3" w:tplc="5ABE963A" w:tentative="1">
      <w:start w:val="1"/>
      <w:numFmt w:val="decimal"/>
      <w:lvlText w:val="%4."/>
      <w:lvlJc w:val="left"/>
      <w:pPr>
        <w:ind w:left="2880" w:hanging="360"/>
      </w:pPr>
    </w:lvl>
    <w:lvl w:ilvl="4" w:tplc="CD469A4C" w:tentative="1">
      <w:start w:val="1"/>
      <w:numFmt w:val="lowerLetter"/>
      <w:lvlText w:val="%5."/>
      <w:lvlJc w:val="left"/>
      <w:pPr>
        <w:ind w:left="3600" w:hanging="360"/>
      </w:pPr>
    </w:lvl>
    <w:lvl w:ilvl="5" w:tplc="BC1E3D94" w:tentative="1">
      <w:start w:val="1"/>
      <w:numFmt w:val="lowerRoman"/>
      <w:lvlText w:val="%6."/>
      <w:lvlJc w:val="right"/>
      <w:pPr>
        <w:ind w:left="4320" w:hanging="180"/>
      </w:pPr>
    </w:lvl>
    <w:lvl w:ilvl="6" w:tplc="E1DEB130" w:tentative="1">
      <w:start w:val="1"/>
      <w:numFmt w:val="decimal"/>
      <w:lvlText w:val="%7."/>
      <w:lvlJc w:val="left"/>
      <w:pPr>
        <w:ind w:left="5040" w:hanging="360"/>
      </w:pPr>
    </w:lvl>
    <w:lvl w:ilvl="7" w:tplc="FBA69D08" w:tentative="1">
      <w:start w:val="1"/>
      <w:numFmt w:val="lowerLetter"/>
      <w:lvlText w:val="%8."/>
      <w:lvlJc w:val="left"/>
      <w:pPr>
        <w:ind w:left="5760" w:hanging="360"/>
      </w:pPr>
    </w:lvl>
    <w:lvl w:ilvl="8" w:tplc="C8DE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D380E"/>
    <w:multiLevelType w:val="hybridMultilevel"/>
    <w:tmpl w:val="D288251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1">
      <w:start w:val="1"/>
      <w:numFmt w:val="decimal"/>
      <w:lvlText w:val="%2)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807F6"/>
    <w:multiLevelType w:val="hybridMultilevel"/>
    <w:tmpl w:val="E2D006B8"/>
    <w:lvl w:ilvl="0" w:tplc="D94E16DA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084BDD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A6B62C9A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7C1A8C42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AAEC4C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EB5A983A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4F6D6E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50E1C0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B81A43D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5EBF035B"/>
    <w:multiLevelType w:val="hybridMultilevel"/>
    <w:tmpl w:val="90B27188"/>
    <w:lvl w:ilvl="0" w:tplc="719834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80468702" w:tentative="1">
      <w:start w:val="1"/>
      <w:numFmt w:val="lowerLetter"/>
      <w:lvlText w:val="%2."/>
      <w:lvlJc w:val="left"/>
      <w:pPr>
        <w:ind w:left="1800" w:hanging="360"/>
      </w:pPr>
    </w:lvl>
    <w:lvl w:ilvl="2" w:tplc="E34A1E8A" w:tentative="1">
      <w:start w:val="1"/>
      <w:numFmt w:val="lowerRoman"/>
      <w:lvlText w:val="%3."/>
      <w:lvlJc w:val="right"/>
      <w:pPr>
        <w:ind w:left="2520" w:hanging="180"/>
      </w:pPr>
    </w:lvl>
    <w:lvl w:ilvl="3" w:tplc="E0525AFC" w:tentative="1">
      <w:start w:val="1"/>
      <w:numFmt w:val="decimal"/>
      <w:lvlText w:val="%4."/>
      <w:lvlJc w:val="left"/>
      <w:pPr>
        <w:ind w:left="3240" w:hanging="360"/>
      </w:pPr>
    </w:lvl>
    <w:lvl w:ilvl="4" w:tplc="CE8C8728" w:tentative="1">
      <w:start w:val="1"/>
      <w:numFmt w:val="lowerLetter"/>
      <w:lvlText w:val="%5."/>
      <w:lvlJc w:val="left"/>
      <w:pPr>
        <w:ind w:left="3960" w:hanging="360"/>
      </w:pPr>
    </w:lvl>
    <w:lvl w:ilvl="5" w:tplc="9C4C82C8" w:tentative="1">
      <w:start w:val="1"/>
      <w:numFmt w:val="lowerRoman"/>
      <w:lvlText w:val="%6."/>
      <w:lvlJc w:val="right"/>
      <w:pPr>
        <w:ind w:left="4680" w:hanging="180"/>
      </w:pPr>
    </w:lvl>
    <w:lvl w:ilvl="6" w:tplc="D8A6D0CA" w:tentative="1">
      <w:start w:val="1"/>
      <w:numFmt w:val="decimal"/>
      <w:lvlText w:val="%7."/>
      <w:lvlJc w:val="left"/>
      <w:pPr>
        <w:ind w:left="5400" w:hanging="360"/>
      </w:pPr>
    </w:lvl>
    <w:lvl w:ilvl="7" w:tplc="78001BFA" w:tentative="1">
      <w:start w:val="1"/>
      <w:numFmt w:val="lowerLetter"/>
      <w:lvlText w:val="%8."/>
      <w:lvlJc w:val="left"/>
      <w:pPr>
        <w:ind w:left="6120" w:hanging="360"/>
      </w:pPr>
    </w:lvl>
    <w:lvl w:ilvl="8" w:tplc="91DC4F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72494"/>
    <w:multiLevelType w:val="hybridMultilevel"/>
    <w:tmpl w:val="957A17FE"/>
    <w:lvl w:ilvl="0" w:tplc="CAE420F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D5189C4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17FC68F2" w:tentative="1">
      <w:start w:val="1"/>
      <w:numFmt w:val="lowerRoman"/>
      <w:lvlText w:val="%3."/>
      <w:lvlJc w:val="right"/>
      <w:pPr>
        <w:ind w:left="2160" w:hanging="180"/>
      </w:pPr>
    </w:lvl>
    <w:lvl w:ilvl="3" w:tplc="73AE6F08" w:tentative="1">
      <w:start w:val="1"/>
      <w:numFmt w:val="decimal"/>
      <w:lvlText w:val="%4."/>
      <w:lvlJc w:val="left"/>
      <w:pPr>
        <w:ind w:left="2880" w:hanging="360"/>
      </w:pPr>
    </w:lvl>
    <w:lvl w:ilvl="4" w:tplc="2206C120" w:tentative="1">
      <w:start w:val="1"/>
      <w:numFmt w:val="lowerLetter"/>
      <w:lvlText w:val="%5."/>
      <w:lvlJc w:val="left"/>
      <w:pPr>
        <w:ind w:left="3600" w:hanging="360"/>
      </w:pPr>
    </w:lvl>
    <w:lvl w:ilvl="5" w:tplc="9BF22026" w:tentative="1">
      <w:start w:val="1"/>
      <w:numFmt w:val="lowerRoman"/>
      <w:lvlText w:val="%6."/>
      <w:lvlJc w:val="right"/>
      <w:pPr>
        <w:ind w:left="4320" w:hanging="180"/>
      </w:pPr>
    </w:lvl>
    <w:lvl w:ilvl="6" w:tplc="CCEE5580" w:tentative="1">
      <w:start w:val="1"/>
      <w:numFmt w:val="decimal"/>
      <w:lvlText w:val="%7."/>
      <w:lvlJc w:val="left"/>
      <w:pPr>
        <w:ind w:left="5040" w:hanging="360"/>
      </w:pPr>
    </w:lvl>
    <w:lvl w:ilvl="7" w:tplc="7ACE91EC" w:tentative="1">
      <w:start w:val="1"/>
      <w:numFmt w:val="lowerLetter"/>
      <w:lvlText w:val="%8."/>
      <w:lvlJc w:val="left"/>
      <w:pPr>
        <w:ind w:left="5760" w:hanging="360"/>
      </w:pPr>
    </w:lvl>
    <w:lvl w:ilvl="8" w:tplc="703AD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478AA"/>
    <w:multiLevelType w:val="hybridMultilevel"/>
    <w:tmpl w:val="DC3096A8"/>
    <w:lvl w:ilvl="0" w:tplc="DC4865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AD035A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5D4B3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AEA3E5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3F886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1D253F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C4C2F8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9CEA22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BDE5EC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BE613C2"/>
    <w:multiLevelType w:val="hybridMultilevel"/>
    <w:tmpl w:val="90B27188"/>
    <w:lvl w:ilvl="0" w:tplc="935EFD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A46EB820" w:tentative="1">
      <w:start w:val="1"/>
      <w:numFmt w:val="lowerLetter"/>
      <w:lvlText w:val="%2."/>
      <w:lvlJc w:val="left"/>
      <w:pPr>
        <w:ind w:left="1800" w:hanging="360"/>
      </w:pPr>
    </w:lvl>
    <w:lvl w:ilvl="2" w:tplc="1242E22C" w:tentative="1">
      <w:start w:val="1"/>
      <w:numFmt w:val="lowerRoman"/>
      <w:lvlText w:val="%3."/>
      <w:lvlJc w:val="right"/>
      <w:pPr>
        <w:ind w:left="2520" w:hanging="180"/>
      </w:pPr>
    </w:lvl>
    <w:lvl w:ilvl="3" w:tplc="5E24E740" w:tentative="1">
      <w:start w:val="1"/>
      <w:numFmt w:val="decimal"/>
      <w:lvlText w:val="%4."/>
      <w:lvlJc w:val="left"/>
      <w:pPr>
        <w:ind w:left="3240" w:hanging="360"/>
      </w:pPr>
    </w:lvl>
    <w:lvl w:ilvl="4" w:tplc="3456276E" w:tentative="1">
      <w:start w:val="1"/>
      <w:numFmt w:val="lowerLetter"/>
      <w:lvlText w:val="%5."/>
      <w:lvlJc w:val="left"/>
      <w:pPr>
        <w:ind w:left="3960" w:hanging="360"/>
      </w:pPr>
    </w:lvl>
    <w:lvl w:ilvl="5" w:tplc="EFEE1394" w:tentative="1">
      <w:start w:val="1"/>
      <w:numFmt w:val="lowerRoman"/>
      <w:lvlText w:val="%6."/>
      <w:lvlJc w:val="right"/>
      <w:pPr>
        <w:ind w:left="4680" w:hanging="180"/>
      </w:pPr>
    </w:lvl>
    <w:lvl w:ilvl="6" w:tplc="882CA946" w:tentative="1">
      <w:start w:val="1"/>
      <w:numFmt w:val="decimal"/>
      <w:lvlText w:val="%7."/>
      <w:lvlJc w:val="left"/>
      <w:pPr>
        <w:ind w:left="5400" w:hanging="360"/>
      </w:pPr>
    </w:lvl>
    <w:lvl w:ilvl="7" w:tplc="82E29C7C" w:tentative="1">
      <w:start w:val="1"/>
      <w:numFmt w:val="lowerLetter"/>
      <w:lvlText w:val="%8."/>
      <w:lvlJc w:val="left"/>
      <w:pPr>
        <w:ind w:left="6120" w:hanging="360"/>
      </w:pPr>
    </w:lvl>
    <w:lvl w:ilvl="8" w:tplc="BA7823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DB1751"/>
    <w:multiLevelType w:val="hybridMultilevel"/>
    <w:tmpl w:val="47340D92"/>
    <w:lvl w:ilvl="0" w:tplc="7B88A4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8886F00" w:tentative="1">
      <w:start w:val="1"/>
      <w:numFmt w:val="lowerLetter"/>
      <w:lvlText w:val="%2."/>
      <w:lvlJc w:val="left"/>
      <w:pPr>
        <w:ind w:left="1080" w:hanging="360"/>
      </w:pPr>
    </w:lvl>
    <w:lvl w:ilvl="2" w:tplc="B202AA84" w:tentative="1">
      <w:start w:val="1"/>
      <w:numFmt w:val="lowerRoman"/>
      <w:lvlText w:val="%3."/>
      <w:lvlJc w:val="right"/>
      <w:pPr>
        <w:ind w:left="1800" w:hanging="180"/>
      </w:pPr>
    </w:lvl>
    <w:lvl w:ilvl="3" w:tplc="1DF25490" w:tentative="1">
      <w:start w:val="1"/>
      <w:numFmt w:val="decimal"/>
      <w:lvlText w:val="%4."/>
      <w:lvlJc w:val="left"/>
      <w:pPr>
        <w:ind w:left="2520" w:hanging="360"/>
      </w:pPr>
    </w:lvl>
    <w:lvl w:ilvl="4" w:tplc="AF94729A" w:tentative="1">
      <w:start w:val="1"/>
      <w:numFmt w:val="lowerLetter"/>
      <w:lvlText w:val="%5."/>
      <w:lvlJc w:val="left"/>
      <w:pPr>
        <w:ind w:left="3240" w:hanging="360"/>
      </w:pPr>
    </w:lvl>
    <w:lvl w:ilvl="5" w:tplc="F736884C" w:tentative="1">
      <w:start w:val="1"/>
      <w:numFmt w:val="lowerRoman"/>
      <w:lvlText w:val="%6."/>
      <w:lvlJc w:val="right"/>
      <w:pPr>
        <w:ind w:left="3960" w:hanging="180"/>
      </w:pPr>
    </w:lvl>
    <w:lvl w:ilvl="6" w:tplc="6A20EE0C" w:tentative="1">
      <w:start w:val="1"/>
      <w:numFmt w:val="decimal"/>
      <w:lvlText w:val="%7."/>
      <w:lvlJc w:val="left"/>
      <w:pPr>
        <w:ind w:left="4680" w:hanging="360"/>
      </w:pPr>
    </w:lvl>
    <w:lvl w:ilvl="7" w:tplc="021081CE" w:tentative="1">
      <w:start w:val="1"/>
      <w:numFmt w:val="lowerLetter"/>
      <w:lvlText w:val="%8."/>
      <w:lvlJc w:val="left"/>
      <w:pPr>
        <w:ind w:left="5400" w:hanging="360"/>
      </w:pPr>
    </w:lvl>
    <w:lvl w:ilvl="8" w:tplc="388846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9F7766"/>
    <w:multiLevelType w:val="multilevel"/>
    <w:tmpl w:val="979E224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B5E152E"/>
    <w:multiLevelType w:val="hybridMultilevel"/>
    <w:tmpl w:val="7E2CE8B4"/>
    <w:lvl w:ilvl="0" w:tplc="FCE2F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F4EB88" w:tentative="1">
      <w:start w:val="1"/>
      <w:numFmt w:val="lowerLetter"/>
      <w:lvlText w:val="%2."/>
      <w:lvlJc w:val="left"/>
      <w:pPr>
        <w:ind w:left="1440" w:hanging="360"/>
      </w:pPr>
    </w:lvl>
    <w:lvl w:ilvl="2" w:tplc="79D8EC3E" w:tentative="1">
      <w:start w:val="1"/>
      <w:numFmt w:val="lowerRoman"/>
      <w:lvlText w:val="%3."/>
      <w:lvlJc w:val="right"/>
      <w:pPr>
        <w:ind w:left="2160" w:hanging="180"/>
      </w:pPr>
    </w:lvl>
    <w:lvl w:ilvl="3" w:tplc="979E1E04" w:tentative="1">
      <w:start w:val="1"/>
      <w:numFmt w:val="decimal"/>
      <w:lvlText w:val="%4."/>
      <w:lvlJc w:val="left"/>
      <w:pPr>
        <w:ind w:left="2880" w:hanging="360"/>
      </w:pPr>
    </w:lvl>
    <w:lvl w:ilvl="4" w:tplc="D5F243C4" w:tentative="1">
      <w:start w:val="1"/>
      <w:numFmt w:val="lowerLetter"/>
      <w:lvlText w:val="%5."/>
      <w:lvlJc w:val="left"/>
      <w:pPr>
        <w:ind w:left="3600" w:hanging="360"/>
      </w:pPr>
    </w:lvl>
    <w:lvl w:ilvl="5" w:tplc="0B5C4CB8" w:tentative="1">
      <w:start w:val="1"/>
      <w:numFmt w:val="lowerRoman"/>
      <w:lvlText w:val="%6."/>
      <w:lvlJc w:val="right"/>
      <w:pPr>
        <w:ind w:left="4320" w:hanging="180"/>
      </w:pPr>
    </w:lvl>
    <w:lvl w:ilvl="6" w:tplc="A0322DDA" w:tentative="1">
      <w:start w:val="1"/>
      <w:numFmt w:val="decimal"/>
      <w:lvlText w:val="%7."/>
      <w:lvlJc w:val="left"/>
      <w:pPr>
        <w:ind w:left="5040" w:hanging="360"/>
      </w:pPr>
    </w:lvl>
    <w:lvl w:ilvl="7" w:tplc="92729052" w:tentative="1">
      <w:start w:val="1"/>
      <w:numFmt w:val="lowerLetter"/>
      <w:lvlText w:val="%8."/>
      <w:lvlJc w:val="left"/>
      <w:pPr>
        <w:ind w:left="5760" w:hanging="360"/>
      </w:pPr>
    </w:lvl>
    <w:lvl w:ilvl="8" w:tplc="26F29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12AE2"/>
    <w:multiLevelType w:val="hybridMultilevel"/>
    <w:tmpl w:val="E9F27AFA"/>
    <w:lvl w:ilvl="0" w:tplc="34E6E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4E33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F62DE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9AE4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408B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CE61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D844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22A0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1238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6D7D7F"/>
    <w:multiLevelType w:val="multilevel"/>
    <w:tmpl w:val="426807B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14"/>
  </w:num>
  <w:num w:numId="5">
    <w:abstractNumId w:val="12"/>
  </w:num>
  <w:num w:numId="6">
    <w:abstractNumId w:val="23"/>
  </w:num>
  <w:num w:numId="7">
    <w:abstractNumId w:val="9"/>
  </w:num>
  <w:num w:numId="8">
    <w:abstractNumId w:val="21"/>
  </w:num>
  <w:num w:numId="9">
    <w:abstractNumId w:val="4"/>
  </w:num>
  <w:num w:numId="10">
    <w:abstractNumId w:val="19"/>
  </w:num>
  <w:num w:numId="11">
    <w:abstractNumId w:val="10"/>
  </w:num>
  <w:num w:numId="12">
    <w:abstractNumId w:val="0"/>
  </w:num>
  <w:num w:numId="13">
    <w:abstractNumId w:val="11"/>
  </w:num>
  <w:num w:numId="14">
    <w:abstractNumId w:val="7"/>
  </w:num>
  <w:num w:numId="15">
    <w:abstractNumId w:val="6"/>
  </w:num>
  <w:num w:numId="16">
    <w:abstractNumId w:val="17"/>
  </w:num>
  <w:num w:numId="17">
    <w:abstractNumId w:val="20"/>
  </w:num>
  <w:num w:numId="18">
    <w:abstractNumId w:val="5"/>
  </w:num>
  <w:num w:numId="19">
    <w:abstractNumId w:val="16"/>
  </w:num>
  <w:num w:numId="20">
    <w:abstractNumId w:val="3"/>
  </w:num>
  <w:num w:numId="21">
    <w:abstractNumId w:val="1"/>
  </w:num>
  <w:num w:numId="22">
    <w:abstractNumId w:val="18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54"/>
    <w:rsid w:val="00000E99"/>
    <w:rsid w:val="000107C9"/>
    <w:rsid w:val="000115D6"/>
    <w:rsid w:val="00011B50"/>
    <w:rsid w:val="00011C9F"/>
    <w:rsid w:val="00012341"/>
    <w:rsid w:val="00016347"/>
    <w:rsid w:val="000213BE"/>
    <w:rsid w:val="00023D4C"/>
    <w:rsid w:val="00025525"/>
    <w:rsid w:val="0002676F"/>
    <w:rsid w:val="00030C22"/>
    <w:rsid w:val="000404E1"/>
    <w:rsid w:val="00042D2E"/>
    <w:rsid w:val="00044B41"/>
    <w:rsid w:val="00044C40"/>
    <w:rsid w:val="00046452"/>
    <w:rsid w:val="0005451E"/>
    <w:rsid w:val="000545B2"/>
    <w:rsid w:val="000545C0"/>
    <w:rsid w:val="000552AD"/>
    <w:rsid w:val="00057C07"/>
    <w:rsid w:val="00067B08"/>
    <w:rsid w:val="00070371"/>
    <w:rsid w:val="00070EC1"/>
    <w:rsid w:val="000716C1"/>
    <w:rsid w:val="000767DC"/>
    <w:rsid w:val="00077272"/>
    <w:rsid w:val="00092B5B"/>
    <w:rsid w:val="00095B72"/>
    <w:rsid w:val="00097A3C"/>
    <w:rsid w:val="00097CC0"/>
    <w:rsid w:val="000A7D05"/>
    <w:rsid w:val="000A7E04"/>
    <w:rsid w:val="000B1CAD"/>
    <w:rsid w:val="000B3BBF"/>
    <w:rsid w:val="000B5424"/>
    <w:rsid w:val="000B5A7D"/>
    <w:rsid w:val="000B626F"/>
    <w:rsid w:val="000B6ED4"/>
    <w:rsid w:val="000B741A"/>
    <w:rsid w:val="000C164B"/>
    <w:rsid w:val="000C4221"/>
    <w:rsid w:val="000C6B43"/>
    <w:rsid w:val="000C6CD2"/>
    <w:rsid w:val="000D1C1F"/>
    <w:rsid w:val="000D3D79"/>
    <w:rsid w:val="000D4532"/>
    <w:rsid w:val="000D6F5E"/>
    <w:rsid w:val="000D77FC"/>
    <w:rsid w:val="000D7D4C"/>
    <w:rsid w:val="000E02EA"/>
    <w:rsid w:val="000E1BD1"/>
    <w:rsid w:val="000E3016"/>
    <w:rsid w:val="000F099C"/>
    <w:rsid w:val="000F1A00"/>
    <w:rsid w:val="000F298E"/>
    <w:rsid w:val="000F32A9"/>
    <w:rsid w:val="00100BA6"/>
    <w:rsid w:val="00103AD4"/>
    <w:rsid w:val="00103CE4"/>
    <w:rsid w:val="00103DE6"/>
    <w:rsid w:val="0010490D"/>
    <w:rsid w:val="001170FA"/>
    <w:rsid w:val="001220E8"/>
    <w:rsid w:val="001227C0"/>
    <w:rsid w:val="00122C56"/>
    <w:rsid w:val="00132ED7"/>
    <w:rsid w:val="001350EE"/>
    <w:rsid w:val="0013532C"/>
    <w:rsid w:val="00135E0B"/>
    <w:rsid w:val="001373B0"/>
    <w:rsid w:val="001374AB"/>
    <w:rsid w:val="001409BE"/>
    <w:rsid w:val="001467C1"/>
    <w:rsid w:val="001468D4"/>
    <w:rsid w:val="001522A5"/>
    <w:rsid w:val="00155F62"/>
    <w:rsid w:val="00160A42"/>
    <w:rsid w:val="0016422C"/>
    <w:rsid w:val="001661EA"/>
    <w:rsid w:val="00166E5B"/>
    <w:rsid w:val="00167E11"/>
    <w:rsid w:val="00173EB2"/>
    <w:rsid w:val="00176414"/>
    <w:rsid w:val="00176DEB"/>
    <w:rsid w:val="00180F39"/>
    <w:rsid w:val="0018187A"/>
    <w:rsid w:val="00184B5F"/>
    <w:rsid w:val="00190FCC"/>
    <w:rsid w:val="0019125E"/>
    <w:rsid w:val="00191415"/>
    <w:rsid w:val="001914EB"/>
    <w:rsid w:val="0019213E"/>
    <w:rsid w:val="001953C3"/>
    <w:rsid w:val="001957CF"/>
    <w:rsid w:val="0019632A"/>
    <w:rsid w:val="001A1324"/>
    <w:rsid w:val="001A1E96"/>
    <w:rsid w:val="001A6421"/>
    <w:rsid w:val="001B1582"/>
    <w:rsid w:val="001B63DF"/>
    <w:rsid w:val="001B75CF"/>
    <w:rsid w:val="001C394C"/>
    <w:rsid w:val="001C56E1"/>
    <w:rsid w:val="001D1E7E"/>
    <w:rsid w:val="001D1FE6"/>
    <w:rsid w:val="001D6987"/>
    <w:rsid w:val="001D6CBC"/>
    <w:rsid w:val="001D6D4B"/>
    <w:rsid w:val="001E0DD9"/>
    <w:rsid w:val="001E362C"/>
    <w:rsid w:val="001F6244"/>
    <w:rsid w:val="001F7667"/>
    <w:rsid w:val="0020308C"/>
    <w:rsid w:val="002033A3"/>
    <w:rsid w:val="00203DC0"/>
    <w:rsid w:val="00206073"/>
    <w:rsid w:val="00207693"/>
    <w:rsid w:val="0021026B"/>
    <w:rsid w:val="00217E31"/>
    <w:rsid w:val="00225631"/>
    <w:rsid w:val="00227CCC"/>
    <w:rsid w:val="00230CCB"/>
    <w:rsid w:val="00231839"/>
    <w:rsid w:val="00233467"/>
    <w:rsid w:val="00234668"/>
    <w:rsid w:val="00236079"/>
    <w:rsid w:val="0024275F"/>
    <w:rsid w:val="00244EB7"/>
    <w:rsid w:val="00250B2C"/>
    <w:rsid w:val="00252309"/>
    <w:rsid w:val="00252E70"/>
    <w:rsid w:val="00260C2A"/>
    <w:rsid w:val="002613D8"/>
    <w:rsid w:val="00261A1C"/>
    <w:rsid w:val="00262A74"/>
    <w:rsid w:val="002650BC"/>
    <w:rsid w:val="00272009"/>
    <w:rsid w:val="00274E44"/>
    <w:rsid w:val="002772CB"/>
    <w:rsid w:val="00280C7D"/>
    <w:rsid w:val="00283F4D"/>
    <w:rsid w:val="00290011"/>
    <w:rsid w:val="00290472"/>
    <w:rsid w:val="002904C9"/>
    <w:rsid w:val="002A1080"/>
    <w:rsid w:val="002A1BFD"/>
    <w:rsid w:val="002A24FF"/>
    <w:rsid w:val="002A29EC"/>
    <w:rsid w:val="002A32FF"/>
    <w:rsid w:val="002A63C4"/>
    <w:rsid w:val="002B0314"/>
    <w:rsid w:val="002B1A6C"/>
    <w:rsid w:val="002B3F50"/>
    <w:rsid w:val="002B5541"/>
    <w:rsid w:val="002B5A9E"/>
    <w:rsid w:val="002B6211"/>
    <w:rsid w:val="002B62EF"/>
    <w:rsid w:val="002B69FB"/>
    <w:rsid w:val="002C018F"/>
    <w:rsid w:val="002C2869"/>
    <w:rsid w:val="002C48A1"/>
    <w:rsid w:val="002D0DA9"/>
    <w:rsid w:val="002D0E8E"/>
    <w:rsid w:val="002D43F0"/>
    <w:rsid w:val="002D46B8"/>
    <w:rsid w:val="002D4B7C"/>
    <w:rsid w:val="002D7623"/>
    <w:rsid w:val="002E2AFB"/>
    <w:rsid w:val="002E2DE0"/>
    <w:rsid w:val="002E443D"/>
    <w:rsid w:val="002E53A6"/>
    <w:rsid w:val="002E5DBE"/>
    <w:rsid w:val="002E758C"/>
    <w:rsid w:val="002F08B6"/>
    <w:rsid w:val="002F3430"/>
    <w:rsid w:val="002F4D7E"/>
    <w:rsid w:val="002F62AA"/>
    <w:rsid w:val="00303C1C"/>
    <w:rsid w:val="0031620F"/>
    <w:rsid w:val="003171EA"/>
    <w:rsid w:val="00317E97"/>
    <w:rsid w:val="00320271"/>
    <w:rsid w:val="003232FE"/>
    <w:rsid w:val="003346AA"/>
    <w:rsid w:val="00342587"/>
    <w:rsid w:val="00344125"/>
    <w:rsid w:val="003458DC"/>
    <w:rsid w:val="00346EA1"/>
    <w:rsid w:val="00357C2F"/>
    <w:rsid w:val="0036013E"/>
    <w:rsid w:val="0036082A"/>
    <w:rsid w:val="0036439C"/>
    <w:rsid w:val="00370747"/>
    <w:rsid w:val="00371579"/>
    <w:rsid w:val="00371DA0"/>
    <w:rsid w:val="00372C1C"/>
    <w:rsid w:val="003731E0"/>
    <w:rsid w:val="00376586"/>
    <w:rsid w:val="00382432"/>
    <w:rsid w:val="00384EFC"/>
    <w:rsid w:val="003851A5"/>
    <w:rsid w:val="003856DC"/>
    <w:rsid w:val="00390C2C"/>
    <w:rsid w:val="00392C07"/>
    <w:rsid w:val="0039574D"/>
    <w:rsid w:val="003961A5"/>
    <w:rsid w:val="00397E84"/>
    <w:rsid w:val="003A173C"/>
    <w:rsid w:val="003A606E"/>
    <w:rsid w:val="003A6C32"/>
    <w:rsid w:val="003A7F64"/>
    <w:rsid w:val="003B03D8"/>
    <w:rsid w:val="003B12A4"/>
    <w:rsid w:val="003B46B3"/>
    <w:rsid w:val="003B5FE7"/>
    <w:rsid w:val="003C46DA"/>
    <w:rsid w:val="003C7BE9"/>
    <w:rsid w:val="003D02EA"/>
    <w:rsid w:val="003D2315"/>
    <w:rsid w:val="003D315D"/>
    <w:rsid w:val="003D389A"/>
    <w:rsid w:val="003D4177"/>
    <w:rsid w:val="003D5080"/>
    <w:rsid w:val="003D6088"/>
    <w:rsid w:val="003D6519"/>
    <w:rsid w:val="003E141D"/>
    <w:rsid w:val="003E3212"/>
    <w:rsid w:val="003E3272"/>
    <w:rsid w:val="003E4661"/>
    <w:rsid w:val="003E6625"/>
    <w:rsid w:val="003F1B81"/>
    <w:rsid w:val="003F3D8A"/>
    <w:rsid w:val="003F62D2"/>
    <w:rsid w:val="00401F6D"/>
    <w:rsid w:val="00406A23"/>
    <w:rsid w:val="00407B4A"/>
    <w:rsid w:val="00407D43"/>
    <w:rsid w:val="004155E6"/>
    <w:rsid w:val="00421EE4"/>
    <w:rsid w:val="00422EDA"/>
    <w:rsid w:val="00426AD3"/>
    <w:rsid w:val="004315A0"/>
    <w:rsid w:val="00434535"/>
    <w:rsid w:val="0043744B"/>
    <w:rsid w:val="00444128"/>
    <w:rsid w:val="0044575B"/>
    <w:rsid w:val="004467C1"/>
    <w:rsid w:val="00447E69"/>
    <w:rsid w:val="00451B07"/>
    <w:rsid w:val="00451F42"/>
    <w:rsid w:val="00456EC6"/>
    <w:rsid w:val="00466273"/>
    <w:rsid w:val="004705FA"/>
    <w:rsid w:val="00471087"/>
    <w:rsid w:val="0047295A"/>
    <w:rsid w:val="004818E7"/>
    <w:rsid w:val="00482A8B"/>
    <w:rsid w:val="00482D54"/>
    <w:rsid w:val="00483189"/>
    <w:rsid w:val="00484768"/>
    <w:rsid w:val="004915BF"/>
    <w:rsid w:val="00491BE0"/>
    <w:rsid w:val="004970B3"/>
    <w:rsid w:val="004A033F"/>
    <w:rsid w:val="004A1C2F"/>
    <w:rsid w:val="004A45B5"/>
    <w:rsid w:val="004A64E6"/>
    <w:rsid w:val="004A74A3"/>
    <w:rsid w:val="004B0FE1"/>
    <w:rsid w:val="004B165B"/>
    <w:rsid w:val="004B59A0"/>
    <w:rsid w:val="004B5F3C"/>
    <w:rsid w:val="004C3894"/>
    <w:rsid w:val="004C4B87"/>
    <w:rsid w:val="004D0298"/>
    <w:rsid w:val="004D48A9"/>
    <w:rsid w:val="004F1F86"/>
    <w:rsid w:val="004F2356"/>
    <w:rsid w:val="004F3A61"/>
    <w:rsid w:val="004F516F"/>
    <w:rsid w:val="004F6B26"/>
    <w:rsid w:val="00500748"/>
    <w:rsid w:val="00501BC7"/>
    <w:rsid w:val="00502966"/>
    <w:rsid w:val="0050402F"/>
    <w:rsid w:val="00506E82"/>
    <w:rsid w:val="00507850"/>
    <w:rsid w:val="00510996"/>
    <w:rsid w:val="005128CD"/>
    <w:rsid w:val="00513BEE"/>
    <w:rsid w:val="00514284"/>
    <w:rsid w:val="00514CFC"/>
    <w:rsid w:val="00523CBC"/>
    <w:rsid w:val="00526906"/>
    <w:rsid w:val="00533D1D"/>
    <w:rsid w:val="00534372"/>
    <w:rsid w:val="00536147"/>
    <w:rsid w:val="0053707C"/>
    <w:rsid w:val="005440BD"/>
    <w:rsid w:val="005459D8"/>
    <w:rsid w:val="00546819"/>
    <w:rsid w:val="00546905"/>
    <w:rsid w:val="00550E06"/>
    <w:rsid w:val="00551A2E"/>
    <w:rsid w:val="00554044"/>
    <w:rsid w:val="005542D6"/>
    <w:rsid w:val="0055468F"/>
    <w:rsid w:val="00554951"/>
    <w:rsid w:val="00556263"/>
    <w:rsid w:val="005577DB"/>
    <w:rsid w:val="00560DC6"/>
    <w:rsid w:val="00565CC7"/>
    <w:rsid w:val="00565F2E"/>
    <w:rsid w:val="005670CC"/>
    <w:rsid w:val="00567231"/>
    <w:rsid w:val="00570FDC"/>
    <w:rsid w:val="0057106C"/>
    <w:rsid w:val="00572568"/>
    <w:rsid w:val="00573DAC"/>
    <w:rsid w:val="005757DC"/>
    <w:rsid w:val="005759AC"/>
    <w:rsid w:val="005835B5"/>
    <w:rsid w:val="00585476"/>
    <w:rsid w:val="00586694"/>
    <w:rsid w:val="00586BD3"/>
    <w:rsid w:val="0059172A"/>
    <w:rsid w:val="005950D9"/>
    <w:rsid w:val="005A0AA6"/>
    <w:rsid w:val="005A1186"/>
    <w:rsid w:val="005A1976"/>
    <w:rsid w:val="005A6839"/>
    <w:rsid w:val="005B0566"/>
    <w:rsid w:val="005B0F25"/>
    <w:rsid w:val="005B4AB7"/>
    <w:rsid w:val="005B5A79"/>
    <w:rsid w:val="005B6B40"/>
    <w:rsid w:val="005C1719"/>
    <w:rsid w:val="005D484F"/>
    <w:rsid w:val="005D69BF"/>
    <w:rsid w:val="005E0AA1"/>
    <w:rsid w:val="005E2DB6"/>
    <w:rsid w:val="005E4292"/>
    <w:rsid w:val="005E4B91"/>
    <w:rsid w:val="005E78C5"/>
    <w:rsid w:val="005F111D"/>
    <w:rsid w:val="005F2642"/>
    <w:rsid w:val="005F4E88"/>
    <w:rsid w:val="00605E7E"/>
    <w:rsid w:val="0060677A"/>
    <w:rsid w:val="00607844"/>
    <w:rsid w:val="00610AB1"/>
    <w:rsid w:val="0061507A"/>
    <w:rsid w:val="00620A4B"/>
    <w:rsid w:val="00621F44"/>
    <w:rsid w:val="00625170"/>
    <w:rsid w:val="00626359"/>
    <w:rsid w:val="00635740"/>
    <w:rsid w:val="00646243"/>
    <w:rsid w:val="00651AD1"/>
    <w:rsid w:val="00652CB1"/>
    <w:rsid w:val="00653194"/>
    <w:rsid w:val="0065402A"/>
    <w:rsid w:val="0065616D"/>
    <w:rsid w:val="0065654C"/>
    <w:rsid w:val="006571D3"/>
    <w:rsid w:val="00661C28"/>
    <w:rsid w:val="00661C46"/>
    <w:rsid w:val="00662840"/>
    <w:rsid w:val="00663FCB"/>
    <w:rsid w:val="006717A3"/>
    <w:rsid w:val="00671FAB"/>
    <w:rsid w:val="00673DCB"/>
    <w:rsid w:val="00676CCF"/>
    <w:rsid w:val="006775A1"/>
    <w:rsid w:val="00683D52"/>
    <w:rsid w:val="00683D8A"/>
    <w:rsid w:val="0068543A"/>
    <w:rsid w:val="006914FE"/>
    <w:rsid w:val="00695324"/>
    <w:rsid w:val="006957CC"/>
    <w:rsid w:val="00696A01"/>
    <w:rsid w:val="006A1751"/>
    <w:rsid w:val="006A4CD2"/>
    <w:rsid w:val="006B019D"/>
    <w:rsid w:val="006B343A"/>
    <w:rsid w:val="006B5FEB"/>
    <w:rsid w:val="006B6F62"/>
    <w:rsid w:val="006C386D"/>
    <w:rsid w:val="006C4432"/>
    <w:rsid w:val="006C4E16"/>
    <w:rsid w:val="006C5CCB"/>
    <w:rsid w:val="006D2BE1"/>
    <w:rsid w:val="006D3AA4"/>
    <w:rsid w:val="006D7B0B"/>
    <w:rsid w:val="006E001C"/>
    <w:rsid w:val="006E2B54"/>
    <w:rsid w:val="006E5C9F"/>
    <w:rsid w:val="006E761E"/>
    <w:rsid w:val="006F10A9"/>
    <w:rsid w:val="006F2CE1"/>
    <w:rsid w:val="006F6D62"/>
    <w:rsid w:val="00710AD4"/>
    <w:rsid w:val="00712992"/>
    <w:rsid w:val="00713D4F"/>
    <w:rsid w:val="00716BA8"/>
    <w:rsid w:val="007207DB"/>
    <w:rsid w:val="00721904"/>
    <w:rsid w:val="00724708"/>
    <w:rsid w:val="00727572"/>
    <w:rsid w:val="00730B81"/>
    <w:rsid w:val="00740AF4"/>
    <w:rsid w:val="00743D87"/>
    <w:rsid w:val="0075418A"/>
    <w:rsid w:val="00754EC4"/>
    <w:rsid w:val="0076709B"/>
    <w:rsid w:val="0077538F"/>
    <w:rsid w:val="00780B29"/>
    <w:rsid w:val="00782683"/>
    <w:rsid w:val="00782D53"/>
    <w:rsid w:val="00786C15"/>
    <w:rsid w:val="00790555"/>
    <w:rsid w:val="00793208"/>
    <w:rsid w:val="007955EC"/>
    <w:rsid w:val="007A0B4E"/>
    <w:rsid w:val="007A1AF8"/>
    <w:rsid w:val="007A38CA"/>
    <w:rsid w:val="007A4BCD"/>
    <w:rsid w:val="007B0D65"/>
    <w:rsid w:val="007B3569"/>
    <w:rsid w:val="007C05FD"/>
    <w:rsid w:val="007C3B5F"/>
    <w:rsid w:val="007D071E"/>
    <w:rsid w:val="007D0EF4"/>
    <w:rsid w:val="007D1B07"/>
    <w:rsid w:val="007D32A6"/>
    <w:rsid w:val="007D4620"/>
    <w:rsid w:val="007E30A5"/>
    <w:rsid w:val="007E39C4"/>
    <w:rsid w:val="007E39E8"/>
    <w:rsid w:val="007E3CEB"/>
    <w:rsid w:val="007E467E"/>
    <w:rsid w:val="007E6E48"/>
    <w:rsid w:val="007F663A"/>
    <w:rsid w:val="007F6FC7"/>
    <w:rsid w:val="007F791D"/>
    <w:rsid w:val="007F7DF2"/>
    <w:rsid w:val="0080135E"/>
    <w:rsid w:val="00805D3D"/>
    <w:rsid w:val="0080637C"/>
    <w:rsid w:val="00810317"/>
    <w:rsid w:val="008209C7"/>
    <w:rsid w:val="0082296C"/>
    <w:rsid w:val="00825F5E"/>
    <w:rsid w:val="008262F0"/>
    <w:rsid w:val="00833F95"/>
    <w:rsid w:val="008433CD"/>
    <w:rsid w:val="00845FB8"/>
    <w:rsid w:val="0084724B"/>
    <w:rsid w:val="00851934"/>
    <w:rsid w:val="008525B2"/>
    <w:rsid w:val="00862202"/>
    <w:rsid w:val="008639CA"/>
    <w:rsid w:val="0086674A"/>
    <w:rsid w:val="008708BF"/>
    <w:rsid w:val="00871368"/>
    <w:rsid w:val="00871FCC"/>
    <w:rsid w:val="00872D62"/>
    <w:rsid w:val="008736D7"/>
    <w:rsid w:val="008748A8"/>
    <w:rsid w:val="0087492F"/>
    <w:rsid w:val="008761B0"/>
    <w:rsid w:val="008765C7"/>
    <w:rsid w:val="00881C61"/>
    <w:rsid w:val="008821BA"/>
    <w:rsid w:val="008832CE"/>
    <w:rsid w:val="00884E0D"/>
    <w:rsid w:val="008912D7"/>
    <w:rsid w:val="00894238"/>
    <w:rsid w:val="008974F5"/>
    <w:rsid w:val="008A11D0"/>
    <w:rsid w:val="008A14C0"/>
    <w:rsid w:val="008A4702"/>
    <w:rsid w:val="008A52CE"/>
    <w:rsid w:val="008A606F"/>
    <w:rsid w:val="008B2FD2"/>
    <w:rsid w:val="008B4196"/>
    <w:rsid w:val="008C1A7C"/>
    <w:rsid w:val="008C48B2"/>
    <w:rsid w:val="008C541A"/>
    <w:rsid w:val="008D05E6"/>
    <w:rsid w:val="008E049E"/>
    <w:rsid w:val="008E0DE5"/>
    <w:rsid w:val="008E296E"/>
    <w:rsid w:val="008E3215"/>
    <w:rsid w:val="008E64ED"/>
    <w:rsid w:val="008E7E1F"/>
    <w:rsid w:val="008F0566"/>
    <w:rsid w:val="00900C7B"/>
    <w:rsid w:val="00906498"/>
    <w:rsid w:val="0090673E"/>
    <w:rsid w:val="0090793F"/>
    <w:rsid w:val="0091381B"/>
    <w:rsid w:val="00916AB9"/>
    <w:rsid w:val="009170F8"/>
    <w:rsid w:val="009217EF"/>
    <w:rsid w:val="00930F50"/>
    <w:rsid w:val="00931789"/>
    <w:rsid w:val="0093678E"/>
    <w:rsid w:val="00936D67"/>
    <w:rsid w:val="0094413C"/>
    <w:rsid w:val="00944CDB"/>
    <w:rsid w:val="00947164"/>
    <w:rsid w:val="00947B81"/>
    <w:rsid w:val="00952605"/>
    <w:rsid w:val="009576A0"/>
    <w:rsid w:val="00957AB7"/>
    <w:rsid w:val="00964716"/>
    <w:rsid w:val="00966C1B"/>
    <w:rsid w:val="00970801"/>
    <w:rsid w:val="009722E4"/>
    <w:rsid w:val="009819F4"/>
    <w:rsid w:val="00982991"/>
    <w:rsid w:val="00982F7C"/>
    <w:rsid w:val="00986D1D"/>
    <w:rsid w:val="009905FA"/>
    <w:rsid w:val="0099152C"/>
    <w:rsid w:val="00992798"/>
    <w:rsid w:val="00996AEE"/>
    <w:rsid w:val="00997E88"/>
    <w:rsid w:val="009A0EFC"/>
    <w:rsid w:val="009A2297"/>
    <w:rsid w:val="009A30F9"/>
    <w:rsid w:val="009A334B"/>
    <w:rsid w:val="009A3CEB"/>
    <w:rsid w:val="009A54D9"/>
    <w:rsid w:val="009A651E"/>
    <w:rsid w:val="009B1567"/>
    <w:rsid w:val="009B50D7"/>
    <w:rsid w:val="009B5198"/>
    <w:rsid w:val="009B51B9"/>
    <w:rsid w:val="009C07F5"/>
    <w:rsid w:val="009C18A6"/>
    <w:rsid w:val="009C1BDB"/>
    <w:rsid w:val="009C38D8"/>
    <w:rsid w:val="009C7461"/>
    <w:rsid w:val="009D17C4"/>
    <w:rsid w:val="009D1F65"/>
    <w:rsid w:val="009D4446"/>
    <w:rsid w:val="009D57AA"/>
    <w:rsid w:val="009E4503"/>
    <w:rsid w:val="009E4D01"/>
    <w:rsid w:val="009E6F3B"/>
    <w:rsid w:val="009F2A33"/>
    <w:rsid w:val="009F5963"/>
    <w:rsid w:val="009F7694"/>
    <w:rsid w:val="00A01D92"/>
    <w:rsid w:val="00A05678"/>
    <w:rsid w:val="00A10E1D"/>
    <w:rsid w:val="00A11493"/>
    <w:rsid w:val="00A11799"/>
    <w:rsid w:val="00A1204F"/>
    <w:rsid w:val="00A129AA"/>
    <w:rsid w:val="00A16CE6"/>
    <w:rsid w:val="00A1740F"/>
    <w:rsid w:val="00A17C2B"/>
    <w:rsid w:val="00A257BF"/>
    <w:rsid w:val="00A353B8"/>
    <w:rsid w:val="00A35C2C"/>
    <w:rsid w:val="00A405FD"/>
    <w:rsid w:val="00A43A88"/>
    <w:rsid w:val="00A47978"/>
    <w:rsid w:val="00A52A85"/>
    <w:rsid w:val="00A56E0C"/>
    <w:rsid w:val="00A61169"/>
    <w:rsid w:val="00A62661"/>
    <w:rsid w:val="00A64D01"/>
    <w:rsid w:val="00A65738"/>
    <w:rsid w:val="00A74412"/>
    <w:rsid w:val="00A80950"/>
    <w:rsid w:val="00A82E45"/>
    <w:rsid w:val="00A85817"/>
    <w:rsid w:val="00A8700C"/>
    <w:rsid w:val="00A876B0"/>
    <w:rsid w:val="00A9089F"/>
    <w:rsid w:val="00A956B1"/>
    <w:rsid w:val="00AA083D"/>
    <w:rsid w:val="00AA3C89"/>
    <w:rsid w:val="00AA4EA5"/>
    <w:rsid w:val="00AA515D"/>
    <w:rsid w:val="00AA7098"/>
    <w:rsid w:val="00AB0876"/>
    <w:rsid w:val="00AB2C60"/>
    <w:rsid w:val="00AB34C2"/>
    <w:rsid w:val="00AB6DBF"/>
    <w:rsid w:val="00AB7DF5"/>
    <w:rsid w:val="00AC5048"/>
    <w:rsid w:val="00AD0344"/>
    <w:rsid w:val="00AD0A9C"/>
    <w:rsid w:val="00AD20CB"/>
    <w:rsid w:val="00AD39FD"/>
    <w:rsid w:val="00AE036F"/>
    <w:rsid w:val="00AF360E"/>
    <w:rsid w:val="00AF38AB"/>
    <w:rsid w:val="00AF4B61"/>
    <w:rsid w:val="00AF655B"/>
    <w:rsid w:val="00B0271B"/>
    <w:rsid w:val="00B05858"/>
    <w:rsid w:val="00B0796A"/>
    <w:rsid w:val="00B10DF9"/>
    <w:rsid w:val="00B110CF"/>
    <w:rsid w:val="00B12011"/>
    <w:rsid w:val="00B14FA2"/>
    <w:rsid w:val="00B21568"/>
    <w:rsid w:val="00B21990"/>
    <w:rsid w:val="00B269A3"/>
    <w:rsid w:val="00B31B5C"/>
    <w:rsid w:val="00B3241A"/>
    <w:rsid w:val="00B325FE"/>
    <w:rsid w:val="00B42732"/>
    <w:rsid w:val="00B43E94"/>
    <w:rsid w:val="00B45F17"/>
    <w:rsid w:val="00B5049B"/>
    <w:rsid w:val="00B51E88"/>
    <w:rsid w:val="00B52059"/>
    <w:rsid w:val="00B54683"/>
    <w:rsid w:val="00B5767B"/>
    <w:rsid w:val="00B62B43"/>
    <w:rsid w:val="00B62C0C"/>
    <w:rsid w:val="00B70203"/>
    <w:rsid w:val="00B7117C"/>
    <w:rsid w:val="00B724C2"/>
    <w:rsid w:val="00B758F9"/>
    <w:rsid w:val="00B762D2"/>
    <w:rsid w:val="00B801FF"/>
    <w:rsid w:val="00B812F1"/>
    <w:rsid w:val="00B8293D"/>
    <w:rsid w:val="00B83A73"/>
    <w:rsid w:val="00B83ADE"/>
    <w:rsid w:val="00B87EBD"/>
    <w:rsid w:val="00BA065F"/>
    <w:rsid w:val="00BA32F2"/>
    <w:rsid w:val="00BA448A"/>
    <w:rsid w:val="00BA573A"/>
    <w:rsid w:val="00BB031F"/>
    <w:rsid w:val="00BB0930"/>
    <w:rsid w:val="00BB1C49"/>
    <w:rsid w:val="00BB2A10"/>
    <w:rsid w:val="00BB2F2C"/>
    <w:rsid w:val="00BB59B4"/>
    <w:rsid w:val="00BB65F6"/>
    <w:rsid w:val="00BB6F54"/>
    <w:rsid w:val="00BC0A90"/>
    <w:rsid w:val="00BC3037"/>
    <w:rsid w:val="00BD1AC8"/>
    <w:rsid w:val="00BD3501"/>
    <w:rsid w:val="00BD3AE4"/>
    <w:rsid w:val="00BD425A"/>
    <w:rsid w:val="00BD45A8"/>
    <w:rsid w:val="00BD4928"/>
    <w:rsid w:val="00BD4F63"/>
    <w:rsid w:val="00BD732C"/>
    <w:rsid w:val="00BE213A"/>
    <w:rsid w:val="00BE3706"/>
    <w:rsid w:val="00BE5386"/>
    <w:rsid w:val="00BE7AC6"/>
    <w:rsid w:val="00BF0279"/>
    <w:rsid w:val="00BF0BE7"/>
    <w:rsid w:val="00BF692F"/>
    <w:rsid w:val="00BF7483"/>
    <w:rsid w:val="00C20DF5"/>
    <w:rsid w:val="00C23140"/>
    <w:rsid w:val="00C23C54"/>
    <w:rsid w:val="00C25972"/>
    <w:rsid w:val="00C260DF"/>
    <w:rsid w:val="00C309CA"/>
    <w:rsid w:val="00C34337"/>
    <w:rsid w:val="00C52BA2"/>
    <w:rsid w:val="00C55EED"/>
    <w:rsid w:val="00C62677"/>
    <w:rsid w:val="00C630A5"/>
    <w:rsid w:val="00C643C7"/>
    <w:rsid w:val="00C64464"/>
    <w:rsid w:val="00C661EF"/>
    <w:rsid w:val="00C67B10"/>
    <w:rsid w:val="00C70C01"/>
    <w:rsid w:val="00C73F79"/>
    <w:rsid w:val="00C75F18"/>
    <w:rsid w:val="00C7684A"/>
    <w:rsid w:val="00C776CB"/>
    <w:rsid w:val="00C8188E"/>
    <w:rsid w:val="00C822CC"/>
    <w:rsid w:val="00C82A17"/>
    <w:rsid w:val="00C9107F"/>
    <w:rsid w:val="00C96495"/>
    <w:rsid w:val="00CA08D6"/>
    <w:rsid w:val="00CA3F3D"/>
    <w:rsid w:val="00CA4122"/>
    <w:rsid w:val="00CA6B4E"/>
    <w:rsid w:val="00CB2EC4"/>
    <w:rsid w:val="00CB366C"/>
    <w:rsid w:val="00CB3CDD"/>
    <w:rsid w:val="00CB6CC3"/>
    <w:rsid w:val="00CB726E"/>
    <w:rsid w:val="00CB73DD"/>
    <w:rsid w:val="00CC0E7A"/>
    <w:rsid w:val="00CC6688"/>
    <w:rsid w:val="00CC7209"/>
    <w:rsid w:val="00CC74FB"/>
    <w:rsid w:val="00CD0B0F"/>
    <w:rsid w:val="00CD2349"/>
    <w:rsid w:val="00CD2F68"/>
    <w:rsid w:val="00CD7A8E"/>
    <w:rsid w:val="00CE246D"/>
    <w:rsid w:val="00CE4BAF"/>
    <w:rsid w:val="00CE5A1B"/>
    <w:rsid w:val="00CE7D44"/>
    <w:rsid w:val="00CF2E84"/>
    <w:rsid w:val="00D037D6"/>
    <w:rsid w:val="00D03A23"/>
    <w:rsid w:val="00D051A0"/>
    <w:rsid w:val="00D057FC"/>
    <w:rsid w:val="00D07E2C"/>
    <w:rsid w:val="00D107F2"/>
    <w:rsid w:val="00D10A13"/>
    <w:rsid w:val="00D15C45"/>
    <w:rsid w:val="00D22B15"/>
    <w:rsid w:val="00D23372"/>
    <w:rsid w:val="00D23591"/>
    <w:rsid w:val="00D25656"/>
    <w:rsid w:val="00D333DF"/>
    <w:rsid w:val="00D3690C"/>
    <w:rsid w:val="00D407F4"/>
    <w:rsid w:val="00D41D0A"/>
    <w:rsid w:val="00D506DA"/>
    <w:rsid w:val="00D5515C"/>
    <w:rsid w:val="00D55D1A"/>
    <w:rsid w:val="00D562BD"/>
    <w:rsid w:val="00D57F10"/>
    <w:rsid w:val="00D6599C"/>
    <w:rsid w:val="00D6668A"/>
    <w:rsid w:val="00D767A2"/>
    <w:rsid w:val="00D7783C"/>
    <w:rsid w:val="00D80F65"/>
    <w:rsid w:val="00D82885"/>
    <w:rsid w:val="00D847C5"/>
    <w:rsid w:val="00D865DA"/>
    <w:rsid w:val="00D90653"/>
    <w:rsid w:val="00D917BD"/>
    <w:rsid w:val="00D91EEB"/>
    <w:rsid w:val="00D94664"/>
    <w:rsid w:val="00D96206"/>
    <w:rsid w:val="00D9759F"/>
    <w:rsid w:val="00DA2135"/>
    <w:rsid w:val="00DA3A2F"/>
    <w:rsid w:val="00DA696B"/>
    <w:rsid w:val="00DB1C81"/>
    <w:rsid w:val="00DB2F6C"/>
    <w:rsid w:val="00DB3646"/>
    <w:rsid w:val="00DB4DED"/>
    <w:rsid w:val="00DB575B"/>
    <w:rsid w:val="00DC0644"/>
    <w:rsid w:val="00DC07C6"/>
    <w:rsid w:val="00DC1CD6"/>
    <w:rsid w:val="00DC29A7"/>
    <w:rsid w:val="00DC61B1"/>
    <w:rsid w:val="00DC7344"/>
    <w:rsid w:val="00DD0871"/>
    <w:rsid w:val="00DD4FE9"/>
    <w:rsid w:val="00DD6A0F"/>
    <w:rsid w:val="00DD6DD0"/>
    <w:rsid w:val="00DD778A"/>
    <w:rsid w:val="00DE2CB6"/>
    <w:rsid w:val="00DE6E8B"/>
    <w:rsid w:val="00DF03BD"/>
    <w:rsid w:val="00DF76F9"/>
    <w:rsid w:val="00E01C94"/>
    <w:rsid w:val="00E025C6"/>
    <w:rsid w:val="00E04DB5"/>
    <w:rsid w:val="00E11403"/>
    <w:rsid w:val="00E15148"/>
    <w:rsid w:val="00E165A4"/>
    <w:rsid w:val="00E21E1F"/>
    <w:rsid w:val="00E23D6C"/>
    <w:rsid w:val="00E24D7C"/>
    <w:rsid w:val="00E2625D"/>
    <w:rsid w:val="00E3017D"/>
    <w:rsid w:val="00E320A1"/>
    <w:rsid w:val="00E42FB9"/>
    <w:rsid w:val="00E44520"/>
    <w:rsid w:val="00E4586E"/>
    <w:rsid w:val="00E46AF4"/>
    <w:rsid w:val="00E50AD2"/>
    <w:rsid w:val="00E51EA9"/>
    <w:rsid w:val="00E579B4"/>
    <w:rsid w:val="00E57DB4"/>
    <w:rsid w:val="00E6314C"/>
    <w:rsid w:val="00E67C08"/>
    <w:rsid w:val="00E7136B"/>
    <w:rsid w:val="00E74BE7"/>
    <w:rsid w:val="00E75955"/>
    <w:rsid w:val="00E911CB"/>
    <w:rsid w:val="00E9158C"/>
    <w:rsid w:val="00E93279"/>
    <w:rsid w:val="00E94A91"/>
    <w:rsid w:val="00E97BD5"/>
    <w:rsid w:val="00E97EE8"/>
    <w:rsid w:val="00EA1F57"/>
    <w:rsid w:val="00EA2E63"/>
    <w:rsid w:val="00EA3460"/>
    <w:rsid w:val="00EA3D77"/>
    <w:rsid w:val="00EA4220"/>
    <w:rsid w:val="00EA644F"/>
    <w:rsid w:val="00EA6973"/>
    <w:rsid w:val="00EA765A"/>
    <w:rsid w:val="00EB4550"/>
    <w:rsid w:val="00EB579B"/>
    <w:rsid w:val="00EB6111"/>
    <w:rsid w:val="00EC0527"/>
    <w:rsid w:val="00EC1901"/>
    <w:rsid w:val="00EC22DC"/>
    <w:rsid w:val="00EC2B99"/>
    <w:rsid w:val="00EC3DDA"/>
    <w:rsid w:val="00EC66CB"/>
    <w:rsid w:val="00EC6821"/>
    <w:rsid w:val="00ED35AD"/>
    <w:rsid w:val="00ED3C5E"/>
    <w:rsid w:val="00ED42BA"/>
    <w:rsid w:val="00ED5AF2"/>
    <w:rsid w:val="00EE0004"/>
    <w:rsid w:val="00EE02B4"/>
    <w:rsid w:val="00EE1453"/>
    <w:rsid w:val="00EE527E"/>
    <w:rsid w:val="00EE7770"/>
    <w:rsid w:val="00EE77B3"/>
    <w:rsid w:val="00EF165E"/>
    <w:rsid w:val="00EF7DAC"/>
    <w:rsid w:val="00F03E19"/>
    <w:rsid w:val="00F04CC9"/>
    <w:rsid w:val="00F05A2C"/>
    <w:rsid w:val="00F0702B"/>
    <w:rsid w:val="00F10EC6"/>
    <w:rsid w:val="00F11566"/>
    <w:rsid w:val="00F11682"/>
    <w:rsid w:val="00F158B2"/>
    <w:rsid w:val="00F15C5E"/>
    <w:rsid w:val="00F2114D"/>
    <w:rsid w:val="00F26A50"/>
    <w:rsid w:val="00F310B4"/>
    <w:rsid w:val="00F31F29"/>
    <w:rsid w:val="00F3729B"/>
    <w:rsid w:val="00F42552"/>
    <w:rsid w:val="00F4331B"/>
    <w:rsid w:val="00F466D4"/>
    <w:rsid w:val="00F467BA"/>
    <w:rsid w:val="00F50444"/>
    <w:rsid w:val="00F50DBB"/>
    <w:rsid w:val="00F6291B"/>
    <w:rsid w:val="00F650BF"/>
    <w:rsid w:val="00F73B7C"/>
    <w:rsid w:val="00F76532"/>
    <w:rsid w:val="00F773ED"/>
    <w:rsid w:val="00F8349A"/>
    <w:rsid w:val="00F83AED"/>
    <w:rsid w:val="00F84DAD"/>
    <w:rsid w:val="00F86754"/>
    <w:rsid w:val="00F91550"/>
    <w:rsid w:val="00F92343"/>
    <w:rsid w:val="00F92EC8"/>
    <w:rsid w:val="00F94B3B"/>
    <w:rsid w:val="00F978D5"/>
    <w:rsid w:val="00FA2465"/>
    <w:rsid w:val="00FA53A2"/>
    <w:rsid w:val="00FA5DD7"/>
    <w:rsid w:val="00FB4984"/>
    <w:rsid w:val="00FC5F8E"/>
    <w:rsid w:val="00FC7355"/>
    <w:rsid w:val="00FC77F3"/>
    <w:rsid w:val="00FD009D"/>
    <w:rsid w:val="00FD062A"/>
    <w:rsid w:val="00FD0D61"/>
    <w:rsid w:val="00FD79A0"/>
    <w:rsid w:val="00FD7B46"/>
    <w:rsid w:val="00FE2D7A"/>
    <w:rsid w:val="00FE2D95"/>
    <w:rsid w:val="00FE3836"/>
    <w:rsid w:val="00FE689D"/>
    <w:rsid w:val="00FF0B1A"/>
    <w:rsid w:val="00FF49CA"/>
    <w:rsid w:val="00FF5B85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0BF67"/>
  <w15:docId w15:val="{78CB6489-D7D3-4DE7-86E3-1F0BCC37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2B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erChar">
    <w:name w:val="Header Char"/>
    <w:link w:val="Header"/>
    <w:rsid w:val="006E2B5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rsid w:val="006E2B54"/>
  </w:style>
  <w:style w:type="paragraph" w:styleId="Footer">
    <w:name w:val="footer"/>
    <w:basedOn w:val="Normal"/>
    <w:link w:val="FooterChar"/>
    <w:rsid w:val="006E2B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oterChar">
    <w:name w:val="Footer Char"/>
    <w:link w:val="Footer"/>
    <w:rsid w:val="006E2B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190FC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06A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5955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F03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E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3E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E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3E19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E16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14C0"/>
    <w:pPr>
      <w:ind w:left="720"/>
    </w:pPr>
  </w:style>
  <w:style w:type="paragraph" w:styleId="Revision">
    <w:name w:val="Revision"/>
    <w:hidden/>
    <w:uiPriority w:val="99"/>
    <w:semiHidden/>
    <w:rsid w:val="0091381B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1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.gov.lv" TargetMode="External"/><Relationship Id="rId13" Type="http://schemas.openxmlformats.org/officeDocument/2006/relationships/hyperlink" Target="http://www.lm.gov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m.gov.l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m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is.Karsenieks@lm.gov.lv" TargetMode="External"/><Relationship Id="rId10" Type="http://schemas.openxmlformats.org/officeDocument/2006/relationships/hyperlink" Target="http://www.lm.gov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m.gov.lv" TargetMode="External"/><Relationship Id="rId14" Type="http://schemas.openxmlformats.org/officeDocument/2006/relationships/hyperlink" Target="http://www.lm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758B-C937-43A5-9D16-F54492B2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10838</Words>
  <Characters>6178</Characters>
  <Application>Microsoft Office Word</Application>
  <DocSecurity>0</DocSecurity>
  <Lines>51</Lines>
  <Paragraphs>33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Renemane</dc:creator>
  <cp:lastModifiedBy>Daiga Renemane</cp:lastModifiedBy>
  <cp:revision>3</cp:revision>
  <cp:lastPrinted>2019-10-31T13:15:00Z</cp:lastPrinted>
  <dcterms:created xsi:type="dcterms:W3CDTF">2025-09-16T09:17:00Z</dcterms:created>
  <dcterms:modified xsi:type="dcterms:W3CDTF">2025-09-17T06:06:00Z</dcterms:modified>
</cp:coreProperties>
</file>