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10AA" w14:textId="77777777" w:rsidR="00DD7121" w:rsidRPr="004B0AC4" w:rsidRDefault="00DD7121" w:rsidP="00DD7121">
      <w:pPr>
        <w:pStyle w:val="Galvene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4B0AC4">
        <w:rPr>
          <w:rFonts w:ascii="Times New Roman" w:hAnsi="Times New Roman"/>
          <w:sz w:val="24"/>
          <w:szCs w:val="24"/>
          <w:lang w:val="lv-LV"/>
        </w:rPr>
        <w:t>Rīgā</w:t>
      </w:r>
    </w:p>
    <w:p w14:paraId="51263CD9" w14:textId="77777777" w:rsidR="00DD7121" w:rsidRPr="00DD7121" w:rsidRDefault="00DD7121" w:rsidP="00DD7121">
      <w:pPr>
        <w:widowControl/>
        <w:spacing w:before="240" w:after="60" w:line="360" w:lineRule="auto"/>
        <w:jc w:val="center"/>
        <w:outlineLvl w:val="0"/>
        <w:rPr>
          <w:rFonts w:ascii="Times New Roman" w:eastAsia="Times New Roman" w:hAnsi="Times New Roman"/>
          <w:bCs/>
          <w:kern w:val="28"/>
          <w:sz w:val="28"/>
          <w:szCs w:val="28"/>
          <w:lang w:val="lv-LV"/>
        </w:rPr>
      </w:pPr>
      <w:r w:rsidRPr="00DD7121">
        <w:rPr>
          <w:rFonts w:ascii="Times New Roman" w:eastAsia="Times New Roman" w:hAnsi="Times New Roman"/>
          <w:bCs/>
          <w:kern w:val="28"/>
          <w:sz w:val="28"/>
          <w:szCs w:val="28"/>
          <w:lang w:val="lv-LV"/>
        </w:rPr>
        <w:t xml:space="preserve">Brīvprātīgā darba konsultatīvās padomes sēdes </w:t>
      </w:r>
    </w:p>
    <w:p w14:paraId="42F92AAC" w14:textId="24C71EBA" w:rsidR="00DD7121" w:rsidRPr="00DD7121" w:rsidRDefault="00DD7121" w:rsidP="00DD7121">
      <w:pPr>
        <w:widowControl/>
        <w:spacing w:after="0" w:line="360" w:lineRule="auto"/>
        <w:contextualSpacing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val="lv-LV"/>
        </w:rPr>
      </w:pPr>
      <w:r w:rsidRPr="00DD7121">
        <w:rPr>
          <w:rFonts w:ascii="Times New Roman" w:eastAsia="Times New Roman" w:hAnsi="Times New Roman"/>
          <w:sz w:val="28"/>
          <w:szCs w:val="28"/>
          <w:lang w:val="lv-LV"/>
        </w:rPr>
        <w:t xml:space="preserve">2025. gada </w:t>
      </w:r>
      <w:r w:rsidR="00321BB0">
        <w:rPr>
          <w:rFonts w:ascii="Times New Roman" w:eastAsia="Times New Roman" w:hAnsi="Times New Roman"/>
          <w:sz w:val="28"/>
          <w:szCs w:val="28"/>
          <w:lang w:val="lv-LV"/>
        </w:rPr>
        <w:t>28</w:t>
      </w:r>
      <w:r w:rsidRPr="00DD7121">
        <w:rPr>
          <w:rFonts w:ascii="Times New Roman" w:eastAsia="Times New Roman" w:hAnsi="Times New Roman"/>
          <w:bCs/>
          <w:sz w:val="28"/>
          <w:szCs w:val="28"/>
          <w:lang w:val="lv-LV"/>
        </w:rPr>
        <w:t>. novembrī plkst.</w:t>
      </w:r>
      <w:r w:rsidR="00BB60CB">
        <w:rPr>
          <w:rFonts w:ascii="Times New Roman" w:eastAsia="Times New Roman" w:hAnsi="Times New Roman"/>
          <w:bCs/>
          <w:sz w:val="28"/>
          <w:szCs w:val="28"/>
          <w:lang w:val="lv-LV"/>
        </w:rPr>
        <w:t> </w:t>
      </w:r>
      <w:r w:rsidRPr="00DD7121">
        <w:rPr>
          <w:rFonts w:ascii="Times New Roman" w:eastAsia="Times New Roman" w:hAnsi="Times New Roman"/>
          <w:bCs/>
          <w:sz w:val="28"/>
          <w:szCs w:val="28"/>
          <w:lang w:val="lv-LV"/>
        </w:rPr>
        <w:t>1</w:t>
      </w:r>
      <w:r w:rsidR="00380CBB">
        <w:rPr>
          <w:rFonts w:ascii="Times New Roman" w:eastAsia="Times New Roman" w:hAnsi="Times New Roman"/>
          <w:bCs/>
          <w:sz w:val="28"/>
          <w:szCs w:val="28"/>
          <w:lang w:val="lv-LV"/>
        </w:rPr>
        <w:t>0</w:t>
      </w:r>
      <w:r w:rsidRPr="00DD7121">
        <w:rPr>
          <w:rFonts w:ascii="Times New Roman" w:eastAsia="Times New Roman" w:hAnsi="Times New Roman"/>
          <w:bCs/>
          <w:sz w:val="28"/>
          <w:szCs w:val="28"/>
          <w:lang w:val="lv-LV"/>
        </w:rPr>
        <w:t>:00</w:t>
      </w:r>
    </w:p>
    <w:p w14:paraId="25B276FB" w14:textId="20794D98" w:rsidR="008B29C5" w:rsidRPr="00E33323" w:rsidRDefault="008B29C5" w:rsidP="00BB60CB">
      <w:pPr>
        <w:widowControl/>
        <w:spacing w:before="120" w:after="60" w:line="36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E33323">
        <w:rPr>
          <w:rFonts w:ascii="Times New Roman" w:eastAsia="Times New Roman" w:hAnsi="Times New Roman"/>
          <w:bCs/>
          <w:sz w:val="24"/>
          <w:szCs w:val="24"/>
          <w:lang w:val="lv-LV"/>
        </w:rPr>
        <w:t>Nodarbinātības valsts aģentūras 6. stāva</w:t>
      </w:r>
      <w:r w:rsidR="00321BB0" w:rsidRPr="00E33323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zāl</w:t>
      </w:r>
      <w:r w:rsidRPr="00E33323">
        <w:rPr>
          <w:rFonts w:ascii="Times New Roman" w:eastAsia="Times New Roman" w:hAnsi="Times New Roman"/>
          <w:bCs/>
          <w:sz w:val="24"/>
          <w:szCs w:val="24"/>
          <w:lang w:val="lv-LV"/>
        </w:rPr>
        <w:t>e</w:t>
      </w:r>
    </w:p>
    <w:p w14:paraId="4E2D2EDE" w14:textId="736EB45E" w:rsidR="00321BB0" w:rsidRDefault="00321BB0" w:rsidP="00BB60CB">
      <w:pPr>
        <w:widowControl/>
        <w:spacing w:before="120" w:after="60" w:line="36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321BB0">
        <w:rPr>
          <w:rFonts w:ascii="Times New Roman" w:eastAsia="Times New Roman" w:hAnsi="Times New Roman"/>
          <w:bCs/>
          <w:sz w:val="28"/>
          <w:szCs w:val="28"/>
          <w:lang w:val="lv-LV"/>
        </w:rPr>
        <w:t>(</w:t>
      </w:r>
      <w:r w:rsidR="008B29C5" w:rsidRPr="00BB60CB">
        <w:rPr>
          <w:rFonts w:ascii="Times New Roman" w:eastAsia="Times New Roman" w:hAnsi="Times New Roman"/>
          <w:bCs/>
          <w:sz w:val="24"/>
          <w:szCs w:val="24"/>
          <w:lang w:val="lv-LV"/>
        </w:rPr>
        <w:t>Krišjāņa Valdemāra iela 38 k-1, Rīga</w:t>
      </w:r>
      <w:r w:rsidRPr="00BB60CB">
        <w:rPr>
          <w:rFonts w:ascii="Times New Roman" w:eastAsia="Times New Roman" w:hAnsi="Times New Roman"/>
          <w:bCs/>
          <w:sz w:val="24"/>
          <w:szCs w:val="24"/>
          <w:lang w:val="lv-LV"/>
        </w:rPr>
        <w:t>)</w:t>
      </w:r>
    </w:p>
    <w:p w14:paraId="124C09EC" w14:textId="665BFE91" w:rsidR="00DD7121" w:rsidRDefault="00DD7121" w:rsidP="00DD7121">
      <w:pPr>
        <w:widowControl/>
        <w:spacing w:before="240" w:after="60" w:line="360" w:lineRule="auto"/>
        <w:jc w:val="center"/>
        <w:outlineLvl w:val="0"/>
        <w:rPr>
          <w:rFonts w:ascii="Times New Roman" w:eastAsia="Times New Roman" w:hAnsi="Times New Roman"/>
          <w:b/>
          <w:kern w:val="28"/>
          <w:sz w:val="32"/>
          <w:szCs w:val="32"/>
          <w:lang w:val="lv-LV"/>
        </w:rPr>
      </w:pPr>
      <w:r w:rsidRPr="00F869B1">
        <w:rPr>
          <w:rFonts w:ascii="Times New Roman" w:eastAsia="Times New Roman" w:hAnsi="Times New Roman"/>
          <w:b/>
          <w:kern w:val="28"/>
          <w:sz w:val="32"/>
          <w:szCs w:val="32"/>
          <w:lang w:val="lv-LV"/>
        </w:rPr>
        <w:t>DARBA KĀRTĪBA</w:t>
      </w:r>
    </w:p>
    <w:p w14:paraId="7241E18E" w14:textId="77777777" w:rsidR="00A25D2E" w:rsidRPr="00A25D2E" w:rsidRDefault="00A25D2E" w:rsidP="00DD7121">
      <w:pPr>
        <w:widowControl/>
        <w:spacing w:before="240" w:after="60" w:line="360" w:lineRule="auto"/>
        <w:jc w:val="center"/>
        <w:outlineLvl w:val="0"/>
        <w:rPr>
          <w:rFonts w:ascii="Times New Roman" w:eastAsia="Times New Roman" w:hAnsi="Times New Roman"/>
          <w:b/>
          <w:kern w:val="28"/>
          <w:sz w:val="16"/>
          <w:szCs w:val="16"/>
          <w:lang w:val="lv-LV"/>
        </w:rPr>
      </w:pPr>
    </w:p>
    <w:p w14:paraId="596E38FD" w14:textId="70B9488B" w:rsidR="00DD7121" w:rsidRPr="00E33323" w:rsidRDefault="00DD7121" w:rsidP="00E33323">
      <w:pPr>
        <w:pStyle w:val="Sarakstarindkopa"/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E33323">
        <w:rPr>
          <w:rFonts w:ascii="Times New Roman" w:eastAsia="Times New Roman" w:hAnsi="Times New Roman"/>
          <w:sz w:val="28"/>
          <w:szCs w:val="28"/>
          <w:lang w:val="lv-LV"/>
        </w:rPr>
        <w:t xml:space="preserve">Brīvprātīgā darba konsultatīvās padomes sēdes atklāšana un sēdes darba kārtības apstiprināšana. </w:t>
      </w:r>
    </w:p>
    <w:p w14:paraId="748D3020" w14:textId="77777777" w:rsidR="00DD7121" w:rsidRDefault="00DD7121" w:rsidP="00E33323">
      <w:pPr>
        <w:widowControl/>
        <w:numPr>
          <w:ilvl w:val="0"/>
          <w:numId w:val="1"/>
        </w:numPr>
        <w:tabs>
          <w:tab w:val="left" w:pos="1134"/>
        </w:tabs>
        <w:spacing w:before="120" w:after="12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Aktuālā informācija par godināšanas pasākumu “Gada brīvprātīgais 2025”.</w:t>
      </w:r>
    </w:p>
    <w:p w14:paraId="677C433E" w14:textId="4C4B7798" w:rsidR="00DD7121" w:rsidRDefault="00DD7121" w:rsidP="00E33323">
      <w:pPr>
        <w:widowControl/>
        <w:numPr>
          <w:ilvl w:val="0"/>
          <w:numId w:val="1"/>
        </w:numPr>
        <w:tabs>
          <w:tab w:val="left" w:pos="1134"/>
        </w:tabs>
        <w:spacing w:before="120" w:after="12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Aktuālā informācija par NVA konferenci 2025.</w:t>
      </w:r>
      <w:r w:rsidR="00321BB0">
        <w:rPr>
          <w:rFonts w:ascii="Times New Roman" w:eastAsia="Times New Roman" w:hAnsi="Times New Roman"/>
          <w:sz w:val="28"/>
          <w:szCs w:val="28"/>
          <w:lang w:val="lv-LV"/>
        </w:rPr>
        <w:t> </w:t>
      </w:r>
      <w:r>
        <w:rPr>
          <w:rFonts w:ascii="Times New Roman" w:eastAsia="Times New Roman" w:hAnsi="Times New Roman"/>
          <w:sz w:val="28"/>
          <w:szCs w:val="28"/>
          <w:lang w:val="lv-LV"/>
        </w:rPr>
        <w:t>gada 4.</w:t>
      </w:r>
      <w:r w:rsidR="00321BB0">
        <w:rPr>
          <w:rFonts w:ascii="Times New Roman" w:eastAsia="Times New Roman" w:hAnsi="Times New Roman"/>
          <w:sz w:val="28"/>
          <w:szCs w:val="28"/>
          <w:lang w:val="lv-LV"/>
        </w:rPr>
        <w:t> 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decembrī. </w:t>
      </w:r>
    </w:p>
    <w:p w14:paraId="252C9909" w14:textId="77777777" w:rsidR="00DD7121" w:rsidRDefault="00710507" w:rsidP="00E33323">
      <w:pPr>
        <w:widowControl/>
        <w:numPr>
          <w:ilvl w:val="0"/>
          <w:numId w:val="1"/>
        </w:numPr>
        <w:tabs>
          <w:tab w:val="left" w:pos="1134"/>
        </w:tabs>
        <w:spacing w:before="120" w:after="120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Aktuālā i</w:t>
      </w:r>
      <w:r w:rsidR="00DD7121">
        <w:rPr>
          <w:rFonts w:ascii="Times New Roman" w:eastAsia="Times New Roman" w:hAnsi="Times New Roman"/>
          <w:sz w:val="28"/>
          <w:szCs w:val="28"/>
          <w:lang w:val="lv-LV"/>
        </w:rPr>
        <w:t>nformācija par gatavošanos Brīvprātīgā darba gada 2026 aktivitātēm.</w:t>
      </w:r>
    </w:p>
    <w:p w14:paraId="3AF7BD3F" w14:textId="77777777" w:rsidR="00710507" w:rsidRDefault="00710507" w:rsidP="00E33323">
      <w:pPr>
        <w:widowControl/>
        <w:numPr>
          <w:ilvl w:val="0"/>
          <w:numId w:val="1"/>
        </w:numPr>
        <w:tabs>
          <w:tab w:val="left" w:pos="1134"/>
        </w:tabs>
        <w:spacing w:before="120" w:after="12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710507">
        <w:rPr>
          <w:rFonts w:ascii="Times New Roman" w:eastAsia="Times New Roman" w:hAnsi="Times New Roman"/>
          <w:sz w:val="28"/>
          <w:szCs w:val="28"/>
          <w:lang w:val="lv-LV"/>
        </w:rPr>
        <w:t>Aktuālā informācija par Brīvprātīgā darba informācijas sistēmas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Pr="00710507">
        <w:rPr>
          <w:rFonts w:ascii="Times New Roman" w:eastAsia="Times New Roman" w:hAnsi="Times New Roman"/>
          <w:sz w:val="28"/>
          <w:szCs w:val="28"/>
          <w:lang w:val="lv-LV"/>
        </w:rPr>
        <w:t>prototip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a izstrādi un lietotāju testēšanu. </w:t>
      </w:r>
    </w:p>
    <w:p w14:paraId="4D23DE98" w14:textId="09F59536" w:rsidR="00710507" w:rsidRPr="00710507" w:rsidRDefault="00380CBB" w:rsidP="00E33323">
      <w:pPr>
        <w:widowControl/>
        <w:numPr>
          <w:ilvl w:val="0"/>
          <w:numId w:val="1"/>
        </w:numPr>
        <w:tabs>
          <w:tab w:val="left" w:pos="993"/>
          <w:tab w:val="left" w:pos="1134"/>
        </w:tabs>
        <w:spacing w:before="120" w:after="12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Diskusija par finansējuma pieejamības veicināšanu </w:t>
      </w:r>
      <w:r w:rsidR="00710507" w:rsidRPr="00710507">
        <w:rPr>
          <w:rFonts w:ascii="Times New Roman" w:eastAsia="Times New Roman" w:hAnsi="Times New Roman"/>
          <w:sz w:val="28"/>
          <w:szCs w:val="28"/>
          <w:lang w:val="lv-LV"/>
        </w:rPr>
        <w:t>br</w:t>
      </w:r>
      <w:r w:rsidR="00DD7121" w:rsidRPr="00710507">
        <w:rPr>
          <w:rFonts w:ascii="Times New Roman" w:eastAsia="Times New Roman" w:hAnsi="Times New Roman"/>
          <w:sz w:val="28"/>
          <w:szCs w:val="28"/>
          <w:lang w:val="lv-LV"/>
        </w:rPr>
        <w:t>īvprātīgā darba jom</w:t>
      </w:r>
      <w:r w:rsidR="00710507" w:rsidRPr="00710507">
        <w:rPr>
          <w:rFonts w:ascii="Times New Roman" w:eastAsia="Times New Roman" w:hAnsi="Times New Roman"/>
          <w:sz w:val="28"/>
          <w:szCs w:val="28"/>
          <w:lang w:val="lv-LV"/>
        </w:rPr>
        <w:t>as attīstīb</w:t>
      </w:r>
      <w:r>
        <w:rPr>
          <w:rFonts w:ascii="Times New Roman" w:eastAsia="Times New Roman" w:hAnsi="Times New Roman"/>
          <w:sz w:val="28"/>
          <w:szCs w:val="28"/>
          <w:lang w:val="lv-LV"/>
        </w:rPr>
        <w:t>ai</w:t>
      </w:r>
      <w:r w:rsidR="00710507" w:rsidRPr="00710507">
        <w:rPr>
          <w:rFonts w:ascii="Times New Roman" w:eastAsia="Times New Roman" w:hAnsi="Times New Roman"/>
          <w:sz w:val="28"/>
          <w:szCs w:val="28"/>
          <w:lang w:val="lv-LV"/>
        </w:rPr>
        <w:t xml:space="preserve">. </w:t>
      </w:r>
    </w:p>
    <w:p w14:paraId="741F5CB6" w14:textId="77777777" w:rsidR="00DD7121" w:rsidRPr="00520465" w:rsidRDefault="00DD7121" w:rsidP="00E33323">
      <w:pPr>
        <w:widowControl/>
        <w:numPr>
          <w:ilvl w:val="0"/>
          <w:numId w:val="1"/>
        </w:numPr>
        <w:tabs>
          <w:tab w:val="left" w:pos="993"/>
        </w:tabs>
        <w:spacing w:before="120" w:after="12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Dažādi jautājumi.</w:t>
      </w:r>
    </w:p>
    <w:p w14:paraId="723496BE" w14:textId="77777777" w:rsidR="00DD7121" w:rsidRDefault="00DD7121" w:rsidP="00DD7121">
      <w:pPr>
        <w:widowControl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6687F520" w14:textId="77777777" w:rsidR="00DD7121" w:rsidRDefault="00DD7121" w:rsidP="00DD7121">
      <w:pPr>
        <w:widowControl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08D3C171" w14:textId="77777777" w:rsidR="00DD7121" w:rsidRPr="00A43D22" w:rsidRDefault="00DD7121" w:rsidP="00DD7121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/>
        </w:rPr>
      </w:pP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t>Par darba kārtības jautājumiem un sēdes norisi jautājiet padomes sekretariātam:</w:t>
      </w:r>
    </w:p>
    <w:p w14:paraId="3EB0C658" w14:textId="77777777" w:rsidR="00DD7121" w:rsidRDefault="00DD7121" w:rsidP="00DD7121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Anetei Gaiķei, tel. </w:t>
      </w:r>
      <w:r>
        <w:rPr>
          <w:rFonts w:ascii="Times New Roman" w:eastAsia="Times New Roman" w:hAnsi="Times New Roman"/>
          <w:i/>
          <w:sz w:val="24"/>
          <w:szCs w:val="24"/>
          <w:lang w:val="lv-LV"/>
        </w:rPr>
        <w:t>20683994</w:t>
      </w: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t>, e</w:t>
      </w:r>
      <w:r w:rsidRPr="00A43D22">
        <w:rPr>
          <w:rFonts w:ascii="Times New Roman" w:eastAsia="Times New Roman" w:hAnsi="Times New Roman"/>
          <w:i/>
          <w:sz w:val="24"/>
          <w:szCs w:val="24"/>
          <w:lang w:val="lv-LV"/>
        </w:rPr>
        <w:noBreakHyphen/>
        <w:t xml:space="preserve">pasts: </w:t>
      </w:r>
      <w:hyperlink r:id="rId10" w:history="1">
        <w:r w:rsidRPr="00A43D22">
          <w:rPr>
            <w:rStyle w:val="Hipersaite"/>
            <w:rFonts w:ascii="Times New Roman" w:eastAsia="Times New Roman" w:hAnsi="Times New Roman"/>
            <w:i/>
            <w:sz w:val="24"/>
            <w:szCs w:val="24"/>
            <w:lang w:val="lv-LV"/>
          </w:rPr>
          <w:t>anete.gaike@lm.gov.lv</w:t>
        </w:r>
      </w:hyperlink>
      <w:r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 </w:t>
      </w:r>
    </w:p>
    <w:p w14:paraId="1EB603F3" w14:textId="77777777" w:rsidR="00DD7121" w:rsidRPr="008A1F1D" w:rsidRDefault="00DD7121" w:rsidP="00DD7121">
      <w:pPr>
        <w:pStyle w:val="Pamattekstsaratkpi"/>
        <w:ind w:left="0"/>
        <w:rPr>
          <w:caps/>
          <w:sz w:val="24"/>
          <w:szCs w:val="24"/>
        </w:rPr>
      </w:pPr>
    </w:p>
    <w:p w14:paraId="47C23CEC" w14:textId="77777777" w:rsidR="00C147E0" w:rsidRPr="00DD7121" w:rsidRDefault="00C147E0">
      <w:pPr>
        <w:rPr>
          <w:lang w:val="lv-LV"/>
        </w:rPr>
      </w:pPr>
    </w:p>
    <w:sectPr w:rsidR="00C147E0" w:rsidRPr="00DD7121" w:rsidSect="00DD7121">
      <w:headerReference w:type="first" r:id="rId11"/>
      <w:pgSz w:w="11920" w:h="16840"/>
      <w:pgMar w:top="1134" w:right="114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C8F5" w14:textId="77777777" w:rsidR="005D62AE" w:rsidRDefault="00A25D2E">
      <w:pPr>
        <w:spacing w:after="0" w:line="240" w:lineRule="auto"/>
      </w:pPr>
      <w:r>
        <w:separator/>
      </w:r>
    </w:p>
  </w:endnote>
  <w:endnote w:type="continuationSeparator" w:id="0">
    <w:p w14:paraId="4B15005A" w14:textId="77777777" w:rsidR="005D62AE" w:rsidRDefault="00A2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7099" w14:textId="77777777" w:rsidR="005D62AE" w:rsidRDefault="00A25D2E">
      <w:pPr>
        <w:spacing w:after="0" w:line="240" w:lineRule="auto"/>
      </w:pPr>
      <w:r>
        <w:separator/>
      </w:r>
    </w:p>
  </w:footnote>
  <w:footnote w:type="continuationSeparator" w:id="0">
    <w:p w14:paraId="73654427" w14:textId="77777777" w:rsidR="005D62AE" w:rsidRDefault="00A2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6D54" w14:textId="77777777" w:rsidR="0032608C" w:rsidRDefault="00C367F6" w:rsidP="004F0D9D">
    <w:pPr>
      <w:pStyle w:val="Galvene"/>
      <w:jc w:val="center"/>
      <w:rPr>
        <w:rFonts w:ascii="Times New Roman" w:hAnsi="Times New Roman"/>
        <w:b/>
        <w:caps/>
        <w:sz w:val="32"/>
        <w:szCs w:val="32"/>
      </w:rPr>
    </w:pPr>
  </w:p>
  <w:p w14:paraId="7208D4D4" w14:textId="77777777" w:rsidR="007B68A3" w:rsidRPr="004F0D9D" w:rsidRDefault="00710507" w:rsidP="004F0D9D">
    <w:pPr>
      <w:pStyle w:val="Galvene"/>
      <w:jc w:val="center"/>
      <w:rPr>
        <w:rFonts w:ascii="Times New Roman" w:hAnsi="Times New Roman"/>
        <w:b/>
        <w:caps/>
        <w:sz w:val="32"/>
        <w:szCs w:val="32"/>
      </w:rPr>
    </w:pPr>
    <w:r>
      <w:rPr>
        <w:rFonts w:ascii="Times New Roman" w:hAnsi="Times New Roman"/>
        <w:b/>
        <w:caps/>
        <w:sz w:val="32"/>
        <w:szCs w:val="32"/>
      </w:rPr>
      <w:t>BRĪVPRĀTĪGĀ DARBA KONSULTATĪVĀ PADOME</w:t>
    </w:r>
  </w:p>
  <w:p w14:paraId="57D9B463" w14:textId="77777777" w:rsidR="007B68A3" w:rsidRPr="004F0D9D" w:rsidRDefault="00710507" w:rsidP="004F0D9D">
    <w:pPr>
      <w:pStyle w:val="Galvene"/>
      <w:jc w:val="center"/>
      <w:rPr>
        <w:rFonts w:ascii="Times New Roman" w:hAnsi="Times New Roman"/>
        <w:lang w:val="lv-LV"/>
      </w:rPr>
    </w:pPr>
    <w:r w:rsidRPr="004F0D9D">
      <w:rPr>
        <w:rFonts w:ascii="Times New Roman" w:hAnsi="Times New Roman"/>
        <w:lang w:val="lv-LV"/>
      </w:rPr>
      <w:t xml:space="preserve">(izveidota ar Labklājības ministrijas </w:t>
    </w:r>
    <w:r>
      <w:rPr>
        <w:rFonts w:ascii="Times New Roman" w:hAnsi="Times New Roman"/>
        <w:lang w:val="lv-LV"/>
      </w:rPr>
      <w:t>2024. gada 21</w:t>
    </w:r>
    <w:r w:rsidRPr="004F0D9D">
      <w:rPr>
        <w:rFonts w:ascii="Times New Roman" w:hAnsi="Times New Roman"/>
        <w:lang w:val="lv-LV"/>
      </w:rPr>
      <w:t>.</w:t>
    </w:r>
    <w:r>
      <w:rPr>
        <w:rFonts w:ascii="Times New Roman" w:hAnsi="Times New Roman"/>
        <w:lang w:val="lv-LV"/>
      </w:rPr>
      <w:t> oktobra</w:t>
    </w:r>
    <w:r w:rsidRPr="004F0D9D">
      <w:rPr>
        <w:rFonts w:ascii="Times New Roman" w:hAnsi="Times New Roman"/>
        <w:lang w:val="lv-LV"/>
      </w:rPr>
      <w:t xml:space="preserve"> rīkojumu Nr. </w:t>
    </w:r>
    <w:r>
      <w:rPr>
        <w:rFonts w:ascii="Times New Roman" w:hAnsi="Times New Roman"/>
        <w:lang w:val="lv-LV"/>
      </w:rPr>
      <w:t>122</w:t>
    </w:r>
    <w:r w:rsidRPr="004F0D9D">
      <w:rPr>
        <w:rFonts w:ascii="Times New Roman" w:hAnsi="Times New Roman"/>
        <w:lang w:val="lv-LV"/>
      </w:rPr>
      <w:t>)</w:t>
    </w:r>
  </w:p>
  <w:p w14:paraId="55EA1F0B" w14:textId="77777777" w:rsidR="008748CE" w:rsidRPr="00815277" w:rsidRDefault="00DD7121" w:rsidP="008748CE">
    <w:pPr>
      <w:pStyle w:val="Galvene"/>
      <w:rPr>
        <w:rFonts w:ascii="Times New Roman" w:hAnsi="Times New Roman"/>
      </w:rPr>
    </w:pPr>
    <w:r w:rsidRPr="004F0D9D">
      <w:rPr>
        <w:rFonts w:ascii="Times New Roman" w:hAnsi="Times New Roman"/>
        <w:noProof/>
        <w:lang w:val="lv-L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FB08D8" wp14:editId="568F1FEF">
              <wp:simplePos x="0" y="0"/>
              <wp:positionH relativeFrom="page">
                <wp:posOffset>1049655</wp:posOffset>
              </wp:positionH>
              <wp:positionV relativeFrom="page">
                <wp:posOffset>1419225</wp:posOffset>
              </wp:positionV>
              <wp:extent cx="5971540" cy="213995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48275" w14:textId="77777777" w:rsidR="007B68A3" w:rsidRPr="000C3AE7" w:rsidRDefault="00710507" w:rsidP="007B68A3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0C3AE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Labklājības ministrija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,</w:t>
                          </w:r>
                          <w:r w:rsidRPr="000C3AE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 Skolas iela 28, Rīga, LV - 1331, tālr. </w:t>
                          </w:r>
                          <w:r w:rsidRPr="00B37D0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80205100</w:t>
                          </w:r>
                          <w:r w:rsidRPr="000C3AE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B08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2.65pt;margin-top:111.75pt;width:470.2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" filled="f" stroked="f">
              <v:textbox inset="0,0,0,0">
                <w:txbxContent>
                  <w:p w14:paraId="4A248275" w14:textId="77777777" w:rsidR="007B68A3" w:rsidRPr="000C3AE7" w:rsidRDefault="00710507" w:rsidP="007B68A3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lv-LV"/>
                      </w:rPr>
                    </w:pPr>
                    <w:r w:rsidRPr="000C3AE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Labklājības ministrija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,</w:t>
                    </w:r>
                    <w:r w:rsidRPr="000C3AE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 Skolas iela 28, Rīga, LV - 1331, tālr. </w:t>
                    </w:r>
                    <w:r w:rsidRPr="00B37D0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80205100</w:t>
                    </w:r>
                    <w:r w:rsidRPr="000C3AE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F0D9D">
      <w:rPr>
        <w:rFonts w:ascii="Times New Roman" w:hAnsi="Times New Roman"/>
        <w:noProof/>
        <w:lang w:val="lv-LV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BC8E904" wp14:editId="75A02C72">
              <wp:simplePos x="0" y="0"/>
              <wp:positionH relativeFrom="page">
                <wp:posOffset>1860550</wp:posOffset>
              </wp:positionH>
              <wp:positionV relativeFrom="page">
                <wp:posOffset>1370330</wp:posOffset>
              </wp:positionV>
              <wp:extent cx="4397375" cy="1270"/>
              <wp:effectExtent l="12700" t="8255" r="9525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980F1E" id="Group 1" o:spid="_x0000_s1026" style="position:absolute;margin-left:146.5pt;margin-top:107.9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">
              <v:shape id="Freeform 3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11B5C41D" w14:textId="77777777" w:rsidR="007B68A3" w:rsidRPr="004F0D9D" w:rsidRDefault="00C367F6" w:rsidP="007B68A3">
    <w:pPr>
      <w:pStyle w:val="Galvene"/>
      <w:rPr>
        <w:rFonts w:ascii="Times New Roman" w:hAnsi="Times New Roman"/>
        <w:lang w:val="lv-LV"/>
      </w:rPr>
    </w:pPr>
  </w:p>
  <w:p w14:paraId="05313B38" w14:textId="77777777" w:rsidR="007B68A3" w:rsidRPr="004F0D9D" w:rsidRDefault="00C367F6" w:rsidP="000C3AE7">
    <w:pPr>
      <w:pStyle w:val="Galvene"/>
      <w:tabs>
        <w:tab w:val="clear" w:pos="4320"/>
        <w:tab w:val="clear" w:pos="8640"/>
        <w:tab w:val="left" w:pos="1530"/>
        <w:tab w:val="left" w:pos="3225"/>
      </w:tabs>
      <w:rPr>
        <w:rFonts w:ascii="Times New Roman" w:hAnsi="Times New Roman"/>
        <w:lang w:val="lv-LV"/>
      </w:rPr>
    </w:pPr>
  </w:p>
  <w:p w14:paraId="4CB98D0A" w14:textId="77777777" w:rsidR="007B68A3" w:rsidRDefault="00C367F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1C89"/>
    <w:multiLevelType w:val="hybridMultilevel"/>
    <w:tmpl w:val="F788D778"/>
    <w:lvl w:ilvl="0" w:tplc="14380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21"/>
    <w:rsid w:val="00065193"/>
    <w:rsid w:val="00321BB0"/>
    <w:rsid w:val="00380CBB"/>
    <w:rsid w:val="005D62AE"/>
    <w:rsid w:val="00710507"/>
    <w:rsid w:val="00816A2E"/>
    <w:rsid w:val="008B29C5"/>
    <w:rsid w:val="00A008A2"/>
    <w:rsid w:val="00A25D2E"/>
    <w:rsid w:val="00BB60CB"/>
    <w:rsid w:val="00C147E0"/>
    <w:rsid w:val="00C367F6"/>
    <w:rsid w:val="00DD7121"/>
    <w:rsid w:val="00E33323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F047DB"/>
  <w15:chartTrackingRefBased/>
  <w15:docId w15:val="{D157F844-EDFB-4430-8E73-EA3AEBF5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7121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D71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7121"/>
    <w:rPr>
      <w:rFonts w:ascii="Calibri" w:eastAsia="Calibri" w:hAnsi="Calibri" w:cs="Times New Roman"/>
      <w:lang w:val="en-US"/>
    </w:rPr>
  </w:style>
  <w:style w:type="character" w:styleId="Hipersaite">
    <w:name w:val="Hyperlink"/>
    <w:uiPriority w:val="99"/>
    <w:unhideWhenUsed/>
    <w:rsid w:val="00DD7121"/>
    <w:rPr>
      <w:color w:val="0563C1"/>
      <w:u w:val="single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D7121"/>
    <w:pPr>
      <w:widowControl/>
      <w:spacing w:after="0" w:line="240" w:lineRule="auto"/>
      <w:ind w:left="-567"/>
      <w:contextualSpacing/>
      <w:jc w:val="both"/>
    </w:pPr>
    <w:rPr>
      <w:rFonts w:ascii="Times New Roman" w:eastAsia="Times New Roman" w:hAnsi="Times New Roman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D7121"/>
    <w:rPr>
      <w:rFonts w:ascii="Times New Roman" w:eastAsia="Times New Roman" w:hAnsi="Times New Roman" w:cs="Times New Roman"/>
    </w:rPr>
  </w:style>
  <w:style w:type="paragraph" w:styleId="Sarakstarindkopa">
    <w:name w:val="List Paragraph"/>
    <w:basedOn w:val="Parasts"/>
    <w:uiPriority w:val="34"/>
    <w:qFormat/>
    <w:rsid w:val="00E3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ete.gaike@l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5" ma:contentTypeDescription="Create a new document." ma:contentTypeScope="" ma:versionID="83d395b087470359b3d713bc24193554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6e42a6296f5f6122619ecac9af76612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Props1.xml><?xml version="1.0" encoding="utf-8"?>
<ds:datastoreItem xmlns:ds="http://schemas.openxmlformats.org/officeDocument/2006/customXml" ds:itemID="{E2BF59BC-814A-4519-9FC5-01FFA4E7B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55349-444B-4435-9767-7E6F992D5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50906-D528-4DE0-859E-A1A870DF8641}">
  <ds:schemaRefs>
    <ds:schemaRef ds:uri="http://purl.org/dc/elements/1.1/"/>
    <ds:schemaRef ds:uri="http://www.w3.org/XML/1998/namespace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14bf4ffe-e1de-4f56-a2d6-d8c72f6fd35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dcterms:created xsi:type="dcterms:W3CDTF">2025-11-10T13:18:00Z</dcterms:created>
  <dcterms:modified xsi:type="dcterms:W3CDTF">2025-11-10T13:18:00Z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