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C65" w:rsidRPr="00133C65" w:rsidRDefault="00133C65" w:rsidP="00133C6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514041592"/>
      <w:r w:rsidRPr="00133C65">
        <w:rPr>
          <w:rFonts w:ascii="Times New Roman" w:eastAsia="Calibri" w:hAnsi="Times New Roman" w:cs="Times New Roman"/>
          <w:b/>
          <w:sz w:val="28"/>
          <w:szCs w:val="28"/>
        </w:rPr>
        <w:t xml:space="preserve">Individuālā budžeta provizoriskā apmēra aprēķins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izmēģinājumprojekta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3C65">
        <w:rPr>
          <w:rFonts w:ascii="Times New Roman" w:eastAsia="Calibri" w:hAnsi="Times New Roman" w:cs="Times New Roman"/>
          <w:b/>
          <w:sz w:val="28"/>
          <w:szCs w:val="28"/>
        </w:rPr>
        <w:t>pirmajam 6 mēnešu periodam</w:t>
      </w:r>
    </w:p>
    <w:p w:rsidR="00133C65" w:rsidRDefault="00133C65" w:rsidP="00133C65">
      <w:pPr>
        <w:rPr>
          <w:rFonts w:ascii="Times New Roman" w:eastAsia="Calibri" w:hAnsi="Times New Roman" w:cs="Times New Roman"/>
          <w:sz w:val="28"/>
          <w:szCs w:val="28"/>
        </w:rPr>
      </w:pPr>
    </w:p>
    <w:p w:rsidR="00133C65" w:rsidRPr="00133C65" w:rsidRDefault="00133C65" w:rsidP="00133C65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Saskaņā ar Individuālā budžeta bērniem ar funk</w:t>
      </w:r>
      <w:bookmarkStart w:id="1" w:name="_GoBack"/>
      <w:bookmarkEnd w:id="1"/>
      <w:r>
        <w:rPr>
          <w:rFonts w:ascii="Times New Roman" w:eastAsia="Calibri" w:hAnsi="Times New Roman" w:cs="Times New Roman"/>
          <w:sz w:val="28"/>
          <w:szCs w:val="28"/>
        </w:rPr>
        <w:t>cionāliem traucējumiem ieviešanas metodiku</w:t>
      </w:r>
      <w:r w:rsidRPr="00133C65">
        <w:rPr>
          <w:rStyle w:val="FootnoteReference"/>
          <w:rFonts w:ascii="Times New Roman" w:eastAsia="Calibri" w:hAnsi="Times New Roman" w:cs="Times New Roman"/>
          <w:sz w:val="28"/>
          <w:szCs w:val="28"/>
        </w:rPr>
        <w:footnoteReference w:id="1"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i</w:t>
      </w:r>
      <w:r w:rsidRPr="00133C65">
        <w:rPr>
          <w:rFonts w:ascii="Times New Roman" w:eastAsia="Calibri" w:hAnsi="Times New Roman" w:cs="Times New Roman"/>
          <w:sz w:val="28"/>
          <w:szCs w:val="28"/>
        </w:rPr>
        <w:t>zmēģinājumprojektā</w:t>
      </w:r>
      <w:proofErr w:type="spellEnd"/>
      <w:r w:rsidRPr="00133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individuālā budžeta</w:t>
      </w:r>
      <w:r w:rsidRPr="00133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3C65">
        <w:rPr>
          <w:rFonts w:ascii="Times New Roman" w:hAnsi="Times New Roman"/>
          <w:sz w:val="28"/>
          <w:szCs w:val="28"/>
        </w:rPr>
        <w:t xml:space="preserve">(turpmāk – IB) </w:t>
      </w:r>
      <w:r w:rsidRPr="00133C65">
        <w:rPr>
          <w:rFonts w:ascii="Times New Roman" w:eastAsia="Calibri" w:hAnsi="Times New Roman" w:cs="Times New Roman"/>
          <w:sz w:val="28"/>
          <w:szCs w:val="28"/>
        </w:rPr>
        <w:t>provizoriskais apmērs tiek noteikts:</w:t>
      </w:r>
    </w:p>
    <w:p w:rsidR="00133C65" w:rsidRPr="00133C65" w:rsidRDefault="00133C65" w:rsidP="00133C65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C65">
        <w:rPr>
          <w:rFonts w:ascii="Times New Roman" w:hAnsi="Times New Roman" w:cs="Times New Roman"/>
          <w:sz w:val="28"/>
          <w:szCs w:val="28"/>
        </w:rPr>
        <w:t>bērniem līdz 8 gadu vecuma (ieskaitot) un bērniem vecumā no 9 gadiem līdz 17 gadiem (ieskaitot), kuriem ir piešķirts VDEĀVK atzinums par īpašas kopšanas nepieciešamību sakarā ar smagiem funkcionāliem traucējumiem, IB apmērs tiek noteikts 100% no kopējā pārskata periodā pieejamā finansējuma SBS pakalpojumu apmaksai;</w:t>
      </w:r>
    </w:p>
    <w:p w:rsidR="00133C65" w:rsidRPr="00133C65" w:rsidRDefault="00133C65" w:rsidP="00133C65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C65">
        <w:rPr>
          <w:rFonts w:ascii="Times New Roman" w:hAnsi="Times New Roman" w:cs="Times New Roman"/>
          <w:sz w:val="28"/>
          <w:szCs w:val="28"/>
        </w:rPr>
        <w:t>pārējiem bērniem vecumā no 9 gadiem līdz 17 gadiem (ieskaitot) IB apmērs tiek noteikts 70% no kopējā pārskata periodā pieejamā finansējuma SBS pakalpojumu apmaksai.</w:t>
      </w:r>
    </w:p>
    <w:bookmarkEnd w:id="0"/>
    <w:p w:rsidR="00133C65" w:rsidRDefault="00133C65" w:rsidP="00133C65">
      <w:pPr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133C65" w:rsidRPr="00133C65" w:rsidRDefault="00133C65" w:rsidP="00133C65">
      <w:pPr>
        <w:jc w:val="both"/>
        <w:rPr>
          <w:rFonts w:ascii="Times New Roman" w:hAnsi="Times New Roman"/>
          <w:sz w:val="28"/>
          <w:szCs w:val="28"/>
        </w:rPr>
      </w:pPr>
      <w:r w:rsidRPr="00133C65">
        <w:rPr>
          <w:rFonts w:ascii="Times New Roman" w:eastAsia="Times New Roman" w:hAnsi="Times New Roman"/>
          <w:sz w:val="28"/>
          <w:szCs w:val="28"/>
          <w:lang w:eastAsia="zh-CN"/>
        </w:rPr>
        <w:t xml:space="preserve">Pirmais 6 mēnešu periods </w:t>
      </w:r>
      <w:proofErr w:type="spellStart"/>
      <w:r w:rsidRPr="00133C65">
        <w:rPr>
          <w:rFonts w:ascii="Times New Roman" w:eastAsia="Times New Roman" w:hAnsi="Times New Roman"/>
          <w:sz w:val="28"/>
          <w:szCs w:val="28"/>
          <w:lang w:eastAsia="zh-CN"/>
        </w:rPr>
        <w:t>izmēģinājumprojektā</w:t>
      </w:r>
      <w:proofErr w:type="spellEnd"/>
      <w:r w:rsidRPr="00133C65">
        <w:rPr>
          <w:rFonts w:ascii="Times New Roman" w:eastAsia="Times New Roman" w:hAnsi="Times New Roman"/>
          <w:sz w:val="28"/>
          <w:szCs w:val="28"/>
          <w:lang w:eastAsia="zh-CN"/>
        </w:rPr>
        <w:t xml:space="preserve"> ir no 03.09.2018. - 28.02.2019.</w:t>
      </w:r>
      <w:r w:rsidRPr="00133C65">
        <w:rPr>
          <w:rFonts w:ascii="Times New Roman" w:hAnsi="Times New Roman"/>
          <w:sz w:val="28"/>
          <w:szCs w:val="28"/>
        </w:rPr>
        <w:t xml:space="preserve"> Ņemot vērā, ka </w:t>
      </w:r>
      <w:proofErr w:type="spellStart"/>
      <w:r w:rsidRPr="00133C65">
        <w:rPr>
          <w:rFonts w:ascii="Times New Roman" w:hAnsi="Times New Roman"/>
          <w:sz w:val="28"/>
          <w:szCs w:val="28"/>
        </w:rPr>
        <w:t>izmēģinājumprojekta</w:t>
      </w:r>
      <w:proofErr w:type="spellEnd"/>
      <w:r w:rsidRPr="00133C65">
        <w:rPr>
          <w:rFonts w:ascii="Times New Roman" w:hAnsi="Times New Roman"/>
          <w:sz w:val="28"/>
          <w:szCs w:val="28"/>
        </w:rPr>
        <w:t xml:space="preserve"> pirmajā mēnesī tiks veikta bērnu vajadzību izvērtēšana, tad IB provizoriskā apmēra aprēķins vidēji mēnesī tiek rēķināts uz 5 mēnešiem, kad reāli tiks saņemti SBS pakalpojumi. </w:t>
      </w:r>
    </w:p>
    <w:p w:rsidR="00532FDA" w:rsidRDefault="00532FDA"/>
    <w:sectPr w:rsidR="00532F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C65" w:rsidRDefault="00133C65" w:rsidP="00133C65">
      <w:pPr>
        <w:spacing w:after="0" w:line="240" w:lineRule="auto"/>
      </w:pPr>
      <w:r>
        <w:separator/>
      </w:r>
    </w:p>
  </w:endnote>
  <w:endnote w:type="continuationSeparator" w:id="0">
    <w:p w:rsidR="00133C65" w:rsidRDefault="00133C65" w:rsidP="0013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C65" w:rsidRDefault="00133C65" w:rsidP="00133C65">
      <w:pPr>
        <w:spacing w:after="0" w:line="240" w:lineRule="auto"/>
      </w:pPr>
      <w:r>
        <w:separator/>
      </w:r>
    </w:p>
  </w:footnote>
  <w:footnote w:type="continuationSeparator" w:id="0">
    <w:p w:rsidR="00133C65" w:rsidRDefault="00133C65" w:rsidP="00133C65">
      <w:pPr>
        <w:spacing w:after="0" w:line="240" w:lineRule="auto"/>
      </w:pPr>
      <w:r>
        <w:continuationSeparator/>
      </w:r>
    </w:p>
  </w:footnote>
  <w:footnote w:id="1">
    <w:p w:rsidR="00133C65" w:rsidRPr="006D2607" w:rsidRDefault="00133C65" w:rsidP="00133C65">
      <w:pPr>
        <w:pStyle w:val="FootnoteText"/>
        <w:rPr>
          <w:rFonts w:ascii="Times New Roman" w:eastAsia="Times New Roman" w:hAnsi="Times New Roman" w:cs="Times New Roman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D2607">
        <w:rPr>
          <w:rFonts w:ascii="Times New Roman" w:eastAsia="Times New Roman" w:hAnsi="Times New Roman" w:cs="Times New Roman"/>
          <w:lang w:eastAsia="lv-LV"/>
        </w:rPr>
        <w:t xml:space="preserve">Metodikas </w:t>
      </w:r>
      <w:proofErr w:type="spellStart"/>
      <w:r w:rsidRPr="006D2607">
        <w:rPr>
          <w:rFonts w:ascii="Times New Roman" w:eastAsia="Times New Roman" w:hAnsi="Times New Roman" w:cs="Times New Roman"/>
          <w:lang w:eastAsia="lv-LV"/>
        </w:rPr>
        <w:t>II.daļas</w:t>
      </w:r>
      <w:proofErr w:type="spellEnd"/>
      <w:r w:rsidRPr="006D2607">
        <w:rPr>
          <w:rFonts w:ascii="Times New Roman" w:eastAsia="Times New Roman" w:hAnsi="Times New Roman" w:cs="Times New Roman"/>
          <w:lang w:eastAsia="lv-LV"/>
        </w:rPr>
        <w:t xml:space="preserve"> 3.2.apakšpunkts / 8.pielikums. Pieejams: http://www.lm.gov.lv/text/3876.</w:t>
      </w:r>
    </w:p>
    <w:p w:rsidR="00133C65" w:rsidRDefault="00133C65" w:rsidP="00133C6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624FE"/>
    <w:multiLevelType w:val="hybridMultilevel"/>
    <w:tmpl w:val="DC08D7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65"/>
    <w:rsid w:val="00133C65"/>
    <w:rsid w:val="0026556C"/>
    <w:rsid w:val="0053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2B78B"/>
  <w15:chartTrackingRefBased/>
  <w15:docId w15:val="{DABC4584-E484-4FAC-91E3-0DC82D0D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3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3C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3C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3C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669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Lilita Cirule</dc:creator>
  <cp:keywords/>
  <dc:description/>
  <cp:lastModifiedBy>Lilita Cirule</cp:lastModifiedBy>
  <cp:revision>1</cp:revision>
  <dcterms:created xsi:type="dcterms:W3CDTF">2018-08-15T10:21:00Z</dcterms:created>
  <dcterms:modified xsi:type="dcterms:W3CDTF">2018-08-15T10:26:00Z</dcterms:modified>
</cp:coreProperties>
</file>