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4"/>
        <w:gridCol w:w="4897"/>
        <w:gridCol w:w="8635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1BD27D35" w:rsidR="003E1415" w:rsidRPr="009D570D" w:rsidRDefault="00AB51CA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AB51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rehabilitācijas pakalpojumus personām ar redzes invaliditāti sniedz un Sociālo pakalpojumu un sociālās palīdzības likuma 25. panta pirmajā daļā minētās personas nodrošina ar tehniskajiem palīglīdzekļiem – </w:t>
            </w:r>
            <w:proofErr w:type="spellStart"/>
            <w:r w:rsidRPr="00AB51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tiflotehniku</w:t>
            </w:r>
            <w:proofErr w:type="spellEnd"/>
            <w:r w:rsidRPr="009D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="009D570D" w:rsidRPr="009D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Latvijas Neredzīgo biedrība</w:t>
            </w:r>
          </w:p>
        </w:tc>
      </w:tr>
      <w:tr w:rsidR="00073CF3" w:rsidRPr="008F5DAB" w14:paraId="6DC951D5" w14:textId="77777777" w:rsidTr="00217C3A">
        <w:trPr>
          <w:trHeight w:val="3881"/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61D5A" w14:textId="1403C223" w:rsidR="009E329C" w:rsidRPr="00217C3A" w:rsidRDefault="00C562AF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217C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Informācija par 202</w:t>
            </w:r>
            <w:r w:rsidR="00E46ABF" w:rsidRPr="00217C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5</w:t>
            </w:r>
            <w:r w:rsidRPr="00217C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.gadu.</w:t>
            </w:r>
          </w:p>
          <w:p w14:paraId="41479B9C" w14:textId="77777777" w:rsidR="006E0850" w:rsidRPr="00217C3A" w:rsidRDefault="006E0850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tbl>
            <w:tblPr>
              <w:tblW w:w="8240" w:type="dxa"/>
              <w:tblLook w:val="04A0" w:firstRow="1" w:lastRow="0" w:firstColumn="1" w:lastColumn="0" w:noHBand="0" w:noVBand="1"/>
            </w:tblPr>
            <w:tblGrid>
              <w:gridCol w:w="3777"/>
              <w:gridCol w:w="1300"/>
              <w:gridCol w:w="1980"/>
              <w:gridCol w:w="1183"/>
            </w:tblGrid>
            <w:tr w:rsidR="00217C3A" w:rsidRPr="00217C3A" w14:paraId="33989AD3" w14:textId="77777777" w:rsidTr="005B6FF0">
              <w:trPr>
                <w:trHeight w:val="1130"/>
              </w:trPr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6E4C6" w14:textId="77777777" w:rsidR="005B6FF0" w:rsidRPr="00217C3A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Finansējuma pozīcija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83210C" w14:textId="77777777" w:rsidR="005B6FF0" w:rsidRPr="00217C3A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LM pārskaitītais finansējums biedrībai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97AE23" w14:textId="0363CF5A" w:rsidR="005B6FF0" w:rsidRPr="00217C3A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Ņemot vērā 202</w:t>
                  </w:r>
                  <w:r w:rsidR="000437D6"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4</w:t>
                  </w: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.gada finansējuma atlikumu, biedrībai pieejamais finansējums 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005A65" w14:textId="77777777" w:rsidR="005B6FF0" w:rsidRPr="00217C3A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Biedrības izlietotais finansējums</w:t>
                  </w:r>
                </w:p>
              </w:tc>
            </w:tr>
            <w:tr w:rsidR="00217C3A" w:rsidRPr="00217C3A" w14:paraId="0AFBE8B5" w14:textId="77777777" w:rsidTr="00E46ABF">
              <w:trPr>
                <w:trHeight w:val="9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86B18" w14:textId="1F3F42AA" w:rsidR="005B6FF0" w:rsidRPr="00217C3A" w:rsidRDefault="005B6FF0" w:rsidP="005B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Sociālās rehabilitācijas pakalpojumi, t.sk. arī žurnāla Rosme izdošana un administr</w:t>
                  </w:r>
                  <w:r w:rsidR="00B55EA2"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ē</w:t>
                  </w: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šanas izdevumi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6B1346A" w14:textId="19BB3E64" w:rsidR="005B6FF0" w:rsidRPr="00217C3A" w:rsidRDefault="00F1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770 770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7347EED" w14:textId="3EC0DD5C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801 718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3F64D30" w14:textId="1C56E52C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760 164</w:t>
                  </w:r>
                </w:p>
              </w:tc>
            </w:tr>
            <w:tr w:rsidR="00217C3A" w:rsidRPr="00217C3A" w14:paraId="66584B0E" w14:textId="77777777" w:rsidTr="00E46ABF">
              <w:trPr>
                <w:trHeight w:val="53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B190E" w14:textId="7DC3EEAE" w:rsidR="005B6FF0" w:rsidRPr="00217C3A" w:rsidRDefault="005B6FF0" w:rsidP="005B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Tiflotehnikas</w:t>
                  </w:r>
                  <w:proofErr w:type="spellEnd"/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nodrošināšana, t.sk. arī  administr</w:t>
                  </w:r>
                  <w:r w:rsidR="00B55EA2"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ē</w:t>
                  </w: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šanas izdevumi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39D1BDC" w14:textId="0FE08912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1 624 857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D427E72" w14:textId="51D6503E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1 720 379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AF9A5BE" w14:textId="68762710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1 440 621</w:t>
                  </w:r>
                </w:p>
              </w:tc>
            </w:tr>
            <w:tr w:rsidR="00217C3A" w:rsidRPr="00217C3A" w14:paraId="52782B9F" w14:textId="77777777" w:rsidTr="00E46ABF">
              <w:trPr>
                <w:trHeight w:val="300"/>
              </w:trPr>
              <w:tc>
                <w:tcPr>
                  <w:tcW w:w="378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43A8A" w14:textId="77777777" w:rsidR="005B6FF0" w:rsidRPr="00217C3A" w:rsidRDefault="005B6FF0" w:rsidP="005B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KOPĀ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86B3E6" w14:textId="79DD49D0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2 395 627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B04A62" w14:textId="36F0A2AE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2 522 097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22648C" w14:textId="4E25818E" w:rsidR="005B6FF0" w:rsidRPr="00217C3A" w:rsidRDefault="009E6D71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217C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2 200 785</w:t>
                  </w:r>
                </w:p>
              </w:tc>
            </w:tr>
          </w:tbl>
          <w:p w14:paraId="601DAED7" w14:textId="24E147C4" w:rsidR="006E0850" w:rsidRPr="00C518DC" w:rsidRDefault="006E0850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27695C0" w:rsidR="007006E3" w:rsidRPr="00B745D6" w:rsidRDefault="009D570D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63840AE7" w:rsidR="007006E3" w:rsidRDefault="009D570D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A132" w14:textId="312BAED8" w:rsidR="003354A9" w:rsidRPr="00815B4B" w:rsidRDefault="003354A9" w:rsidP="0033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2B0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tehnisko palīglīdzekļu pakalpojumu LNB bija sniegusi </w:t>
            </w:r>
            <w:r w:rsidR="00217C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3754</w:t>
            </w: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personām, savukārt sociālās rehabilitācijas pakalpojumus LNB sniegusi </w:t>
            </w:r>
            <w:r w:rsidR="00217C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</w:t>
            </w: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personām.</w:t>
            </w:r>
            <w:r w:rsidRPr="00815B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2190B22" w14:textId="364BDE16" w:rsidR="009779F0" w:rsidRDefault="00B45F9D" w:rsidP="00335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4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="00815B4B">
              <w:rPr>
                <w:rFonts w:ascii="Times New Roman" w:hAnsi="Times New Roman" w:cs="Times New Roman"/>
                <w:sz w:val="24"/>
                <w:szCs w:val="24"/>
              </w:rPr>
              <w:t>tiflotehnikas</w:t>
            </w:r>
            <w:proofErr w:type="spellEnd"/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B4B">
              <w:rPr>
                <w:rFonts w:ascii="Times New Roman" w:hAnsi="Times New Roman" w:cs="Times New Roman"/>
                <w:sz w:val="24"/>
                <w:szCs w:val="24"/>
              </w:rPr>
              <w:t>saņēmējiem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par pakalpojuma sniegšanu vie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okli bija izteikušas </w:t>
            </w:r>
            <w:r w:rsidR="00217C3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personas</w:t>
            </w:r>
            <w:r w:rsidR="002B57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41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60">
              <w:rPr>
                <w:rFonts w:ascii="Times New Roman" w:hAnsi="Times New Roman" w:cs="Times New Roman"/>
                <w:sz w:val="24"/>
                <w:szCs w:val="24"/>
              </w:rPr>
              <w:t>% no pakalpojuma saņēmējiem)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, no kuram </w:t>
            </w:r>
            <w:r w:rsidR="00217C3A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onas ar pakalpojumu bija a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mierinātas, 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 xml:space="preserve">bet </w:t>
            </w:r>
            <w:r w:rsidR="00217C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ēji apmierinātas</w:t>
            </w:r>
            <w:r w:rsidR="00217C3A">
              <w:rPr>
                <w:rFonts w:ascii="Times New Roman" w:hAnsi="Times New Roman" w:cs="Times New Roman"/>
                <w:sz w:val="24"/>
                <w:szCs w:val="24"/>
              </w:rPr>
              <w:t xml:space="preserve">, 3 personas ir vairāk neapmierinātas, kā </w:t>
            </w:r>
            <w:r w:rsidR="00217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apmierinātas, bet 1 persona ar saņemto pakalpojumu nav apmierināta.</w:t>
            </w:r>
          </w:p>
          <w:p w14:paraId="01139685" w14:textId="5266C4C8" w:rsidR="00815B4B" w:rsidRPr="00567D16" w:rsidRDefault="00815B4B" w:rsidP="003354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Savuk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ā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rt ar sociāl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ās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rehabilitācijas pakalp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mu bija apmierinātas </w:t>
            </w:r>
            <w:r w:rsidR="00217C3A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per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onas</w:t>
            </w:r>
            <w:r w:rsidR="00217C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18 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da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ļē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ji 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pmierinātas</w:t>
            </w:r>
            <w:r w:rsidR="00217C3A">
              <w:rPr>
                <w:rFonts w:ascii="Times New Roman" w:hAnsi="Times New Roman" w:cs="Times New Roman"/>
                <w:iCs/>
                <w:sz w:val="24"/>
                <w:szCs w:val="24"/>
              </w:rPr>
              <w:t>, 5 vairāk neapmierinātas, kā apmierinātas un 1 neapmierināta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85A95"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no 1</w:t>
            </w:r>
            <w:r w:rsidR="00217C3A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  <w:r w:rsidR="00A85A95"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viedokli izteikušajām per</w:t>
            </w:r>
            <w:r w:rsidR="00F336B3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A85A95"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onām.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D539" w14:textId="231E3DB9" w:rsidR="008C598D" w:rsidRDefault="003354A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15B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217C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815B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gadā sūdzības par pakalpojumu nav saņemtas.</w:t>
            </w:r>
          </w:p>
          <w:p w14:paraId="6D6EF262" w14:textId="5A32AD0F" w:rsidR="005D1E16" w:rsidRPr="00815B4B" w:rsidRDefault="005D1E1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0DB35" w14:textId="50BC6BD6" w:rsidR="007A688E" w:rsidRPr="008766F5" w:rsidRDefault="007A688E" w:rsidP="007A688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Ineta Pikše</w:t>
      </w:r>
    </w:p>
    <w:p w14:paraId="1146433E" w14:textId="77777777" w:rsidR="007A688E" w:rsidRPr="00F35F16" w:rsidRDefault="007A688E" w:rsidP="007A688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 w:rsidRPr="00F35F16">
        <w:rPr>
          <w:rFonts w:ascii="Times New Roman" w:hAnsi="Times New Roman" w:cs="Times New Roman"/>
          <w:sz w:val="20"/>
          <w:szCs w:val="20"/>
        </w:rPr>
        <w:t xml:space="preserve">Sociālo pakalpojumu un invaliditātes </w:t>
      </w:r>
    </w:p>
    <w:p w14:paraId="4F8E63D6" w14:textId="77777777" w:rsidR="007A688E" w:rsidRPr="00F35F16" w:rsidRDefault="007A688E" w:rsidP="007A688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5F16">
        <w:rPr>
          <w:rFonts w:ascii="Times New Roman" w:hAnsi="Times New Roman" w:cs="Times New Roman"/>
          <w:sz w:val="20"/>
          <w:szCs w:val="20"/>
        </w:rPr>
        <w:t>politikas departamenta</w:t>
      </w:r>
    </w:p>
    <w:p w14:paraId="2498D911" w14:textId="77777777" w:rsidR="007A688E" w:rsidRDefault="007A688E" w:rsidP="007A688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F0C">
        <w:rPr>
          <w:rFonts w:ascii="Times New Roman" w:hAnsi="Times New Roman" w:cs="Times New Roman"/>
          <w:sz w:val="20"/>
          <w:szCs w:val="20"/>
        </w:rPr>
        <w:t>vecākā eksperte</w:t>
      </w:r>
    </w:p>
    <w:p w14:paraId="16CC303A" w14:textId="2DDE2C5E" w:rsidR="007A688E" w:rsidRPr="008766F5" w:rsidRDefault="007A688E" w:rsidP="007A688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>
        <w:rPr>
          <w:rFonts w:ascii="Times New Roman" w:hAnsi="Times New Roman" w:cs="Times New Roman"/>
          <w:sz w:val="20"/>
          <w:szCs w:val="20"/>
        </w:rPr>
        <w:t>20688325</w:t>
      </w:r>
    </w:p>
    <w:p w14:paraId="3262ECC0" w14:textId="54C2D1D3" w:rsidR="007A688E" w:rsidRPr="008766F5" w:rsidRDefault="00217C3A" w:rsidP="007A688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7A688E" w:rsidRPr="00B1391F">
          <w:rPr>
            <w:rStyle w:val="Hipersaite"/>
            <w:rFonts w:ascii="Times New Roman" w:hAnsi="Times New Roman" w:cs="Times New Roman"/>
            <w:sz w:val="20"/>
            <w:szCs w:val="20"/>
          </w:rPr>
          <w:t>ineta.pikse@lm.gov.lv</w:t>
        </w:r>
      </w:hyperlink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4C409" w14:textId="3B83A42C" w:rsidR="000C4485" w:rsidRPr="008766F5" w:rsidRDefault="000C4485" w:rsidP="000C44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129160F8" w14:textId="77777777" w:rsidR="000C4485" w:rsidRPr="008766F5" w:rsidRDefault="000C4485" w:rsidP="000C44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>
        <w:rPr>
          <w:rFonts w:ascii="Times New Roman" w:hAnsi="Times New Roman" w:cs="Times New Roman"/>
          <w:sz w:val="20"/>
          <w:szCs w:val="20"/>
        </w:rPr>
        <w:t>Finanšu vadības</w:t>
      </w:r>
      <w:r w:rsidRPr="008766F5">
        <w:rPr>
          <w:rFonts w:ascii="Times New Roman" w:hAnsi="Times New Roman" w:cs="Times New Roman"/>
          <w:sz w:val="20"/>
          <w:szCs w:val="20"/>
        </w:rPr>
        <w:t xml:space="preserve"> departaments</w:t>
      </w:r>
    </w:p>
    <w:p w14:paraId="6E41B972" w14:textId="77777777" w:rsidR="000C4485" w:rsidRPr="008766F5" w:rsidRDefault="000C4485" w:rsidP="000C44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vadošā finansiste</w:t>
      </w:r>
    </w:p>
    <w:p w14:paraId="6A7442D2" w14:textId="77777777" w:rsidR="000C4485" w:rsidRPr="008766F5" w:rsidRDefault="000C4485" w:rsidP="000C44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 w:rsidRPr="002960A2">
        <w:rPr>
          <w:rFonts w:ascii="Times New Roman" w:hAnsi="Times New Roman" w:cs="Times New Roman"/>
          <w:sz w:val="20"/>
          <w:szCs w:val="20"/>
        </w:rPr>
        <w:t>20688360</w:t>
      </w:r>
    </w:p>
    <w:p w14:paraId="09346E99" w14:textId="77777777" w:rsidR="000C4485" w:rsidRPr="008766F5" w:rsidRDefault="00217C3A" w:rsidP="000C44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0C4485" w:rsidRPr="00192120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6E0850">
      <w:headerReference w:type="default" r:id="rId8"/>
      <w:headerReference w:type="first" r:id="rId9"/>
      <w:footerReference w:type="first" r:id="rId10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437D6"/>
    <w:rsid w:val="00073CF3"/>
    <w:rsid w:val="000964B2"/>
    <w:rsid w:val="000C4485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17C3A"/>
    <w:rsid w:val="00243426"/>
    <w:rsid w:val="00264E29"/>
    <w:rsid w:val="00270A9C"/>
    <w:rsid w:val="00297E24"/>
    <w:rsid w:val="002A4983"/>
    <w:rsid w:val="002A4BD8"/>
    <w:rsid w:val="002B09CB"/>
    <w:rsid w:val="002B5760"/>
    <w:rsid w:val="002E1C05"/>
    <w:rsid w:val="002E2C8B"/>
    <w:rsid w:val="002F0CEF"/>
    <w:rsid w:val="0030339A"/>
    <w:rsid w:val="003354A9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451EE"/>
    <w:rsid w:val="005476E5"/>
    <w:rsid w:val="00547A51"/>
    <w:rsid w:val="00567D16"/>
    <w:rsid w:val="005727D7"/>
    <w:rsid w:val="00577E1F"/>
    <w:rsid w:val="005839B9"/>
    <w:rsid w:val="00591EC0"/>
    <w:rsid w:val="005A54EF"/>
    <w:rsid w:val="005B6FF0"/>
    <w:rsid w:val="005C5552"/>
    <w:rsid w:val="005D1E16"/>
    <w:rsid w:val="005E1C22"/>
    <w:rsid w:val="005F411A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0850"/>
    <w:rsid w:val="006E1081"/>
    <w:rsid w:val="006E40D6"/>
    <w:rsid w:val="006F4E60"/>
    <w:rsid w:val="007006E3"/>
    <w:rsid w:val="0071021F"/>
    <w:rsid w:val="00717F90"/>
    <w:rsid w:val="00720585"/>
    <w:rsid w:val="00747428"/>
    <w:rsid w:val="00763C33"/>
    <w:rsid w:val="00773AF6"/>
    <w:rsid w:val="00795F71"/>
    <w:rsid w:val="007A688E"/>
    <w:rsid w:val="007B2F0C"/>
    <w:rsid w:val="007C14F0"/>
    <w:rsid w:val="007C5384"/>
    <w:rsid w:val="007D4FEA"/>
    <w:rsid w:val="007E5F7A"/>
    <w:rsid w:val="007E73AB"/>
    <w:rsid w:val="007E7438"/>
    <w:rsid w:val="00804C25"/>
    <w:rsid w:val="00811ABB"/>
    <w:rsid w:val="00815B4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6698C"/>
    <w:rsid w:val="009779F0"/>
    <w:rsid w:val="00984930"/>
    <w:rsid w:val="009A2654"/>
    <w:rsid w:val="009C7C99"/>
    <w:rsid w:val="009D570D"/>
    <w:rsid w:val="009E329C"/>
    <w:rsid w:val="009E6D71"/>
    <w:rsid w:val="00A04BFE"/>
    <w:rsid w:val="00A10FC3"/>
    <w:rsid w:val="00A14626"/>
    <w:rsid w:val="00A43C9E"/>
    <w:rsid w:val="00A6073E"/>
    <w:rsid w:val="00A855AD"/>
    <w:rsid w:val="00A85A95"/>
    <w:rsid w:val="00A87B73"/>
    <w:rsid w:val="00A90C20"/>
    <w:rsid w:val="00A90DDE"/>
    <w:rsid w:val="00AB0F61"/>
    <w:rsid w:val="00AB38F8"/>
    <w:rsid w:val="00AB51CA"/>
    <w:rsid w:val="00AD686B"/>
    <w:rsid w:val="00AE5567"/>
    <w:rsid w:val="00AF1239"/>
    <w:rsid w:val="00AF1264"/>
    <w:rsid w:val="00B1047B"/>
    <w:rsid w:val="00B11952"/>
    <w:rsid w:val="00B16480"/>
    <w:rsid w:val="00B165EC"/>
    <w:rsid w:val="00B2165C"/>
    <w:rsid w:val="00B22490"/>
    <w:rsid w:val="00B25BBF"/>
    <w:rsid w:val="00B41726"/>
    <w:rsid w:val="00B45F9D"/>
    <w:rsid w:val="00B55EA2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562AF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46ABF"/>
    <w:rsid w:val="00E5323B"/>
    <w:rsid w:val="00E81C0C"/>
    <w:rsid w:val="00E8749E"/>
    <w:rsid w:val="00E90C01"/>
    <w:rsid w:val="00EA486E"/>
    <w:rsid w:val="00EC15AC"/>
    <w:rsid w:val="00ED48DA"/>
    <w:rsid w:val="00F01389"/>
    <w:rsid w:val="00F16FF0"/>
    <w:rsid w:val="00F205D6"/>
    <w:rsid w:val="00F2458E"/>
    <w:rsid w:val="00F336B3"/>
    <w:rsid w:val="00F510CE"/>
    <w:rsid w:val="00F57B0C"/>
    <w:rsid w:val="00F640F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eva.lismente@lm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ta.pikse@lm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23</cp:revision>
  <cp:lastPrinted>2020-10-02T09:56:00Z</cp:lastPrinted>
  <dcterms:created xsi:type="dcterms:W3CDTF">2020-12-07T10:15:00Z</dcterms:created>
  <dcterms:modified xsi:type="dcterms:W3CDTF">2026-04-29T09:13:00Z</dcterms:modified>
</cp:coreProperties>
</file>