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77777777" w:rsidR="005A4914" w:rsidRPr="00D056C1" w:rsidRDefault="005A4914" w:rsidP="004C4E8F">
      <w:pPr>
        <w:tabs>
          <w:tab w:val="left" w:pos="2520"/>
        </w:tabs>
        <w:spacing w:after="120" w:line="240" w:lineRule="auto"/>
        <w:jc w:val="center"/>
        <w:rPr>
          <w:rFonts w:ascii="Times New Roman" w:hAnsi="Times New Roman" w:cs="Times New Roman"/>
          <w:b/>
          <w:sz w:val="24"/>
          <w:szCs w:val="24"/>
        </w:rPr>
      </w:pPr>
      <w:r w:rsidRPr="00D056C1">
        <w:rPr>
          <w:rFonts w:ascii="Times New Roman" w:hAnsi="Times New Roman" w:cs="Times New Roman"/>
          <w:b/>
          <w:sz w:val="24"/>
          <w:szCs w:val="24"/>
        </w:rPr>
        <w:t xml:space="preserve">Sociālās iekļaušanas politikas koordinācijas komitejas sēdes </w:t>
      </w:r>
    </w:p>
    <w:p w14:paraId="48856788" w14:textId="77777777" w:rsidR="005A4914" w:rsidRPr="00D056C1" w:rsidRDefault="005A4914" w:rsidP="005A4914">
      <w:pPr>
        <w:spacing w:after="120" w:line="240" w:lineRule="auto"/>
        <w:jc w:val="center"/>
        <w:rPr>
          <w:rFonts w:ascii="Times New Roman" w:hAnsi="Times New Roman" w:cs="Times New Roman"/>
          <w:b/>
          <w:sz w:val="24"/>
          <w:szCs w:val="24"/>
        </w:rPr>
      </w:pPr>
    </w:p>
    <w:p w14:paraId="40E1AA5E" w14:textId="34979542" w:rsidR="005A4914" w:rsidRPr="00D056C1" w:rsidRDefault="005A4914" w:rsidP="005A4914">
      <w:pPr>
        <w:spacing w:after="120" w:line="240" w:lineRule="auto"/>
        <w:jc w:val="center"/>
        <w:rPr>
          <w:rFonts w:ascii="Times New Roman" w:hAnsi="Times New Roman" w:cs="Times New Roman"/>
          <w:sz w:val="24"/>
          <w:szCs w:val="24"/>
        </w:rPr>
      </w:pPr>
      <w:r w:rsidRPr="00D056C1">
        <w:rPr>
          <w:rFonts w:ascii="Times New Roman" w:hAnsi="Times New Roman" w:cs="Times New Roman"/>
          <w:sz w:val="24"/>
          <w:szCs w:val="24"/>
        </w:rPr>
        <w:t>PROTOKOLS Nr</w:t>
      </w:r>
      <w:r w:rsidRPr="00D056C1">
        <w:rPr>
          <w:rFonts w:ascii="Times New Roman" w:hAnsi="Times New Roman" w:cs="Times New Roman"/>
          <w:b/>
          <w:sz w:val="24"/>
          <w:szCs w:val="24"/>
        </w:rPr>
        <w:t>.</w:t>
      </w:r>
      <w:r w:rsidR="00EA194D">
        <w:rPr>
          <w:rFonts w:ascii="Times New Roman" w:hAnsi="Times New Roman" w:cs="Times New Roman"/>
          <w:sz w:val="24"/>
          <w:szCs w:val="24"/>
        </w:rPr>
        <w:t>4</w:t>
      </w:r>
    </w:p>
    <w:p w14:paraId="2C51A972" w14:textId="77777777" w:rsidR="005A4914" w:rsidRPr="00D056C1" w:rsidRDefault="005A4914" w:rsidP="005A4914">
      <w:pPr>
        <w:spacing w:after="0" w:line="240" w:lineRule="auto"/>
        <w:jc w:val="center"/>
        <w:rPr>
          <w:rFonts w:ascii="Times New Roman" w:hAnsi="Times New Roman" w:cs="Times New Roman"/>
          <w:sz w:val="24"/>
          <w:szCs w:val="24"/>
        </w:rPr>
      </w:pPr>
    </w:p>
    <w:p w14:paraId="53DE5753" w14:textId="77777777" w:rsidR="005A4914" w:rsidRPr="00D056C1" w:rsidRDefault="005A4914" w:rsidP="005A4914">
      <w:pPr>
        <w:tabs>
          <w:tab w:val="left" w:pos="945"/>
          <w:tab w:val="center" w:pos="5400"/>
        </w:tabs>
        <w:spacing w:after="0" w:line="240" w:lineRule="auto"/>
        <w:rPr>
          <w:rFonts w:ascii="Times New Roman" w:hAnsi="Times New Roman" w:cs="Times New Roman"/>
          <w:b/>
          <w:sz w:val="24"/>
          <w:szCs w:val="24"/>
        </w:rPr>
      </w:pPr>
      <w:r w:rsidRPr="00D056C1">
        <w:rPr>
          <w:rFonts w:ascii="Times New Roman" w:hAnsi="Times New Roman" w:cs="Times New Roman"/>
          <w:sz w:val="24"/>
          <w:szCs w:val="24"/>
        </w:rPr>
        <w:t>Rīgā</w:t>
      </w:r>
    </w:p>
    <w:p w14:paraId="13C8EDFC" w14:textId="73C7DF71" w:rsidR="005A4914" w:rsidRPr="00D056C1" w:rsidRDefault="005A4914" w:rsidP="005A4914">
      <w:pPr>
        <w:tabs>
          <w:tab w:val="left" w:pos="945"/>
          <w:tab w:val="center" w:pos="5400"/>
        </w:tabs>
        <w:spacing w:after="0" w:line="240" w:lineRule="auto"/>
        <w:jc w:val="right"/>
        <w:rPr>
          <w:rFonts w:ascii="Times New Roman" w:hAnsi="Times New Roman" w:cs="Times New Roman"/>
          <w:b/>
          <w:sz w:val="24"/>
          <w:szCs w:val="24"/>
        </w:rPr>
      </w:pPr>
      <w:r w:rsidRPr="00D056C1">
        <w:rPr>
          <w:rFonts w:ascii="Times New Roman" w:hAnsi="Times New Roman" w:cs="Times New Roman"/>
          <w:b/>
          <w:sz w:val="24"/>
          <w:szCs w:val="24"/>
        </w:rPr>
        <w:t>201</w:t>
      </w:r>
      <w:r w:rsidR="006C3D67">
        <w:rPr>
          <w:rFonts w:ascii="Times New Roman" w:hAnsi="Times New Roman" w:cs="Times New Roman"/>
          <w:b/>
          <w:sz w:val="24"/>
          <w:szCs w:val="24"/>
        </w:rPr>
        <w:t>8</w:t>
      </w:r>
      <w:r w:rsidRPr="00D056C1">
        <w:rPr>
          <w:rFonts w:ascii="Times New Roman" w:hAnsi="Times New Roman" w:cs="Times New Roman"/>
          <w:b/>
          <w:sz w:val="24"/>
          <w:szCs w:val="24"/>
        </w:rPr>
        <w:t>.</w:t>
      </w:r>
      <w:r w:rsidR="00873062">
        <w:rPr>
          <w:rFonts w:ascii="Times New Roman" w:hAnsi="Times New Roman" w:cs="Times New Roman"/>
          <w:b/>
          <w:sz w:val="24"/>
          <w:szCs w:val="24"/>
        </w:rPr>
        <w:t xml:space="preserve"> </w:t>
      </w:r>
      <w:r w:rsidRPr="00D056C1">
        <w:rPr>
          <w:rFonts w:ascii="Times New Roman" w:hAnsi="Times New Roman" w:cs="Times New Roman"/>
          <w:b/>
          <w:sz w:val="24"/>
          <w:szCs w:val="24"/>
        </w:rPr>
        <w:t>gada</w:t>
      </w:r>
      <w:r w:rsidR="006C3D67">
        <w:rPr>
          <w:rFonts w:ascii="Times New Roman" w:hAnsi="Times New Roman" w:cs="Times New Roman"/>
          <w:b/>
          <w:sz w:val="24"/>
          <w:szCs w:val="24"/>
        </w:rPr>
        <w:t xml:space="preserve"> </w:t>
      </w:r>
      <w:r w:rsidR="00EA194D">
        <w:rPr>
          <w:rFonts w:ascii="Times New Roman" w:hAnsi="Times New Roman" w:cs="Times New Roman"/>
          <w:b/>
          <w:sz w:val="24"/>
          <w:szCs w:val="24"/>
        </w:rPr>
        <w:t>7</w:t>
      </w:r>
      <w:r w:rsidRPr="00D056C1">
        <w:rPr>
          <w:rFonts w:ascii="Times New Roman" w:hAnsi="Times New Roman" w:cs="Times New Roman"/>
          <w:b/>
          <w:sz w:val="24"/>
          <w:szCs w:val="24"/>
        </w:rPr>
        <w:t>.</w:t>
      </w:r>
      <w:r w:rsidR="00873062">
        <w:rPr>
          <w:rFonts w:ascii="Times New Roman" w:hAnsi="Times New Roman" w:cs="Times New Roman"/>
          <w:b/>
          <w:sz w:val="24"/>
          <w:szCs w:val="24"/>
        </w:rPr>
        <w:t xml:space="preserve"> </w:t>
      </w:r>
      <w:r w:rsidR="00EA194D">
        <w:rPr>
          <w:rFonts w:ascii="Times New Roman" w:hAnsi="Times New Roman" w:cs="Times New Roman"/>
          <w:b/>
          <w:sz w:val="24"/>
          <w:szCs w:val="24"/>
        </w:rPr>
        <w:t>novembrī</w:t>
      </w:r>
    </w:p>
    <w:p w14:paraId="1E5EA66E" w14:textId="343962C7" w:rsidR="005A4914" w:rsidRPr="00D056C1" w:rsidRDefault="005A4914" w:rsidP="005A4914">
      <w:pPr>
        <w:spacing w:after="0" w:line="240" w:lineRule="auto"/>
        <w:ind w:left="6480" w:firstLine="324"/>
        <w:jc w:val="right"/>
        <w:rPr>
          <w:rFonts w:ascii="Times New Roman" w:hAnsi="Times New Roman" w:cs="Times New Roman"/>
          <w:b/>
          <w:sz w:val="24"/>
          <w:szCs w:val="24"/>
        </w:rPr>
      </w:pPr>
      <w:r w:rsidRPr="00D056C1">
        <w:rPr>
          <w:rFonts w:ascii="Times New Roman" w:hAnsi="Times New Roman" w:cs="Times New Roman"/>
          <w:b/>
          <w:sz w:val="24"/>
          <w:szCs w:val="24"/>
        </w:rPr>
        <w:t>plkst.</w:t>
      </w:r>
      <w:r w:rsidR="00873062">
        <w:rPr>
          <w:rFonts w:ascii="Times New Roman" w:hAnsi="Times New Roman" w:cs="Times New Roman"/>
          <w:b/>
          <w:sz w:val="24"/>
          <w:szCs w:val="24"/>
        </w:rPr>
        <w:t xml:space="preserve"> </w:t>
      </w:r>
      <w:r w:rsidRPr="00D056C1">
        <w:rPr>
          <w:rFonts w:ascii="Times New Roman" w:hAnsi="Times New Roman" w:cs="Times New Roman"/>
          <w:b/>
          <w:sz w:val="24"/>
          <w:szCs w:val="24"/>
        </w:rPr>
        <w:t>1</w:t>
      </w:r>
      <w:r w:rsidR="00AB5001">
        <w:rPr>
          <w:rFonts w:ascii="Times New Roman" w:hAnsi="Times New Roman" w:cs="Times New Roman"/>
          <w:b/>
          <w:sz w:val="24"/>
          <w:szCs w:val="24"/>
        </w:rPr>
        <w:t>4</w:t>
      </w:r>
      <w:r w:rsidRPr="00D056C1">
        <w:rPr>
          <w:rFonts w:ascii="Times New Roman" w:hAnsi="Times New Roman" w:cs="Times New Roman"/>
          <w:b/>
          <w:sz w:val="24"/>
          <w:szCs w:val="24"/>
        </w:rPr>
        <w:t>.00</w:t>
      </w:r>
    </w:p>
    <w:p w14:paraId="3023812F" w14:textId="4DAD2C55" w:rsidR="005A4914" w:rsidRPr="00D056C1" w:rsidRDefault="005A4914" w:rsidP="00175A62">
      <w:pPr>
        <w:jc w:val="both"/>
        <w:rPr>
          <w:rFonts w:ascii="Times New Roman" w:hAnsi="Times New Roman" w:cs="Times New Roman"/>
          <w:sz w:val="24"/>
          <w:szCs w:val="24"/>
        </w:rPr>
      </w:pPr>
      <w:r w:rsidRPr="00D056C1">
        <w:rPr>
          <w:rFonts w:ascii="Times New Roman" w:hAnsi="Times New Roman" w:cs="Times New Roman"/>
          <w:sz w:val="24"/>
          <w:szCs w:val="24"/>
        </w:rPr>
        <w:t xml:space="preserve">Labklājības ministrijā, </w:t>
      </w:r>
      <w:r w:rsidR="006C3D67">
        <w:rPr>
          <w:rFonts w:ascii="Times New Roman" w:hAnsi="Times New Roman" w:cs="Times New Roman"/>
          <w:sz w:val="24"/>
          <w:szCs w:val="24"/>
        </w:rPr>
        <w:t>Apspriežu</w:t>
      </w:r>
      <w:r w:rsidRPr="00D056C1">
        <w:rPr>
          <w:rFonts w:ascii="Times New Roman" w:hAnsi="Times New Roman" w:cs="Times New Roman"/>
          <w:sz w:val="24"/>
          <w:szCs w:val="24"/>
        </w:rPr>
        <w:t xml:space="preserve"> zālē (2.korpuss), Skolas ielā 28</w:t>
      </w:r>
    </w:p>
    <w:p w14:paraId="5D1FBCE4" w14:textId="77777777" w:rsidR="005A4914" w:rsidRPr="00D056C1" w:rsidRDefault="005A4914" w:rsidP="00175A62">
      <w:pPr>
        <w:spacing w:after="120"/>
        <w:jc w:val="both"/>
        <w:rPr>
          <w:rFonts w:ascii="Times New Roman" w:eastAsia="Times New Roman" w:hAnsi="Times New Roman" w:cs="Times New Roman"/>
          <w:b/>
          <w:sz w:val="24"/>
          <w:szCs w:val="24"/>
        </w:rPr>
      </w:pPr>
      <w:r w:rsidRPr="00D056C1">
        <w:rPr>
          <w:rFonts w:ascii="Times New Roman" w:eastAsia="Times New Roman" w:hAnsi="Times New Roman" w:cs="Times New Roman"/>
          <w:b/>
          <w:sz w:val="24"/>
          <w:szCs w:val="24"/>
        </w:rPr>
        <w:t>Sēdē piedalās:</w:t>
      </w:r>
    </w:p>
    <w:p w14:paraId="259E6859" w14:textId="4B04484C" w:rsidR="005A4914" w:rsidRPr="00D6473F" w:rsidRDefault="005A4914" w:rsidP="00175A62">
      <w:pPr>
        <w:spacing w:after="120"/>
        <w:jc w:val="both"/>
        <w:rPr>
          <w:rFonts w:ascii="Times New Roman" w:eastAsia="Times New Roman" w:hAnsi="Times New Roman" w:cs="Times New Roman"/>
          <w:sz w:val="24"/>
          <w:szCs w:val="24"/>
        </w:rPr>
      </w:pPr>
      <w:r w:rsidRPr="00D6473F">
        <w:rPr>
          <w:rFonts w:ascii="Times New Roman" w:eastAsia="Times New Roman" w:hAnsi="Times New Roman" w:cs="Times New Roman"/>
          <w:b/>
          <w:sz w:val="24"/>
          <w:szCs w:val="24"/>
        </w:rPr>
        <w:t xml:space="preserve">Ingus </w:t>
      </w:r>
      <w:proofErr w:type="spellStart"/>
      <w:r w:rsidRPr="00D6473F">
        <w:rPr>
          <w:rFonts w:ascii="Times New Roman" w:eastAsia="Times New Roman" w:hAnsi="Times New Roman" w:cs="Times New Roman"/>
          <w:b/>
          <w:sz w:val="24"/>
          <w:szCs w:val="24"/>
        </w:rPr>
        <w:t>Alliks</w:t>
      </w:r>
      <w:proofErr w:type="spellEnd"/>
      <w:r w:rsidRPr="00D6473F">
        <w:rPr>
          <w:rFonts w:ascii="Times New Roman" w:eastAsia="Times New Roman" w:hAnsi="Times New Roman" w:cs="Times New Roman"/>
          <w:sz w:val="24"/>
          <w:szCs w:val="24"/>
        </w:rPr>
        <w:t xml:space="preserve">, komitejas vadītājs, Labklājības ministrijas </w:t>
      </w:r>
      <w:r w:rsidR="00937905" w:rsidRPr="00D6473F">
        <w:rPr>
          <w:rFonts w:ascii="Times New Roman" w:eastAsia="Times New Roman" w:hAnsi="Times New Roman" w:cs="Times New Roman"/>
          <w:sz w:val="24"/>
          <w:szCs w:val="24"/>
        </w:rPr>
        <w:t>(turpmāk – LM) v</w:t>
      </w:r>
      <w:r w:rsidRPr="00D6473F">
        <w:rPr>
          <w:rFonts w:ascii="Times New Roman" w:eastAsia="Times New Roman" w:hAnsi="Times New Roman" w:cs="Times New Roman"/>
          <w:sz w:val="24"/>
          <w:szCs w:val="24"/>
        </w:rPr>
        <w:t xml:space="preserve">alsts sekretārs </w:t>
      </w:r>
    </w:p>
    <w:p w14:paraId="4915D8ED" w14:textId="5EFF4BE6" w:rsidR="005A4914" w:rsidRPr="00D6473F" w:rsidRDefault="00F8781E" w:rsidP="00175A62">
      <w:pPr>
        <w:spacing w:after="120"/>
        <w:jc w:val="both"/>
        <w:rPr>
          <w:rFonts w:ascii="Times New Roman" w:eastAsia="Times New Roman" w:hAnsi="Times New Roman" w:cs="Times New Roman"/>
          <w:sz w:val="24"/>
          <w:szCs w:val="24"/>
        </w:rPr>
      </w:pPr>
      <w:r w:rsidRPr="00D6473F">
        <w:rPr>
          <w:rFonts w:ascii="Times New Roman" w:eastAsia="Times New Roman" w:hAnsi="Times New Roman" w:cs="Times New Roman"/>
          <w:b/>
          <w:sz w:val="24"/>
          <w:szCs w:val="24"/>
        </w:rPr>
        <w:t xml:space="preserve">Evija Kūla, </w:t>
      </w:r>
      <w:r w:rsidR="00957829" w:rsidRPr="00957829">
        <w:rPr>
          <w:rFonts w:ascii="Times New Roman" w:eastAsia="Times New Roman" w:hAnsi="Times New Roman" w:cs="Times New Roman"/>
          <w:bCs/>
          <w:sz w:val="24"/>
          <w:szCs w:val="24"/>
        </w:rPr>
        <w:t>komitejas vadītāja vietniece,</w:t>
      </w:r>
      <w:r w:rsidR="00957829">
        <w:rPr>
          <w:rFonts w:ascii="Times New Roman" w:eastAsia="Times New Roman" w:hAnsi="Times New Roman" w:cs="Times New Roman"/>
          <w:b/>
          <w:sz w:val="24"/>
          <w:szCs w:val="24"/>
        </w:rPr>
        <w:t xml:space="preserve"> </w:t>
      </w:r>
      <w:r w:rsidR="00937905" w:rsidRPr="00D6473F">
        <w:rPr>
          <w:rFonts w:ascii="Times New Roman" w:eastAsia="Times New Roman" w:hAnsi="Times New Roman" w:cs="Times New Roman"/>
          <w:sz w:val="24"/>
          <w:szCs w:val="24"/>
        </w:rPr>
        <w:t>LM</w:t>
      </w:r>
      <w:r w:rsidRPr="00D6473F">
        <w:rPr>
          <w:rFonts w:ascii="Times New Roman" w:eastAsia="Times New Roman" w:hAnsi="Times New Roman" w:cs="Times New Roman"/>
          <w:sz w:val="24"/>
          <w:szCs w:val="24"/>
        </w:rPr>
        <w:t xml:space="preserve"> Sociālās iekļaušanas politikas de</w:t>
      </w:r>
      <w:r w:rsidR="005E3767">
        <w:rPr>
          <w:rFonts w:ascii="Times New Roman" w:eastAsia="Times New Roman" w:hAnsi="Times New Roman" w:cs="Times New Roman"/>
          <w:sz w:val="24"/>
          <w:szCs w:val="24"/>
        </w:rPr>
        <w:t>partamenta direktora vietniece</w:t>
      </w:r>
    </w:p>
    <w:p w14:paraId="662FD795" w14:textId="77777777" w:rsidR="005A4914" w:rsidRPr="00D056C1" w:rsidRDefault="005A4914" w:rsidP="00175A62">
      <w:pPr>
        <w:spacing w:before="120" w:after="120"/>
        <w:jc w:val="both"/>
        <w:rPr>
          <w:rFonts w:ascii="Times New Roman" w:eastAsia="Times New Roman" w:hAnsi="Times New Roman" w:cs="Times New Roman"/>
          <w:b/>
          <w:sz w:val="24"/>
          <w:szCs w:val="24"/>
        </w:rPr>
      </w:pPr>
      <w:r w:rsidRPr="00D056C1">
        <w:rPr>
          <w:rFonts w:ascii="Times New Roman" w:eastAsia="Times New Roman" w:hAnsi="Times New Roman" w:cs="Times New Roman"/>
          <w:b/>
          <w:sz w:val="24"/>
          <w:szCs w:val="24"/>
        </w:rPr>
        <w:t xml:space="preserve">Komitejas locekļi: </w:t>
      </w:r>
    </w:p>
    <w:p w14:paraId="119ECDC0" w14:textId="467B2B16" w:rsidR="005A4914" w:rsidRPr="00B5449B" w:rsidRDefault="002A295F" w:rsidP="00175A62">
      <w:pPr>
        <w:spacing w:after="120"/>
        <w:jc w:val="both"/>
        <w:rPr>
          <w:rFonts w:ascii="Times New Roman" w:eastAsia="Times New Roman" w:hAnsi="Times New Roman" w:cs="Times New Roman"/>
          <w:sz w:val="24"/>
          <w:szCs w:val="24"/>
        </w:rPr>
      </w:pPr>
      <w:r w:rsidRPr="00D627A0">
        <w:rPr>
          <w:rFonts w:ascii="Times New Roman" w:eastAsia="Times New Roman" w:hAnsi="Times New Roman" w:cs="Times New Roman"/>
          <w:b/>
          <w:sz w:val="24"/>
          <w:szCs w:val="24"/>
        </w:rPr>
        <w:t>Jāni</w:t>
      </w:r>
      <w:r w:rsidR="00F46A2E" w:rsidRPr="00D627A0">
        <w:rPr>
          <w:rFonts w:ascii="Times New Roman" w:eastAsia="Times New Roman" w:hAnsi="Times New Roman" w:cs="Times New Roman"/>
          <w:b/>
          <w:sz w:val="24"/>
          <w:szCs w:val="24"/>
        </w:rPr>
        <w:t>s</w:t>
      </w:r>
      <w:r w:rsidR="005A4914" w:rsidRPr="00D627A0">
        <w:rPr>
          <w:rFonts w:ascii="Times New Roman" w:eastAsia="Times New Roman" w:hAnsi="Times New Roman" w:cs="Times New Roman"/>
          <w:b/>
          <w:sz w:val="24"/>
          <w:szCs w:val="24"/>
        </w:rPr>
        <w:t xml:space="preserve"> </w:t>
      </w:r>
      <w:proofErr w:type="spellStart"/>
      <w:r w:rsidR="005A4914" w:rsidRPr="00D627A0">
        <w:rPr>
          <w:rFonts w:ascii="Times New Roman" w:eastAsia="Times New Roman" w:hAnsi="Times New Roman" w:cs="Times New Roman"/>
          <w:b/>
          <w:sz w:val="24"/>
          <w:szCs w:val="24"/>
        </w:rPr>
        <w:t>Felsberg</w:t>
      </w:r>
      <w:r w:rsidR="00F46A2E" w:rsidRPr="00D627A0">
        <w:rPr>
          <w:rFonts w:ascii="Times New Roman" w:eastAsia="Times New Roman" w:hAnsi="Times New Roman" w:cs="Times New Roman"/>
          <w:b/>
          <w:sz w:val="24"/>
          <w:szCs w:val="24"/>
        </w:rPr>
        <w:t>s</w:t>
      </w:r>
      <w:proofErr w:type="spellEnd"/>
      <w:r w:rsidR="005A4914" w:rsidRPr="00D627A0">
        <w:rPr>
          <w:rFonts w:ascii="Times New Roman" w:eastAsia="Times New Roman" w:hAnsi="Times New Roman" w:cs="Times New Roman"/>
          <w:sz w:val="24"/>
          <w:szCs w:val="24"/>
        </w:rPr>
        <w:t>, biedrības „Latvijas Pensionāru federācija” Pensiju komisijas vadītāj</w:t>
      </w:r>
      <w:r w:rsidR="009C7899">
        <w:rPr>
          <w:rFonts w:ascii="Times New Roman" w:eastAsia="Times New Roman" w:hAnsi="Times New Roman" w:cs="Times New Roman"/>
          <w:sz w:val="24"/>
          <w:szCs w:val="24"/>
        </w:rPr>
        <w:t>s</w:t>
      </w:r>
    </w:p>
    <w:p w14:paraId="3CD51250" w14:textId="77777777" w:rsidR="00D627A0" w:rsidRPr="00372E5B" w:rsidRDefault="00D627A0" w:rsidP="00D627A0">
      <w:pPr>
        <w:spacing w:after="120"/>
        <w:jc w:val="both"/>
        <w:rPr>
          <w:rFonts w:ascii="Times New Roman" w:eastAsia="Times New Roman" w:hAnsi="Times New Roman" w:cs="Times New Roman"/>
          <w:b/>
          <w:sz w:val="24"/>
          <w:szCs w:val="24"/>
        </w:rPr>
      </w:pPr>
      <w:r w:rsidRPr="00372E5B">
        <w:rPr>
          <w:rFonts w:ascii="Times New Roman" w:eastAsia="Times New Roman" w:hAnsi="Times New Roman" w:cs="Times New Roman"/>
          <w:b/>
          <w:sz w:val="24"/>
          <w:szCs w:val="24"/>
        </w:rPr>
        <w:t>Inga Kalniņa</w:t>
      </w:r>
      <w:r w:rsidRPr="00372E5B">
        <w:rPr>
          <w:rFonts w:ascii="Times New Roman" w:eastAsia="Times New Roman" w:hAnsi="Times New Roman" w:cs="Times New Roman"/>
          <w:sz w:val="24"/>
          <w:szCs w:val="24"/>
        </w:rPr>
        <w:t>, Kurzemes plānošanas reģiona administrācijas Sociālo pakalpojumu attīstības eksperte, projektu vadītāja</w:t>
      </w:r>
    </w:p>
    <w:p w14:paraId="7BC87980" w14:textId="413EDFD9" w:rsidR="00265DEC" w:rsidRPr="00D762CF" w:rsidRDefault="00265DEC" w:rsidP="00265DEC">
      <w:pPr>
        <w:spacing w:after="120"/>
        <w:jc w:val="both"/>
        <w:rPr>
          <w:rFonts w:ascii="Times New Roman" w:eastAsia="Times New Roman" w:hAnsi="Times New Roman" w:cs="Times New Roman"/>
          <w:sz w:val="24"/>
          <w:szCs w:val="24"/>
        </w:rPr>
      </w:pPr>
      <w:r w:rsidRPr="00D627A0">
        <w:rPr>
          <w:rFonts w:ascii="Times New Roman" w:eastAsia="Times New Roman" w:hAnsi="Times New Roman" w:cs="Times New Roman"/>
          <w:b/>
          <w:sz w:val="24"/>
          <w:szCs w:val="24"/>
        </w:rPr>
        <w:t xml:space="preserve">Deniss </w:t>
      </w:r>
      <w:proofErr w:type="spellStart"/>
      <w:r w:rsidRPr="00D627A0">
        <w:rPr>
          <w:rFonts w:ascii="Times New Roman" w:eastAsia="Times New Roman" w:hAnsi="Times New Roman" w:cs="Times New Roman"/>
          <w:b/>
          <w:sz w:val="24"/>
          <w:szCs w:val="24"/>
        </w:rPr>
        <w:t>Kretalovs</w:t>
      </w:r>
      <w:proofErr w:type="spellEnd"/>
      <w:r w:rsidRPr="00D627A0">
        <w:rPr>
          <w:rFonts w:ascii="Times New Roman" w:eastAsia="Times New Roman" w:hAnsi="Times New Roman" w:cs="Times New Roman"/>
          <w:sz w:val="24"/>
          <w:szCs w:val="24"/>
        </w:rPr>
        <w:t>, Kultūras ministrija</w:t>
      </w:r>
      <w:r w:rsidR="00D627A0">
        <w:rPr>
          <w:rFonts w:ascii="Times New Roman" w:eastAsia="Times New Roman" w:hAnsi="Times New Roman" w:cs="Times New Roman"/>
          <w:sz w:val="24"/>
          <w:szCs w:val="24"/>
        </w:rPr>
        <w:t>s</w:t>
      </w:r>
      <w:r w:rsidRPr="00D627A0">
        <w:rPr>
          <w:rFonts w:ascii="Times New Roman" w:eastAsia="Times New Roman" w:hAnsi="Times New Roman" w:cs="Times New Roman"/>
          <w:sz w:val="24"/>
          <w:szCs w:val="24"/>
        </w:rPr>
        <w:t xml:space="preserve"> Sabiedrības integrācijas departamenta</w:t>
      </w:r>
      <w:r w:rsidRPr="00D762CF">
        <w:rPr>
          <w:rFonts w:ascii="Times New Roman" w:eastAsia="Times New Roman" w:hAnsi="Times New Roman" w:cs="Times New Roman"/>
          <w:sz w:val="24"/>
          <w:szCs w:val="24"/>
        </w:rPr>
        <w:t xml:space="preserve"> Sabiedrības integrācijas un pilsoniskās sabiedrības attīstības nodaļas vecākais referents pārstāv </w:t>
      </w:r>
      <w:r w:rsidRPr="00D762CF">
        <w:rPr>
          <w:rFonts w:ascii="Times New Roman" w:eastAsia="Times New Roman" w:hAnsi="Times New Roman" w:cs="Times New Roman"/>
          <w:b/>
          <w:sz w:val="24"/>
          <w:szCs w:val="24"/>
        </w:rPr>
        <w:t xml:space="preserve">Lindu </w:t>
      </w:r>
      <w:proofErr w:type="spellStart"/>
      <w:r w:rsidRPr="00D762CF">
        <w:rPr>
          <w:rFonts w:ascii="Times New Roman" w:eastAsia="Times New Roman" w:hAnsi="Times New Roman" w:cs="Times New Roman"/>
          <w:b/>
          <w:sz w:val="24"/>
          <w:szCs w:val="24"/>
        </w:rPr>
        <w:t>Naudišu</w:t>
      </w:r>
      <w:proofErr w:type="spellEnd"/>
      <w:r w:rsidRPr="00D762CF">
        <w:rPr>
          <w:rFonts w:ascii="Times New Roman" w:eastAsia="Times New Roman" w:hAnsi="Times New Roman" w:cs="Times New Roman"/>
          <w:sz w:val="24"/>
          <w:szCs w:val="24"/>
        </w:rPr>
        <w:t>, Kultūras ministrijas Sabiedrības integrācijas departamenta Sabiedrības integrācijas un pilsoniskās sabiedrības attīstības nodaļas vecāk</w:t>
      </w:r>
      <w:r w:rsidR="00D627A0">
        <w:rPr>
          <w:rFonts w:ascii="Times New Roman" w:eastAsia="Times New Roman" w:hAnsi="Times New Roman" w:cs="Times New Roman"/>
          <w:sz w:val="24"/>
          <w:szCs w:val="24"/>
        </w:rPr>
        <w:t>o</w:t>
      </w:r>
      <w:r w:rsidRPr="00D762CF">
        <w:rPr>
          <w:rFonts w:ascii="Times New Roman" w:eastAsia="Times New Roman" w:hAnsi="Times New Roman" w:cs="Times New Roman"/>
          <w:sz w:val="24"/>
          <w:szCs w:val="24"/>
        </w:rPr>
        <w:t xml:space="preserve"> referent</w:t>
      </w:r>
      <w:r w:rsidR="00D627A0">
        <w:rPr>
          <w:rFonts w:ascii="Times New Roman" w:eastAsia="Times New Roman" w:hAnsi="Times New Roman" w:cs="Times New Roman"/>
          <w:sz w:val="24"/>
          <w:szCs w:val="24"/>
        </w:rPr>
        <w:t>i</w:t>
      </w:r>
    </w:p>
    <w:p w14:paraId="540BD749" w14:textId="77777777" w:rsidR="00216C2A" w:rsidRPr="00B5449B" w:rsidRDefault="00216C2A" w:rsidP="00216C2A">
      <w:pPr>
        <w:spacing w:after="120"/>
        <w:jc w:val="both"/>
        <w:rPr>
          <w:rFonts w:ascii="Times New Roman" w:eastAsia="Times New Roman" w:hAnsi="Times New Roman" w:cs="Times New Roman"/>
          <w:sz w:val="24"/>
          <w:szCs w:val="24"/>
        </w:rPr>
      </w:pPr>
      <w:r w:rsidRPr="00D627A0">
        <w:rPr>
          <w:rFonts w:ascii="Times New Roman" w:eastAsia="Times New Roman" w:hAnsi="Times New Roman" w:cs="Times New Roman"/>
          <w:b/>
          <w:sz w:val="24"/>
          <w:szCs w:val="24"/>
        </w:rPr>
        <w:t>Pēteris Leiškalns</w:t>
      </w:r>
      <w:r w:rsidRPr="00D627A0">
        <w:rPr>
          <w:rFonts w:ascii="Times New Roman" w:eastAsia="Times New Roman" w:hAnsi="Times New Roman" w:cs="Times New Roman"/>
          <w:sz w:val="24"/>
          <w:szCs w:val="24"/>
        </w:rPr>
        <w:t>, Latvijas Darba devēju konfederācijas Sociālās drošības un veselības</w:t>
      </w:r>
      <w:r w:rsidRPr="00B5449B">
        <w:rPr>
          <w:rFonts w:ascii="Times New Roman" w:eastAsia="Times New Roman" w:hAnsi="Times New Roman" w:cs="Times New Roman"/>
          <w:sz w:val="24"/>
          <w:szCs w:val="24"/>
        </w:rPr>
        <w:t xml:space="preserve"> aizsardzības eksperts</w:t>
      </w:r>
    </w:p>
    <w:p w14:paraId="7A3E55D1" w14:textId="030FA959" w:rsidR="00265DEC" w:rsidRPr="00C275A6" w:rsidRDefault="00265DEC" w:rsidP="00265DEC">
      <w:pPr>
        <w:spacing w:after="120"/>
        <w:jc w:val="both"/>
        <w:rPr>
          <w:rFonts w:ascii="Times New Roman" w:eastAsia="Times New Roman" w:hAnsi="Times New Roman" w:cs="Times New Roman"/>
          <w:sz w:val="24"/>
          <w:szCs w:val="24"/>
        </w:rPr>
      </w:pPr>
      <w:r w:rsidRPr="00C275A6">
        <w:rPr>
          <w:rFonts w:ascii="Times New Roman" w:eastAsia="Times New Roman" w:hAnsi="Times New Roman" w:cs="Times New Roman"/>
          <w:b/>
          <w:sz w:val="24"/>
          <w:szCs w:val="24"/>
        </w:rPr>
        <w:t xml:space="preserve">Ilze </w:t>
      </w:r>
      <w:proofErr w:type="spellStart"/>
      <w:r w:rsidRPr="00C275A6">
        <w:rPr>
          <w:rFonts w:ascii="Times New Roman" w:eastAsia="Times New Roman" w:hAnsi="Times New Roman" w:cs="Times New Roman"/>
          <w:b/>
          <w:sz w:val="24"/>
          <w:szCs w:val="24"/>
        </w:rPr>
        <w:t>Melgalve</w:t>
      </w:r>
      <w:proofErr w:type="spellEnd"/>
      <w:r w:rsidRPr="00C275A6">
        <w:rPr>
          <w:rFonts w:ascii="Times New Roman" w:eastAsia="Times New Roman" w:hAnsi="Times New Roman" w:cs="Times New Roman"/>
          <w:sz w:val="24"/>
          <w:szCs w:val="24"/>
        </w:rPr>
        <w:t>, Ārlietu ministrijas Eiropas Savienības Koordinācijas un politiku departamenta, COREPER I sagatavošanas nodaļas trešā sekretāre</w:t>
      </w:r>
    </w:p>
    <w:p w14:paraId="24B99D11" w14:textId="27150B12" w:rsidR="005A4914" w:rsidRPr="00B5449B" w:rsidRDefault="005A4914" w:rsidP="00175A62">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Ludis Neiders</w:t>
      </w:r>
      <w:r w:rsidRPr="00957829">
        <w:rPr>
          <w:rFonts w:ascii="Times New Roman" w:eastAsia="Times New Roman" w:hAnsi="Times New Roman" w:cs="Times New Roman"/>
          <w:sz w:val="24"/>
          <w:szCs w:val="24"/>
        </w:rPr>
        <w:t xml:space="preserve">, </w:t>
      </w:r>
      <w:r w:rsidR="005F4B01" w:rsidRPr="00957829">
        <w:rPr>
          <w:rFonts w:ascii="Times New Roman" w:eastAsia="Times New Roman" w:hAnsi="Times New Roman" w:cs="Times New Roman"/>
          <w:sz w:val="24"/>
          <w:szCs w:val="24"/>
        </w:rPr>
        <w:t>Ekonomikas ministrijas Analītikas dienesta ekonomists</w:t>
      </w:r>
    </w:p>
    <w:p w14:paraId="7FCB5430" w14:textId="32E1620F" w:rsidR="005A4914" w:rsidRDefault="005A4914" w:rsidP="00175A62">
      <w:pPr>
        <w:spacing w:after="120"/>
        <w:jc w:val="both"/>
        <w:rPr>
          <w:rFonts w:ascii="Times New Roman" w:eastAsia="Times New Roman" w:hAnsi="Times New Roman" w:cs="Times New Roman"/>
          <w:sz w:val="24"/>
          <w:szCs w:val="24"/>
        </w:rPr>
      </w:pPr>
      <w:r w:rsidRPr="00B5449B">
        <w:rPr>
          <w:rFonts w:ascii="Times New Roman" w:eastAsia="Times New Roman" w:hAnsi="Times New Roman" w:cs="Times New Roman"/>
          <w:b/>
          <w:sz w:val="24"/>
          <w:szCs w:val="24"/>
        </w:rPr>
        <w:t>Vineta Pavlovska</w:t>
      </w:r>
      <w:r w:rsidRPr="00B5449B">
        <w:rPr>
          <w:rFonts w:ascii="Times New Roman" w:eastAsia="Times New Roman" w:hAnsi="Times New Roman" w:cs="Times New Roman"/>
          <w:sz w:val="24"/>
          <w:szCs w:val="24"/>
        </w:rPr>
        <w:t>, Valsts policijas Galvenās kārtības policijas pārvaldes Koordinācijas un kontroles pārvaldes Dienestu koordinācijas biroja galvenā inspektore</w:t>
      </w:r>
    </w:p>
    <w:p w14:paraId="3888E26F" w14:textId="77777777" w:rsidR="00065CC1" w:rsidRPr="00372E5B" w:rsidRDefault="00065CC1" w:rsidP="00065CC1">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Ilze Rudzīte</w:t>
      </w:r>
      <w:r w:rsidRPr="00957829">
        <w:rPr>
          <w:rFonts w:ascii="Times New Roman" w:eastAsia="Times New Roman" w:hAnsi="Times New Roman" w:cs="Times New Roman"/>
          <w:sz w:val="24"/>
          <w:szCs w:val="24"/>
        </w:rPr>
        <w:t>, Latvijas Pašvaldību savienības padomniece veselības un sociālajos</w:t>
      </w:r>
      <w:r w:rsidRPr="00372E5B">
        <w:rPr>
          <w:rFonts w:ascii="Times New Roman" w:eastAsia="Times New Roman" w:hAnsi="Times New Roman" w:cs="Times New Roman"/>
          <w:sz w:val="24"/>
          <w:szCs w:val="24"/>
        </w:rPr>
        <w:t xml:space="preserve"> jautājumos</w:t>
      </w:r>
    </w:p>
    <w:p w14:paraId="3811FDF6" w14:textId="77777777" w:rsidR="00957829" w:rsidRPr="00372E5B" w:rsidRDefault="00957829" w:rsidP="00957829">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 xml:space="preserve">Ilze </w:t>
      </w:r>
      <w:proofErr w:type="spellStart"/>
      <w:r w:rsidRPr="00372E5B">
        <w:rPr>
          <w:rFonts w:ascii="Times New Roman" w:eastAsia="Times New Roman" w:hAnsi="Times New Roman" w:cs="Times New Roman"/>
          <w:b/>
          <w:sz w:val="24"/>
          <w:szCs w:val="24"/>
        </w:rPr>
        <w:t>Slokenberga</w:t>
      </w:r>
      <w:proofErr w:type="spellEnd"/>
      <w:r w:rsidRPr="00372E5B">
        <w:rPr>
          <w:rFonts w:ascii="Times New Roman" w:eastAsia="Times New Roman" w:hAnsi="Times New Roman" w:cs="Times New Roman"/>
          <w:sz w:val="24"/>
          <w:szCs w:val="24"/>
        </w:rPr>
        <w:t>, Zemkopības ministrijas Starptautisko lietu un stratēģijas analīzes departamenta Stratēģijas analīzes nodaļas vadītāja vietniece</w:t>
      </w:r>
    </w:p>
    <w:p w14:paraId="0B28C6EC" w14:textId="77777777" w:rsidR="00D2047E" w:rsidRPr="00C275A6" w:rsidRDefault="00D2047E" w:rsidP="00D2047E">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 xml:space="preserve">Dace </w:t>
      </w:r>
      <w:proofErr w:type="spellStart"/>
      <w:r w:rsidRPr="00957829">
        <w:rPr>
          <w:rFonts w:ascii="Times New Roman" w:eastAsia="Times New Roman" w:hAnsi="Times New Roman" w:cs="Times New Roman"/>
          <w:b/>
          <w:sz w:val="24"/>
          <w:szCs w:val="24"/>
        </w:rPr>
        <w:t>Strautkalne</w:t>
      </w:r>
      <w:proofErr w:type="spellEnd"/>
      <w:r w:rsidRPr="00957829">
        <w:rPr>
          <w:rFonts w:ascii="Times New Roman" w:eastAsia="Times New Roman" w:hAnsi="Times New Roman" w:cs="Times New Roman"/>
          <w:sz w:val="24"/>
          <w:szCs w:val="24"/>
        </w:rPr>
        <w:t>, Zemgales plānošanas reģiona projekta "Atver sirdi Zemgalē"</w:t>
      </w:r>
      <w:r w:rsidRPr="00C275A6">
        <w:rPr>
          <w:rFonts w:ascii="Times New Roman" w:eastAsia="Times New Roman" w:hAnsi="Times New Roman" w:cs="Times New Roman"/>
          <w:sz w:val="24"/>
          <w:szCs w:val="24"/>
        </w:rPr>
        <w:t xml:space="preserve"> vadītāja</w:t>
      </w:r>
    </w:p>
    <w:p w14:paraId="45F345D2" w14:textId="002853AD" w:rsidR="008547A1" w:rsidRPr="00C275A6" w:rsidRDefault="008547A1" w:rsidP="008547A1">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 xml:space="preserve">Zane </w:t>
      </w:r>
      <w:r w:rsidR="001438D9" w:rsidRPr="00957829">
        <w:rPr>
          <w:rFonts w:ascii="Times New Roman" w:eastAsia="Times New Roman" w:hAnsi="Times New Roman" w:cs="Times New Roman"/>
          <w:b/>
          <w:sz w:val="24"/>
          <w:szCs w:val="24"/>
        </w:rPr>
        <w:t>Stuķēna</w:t>
      </w:r>
      <w:r w:rsidRPr="00957829">
        <w:rPr>
          <w:rFonts w:ascii="Times New Roman" w:eastAsia="Times New Roman" w:hAnsi="Times New Roman" w:cs="Times New Roman"/>
          <w:sz w:val="24"/>
          <w:szCs w:val="24"/>
        </w:rPr>
        <w:t xml:space="preserve">, Ekonomikas ministrijas Mājokļu politikas </w:t>
      </w:r>
      <w:r w:rsidR="001438D9" w:rsidRPr="00957829">
        <w:rPr>
          <w:rFonts w:ascii="Times New Roman" w:eastAsia="Times New Roman" w:hAnsi="Times New Roman" w:cs="Times New Roman"/>
          <w:sz w:val="24"/>
          <w:szCs w:val="24"/>
        </w:rPr>
        <w:t>departamenta</w:t>
      </w:r>
      <w:r w:rsidRPr="00957829">
        <w:rPr>
          <w:rFonts w:ascii="Times New Roman" w:eastAsia="Times New Roman" w:hAnsi="Times New Roman" w:cs="Times New Roman"/>
          <w:sz w:val="24"/>
          <w:szCs w:val="24"/>
        </w:rPr>
        <w:t xml:space="preserve"> vecākā</w:t>
      </w:r>
      <w:r w:rsidRPr="00C275A6">
        <w:rPr>
          <w:rFonts w:ascii="Times New Roman" w:eastAsia="Times New Roman" w:hAnsi="Times New Roman" w:cs="Times New Roman"/>
          <w:sz w:val="24"/>
          <w:szCs w:val="24"/>
        </w:rPr>
        <w:t xml:space="preserve"> referente</w:t>
      </w:r>
    </w:p>
    <w:p w14:paraId="6E9E5E44" w14:textId="77777777" w:rsidR="00957829" w:rsidRPr="00372E5B" w:rsidRDefault="00957829" w:rsidP="00957829">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 xml:space="preserve">Vaira </w:t>
      </w:r>
      <w:proofErr w:type="spellStart"/>
      <w:r w:rsidRPr="00372E5B">
        <w:rPr>
          <w:rFonts w:ascii="Times New Roman" w:eastAsia="Times New Roman" w:hAnsi="Times New Roman" w:cs="Times New Roman"/>
          <w:b/>
          <w:sz w:val="24"/>
          <w:szCs w:val="24"/>
        </w:rPr>
        <w:t>Vucāne</w:t>
      </w:r>
      <w:proofErr w:type="spellEnd"/>
      <w:r w:rsidRPr="00372E5B">
        <w:rPr>
          <w:rFonts w:ascii="Times New Roman" w:eastAsia="Times New Roman" w:hAnsi="Times New Roman" w:cs="Times New Roman"/>
          <w:sz w:val="24"/>
          <w:szCs w:val="24"/>
        </w:rPr>
        <w:t>, nodibinājuma „Latvijas Bērnu fonds” viceprezidente</w:t>
      </w:r>
    </w:p>
    <w:p w14:paraId="192238F1" w14:textId="77777777" w:rsidR="00065CC1" w:rsidRDefault="00065CC1" w:rsidP="00065CC1">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Laine Zālīte</w:t>
      </w:r>
      <w:r w:rsidRPr="00957829">
        <w:rPr>
          <w:rFonts w:ascii="Times New Roman" w:eastAsia="Times New Roman" w:hAnsi="Times New Roman" w:cs="Times New Roman"/>
          <w:sz w:val="24"/>
          <w:szCs w:val="24"/>
        </w:rPr>
        <w:t>, Vidzemes plānošanas reģiona sociālo pakalpojumu eksperte</w:t>
      </w:r>
    </w:p>
    <w:p w14:paraId="4CD81F17" w14:textId="020077C5" w:rsidR="00D627A0" w:rsidRPr="00D762CF" w:rsidRDefault="00D627A0" w:rsidP="00D627A0">
      <w:pPr>
        <w:spacing w:after="120"/>
        <w:jc w:val="both"/>
        <w:rPr>
          <w:rFonts w:ascii="Times New Roman" w:eastAsia="Times New Roman" w:hAnsi="Times New Roman" w:cs="Times New Roman"/>
          <w:sz w:val="24"/>
          <w:szCs w:val="24"/>
        </w:rPr>
      </w:pPr>
      <w:r w:rsidRPr="00D627A0">
        <w:rPr>
          <w:rFonts w:ascii="Times New Roman" w:eastAsia="Times New Roman" w:hAnsi="Times New Roman" w:cs="Times New Roman"/>
          <w:b/>
          <w:sz w:val="24"/>
          <w:szCs w:val="24"/>
        </w:rPr>
        <w:lastRenderedPageBreak/>
        <w:t xml:space="preserve">Baiba </w:t>
      </w:r>
      <w:proofErr w:type="spellStart"/>
      <w:r w:rsidRPr="00D627A0">
        <w:rPr>
          <w:rFonts w:ascii="Times New Roman" w:eastAsia="Times New Roman" w:hAnsi="Times New Roman" w:cs="Times New Roman"/>
          <w:b/>
          <w:sz w:val="24"/>
          <w:szCs w:val="24"/>
        </w:rPr>
        <w:t>Zukula</w:t>
      </w:r>
      <w:proofErr w:type="spellEnd"/>
      <w:r w:rsidRPr="00D627A0">
        <w:rPr>
          <w:rFonts w:ascii="Times New Roman" w:eastAsia="Times New Roman" w:hAnsi="Times New Roman" w:cs="Times New Roman"/>
          <w:b/>
          <w:sz w:val="24"/>
          <w:szCs w:val="24"/>
        </w:rPr>
        <w:t xml:space="preserve">, </w:t>
      </w:r>
      <w:r w:rsidRPr="00D627A0">
        <w:rPr>
          <w:rFonts w:ascii="Times New Roman" w:eastAsia="Times New Roman" w:hAnsi="Times New Roman" w:cs="Times New Roman"/>
          <w:sz w:val="24"/>
          <w:szCs w:val="24"/>
        </w:rPr>
        <w:t>Centrālā</w:t>
      </w:r>
      <w:r w:rsidR="00961FC8">
        <w:rPr>
          <w:rFonts w:ascii="Times New Roman" w:eastAsia="Times New Roman" w:hAnsi="Times New Roman" w:cs="Times New Roman"/>
          <w:sz w:val="24"/>
          <w:szCs w:val="24"/>
        </w:rPr>
        <w:t>s</w:t>
      </w:r>
      <w:r w:rsidRPr="00D627A0">
        <w:rPr>
          <w:rFonts w:ascii="Times New Roman" w:eastAsia="Times New Roman" w:hAnsi="Times New Roman" w:cs="Times New Roman"/>
          <w:sz w:val="24"/>
          <w:szCs w:val="24"/>
        </w:rPr>
        <w:t xml:space="preserve"> statistikas pārvalde</w:t>
      </w:r>
      <w:r w:rsidR="00961FC8">
        <w:rPr>
          <w:rFonts w:ascii="Times New Roman" w:eastAsia="Times New Roman" w:hAnsi="Times New Roman" w:cs="Times New Roman"/>
          <w:sz w:val="24"/>
          <w:szCs w:val="24"/>
        </w:rPr>
        <w:t xml:space="preserve">s (turpmāk – CSP) </w:t>
      </w:r>
      <w:r w:rsidR="00961FC8" w:rsidRPr="00961FC8">
        <w:rPr>
          <w:rFonts w:ascii="Times New Roman" w:hAnsi="Times New Roman" w:cs="Times New Roman"/>
          <w:sz w:val="24"/>
          <w:szCs w:val="24"/>
          <w:shd w:val="clear" w:color="auto" w:fill="FFFFFF"/>
        </w:rPr>
        <w:t xml:space="preserve">Sociālās statistikas metodoloģijas daļas direktora vietniece </w:t>
      </w:r>
      <w:r w:rsidRPr="00D762CF">
        <w:rPr>
          <w:rFonts w:ascii="Times New Roman" w:eastAsia="Times New Roman" w:hAnsi="Times New Roman" w:cs="Times New Roman"/>
          <w:sz w:val="24"/>
          <w:szCs w:val="24"/>
        </w:rPr>
        <w:t xml:space="preserve">pārstāv </w:t>
      </w:r>
      <w:r w:rsidRPr="00D762CF">
        <w:rPr>
          <w:rFonts w:ascii="Times New Roman" w:eastAsia="Times New Roman" w:hAnsi="Times New Roman" w:cs="Times New Roman"/>
          <w:b/>
          <w:sz w:val="24"/>
          <w:szCs w:val="24"/>
        </w:rPr>
        <w:t xml:space="preserve">Viktoru </w:t>
      </w:r>
      <w:proofErr w:type="spellStart"/>
      <w:r w:rsidRPr="00D762CF">
        <w:rPr>
          <w:rFonts w:ascii="Times New Roman" w:eastAsia="Times New Roman" w:hAnsi="Times New Roman" w:cs="Times New Roman"/>
          <w:b/>
          <w:sz w:val="24"/>
          <w:szCs w:val="24"/>
        </w:rPr>
        <w:t>Veretjanovu</w:t>
      </w:r>
      <w:proofErr w:type="spellEnd"/>
      <w:r w:rsidRPr="00D762CF">
        <w:rPr>
          <w:rFonts w:ascii="Times New Roman" w:eastAsia="Times New Roman" w:hAnsi="Times New Roman" w:cs="Times New Roman"/>
          <w:sz w:val="24"/>
          <w:szCs w:val="24"/>
        </w:rPr>
        <w:t xml:space="preserve">, </w:t>
      </w:r>
      <w:r w:rsidR="00961FC8">
        <w:rPr>
          <w:rFonts w:ascii="Times New Roman" w:eastAsia="Times New Roman" w:hAnsi="Times New Roman" w:cs="Times New Roman"/>
          <w:sz w:val="24"/>
          <w:szCs w:val="24"/>
        </w:rPr>
        <w:t xml:space="preserve">CSP </w:t>
      </w:r>
      <w:r w:rsidRPr="00D762CF">
        <w:rPr>
          <w:rFonts w:ascii="Times New Roman" w:eastAsia="Times New Roman" w:hAnsi="Times New Roman" w:cs="Times New Roman"/>
          <w:sz w:val="24"/>
          <w:szCs w:val="24"/>
        </w:rPr>
        <w:t>Sociālās statistikas metodoloģijas daļas vecāk</w:t>
      </w:r>
      <w:r w:rsidR="00961FC8">
        <w:rPr>
          <w:rFonts w:ascii="Times New Roman" w:eastAsia="Times New Roman" w:hAnsi="Times New Roman" w:cs="Times New Roman"/>
          <w:sz w:val="24"/>
          <w:szCs w:val="24"/>
        </w:rPr>
        <w:t xml:space="preserve">o </w:t>
      </w:r>
      <w:r w:rsidRPr="00D762CF">
        <w:rPr>
          <w:rFonts w:ascii="Times New Roman" w:eastAsia="Times New Roman" w:hAnsi="Times New Roman" w:cs="Times New Roman"/>
          <w:sz w:val="24"/>
          <w:szCs w:val="24"/>
        </w:rPr>
        <w:t xml:space="preserve">metodikas ekspertu </w:t>
      </w:r>
    </w:p>
    <w:p w14:paraId="0E610579" w14:textId="77777777" w:rsidR="00E33E75" w:rsidRDefault="00E33E75" w:rsidP="00175A62">
      <w:pPr>
        <w:spacing w:after="120"/>
        <w:jc w:val="both"/>
        <w:rPr>
          <w:rFonts w:ascii="Times New Roman" w:eastAsia="Times New Roman" w:hAnsi="Times New Roman" w:cs="Times New Roman"/>
          <w:b/>
          <w:sz w:val="24"/>
          <w:szCs w:val="24"/>
        </w:rPr>
      </w:pPr>
    </w:p>
    <w:p w14:paraId="56062747" w14:textId="77777777" w:rsidR="005A4914" w:rsidRPr="00D056C1" w:rsidRDefault="005A4914" w:rsidP="00175A62">
      <w:pPr>
        <w:spacing w:after="120"/>
        <w:jc w:val="both"/>
        <w:rPr>
          <w:rFonts w:ascii="Times New Roman" w:eastAsia="Times New Roman" w:hAnsi="Times New Roman" w:cs="Times New Roman"/>
          <w:b/>
          <w:sz w:val="24"/>
          <w:szCs w:val="24"/>
        </w:rPr>
      </w:pPr>
      <w:r w:rsidRPr="00D056C1">
        <w:rPr>
          <w:rFonts w:ascii="Times New Roman" w:eastAsia="Times New Roman" w:hAnsi="Times New Roman" w:cs="Times New Roman"/>
          <w:b/>
          <w:sz w:val="24"/>
          <w:szCs w:val="24"/>
        </w:rPr>
        <w:t>Citi:</w:t>
      </w:r>
    </w:p>
    <w:p w14:paraId="577A460B" w14:textId="77777777" w:rsidR="009C7899" w:rsidRDefault="009C7899" w:rsidP="009C7899">
      <w:pPr>
        <w:spacing w:after="120"/>
        <w:jc w:val="both"/>
        <w:rPr>
          <w:rFonts w:ascii="Times New Roman" w:eastAsia="Times New Roman" w:hAnsi="Times New Roman" w:cs="Times New Roman"/>
          <w:sz w:val="24"/>
          <w:szCs w:val="24"/>
        </w:rPr>
      </w:pPr>
      <w:r w:rsidRPr="00D627A0">
        <w:rPr>
          <w:rFonts w:ascii="Times New Roman" w:eastAsia="Times New Roman" w:hAnsi="Times New Roman" w:cs="Times New Roman"/>
          <w:b/>
          <w:sz w:val="24"/>
          <w:szCs w:val="24"/>
        </w:rPr>
        <w:t>Imants Burvis</w:t>
      </w:r>
      <w:r w:rsidRPr="00D627A0">
        <w:rPr>
          <w:rFonts w:ascii="Times New Roman" w:eastAsia="Times New Roman" w:hAnsi="Times New Roman" w:cs="Times New Roman"/>
          <w:sz w:val="24"/>
          <w:szCs w:val="24"/>
        </w:rPr>
        <w:t>, Latvijas Pensionāru federācijas Jūrmalas Pensionāru biedrības valdes</w:t>
      </w:r>
      <w:r w:rsidRPr="00FB7259">
        <w:rPr>
          <w:rFonts w:ascii="Times New Roman" w:eastAsia="Times New Roman" w:hAnsi="Times New Roman" w:cs="Times New Roman"/>
          <w:sz w:val="24"/>
          <w:szCs w:val="24"/>
        </w:rPr>
        <w:t xml:space="preserve"> priekšsēdētāja vietnieks</w:t>
      </w:r>
      <w:r>
        <w:rPr>
          <w:rFonts w:ascii="Times New Roman" w:eastAsia="Times New Roman" w:hAnsi="Times New Roman" w:cs="Times New Roman"/>
          <w:sz w:val="24"/>
          <w:szCs w:val="24"/>
        </w:rPr>
        <w:t xml:space="preserve"> </w:t>
      </w:r>
    </w:p>
    <w:p w14:paraId="43BBC2B3" w14:textId="65629079" w:rsidR="00957829" w:rsidRPr="00957829" w:rsidRDefault="00957829" w:rsidP="00957829">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Ineta </w:t>
      </w:r>
      <w:proofErr w:type="spellStart"/>
      <w:r w:rsidRPr="00957829">
        <w:rPr>
          <w:rFonts w:ascii="Times New Roman" w:eastAsia="Times New Roman" w:hAnsi="Times New Roman" w:cs="Times New Roman"/>
          <w:b/>
          <w:sz w:val="24"/>
          <w:szCs w:val="24"/>
        </w:rPr>
        <w:t>Būmane</w:t>
      </w:r>
      <w:proofErr w:type="spellEnd"/>
      <w:r w:rsidRPr="00957829">
        <w:rPr>
          <w:rFonts w:ascii="Times New Roman" w:eastAsia="Times New Roman" w:hAnsi="Times New Roman" w:cs="Times New Roman"/>
          <w:b/>
          <w:sz w:val="24"/>
          <w:szCs w:val="24"/>
        </w:rPr>
        <w:t xml:space="preserve">, </w:t>
      </w:r>
      <w:r w:rsidRPr="00957829">
        <w:rPr>
          <w:rFonts w:ascii="Times New Roman" w:eastAsia="Times New Roman" w:hAnsi="Times New Roman" w:cs="Times New Roman"/>
          <w:sz w:val="24"/>
          <w:szCs w:val="24"/>
        </w:rPr>
        <w:t>Veselības ministrijas</w:t>
      </w:r>
      <w:r w:rsidRPr="00957829">
        <w:rPr>
          <w:rFonts w:ascii="Times New Roman" w:eastAsia="Times New Roman" w:hAnsi="Times New Roman" w:cs="Times New Roman"/>
          <w:b/>
          <w:sz w:val="24"/>
          <w:szCs w:val="24"/>
        </w:rPr>
        <w:t xml:space="preserve"> </w:t>
      </w:r>
      <w:r w:rsidRPr="00957829">
        <w:rPr>
          <w:rFonts w:ascii="Times New Roman" w:hAnsi="Times New Roman" w:cs="Times New Roman"/>
          <w:sz w:val="24"/>
          <w:szCs w:val="24"/>
        </w:rPr>
        <w:t>Veselības aprūpes organizācijas nodaļas vadītāja</w:t>
      </w:r>
    </w:p>
    <w:p w14:paraId="7AC7D162" w14:textId="0157457C" w:rsidR="00957829" w:rsidRPr="00957829" w:rsidRDefault="00957829" w:rsidP="00175A62">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Elīna Celmiņa, </w:t>
      </w:r>
      <w:r w:rsidRPr="00957829">
        <w:rPr>
          <w:rFonts w:ascii="Times New Roman" w:eastAsia="Times New Roman" w:hAnsi="Times New Roman" w:cs="Times New Roman"/>
          <w:sz w:val="24"/>
          <w:szCs w:val="24"/>
        </w:rPr>
        <w:t>LM Sociālās iekļaušanas politikas departamenta direktore</w:t>
      </w:r>
    </w:p>
    <w:p w14:paraId="66418302" w14:textId="77777777" w:rsidR="00957829" w:rsidRPr="00957829" w:rsidRDefault="00957829" w:rsidP="00957829">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Ilze Dūmiņa, </w:t>
      </w:r>
      <w:r w:rsidRPr="00957829">
        <w:rPr>
          <w:rFonts w:ascii="Times New Roman" w:eastAsia="Times New Roman" w:hAnsi="Times New Roman" w:cs="Times New Roman"/>
          <w:sz w:val="24"/>
          <w:szCs w:val="24"/>
        </w:rPr>
        <w:t xml:space="preserve">Sabiedrības integrācijas fonda projekta vadītāja </w:t>
      </w:r>
    </w:p>
    <w:p w14:paraId="77825860" w14:textId="21DD1063" w:rsidR="00F46A2E" w:rsidRPr="00957829" w:rsidRDefault="00F46A2E" w:rsidP="00175A62">
      <w:pPr>
        <w:spacing w:before="120" w:after="120"/>
        <w:jc w:val="both"/>
        <w:rPr>
          <w:rFonts w:ascii="Times New Roman" w:hAnsi="Times New Roman" w:cs="Times New Roman"/>
          <w:sz w:val="24"/>
          <w:szCs w:val="24"/>
        </w:rPr>
      </w:pPr>
      <w:r w:rsidRPr="00957829">
        <w:rPr>
          <w:rFonts w:ascii="Times New Roman" w:eastAsia="Times New Roman" w:hAnsi="Times New Roman" w:cs="Times New Roman"/>
          <w:b/>
          <w:sz w:val="24"/>
          <w:szCs w:val="24"/>
        </w:rPr>
        <w:t xml:space="preserve">Evija </w:t>
      </w:r>
      <w:proofErr w:type="spellStart"/>
      <w:r w:rsidRPr="00957829">
        <w:rPr>
          <w:rFonts w:ascii="Times New Roman" w:eastAsia="Times New Roman" w:hAnsi="Times New Roman" w:cs="Times New Roman"/>
          <w:b/>
          <w:sz w:val="24"/>
          <w:szCs w:val="24"/>
        </w:rPr>
        <w:t>Kļave</w:t>
      </w:r>
      <w:proofErr w:type="spellEnd"/>
      <w:r w:rsidR="00957829" w:rsidRPr="00957829">
        <w:rPr>
          <w:rFonts w:ascii="Times New Roman" w:eastAsia="Times New Roman" w:hAnsi="Times New Roman" w:cs="Times New Roman"/>
          <w:b/>
          <w:sz w:val="24"/>
          <w:szCs w:val="24"/>
        </w:rPr>
        <w:t>,</w:t>
      </w:r>
      <w:r w:rsidR="00957829" w:rsidRPr="00957829">
        <w:rPr>
          <w:rFonts w:ascii="Times New Roman" w:hAnsi="Times New Roman" w:cs="Times New Roman"/>
          <w:sz w:val="24"/>
          <w:szCs w:val="24"/>
        </w:rPr>
        <w:t xml:space="preserve"> </w:t>
      </w:r>
      <w:r w:rsidR="00957829" w:rsidRPr="00957829">
        <w:rPr>
          <w:rFonts w:ascii="Times New Roman" w:eastAsia="Times New Roman" w:hAnsi="Times New Roman" w:cs="Times New Roman"/>
          <w:bCs/>
          <w:sz w:val="24"/>
          <w:szCs w:val="24"/>
        </w:rPr>
        <w:t>Baltijas Sociālo zinātņu institūta</w:t>
      </w:r>
      <w:r w:rsidR="00957829" w:rsidRPr="00957829">
        <w:rPr>
          <w:rFonts w:ascii="Times New Roman" w:eastAsia="Times New Roman" w:hAnsi="Times New Roman" w:cs="Times New Roman"/>
          <w:b/>
          <w:sz w:val="24"/>
          <w:szCs w:val="24"/>
        </w:rPr>
        <w:t xml:space="preserve"> </w:t>
      </w:r>
      <w:r w:rsidR="00957829" w:rsidRPr="00957829">
        <w:rPr>
          <w:rFonts w:ascii="Times New Roman" w:eastAsia="Times New Roman" w:hAnsi="Times New Roman" w:cs="Times New Roman"/>
          <w:bCs/>
          <w:sz w:val="24"/>
          <w:szCs w:val="24"/>
        </w:rPr>
        <w:t>v</w:t>
      </w:r>
      <w:r w:rsidR="00957829" w:rsidRPr="00957829">
        <w:rPr>
          <w:rFonts w:ascii="Times New Roman" w:hAnsi="Times New Roman" w:cs="Times New Roman"/>
          <w:sz w:val="24"/>
          <w:szCs w:val="24"/>
        </w:rPr>
        <w:t>aldes locekle, projektu direktore - pētniece</w:t>
      </w:r>
    </w:p>
    <w:p w14:paraId="53109DCF" w14:textId="7A06510E" w:rsidR="00E51D31" w:rsidRPr="00957829" w:rsidRDefault="00F46A2E" w:rsidP="00175A62">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L</w:t>
      </w:r>
      <w:r w:rsidR="00267F0D" w:rsidRPr="00957829">
        <w:rPr>
          <w:rFonts w:ascii="Times New Roman" w:eastAsia="Times New Roman" w:hAnsi="Times New Roman" w:cs="Times New Roman"/>
          <w:b/>
          <w:sz w:val="24"/>
          <w:szCs w:val="24"/>
        </w:rPr>
        <w:t xml:space="preserve">īva </w:t>
      </w:r>
      <w:proofErr w:type="spellStart"/>
      <w:r w:rsidR="00267F0D" w:rsidRPr="00957829">
        <w:rPr>
          <w:rFonts w:ascii="Times New Roman" w:eastAsia="Times New Roman" w:hAnsi="Times New Roman" w:cs="Times New Roman"/>
          <w:b/>
          <w:sz w:val="24"/>
          <w:szCs w:val="24"/>
        </w:rPr>
        <w:t>Krieķe</w:t>
      </w:r>
      <w:proofErr w:type="spellEnd"/>
      <w:r w:rsidR="00957829" w:rsidRPr="00957829">
        <w:rPr>
          <w:rFonts w:ascii="Times New Roman" w:eastAsia="Times New Roman" w:hAnsi="Times New Roman" w:cs="Times New Roman"/>
          <w:b/>
          <w:sz w:val="24"/>
          <w:szCs w:val="24"/>
        </w:rPr>
        <w:t xml:space="preserve">, </w:t>
      </w:r>
      <w:r w:rsidR="00957829" w:rsidRPr="00957829">
        <w:rPr>
          <w:rFonts w:ascii="Times New Roman" w:eastAsia="Times New Roman" w:hAnsi="Times New Roman" w:cs="Times New Roman"/>
          <w:bCs/>
          <w:sz w:val="24"/>
          <w:szCs w:val="24"/>
        </w:rPr>
        <w:t>Baltijas Sociālo zinātņu institūta pētniece</w:t>
      </w:r>
    </w:p>
    <w:p w14:paraId="00FB4676" w14:textId="715A0582" w:rsidR="00957829" w:rsidRPr="00957829" w:rsidRDefault="00957829" w:rsidP="00957829">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Kristīne </w:t>
      </w:r>
      <w:proofErr w:type="spellStart"/>
      <w:r w:rsidRPr="00957829">
        <w:rPr>
          <w:rFonts w:ascii="Times New Roman" w:eastAsia="Times New Roman" w:hAnsi="Times New Roman" w:cs="Times New Roman"/>
          <w:b/>
          <w:sz w:val="24"/>
          <w:szCs w:val="24"/>
        </w:rPr>
        <w:t>Kļukoviča</w:t>
      </w:r>
      <w:proofErr w:type="spellEnd"/>
      <w:r w:rsidRPr="00957829">
        <w:rPr>
          <w:rFonts w:ascii="Times New Roman" w:eastAsia="Times New Roman" w:hAnsi="Times New Roman" w:cs="Times New Roman"/>
          <w:b/>
          <w:sz w:val="24"/>
          <w:szCs w:val="24"/>
        </w:rPr>
        <w:t xml:space="preserve">, </w:t>
      </w:r>
      <w:r w:rsidRPr="00957829">
        <w:rPr>
          <w:rFonts w:ascii="Times New Roman" w:eastAsia="Times New Roman" w:hAnsi="Times New Roman" w:cs="Times New Roman"/>
          <w:sz w:val="24"/>
          <w:szCs w:val="24"/>
        </w:rPr>
        <w:t>Sabiedrības integrācijas fonda Motivācijas programmas koordinatore</w:t>
      </w:r>
    </w:p>
    <w:p w14:paraId="4C935B8D" w14:textId="01F344EB" w:rsidR="00957829" w:rsidRPr="00957829" w:rsidRDefault="00F46A2E" w:rsidP="00175A62">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Edgars </w:t>
      </w:r>
      <w:proofErr w:type="spellStart"/>
      <w:r w:rsidRPr="00957829">
        <w:rPr>
          <w:rFonts w:ascii="Times New Roman" w:eastAsia="Times New Roman" w:hAnsi="Times New Roman" w:cs="Times New Roman"/>
          <w:b/>
          <w:sz w:val="24"/>
          <w:szCs w:val="24"/>
        </w:rPr>
        <w:t>Labsvīrs</w:t>
      </w:r>
      <w:proofErr w:type="spellEnd"/>
      <w:r w:rsidR="00957829" w:rsidRPr="00957829">
        <w:rPr>
          <w:rFonts w:ascii="Times New Roman" w:eastAsia="Times New Roman" w:hAnsi="Times New Roman" w:cs="Times New Roman"/>
          <w:b/>
          <w:sz w:val="24"/>
          <w:szCs w:val="24"/>
        </w:rPr>
        <w:t xml:space="preserve">, </w:t>
      </w:r>
      <w:r w:rsidR="00957829" w:rsidRPr="00957829">
        <w:rPr>
          <w:rFonts w:ascii="Times New Roman" w:hAnsi="Times New Roman" w:cs="Times New Roman"/>
          <w:sz w:val="24"/>
          <w:szCs w:val="24"/>
        </w:rPr>
        <w:t xml:space="preserve">Nacionālā veselības dienesta direktora vietnieks </w:t>
      </w:r>
    </w:p>
    <w:p w14:paraId="4604167D" w14:textId="21751DE1" w:rsidR="00957829" w:rsidRPr="00957829" w:rsidRDefault="00957829" w:rsidP="00957829">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Rita </w:t>
      </w:r>
      <w:proofErr w:type="spellStart"/>
      <w:r w:rsidRPr="00957829">
        <w:rPr>
          <w:rFonts w:ascii="Times New Roman" w:eastAsia="Times New Roman" w:hAnsi="Times New Roman" w:cs="Times New Roman"/>
          <w:b/>
          <w:sz w:val="24"/>
          <w:szCs w:val="24"/>
        </w:rPr>
        <w:t>Strode</w:t>
      </w:r>
      <w:proofErr w:type="spellEnd"/>
      <w:r w:rsidRPr="00957829">
        <w:rPr>
          <w:rFonts w:ascii="Times New Roman" w:eastAsia="Times New Roman" w:hAnsi="Times New Roman" w:cs="Times New Roman"/>
          <w:b/>
          <w:sz w:val="24"/>
          <w:szCs w:val="24"/>
        </w:rPr>
        <w:t xml:space="preserve">, </w:t>
      </w:r>
      <w:r w:rsidRPr="00957829">
        <w:rPr>
          <w:rFonts w:ascii="Times New Roman" w:eastAsia="Times New Roman" w:hAnsi="Times New Roman" w:cs="Times New Roman"/>
          <w:sz w:val="24"/>
          <w:szCs w:val="24"/>
        </w:rPr>
        <w:t>LM Sociālās iekļaušanas politikas departamenta projekta vadītāja</w:t>
      </w:r>
    </w:p>
    <w:p w14:paraId="4F21B851" w14:textId="19578A87" w:rsidR="00F46A2E" w:rsidRPr="00957829" w:rsidRDefault="00F46A2E" w:rsidP="00175A62">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L</w:t>
      </w:r>
      <w:r w:rsidR="00267F0D" w:rsidRPr="00957829">
        <w:rPr>
          <w:rFonts w:ascii="Times New Roman" w:eastAsia="Times New Roman" w:hAnsi="Times New Roman" w:cs="Times New Roman"/>
          <w:b/>
          <w:sz w:val="24"/>
          <w:szCs w:val="24"/>
        </w:rPr>
        <w:t>ī</w:t>
      </w:r>
      <w:r w:rsidRPr="00957829">
        <w:rPr>
          <w:rFonts w:ascii="Times New Roman" w:eastAsia="Times New Roman" w:hAnsi="Times New Roman" w:cs="Times New Roman"/>
          <w:b/>
          <w:sz w:val="24"/>
          <w:szCs w:val="24"/>
        </w:rPr>
        <w:t xml:space="preserve">ga </w:t>
      </w:r>
      <w:proofErr w:type="spellStart"/>
      <w:r w:rsidRPr="00957829">
        <w:rPr>
          <w:rFonts w:ascii="Times New Roman" w:eastAsia="Times New Roman" w:hAnsi="Times New Roman" w:cs="Times New Roman"/>
          <w:b/>
          <w:sz w:val="24"/>
          <w:szCs w:val="24"/>
        </w:rPr>
        <w:t>Šerna</w:t>
      </w:r>
      <w:proofErr w:type="spellEnd"/>
      <w:r w:rsidR="004B70F1" w:rsidRPr="00957829">
        <w:rPr>
          <w:rFonts w:ascii="Times New Roman" w:eastAsia="Times New Roman" w:hAnsi="Times New Roman" w:cs="Times New Roman"/>
          <w:b/>
          <w:sz w:val="24"/>
          <w:szCs w:val="24"/>
        </w:rPr>
        <w:t xml:space="preserve">, </w:t>
      </w:r>
      <w:r w:rsidR="004B70F1" w:rsidRPr="00957829">
        <w:rPr>
          <w:rFonts w:ascii="Times New Roman" w:eastAsia="Times New Roman" w:hAnsi="Times New Roman" w:cs="Times New Roman"/>
          <w:sz w:val="24"/>
          <w:szCs w:val="24"/>
        </w:rPr>
        <w:t>Veselības ministrijas</w:t>
      </w:r>
      <w:r w:rsidR="00957829" w:rsidRPr="00957829">
        <w:rPr>
          <w:rFonts w:ascii="Times New Roman" w:eastAsia="Times New Roman" w:hAnsi="Times New Roman" w:cs="Times New Roman"/>
          <w:sz w:val="24"/>
          <w:szCs w:val="24"/>
        </w:rPr>
        <w:t xml:space="preserve"> </w:t>
      </w:r>
      <w:r w:rsidR="00957829" w:rsidRPr="00957829">
        <w:rPr>
          <w:rFonts w:ascii="Times New Roman" w:hAnsi="Times New Roman" w:cs="Times New Roman"/>
          <w:color w:val="000000"/>
          <w:sz w:val="24"/>
          <w:szCs w:val="24"/>
        </w:rPr>
        <w:t>Veselības aprūpes departamenta direktore</w:t>
      </w:r>
    </w:p>
    <w:p w14:paraId="7A89DF84" w14:textId="7602DB5E" w:rsidR="00957829" w:rsidRPr="00957829" w:rsidRDefault="00957829" w:rsidP="00957829">
      <w:pPr>
        <w:spacing w:before="120" w:after="120"/>
        <w:jc w:val="both"/>
        <w:rPr>
          <w:rFonts w:ascii="Times New Roman" w:eastAsia="Times New Roman" w:hAnsi="Times New Roman" w:cs="Times New Roman"/>
          <w:b/>
          <w:sz w:val="24"/>
          <w:szCs w:val="24"/>
        </w:rPr>
      </w:pPr>
      <w:r w:rsidRPr="00957829">
        <w:rPr>
          <w:rFonts w:ascii="Times New Roman" w:eastAsia="Times New Roman" w:hAnsi="Times New Roman" w:cs="Times New Roman"/>
          <w:b/>
          <w:sz w:val="24"/>
          <w:szCs w:val="24"/>
        </w:rPr>
        <w:t xml:space="preserve">Oksana </w:t>
      </w:r>
      <w:proofErr w:type="spellStart"/>
      <w:r w:rsidRPr="00957829">
        <w:rPr>
          <w:rFonts w:ascii="Times New Roman" w:eastAsia="Times New Roman" w:hAnsi="Times New Roman" w:cs="Times New Roman"/>
          <w:b/>
          <w:sz w:val="24"/>
          <w:szCs w:val="24"/>
        </w:rPr>
        <w:t>Žabko</w:t>
      </w:r>
      <w:proofErr w:type="spellEnd"/>
      <w:r w:rsidRPr="00957829">
        <w:rPr>
          <w:rFonts w:ascii="Times New Roman" w:eastAsia="Times New Roman" w:hAnsi="Times New Roman" w:cs="Times New Roman"/>
          <w:b/>
          <w:sz w:val="24"/>
          <w:szCs w:val="24"/>
        </w:rPr>
        <w:t xml:space="preserve">, </w:t>
      </w:r>
      <w:r w:rsidRPr="00957829">
        <w:rPr>
          <w:rFonts w:ascii="Times New Roman" w:eastAsia="Times New Roman" w:hAnsi="Times New Roman" w:cs="Times New Roman"/>
          <w:bCs/>
          <w:sz w:val="24"/>
          <w:szCs w:val="24"/>
        </w:rPr>
        <w:t>Baltijas Sociālo zinātņu institūta</w:t>
      </w:r>
      <w:r w:rsidRPr="00957829">
        <w:rPr>
          <w:rFonts w:ascii="Times New Roman" w:eastAsia="Times New Roman" w:hAnsi="Times New Roman" w:cs="Times New Roman"/>
          <w:b/>
          <w:sz w:val="24"/>
          <w:szCs w:val="24"/>
        </w:rPr>
        <w:t xml:space="preserve"> </w:t>
      </w:r>
      <w:r w:rsidRPr="00957829">
        <w:rPr>
          <w:rFonts w:ascii="Times New Roman" w:hAnsi="Times New Roman" w:cs="Times New Roman"/>
          <w:sz w:val="24"/>
          <w:szCs w:val="24"/>
        </w:rPr>
        <w:t>projektu direktore – pētniece</w:t>
      </w:r>
    </w:p>
    <w:p w14:paraId="5A8CC150" w14:textId="77777777" w:rsidR="00F46A2E" w:rsidRDefault="00F46A2E" w:rsidP="00175A62">
      <w:pPr>
        <w:spacing w:before="120" w:after="120"/>
        <w:jc w:val="both"/>
        <w:rPr>
          <w:rFonts w:ascii="Times New Roman" w:eastAsia="Times New Roman" w:hAnsi="Times New Roman" w:cs="Times New Roman"/>
          <w:b/>
          <w:sz w:val="24"/>
          <w:szCs w:val="24"/>
        </w:rPr>
      </w:pPr>
    </w:p>
    <w:p w14:paraId="1F045D0E" w14:textId="77777777" w:rsidR="005A4914" w:rsidRPr="00D056C1" w:rsidRDefault="005A4914" w:rsidP="00175A62">
      <w:pPr>
        <w:spacing w:before="120" w:after="120"/>
        <w:jc w:val="both"/>
        <w:rPr>
          <w:rFonts w:ascii="Times New Roman" w:eastAsia="Times New Roman" w:hAnsi="Times New Roman" w:cs="Times New Roman"/>
          <w:b/>
          <w:sz w:val="24"/>
          <w:szCs w:val="24"/>
        </w:rPr>
      </w:pPr>
      <w:r w:rsidRPr="00D056C1">
        <w:rPr>
          <w:rFonts w:ascii="Times New Roman" w:eastAsia="Times New Roman" w:hAnsi="Times New Roman" w:cs="Times New Roman"/>
          <w:b/>
          <w:sz w:val="24"/>
          <w:szCs w:val="24"/>
        </w:rPr>
        <w:t>Sēdē nepiedalās:</w:t>
      </w:r>
    </w:p>
    <w:p w14:paraId="05ED257D" w14:textId="77777777" w:rsidR="00D627A0" w:rsidRPr="00B5449B" w:rsidRDefault="00D627A0" w:rsidP="00D627A0">
      <w:pPr>
        <w:spacing w:after="120"/>
        <w:jc w:val="both"/>
        <w:rPr>
          <w:rFonts w:ascii="Times New Roman" w:eastAsia="Times New Roman" w:hAnsi="Times New Roman" w:cs="Times New Roman"/>
          <w:sz w:val="24"/>
          <w:szCs w:val="24"/>
        </w:rPr>
      </w:pPr>
      <w:r w:rsidRPr="00957829">
        <w:rPr>
          <w:rFonts w:ascii="Times New Roman" w:eastAsia="Times New Roman" w:hAnsi="Times New Roman" w:cs="Times New Roman"/>
          <w:b/>
          <w:sz w:val="24"/>
          <w:szCs w:val="24"/>
        </w:rPr>
        <w:t xml:space="preserve">Elīna </w:t>
      </w:r>
      <w:proofErr w:type="spellStart"/>
      <w:r w:rsidRPr="00957829">
        <w:rPr>
          <w:rFonts w:ascii="Times New Roman" w:eastAsia="Times New Roman" w:hAnsi="Times New Roman" w:cs="Times New Roman"/>
          <w:b/>
          <w:sz w:val="24"/>
          <w:szCs w:val="24"/>
        </w:rPr>
        <w:t>Ālere-Fogele,</w:t>
      </w:r>
      <w:proofErr w:type="spellEnd"/>
      <w:r w:rsidRPr="00957829">
        <w:rPr>
          <w:rFonts w:ascii="Times New Roman" w:eastAsia="Times New Roman" w:hAnsi="Times New Roman" w:cs="Times New Roman"/>
          <w:sz w:val="24"/>
          <w:szCs w:val="24"/>
        </w:rPr>
        <w:t xml:space="preserve"> biedrības „EAPN-</w:t>
      </w:r>
      <w:proofErr w:type="spellStart"/>
      <w:r w:rsidRPr="00957829">
        <w:rPr>
          <w:rFonts w:ascii="Times New Roman" w:eastAsia="Times New Roman" w:hAnsi="Times New Roman" w:cs="Times New Roman"/>
          <w:sz w:val="24"/>
          <w:szCs w:val="24"/>
        </w:rPr>
        <w:t>Latvia</w:t>
      </w:r>
      <w:proofErr w:type="spellEnd"/>
      <w:r w:rsidRPr="00957829">
        <w:rPr>
          <w:rFonts w:ascii="Times New Roman" w:eastAsia="Times New Roman" w:hAnsi="Times New Roman" w:cs="Times New Roman"/>
          <w:sz w:val="24"/>
          <w:szCs w:val="24"/>
        </w:rPr>
        <w:t>” valdes locekle</w:t>
      </w:r>
    </w:p>
    <w:p w14:paraId="675D0C08" w14:textId="1DF583BB" w:rsidR="00D2047E" w:rsidRPr="00372E5B" w:rsidRDefault="00D2047E" w:rsidP="001E0C7C">
      <w:pPr>
        <w:spacing w:after="120"/>
        <w:jc w:val="both"/>
        <w:rPr>
          <w:rFonts w:ascii="Times New Roman" w:hAnsi="Times New Roman" w:cs="Times New Roman"/>
          <w:b/>
          <w:sz w:val="24"/>
          <w:szCs w:val="24"/>
        </w:rPr>
      </w:pPr>
      <w:r w:rsidRPr="00372E5B">
        <w:rPr>
          <w:rFonts w:ascii="Times New Roman" w:eastAsia="Times New Roman" w:hAnsi="Times New Roman" w:cs="Times New Roman"/>
          <w:b/>
          <w:sz w:val="24"/>
          <w:szCs w:val="24"/>
        </w:rPr>
        <w:t>Egīl</w:t>
      </w:r>
      <w:r w:rsidR="002870BC">
        <w:rPr>
          <w:rFonts w:ascii="Times New Roman" w:eastAsia="Times New Roman" w:hAnsi="Times New Roman" w:cs="Times New Roman"/>
          <w:b/>
          <w:sz w:val="24"/>
          <w:szCs w:val="24"/>
        </w:rPr>
        <w:t>s</w:t>
      </w:r>
      <w:r w:rsidRPr="00372E5B">
        <w:rPr>
          <w:rFonts w:ascii="Times New Roman" w:eastAsia="Times New Roman" w:hAnsi="Times New Roman" w:cs="Times New Roman"/>
          <w:b/>
          <w:sz w:val="24"/>
          <w:szCs w:val="24"/>
        </w:rPr>
        <w:t xml:space="preserve"> Baldzēn</w:t>
      </w:r>
      <w:r w:rsidR="002870BC">
        <w:rPr>
          <w:rFonts w:ascii="Times New Roman" w:eastAsia="Times New Roman" w:hAnsi="Times New Roman" w:cs="Times New Roman"/>
          <w:b/>
          <w:sz w:val="24"/>
          <w:szCs w:val="24"/>
        </w:rPr>
        <w:t>s</w:t>
      </w:r>
      <w:r w:rsidRPr="00372E5B">
        <w:rPr>
          <w:rFonts w:ascii="Times New Roman" w:eastAsia="Times New Roman" w:hAnsi="Times New Roman" w:cs="Times New Roman"/>
          <w:sz w:val="24"/>
          <w:szCs w:val="24"/>
        </w:rPr>
        <w:t>, Latvijas Brīvo arodbiedrību savienības priekšsēdētāj</w:t>
      </w:r>
      <w:r w:rsidR="002870BC">
        <w:rPr>
          <w:rFonts w:ascii="Times New Roman" w:eastAsia="Times New Roman" w:hAnsi="Times New Roman" w:cs="Times New Roman"/>
          <w:sz w:val="24"/>
          <w:szCs w:val="24"/>
        </w:rPr>
        <w:t>s</w:t>
      </w:r>
      <w:r w:rsidRPr="00372E5B">
        <w:rPr>
          <w:rFonts w:ascii="Times New Roman" w:hAnsi="Times New Roman" w:cs="Times New Roman"/>
          <w:b/>
          <w:sz w:val="24"/>
          <w:szCs w:val="24"/>
        </w:rPr>
        <w:t xml:space="preserve"> </w:t>
      </w:r>
    </w:p>
    <w:p w14:paraId="3BA7CC1C" w14:textId="77A36AFD" w:rsidR="001E0C7C" w:rsidRPr="00372E5B" w:rsidRDefault="001E0C7C" w:rsidP="001E0C7C">
      <w:pPr>
        <w:spacing w:after="120"/>
        <w:jc w:val="both"/>
        <w:rPr>
          <w:rFonts w:ascii="Times New Roman" w:eastAsia="Times New Roman" w:hAnsi="Times New Roman" w:cs="Times New Roman"/>
          <w:b/>
          <w:sz w:val="24"/>
          <w:szCs w:val="24"/>
        </w:rPr>
      </w:pPr>
      <w:r w:rsidRPr="00372E5B">
        <w:rPr>
          <w:rFonts w:ascii="Times New Roman" w:hAnsi="Times New Roman" w:cs="Times New Roman"/>
          <w:b/>
          <w:sz w:val="24"/>
          <w:szCs w:val="24"/>
        </w:rPr>
        <w:t xml:space="preserve">Maruta </w:t>
      </w:r>
      <w:proofErr w:type="spellStart"/>
      <w:r w:rsidRPr="00372E5B">
        <w:rPr>
          <w:rFonts w:ascii="Times New Roman" w:hAnsi="Times New Roman" w:cs="Times New Roman"/>
          <w:b/>
          <w:sz w:val="24"/>
          <w:szCs w:val="24"/>
        </w:rPr>
        <w:t>Bubene</w:t>
      </w:r>
      <w:proofErr w:type="spellEnd"/>
      <w:r w:rsidRPr="00372E5B">
        <w:rPr>
          <w:rFonts w:ascii="Times New Roman" w:hAnsi="Times New Roman" w:cs="Times New Roman"/>
          <w:sz w:val="24"/>
          <w:szCs w:val="24"/>
        </w:rPr>
        <w:t>, Rīgas domes Labklājības departamenta Rīgas patversmes vecākā sociālā darbiniece</w:t>
      </w:r>
    </w:p>
    <w:p w14:paraId="5D811EF6" w14:textId="77777777" w:rsidR="00D762CF" w:rsidRDefault="00D762CF" w:rsidP="00D762CF">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 xml:space="preserve">Ligita </w:t>
      </w:r>
      <w:proofErr w:type="spellStart"/>
      <w:r w:rsidRPr="00372E5B">
        <w:rPr>
          <w:rFonts w:ascii="Times New Roman" w:eastAsia="Times New Roman" w:hAnsi="Times New Roman" w:cs="Times New Roman"/>
          <w:b/>
          <w:sz w:val="24"/>
          <w:szCs w:val="24"/>
        </w:rPr>
        <w:t>Kadžule</w:t>
      </w:r>
      <w:proofErr w:type="spellEnd"/>
      <w:r w:rsidRPr="00372E5B">
        <w:rPr>
          <w:rFonts w:ascii="Times New Roman" w:eastAsia="Times New Roman" w:hAnsi="Times New Roman" w:cs="Times New Roman"/>
          <w:sz w:val="24"/>
          <w:szCs w:val="24"/>
        </w:rPr>
        <w:t>, biedrības „Latvijas Lauku sieviešu apvienība” pārstāve, Salas novada pašvaldības projektu vadītāja</w:t>
      </w:r>
    </w:p>
    <w:p w14:paraId="3CEC1651" w14:textId="77777777" w:rsidR="00957829" w:rsidRPr="005C5995" w:rsidRDefault="00957829" w:rsidP="00957829">
      <w:pPr>
        <w:spacing w:after="120"/>
        <w:jc w:val="both"/>
        <w:rPr>
          <w:rFonts w:ascii="Times New Roman" w:eastAsia="Times New Roman" w:hAnsi="Times New Roman" w:cs="Times New Roman"/>
          <w:sz w:val="24"/>
          <w:szCs w:val="24"/>
        </w:rPr>
      </w:pPr>
      <w:r w:rsidRPr="00B5449B">
        <w:rPr>
          <w:rFonts w:ascii="Times New Roman" w:eastAsia="Times New Roman" w:hAnsi="Times New Roman" w:cs="Times New Roman"/>
          <w:b/>
          <w:sz w:val="24"/>
          <w:szCs w:val="24"/>
        </w:rPr>
        <w:t>Dzintra Mergupe-</w:t>
      </w:r>
      <w:proofErr w:type="spellStart"/>
      <w:r w:rsidRPr="00B5449B">
        <w:rPr>
          <w:rFonts w:ascii="Times New Roman" w:eastAsia="Times New Roman" w:hAnsi="Times New Roman" w:cs="Times New Roman"/>
          <w:b/>
          <w:sz w:val="24"/>
          <w:szCs w:val="24"/>
        </w:rPr>
        <w:t>Kutraite</w:t>
      </w:r>
      <w:proofErr w:type="spellEnd"/>
      <w:r w:rsidRPr="00B5449B">
        <w:rPr>
          <w:rFonts w:ascii="Times New Roman" w:eastAsia="Times New Roman" w:hAnsi="Times New Roman" w:cs="Times New Roman"/>
          <w:sz w:val="24"/>
          <w:szCs w:val="24"/>
        </w:rPr>
        <w:t xml:space="preserve">, Izglītības un zinātnes ministrijas Izglītības departamenta </w:t>
      </w:r>
      <w:r w:rsidRPr="005C5995">
        <w:rPr>
          <w:rFonts w:ascii="Times New Roman" w:eastAsia="Times New Roman" w:hAnsi="Times New Roman" w:cs="Times New Roman"/>
          <w:sz w:val="24"/>
          <w:szCs w:val="24"/>
        </w:rPr>
        <w:t>eksperte</w:t>
      </w:r>
    </w:p>
    <w:p w14:paraId="5A8022A4" w14:textId="48C63B50" w:rsidR="00E33E75" w:rsidRPr="00372E5B" w:rsidRDefault="00E33E75" w:rsidP="00175A62">
      <w:pPr>
        <w:spacing w:after="120"/>
        <w:jc w:val="both"/>
        <w:rPr>
          <w:rFonts w:ascii="Times New Roman" w:eastAsia="Times New Roman" w:hAnsi="Times New Roman" w:cs="Times New Roman"/>
          <w:b/>
          <w:sz w:val="24"/>
          <w:szCs w:val="24"/>
        </w:rPr>
      </w:pPr>
      <w:r w:rsidRPr="00372E5B">
        <w:rPr>
          <w:rFonts w:ascii="Times New Roman" w:eastAsia="Times New Roman" w:hAnsi="Times New Roman" w:cs="Times New Roman"/>
          <w:b/>
          <w:sz w:val="24"/>
          <w:szCs w:val="24"/>
        </w:rPr>
        <w:t>Ivet</w:t>
      </w:r>
      <w:r w:rsidR="002870BC">
        <w:rPr>
          <w:rFonts w:ascii="Times New Roman" w:eastAsia="Times New Roman" w:hAnsi="Times New Roman" w:cs="Times New Roman"/>
          <w:b/>
          <w:sz w:val="24"/>
          <w:szCs w:val="24"/>
        </w:rPr>
        <w:t>a</w:t>
      </w:r>
      <w:r w:rsidRPr="00372E5B">
        <w:rPr>
          <w:rFonts w:ascii="Times New Roman" w:eastAsia="Times New Roman" w:hAnsi="Times New Roman" w:cs="Times New Roman"/>
          <w:b/>
          <w:sz w:val="24"/>
          <w:szCs w:val="24"/>
        </w:rPr>
        <w:t xml:space="preserve"> Neiman</w:t>
      </w:r>
      <w:r w:rsidR="002870BC">
        <w:rPr>
          <w:rFonts w:ascii="Times New Roman" w:eastAsia="Times New Roman" w:hAnsi="Times New Roman" w:cs="Times New Roman"/>
          <w:b/>
          <w:sz w:val="24"/>
          <w:szCs w:val="24"/>
        </w:rPr>
        <w:t>e</w:t>
      </w:r>
      <w:r w:rsidRPr="00372E5B">
        <w:rPr>
          <w:rFonts w:ascii="Times New Roman" w:eastAsia="Times New Roman" w:hAnsi="Times New Roman" w:cs="Times New Roman"/>
          <w:sz w:val="24"/>
          <w:szCs w:val="24"/>
        </w:rPr>
        <w:t>, biedrības „Latvijas Cilvēku ar īpašām vajadzībām sadarbības organizācija „</w:t>
      </w:r>
      <w:proofErr w:type="spellStart"/>
      <w:r w:rsidRPr="00372E5B">
        <w:rPr>
          <w:rFonts w:ascii="Times New Roman" w:eastAsia="Times New Roman" w:hAnsi="Times New Roman" w:cs="Times New Roman"/>
          <w:sz w:val="24"/>
          <w:szCs w:val="24"/>
        </w:rPr>
        <w:t>Sustento</w:t>
      </w:r>
      <w:proofErr w:type="spellEnd"/>
      <w:r w:rsidRPr="00372E5B">
        <w:rPr>
          <w:rFonts w:ascii="Times New Roman" w:eastAsia="Times New Roman" w:hAnsi="Times New Roman" w:cs="Times New Roman"/>
          <w:sz w:val="24"/>
          <w:szCs w:val="24"/>
        </w:rPr>
        <w:t>”” valdes locekl</w:t>
      </w:r>
      <w:r w:rsidR="002870BC">
        <w:rPr>
          <w:rFonts w:ascii="Times New Roman" w:eastAsia="Times New Roman" w:hAnsi="Times New Roman" w:cs="Times New Roman"/>
          <w:sz w:val="24"/>
          <w:szCs w:val="24"/>
        </w:rPr>
        <w:t>e</w:t>
      </w:r>
    </w:p>
    <w:p w14:paraId="132AD328" w14:textId="77777777" w:rsidR="005A4914" w:rsidRPr="00372E5B" w:rsidRDefault="005A4914" w:rsidP="00175A62">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Annija Novikova</w:t>
      </w:r>
      <w:r w:rsidRPr="00372E5B">
        <w:rPr>
          <w:rFonts w:ascii="Times New Roman" w:eastAsia="Times New Roman" w:hAnsi="Times New Roman" w:cs="Times New Roman"/>
          <w:sz w:val="24"/>
          <w:szCs w:val="24"/>
        </w:rPr>
        <w:t>, Satiksmes ministrijas Autosatiksmes departamenta direktora vietniece, Autotransporta nodaļas vadītāja</w:t>
      </w:r>
    </w:p>
    <w:p w14:paraId="1777C015" w14:textId="1E01FFC6" w:rsidR="009E1B85" w:rsidRDefault="00065CC1" w:rsidP="009E1B8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Līva </w:t>
      </w:r>
      <w:proofErr w:type="spellStart"/>
      <w:r>
        <w:rPr>
          <w:rFonts w:ascii="Times New Roman" w:eastAsia="Times New Roman" w:hAnsi="Times New Roman" w:cs="Times New Roman"/>
          <w:b/>
          <w:sz w:val="24"/>
          <w:szCs w:val="24"/>
        </w:rPr>
        <w:t>Matuzele</w:t>
      </w:r>
      <w:proofErr w:type="spellEnd"/>
      <w:r w:rsidR="009E1B85" w:rsidRPr="00372E5B">
        <w:rPr>
          <w:rFonts w:ascii="Times New Roman" w:eastAsia="Times New Roman" w:hAnsi="Times New Roman" w:cs="Times New Roman"/>
          <w:sz w:val="24"/>
          <w:szCs w:val="24"/>
        </w:rPr>
        <w:t>, biedrības „</w:t>
      </w:r>
      <w:r w:rsidR="00F124B1" w:rsidRPr="00372E5B">
        <w:rPr>
          <w:rFonts w:ascii="Times New Roman" w:eastAsia="Times New Roman" w:hAnsi="Times New Roman" w:cs="Times New Roman"/>
          <w:sz w:val="24"/>
          <w:szCs w:val="24"/>
        </w:rPr>
        <w:t xml:space="preserve">Centrs </w:t>
      </w:r>
      <w:r w:rsidR="00BA60C4" w:rsidRPr="00372E5B">
        <w:rPr>
          <w:rFonts w:ascii="Times New Roman" w:eastAsia="Times New Roman" w:hAnsi="Times New Roman" w:cs="Times New Roman"/>
          <w:sz w:val="24"/>
          <w:szCs w:val="24"/>
        </w:rPr>
        <w:t>MARTA</w:t>
      </w:r>
      <w:r w:rsidR="009E1B85" w:rsidRPr="00372E5B">
        <w:rPr>
          <w:rFonts w:ascii="Times New Roman" w:eastAsia="Times New Roman" w:hAnsi="Times New Roman" w:cs="Times New Roman"/>
          <w:sz w:val="24"/>
          <w:szCs w:val="24"/>
        </w:rPr>
        <w:t>” politikas koordinatore</w:t>
      </w:r>
    </w:p>
    <w:p w14:paraId="5BCD469D" w14:textId="77777777" w:rsidR="00957829" w:rsidRPr="00456065" w:rsidRDefault="00957829" w:rsidP="00957829">
      <w:pPr>
        <w:spacing w:after="120"/>
        <w:jc w:val="both"/>
        <w:rPr>
          <w:rFonts w:ascii="Times New Roman" w:eastAsia="Times New Roman" w:hAnsi="Times New Roman" w:cs="Times New Roman"/>
          <w:sz w:val="24"/>
          <w:szCs w:val="24"/>
        </w:rPr>
      </w:pPr>
      <w:r w:rsidRPr="00456065">
        <w:rPr>
          <w:rFonts w:ascii="Times New Roman" w:eastAsia="Times New Roman" w:hAnsi="Times New Roman" w:cs="Times New Roman"/>
          <w:b/>
          <w:sz w:val="24"/>
          <w:szCs w:val="24"/>
        </w:rPr>
        <w:lastRenderedPageBreak/>
        <w:t>Svetlana Patmalniece</w:t>
      </w:r>
      <w:r w:rsidRPr="00456065">
        <w:rPr>
          <w:rFonts w:ascii="Times New Roman" w:eastAsia="Times New Roman" w:hAnsi="Times New Roman" w:cs="Times New Roman"/>
          <w:sz w:val="24"/>
          <w:szCs w:val="24"/>
        </w:rPr>
        <w:t xml:space="preserve">, Vides aizsardzības un reģionālās attīstības ministrijas Pašvaldību departamenta Pašvaldību pārraudzības nodaļas juriste </w:t>
      </w:r>
    </w:p>
    <w:p w14:paraId="41284B01" w14:textId="77777777" w:rsidR="00F70586" w:rsidRPr="00372E5B" w:rsidRDefault="00F70586" w:rsidP="00F70586">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Sandra Segliņa</w:t>
      </w:r>
      <w:r w:rsidRPr="00372E5B">
        <w:rPr>
          <w:rFonts w:ascii="Times New Roman" w:eastAsia="Times New Roman" w:hAnsi="Times New Roman" w:cs="Times New Roman"/>
          <w:sz w:val="24"/>
          <w:szCs w:val="24"/>
        </w:rPr>
        <w:t>, Tieslietu ministrijas Stratēģijas departamenta vecākā referente</w:t>
      </w:r>
    </w:p>
    <w:p w14:paraId="7AE84B6C" w14:textId="77777777" w:rsidR="00E92551" w:rsidRPr="00372E5B" w:rsidRDefault="00E92551" w:rsidP="00E92551">
      <w:pPr>
        <w:spacing w:after="120"/>
        <w:jc w:val="both"/>
        <w:rPr>
          <w:rFonts w:ascii="Times New Roman" w:eastAsia="Times New Roman" w:hAnsi="Times New Roman" w:cs="Times New Roman"/>
          <w:sz w:val="24"/>
          <w:szCs w:val="24"/>
        </w:rPr>
      </w:pPr>
      <w:bookmarkStart w:id="0" w:name="_Hlk502231765"/>
      <w:r w:rsidRPr="00372E5B">
        <w:rPr>
          <w:rFonts w:ascii="Times New Roman" w:eastAsia="Times New Roman" w:hAnsi="Times New Roman" w:cs="Times New Roman"/>
          <w:b/>
          <w:sz w:val="24"/>
          <w:szCs w:val="24"/>
        </w:rPr>
        <w:t>Dana Ziemele-</w:t>
      </w:r>
      <w:proofErr w:type="spellStart"/>
      <w:r w:rsidRPr="00372E5B">
        <w:rPr>
          <w:rFonts w:ascii="Times New Roman" w:eastAsia="Times New Roman" w:hAnsi="Times New Roman" w:cs="Times New Roman"/>
          <w:b/>
          <w:sz w:val="24"/>
          <w:szCs w:val="24"/>
        </w:rPr>
        <w:t>Adricka</w:t>
      </w:r>
      <w:proofErr w:type="spellEnd"/>
      <w:r w:rsidRPr="00372E5B">
        <w:rPr>
          <w:rFonts w:ascii="Times New Roman" w:eastAsia="Times New Roman" w:hAnsi="Times New Roman" w:cs="Times New Roman"/>
          <w:sz w:val="24"/>
          <w:szCs w:val="24"/>
        </w:rPr>
        <w:t>, Satiksmes ministrijas Autosatiksmes departamenta Autotransporta nodaļas vecākā referente</w:t>
      </w:r>
    </w:p>
    <w:p w14:paraId="6460B23B" w14:textId="77777777" w:rsidR="00E92551" w:rsidRPr="00372E5B" w:rsidRDefault="00E92551" w:rsidP="00E92551">
      <w:pPr>
        <w:spacing w:after="120"/>
        <w:jc w:val="both"/>
        <w:rPr>
          <w:rFonts w:ascii="Times New Roman" w:eastAsia="Times New Roman" w:hAnsi="Times New Roman" w:cs="Times New Roman"/>
          <w:sz w:val="24"/>
          <w:szCs w:val="24"/>
        </w:rPr>
      </w:pPr>
      <w:r w:rsidRPr="00372E5B">
        <w:rPr>
          <w:rFonts w:ascii="Times New Roman" w:eastAsia="Times New Roman" w:hAnsi="Times New Roman" w:cs="Times New Roman"/>
          <w:b/>
          <w:sz w:val="24"/>
          <w:szCs w:val="24"/>
        </w:rPr>
        <w:t xml:space="preserve">Oskars </w:t>
      </w:r>
      <w:proofErr w:type="spellStart"/>
      <w:r w:rsidRPr="00372E5B">
        <w:rPr>
          <w:rFonts w:ascii="Times New Roman" w:eastAsia="Times New Roman" w:hAnsi="Times New Roman" w:cs="Times New Roman"/>
          <w:b/>
          <w:sz w:val="24"/>
          <w:szCs w:val="24"/>
        </w:rPr>
        <w:t>Zuģickis</w:t>
      </w:r>
      <w:bookmarkEnd w:id="0"/>
      <w:proofErr w:type="spellEnd"/>
      <w:r w:rsidRPr="00372E5B">
        <w:rPr>
          <w:rFonts w:ascii="Times New Roman" w:eastAsia="Times New Roman" w:hAnsi="Times New Roman" w:cs="Times New Roman"/>
          <w:sz w:val="24"/>
          <w:szCs w:val="24"/>
        </w:rPr>
        <w:t>, Latgales plānošanas reģiona sabiedrisko attiecību speciālists</w:t>
      </w:r>
    </w:p>
    <w:p w14:paraId="78B327E5" w14:textId="77777777" w:rsidR="00957829" w:rsidRDefault="00957829" w:rsidP="00175A62">
      <w:pPr>
        <w:spacing w:after="120"/>
        <w:jc w:val="both"/>
        <w:rPr>
          <w:rFonts w:ascii="Times New Roman" w:eastAsia="Times New Roman" w:hAnsi="Times New Roman" w:cs="Times New Roman"/>
          <w:b/>
          <w:sz w:val="24"/>
          <w:szCs w:val="24"/>
        </w:rPr>
      </w:pPr>
    </w:p>
    <w:p w14:paraId="2B18E84A" w14:textId="7773F4EB" w:rsidR="005A4914" w:rsidRPr="00D056C1" w:rsidRDefault="005A4914" w:rsidP="00175A62">
      <w:pPr>
        <w:spacing w:after="120"/>
        <w:jc w:val="both"/>
        <w:rPr>
          <w:rFonts w:ascii="Times New Roman" w:eastAsia="Times New Roman" w:hAnsi="Times New Roman" w:cs="Times New Roman"/>
          <w:b/>
          <w:sz w:val="24"/>
          <w:szCs w:val="24"/>
        </w:rPr>
      </w:pPr>
      <w:r w:rsidRPr="00D056C1">
        <w:rPr>
          <w:rFonts w:ascii="Times New Roman" w:eastAsia="Times New Roman" w:hAnsi="Times New Roman" w:cs="Times New Roman"/>
          <w:b/>
          <w:sz w:val="24"/>
          <w:szCs w:val="24"/>
        </w:rPr>
        <w:t xml:space="preserve">Sēdi protokolē: </w:t>
      </w:r>
    </w:p>
    <w:p w14:paraId="3AE3DB56" w14:textId="0B8B0AFE" w:rsidR="00EA194D" w:rsidRPr="00D6473F" w:rsidRDefault="00EA194D" w:rsidP="00EA194D">
      <w:pPr>
        <w:spacing w:after="120"/>
        <w:jc w:val="both"/>
        <w:rPr>
          <w:rFonts w:ascii="Times New Roman" w:eastAsia="Times New Roman" w:hAnsi="Times New Roman" w:cs="Times New Roman"/>
          <w:sz w:val="24"/>
          <w:szCs w:val="24"/>
        </w:rPr>
      </w:pPr>
      <w:r w:rsidRPr="00D6473F">
        <w:rPr>
          <w:rFonts w:ascii="Times New Roman" w:eastAsia="Times New Roman" w:hAnsi="Times New Roman" w:cs="Times New Roman"/>
          <w:b/>
          <w:sz w:val="24"/>
          <w:szCs w:val="24"/>
        </w:rPr>
        <w:t xml:space="preserve">Evija Kūla, </w:t>
      </w:r>
      <w:r w:rsidR="00957829" w:rsidRPr="00957829">
        <w:rPr>
          <w:rFonts w:ascii="Times New Roman" w:eastAsia="Times New Roman" w:hAnsi="Times New Roman" w:cs="Times New Roman"/>
          <w:bCs/>
          <w:sz w:val="24"/>
          <w:szCs w:val="24"/>
        </w:rPr>
        <w:t>komitejas vadītāja vietniece</w:t>
      </w:r>
    </w:p>
    <w:p w14:paraId="7E30B53E" w14:textId="77777777" w:rsidR="009C7899" w:rsidRDefault="009C7899" w:rsidP="00175A62">
      <w:pPr>
        <w:spacing w:after="120"/>
        <w:jc w:val="both"/>
        <w:rPr>
          <w:rFonts w:ascii="Times New Roman" w:hAnsi="Times New Roman" w:cs="Times New Roman"/>
          <w:b/>
          <w:sz w:val="24"/>
          <w:szCs w:val="24"/>
        </w:rPr>
      </w:pPr>
    </w:p>
    <w:p w14:paraId="4E01148A" w14:textId="77777777" w:rsidR="005A4914" w:rsidRPr="00D056C1" w:rsidRDefault="005A4914" w:rsidP="00175A62">
      <w:pPr>
        <w:spacing w:after="120"/>
        <w:jc w:val="both"/>
        <w:rPr>
          <w:rFonts w:ascii="Times New Roman" w:hAnsi="Times New Roman" w:cs="Times New Roman"/>
          <w:b/>
          <w:sz w:val="24"/>
          <w:szCs w:val="24"/>
        </w:rPr>
      </w:pPr>
      <w:r w:rsidRPr="00D056C1">
        <w:rPr>
          <w:rFonts w:ascii="Times New Roman" w:hAnsi="Times New Roman" w:cs="Times New Roman"/>
          <w:b/>
          <w:sz w:val="24"/>
          <w:szCs w:val="24"/>
        </w:rPr>
        <w:t xml:space="preserve">Darba kārtība: </w:t>
      </w:r>
    </w:p>
    <w:p w14:paraId="62868FE4" w14:textId="77777777" w:rsidR="00EA194D" w:rsidRPr="00EA194D" w:rsidRDefault="00EA194D" w:rsidP="00FD3C81">
      <w:pPr>
        <w:numPr>
          <w:ilvl w:val="0"/>
          <w:numId w:val="3"/>
        </w:numPr>
        <w:tabs>
          <w:tab w:val="num" w:pos="720"/>
        </w:tabs>
        <w:spacing w:after="0" w:line="240" w:lineRule="auto"/>
        <w:ind w:left="714" w:hanging="357"/>
        <w:jc w:val="both"/>
        <w:rPr>
          <w:rFonts w:ascii="Times New Roman" w:hAnsi="Times New Roman" w:cs="Times New Roman"/>
          <w:sz w:val="24"/>
          <w:szCs w:val="24"/>
        </w:rPr>
      </w:pPr>
      <w:r w:rsidRPr="00EA194D">
        <w:rPr>
          <w:rFonts w:ascii="Times New Roman" w:hAnsi="Times New Roman" w:cs="Times New Roman"/>
          <w:sz w:val="24"/>
          <w:szCs w:val="24"/>
        </w:rPr>
        <w:t>Komitejas sēdes atklāšana un darba kārtības apstiprināšana.</w:t>
      </w:r>
    </w:p>
    <w:p w14:paraId="3549480E" w14:textId="77777777" w:rsidR="00EA194D" w:rsidRPr="00EA194D" w:rsidRDefault="00EA194D" w:rsidP="00FD3C81">
      <w:pPr>
        <w:pStyle w:val="ListParagraph"/>
        <w:numPr>
          <w:ilvl w:val="0"/>
          <w:numId w:val="3"/>
        </w:numPr>
        <w:tabs>
          <w:tab w:val="num" w:pos="720"/>
        </w:tabs>
        <w:autoSpaceDE w:val="0"/>
        <w:autoSpaceDN w:val="0"/>
        <w:adjustRightInd w:val="0"/>
        <w:spacing w:after="0" w:line="240" w:lineRule="auto"/>
        <w:ind w:left="714" w:hanging="357"/>
        <w:jc w:val="both"/>
        <w:rPr>
          <w:rFonts w:ascii="Times New Roman" w:hAnsi="Times New Roman" w:cs="Times New Roman"/>
          <w:iCs/>
          <w:sz w:val="24"/>
          <w:szCs w:val="24"/>
        </w:rPr>
      </w:pPr>
      <w:r w:rsidRPr="00EA194D">
        <w:rPr>
          <w:rFonts w:ascii="Times New Roman" w:hAnsi="Times New Roman" w:cs="Times New Roman"/>
          <w:color w:val="000000"/>
          <w:sz w:val="24"/>
          <w:szCs w:val="24"/>
        </w:rPr>
        <w:t>ESF projekta aktivitātes</w:t>
      </w:r>
      <w:r w:rsidRPr="00EA194D">
        <w:rPr>
          <w:rStyle w:val="FootnoteReference"/>
          <w:rFonts w:ascii="Times New Roman" w:hAnsi="Times New Roman" w:cs="Times New Roman"/>
          <w:color w:val="000000"/>
          <w:sz w:val="24"/>
          <w:szCs w:val="24"/>
        </w:rPr>
        <w:footnoteReference w:id="1"/>
      </w:r>
      <w:r w:rsidRPr="00EA194D">
        <w:rPr>
          <w:rFonts w:ascii="Times New Roman" w:hAnsi="Times New Roman" w:cs="Times New Roman"/>
          <w:color w:val="000000"/>
          <w:sz w:val="24"/>
          <w:szCs w:val="24"/>
        </w:rPr>
        <w:t xml:space="preserve"> </w:t>
      </w:r>
      <w:r w:rsidRPr="00EA194D">
        <w:rPr>
          <w:rFonts w:ascii="Times New Roman" w:hAnsi="Times New Roman" w:cs="Times New Roman"/>
          <w:sz w:val="24"/>
          <w:szCs w:val="24"/>
        </w:rPr>
        <w:t>“Ikgadējs nabadzības un sociālās atstumtības mazināšanas rīcībpolitikas izvērtējums” otrā un trešā izvērtējuma (padziļinātās tēmas – veselības aprūpe un mājokļa pieejamība) īss progresa ziņojums.</w:t>
      </w:r>
    </w:p>
    <w:p w14:paraId="36C6D108" w14:textId="1E6E5871" w:rsidR="00EA194D" w:rsidRPr="00EA194D" w:rsidRDefault="00EA194D" w:rsidP="00EA194D">
      <w:pPr>
        <w:pStyle w:val="Default"/>
        <w:numPr>
          <w:ilvl w:val="0"/>
          <w:numId w:val="3"/>
        </w:numPr>
        <w:tabs>
          <w:tab w:val="num" w:pos="720"/>
        </w:tabs>
        <w:ind w:left="720" w:hanging="360"/>
      </w:pPr>
      <w:r w:rsidRPr="00EA194D">
        <w:t>Informācija par veselības obligātās apdrošināšanas ieviešanu</w:t>
      </w:r>
      <w:r>
        <w:t>.</w:t>
      </w:r>
      <w:r w:rsidRPr="00EA194D">
        <w:t xml:space="preserve"> </w:t>
      </w:r>
    </w:p>
    <w:p w14:paraId="215CAC9C" w14:textId="77777777" w:rsidR="00EA194D" w:rsidRPr="00EA194D" w:rsidRDefault="00EA194D" w:rsidP="00EA194D">
      <w:pPr>
        <w:pStyle w:val="ListParagraph"/>
        <w:numPr>
          <w:ilvl w:val="0"/>
          <w:numId w:val="3"/>
        </w:numPr>
        <w:tabs>
          <w:tab w:val="num" w:pos="720"/>
        </w:tabs>
        <w:spacing w:after="120" w:line="240" w:lineRule="auto"/>
        <w:ind w:left="720" w:hanging="360"/>
        <w:jc w:val="both"/>
        <w:rPr>
          <w:rFonts w:ascii="Times New Roman" w:hAnsi="Times New Roman" w:cs="Times New Roman"/>
          <w:sz w:val="24"/>
          <w:szCs w:val="24"/>
        </w:rPr>
      </w:pPr>
      <w:r w:rsidRPr="00EA194D">
        <w:rPr>
          <w:rFonts w:ascii="Times New Roman" w:eastAsiaTheme="minorHAnsi" w:hAnsi="Times New Roman" w:cs="Times New Roman"/>
          <w:color w:val="000000"/>
          <w:sz w:val="24"/>
          <w:szCs w:val="24"/>
          <w:lang w:bidi="lo-LA"/>
        </w:rPr>
        <w:t>Atbalsta plānošana sociālās atstumtības un diskriminācijas riskam pakļautajiem iedzīvotājiem.</w:t>
      </w:r>
    </w:p>
    <w:p w14:paraId="700FA303" w14:textId="77777777" w:rsidR="00EA194D" w:rsidRPr="00EA194D" w:rsidRDefault="00EA194D" w:rsidP="00EA194D">
      <w:pPr>
        <w:pStyle w:val="ListParagraph"/>
        <w:numPr>
          <w:ilvl w:val="0"/>
          <w:numId w:val="3"/>
        </w:numPr>
        <w:tabs>
          <w:tab w:val="num" w:pos="720"/>
        </w:tabs>
        <w:spacing w:after="120" w:line="240" w:lineRule="auto"/>
        <w:ind w:left="720" w:hanging="360"/>
        <w:jc w:val="both"/>
        <w:rPr>
          <w:rFonts w:ascii="Times New Roman" w:hAnsi="Times New Roman" w:cs="Times New Roman"/>
          <w:sz w:val="24"/>
          <w:szCs w:val="24"/>
        </w:rPr>
      </w:pPr>
      <w:r w:rsidRPr="00EA194D">
        <w:rPr>
          <w:rFonts w:ascii="Times New Roman" w:hAnsi="Times New Roman" w:cs="Times New Roman"/>
          <w:sz w:val="24"/>
          <w:szCs w:val="24"/>
        </w:rPr>
        <w:t>Citi jautājumi.</w:t>
      </w:r>
    </w:p>
    <w:p w14:paraId="18D272F5" w14:textId="77777777" w:rsidR="005A4914" w:rsidRDefault="005A4914" w:rsidP="005A4914">
      <w:pPr>
        <w:spacing w:after="120" w:line="240" w:lineRule="auto"/>
        <w:ind w:left="360" w:hanging="357"/>
        <w:rPr>
          <w:rFonts w:ascii="Times New Roman" w:hAnsi="Times New Roman" w:cs="Times New Roman"/>
          <w:b/>
          <w:color w:val="000000"/>
          <w:sz w:val="24"/>
          <w:szCs w:val="24"/>
        </w:rPr>
      </w:pPr>
      <w:r w:rsidRPr="00D056C1">
        <w:rPr>
          <w:rFonts w:ascii="Times New Roman" w:hAnsi="Times New Roman" w:cs="Times New Roman"/>
          <w:b/>
          <w:color w:val="000000"/>
          <w:sz w:val="24"/>
          <w:szCs w:val="24"/>
        </w:rPr>
        <w:t>Sēdes norise:</w:t>
      </w:r>
    </w:p>
    <w:p w14:paraId="5C90D035" w14:textId="77777777" w:rsidR="005A4914" w:rsidRPr="00427463" w:rsidRDefault="005A4914" w:rsidP="005A4914">
      <w:pPr>
        <w:spacing w:after="120" w:line="240" w:lineRule="auto"/>
        <w:jc w:val="center"/>
        <w:rPr>
          <w:rFonts w:ascii="Times New Roman" w:hAnsi="Times New Roman" w:cs="Times New Roman"/>
          <w:b/>
          <w:sz w:val="24"/>
          <w:szCs w:val="24"/>
        </w:rPr>
      </w:pPr>
      <w:r w:rsidRPr="00427463">
        <w:rPr>
          <w:rFonts w:ascii="Times New Roman" w:hAnsi="Times New Roman" w:cs="Times New Roman"/>
          <w:b/>
          <w:sz w:val="24"/>
          <w:szCs w:val="24"/>
        </w:rPr>
        <w:t xml:space="preserve">1. </w:t>
      </w:r>
    </w:p>
    <w:p w14:paraId="3A906BBA" w14:textId="51839138" w:rsidR="005A4914" w:rsidRPr="00D056C1" w:rsidRDefault="005A4914" w:rsidP="005A4914">
      <w:pPr>
        <w:spacing w:after="120" w:line="240" w:lineRule="auto"/>
        <w:jc w:val="center"/>
        <w:rPr>
          <w:rFonts w:ascii="Times New Roman" w:hAnsi="Times New Roman" w:cs="Times New Roman"/>
          <w:b/>
          <w:sz w:val="24"/>
          <w:szCs w:val="24"/>
        </w:rPr>
      </w:pPr>
      <w:r w:rsidRPr="00427463">
        <w:rPr>
          <w:rFonts w:ascii="Times New Roman" w:hAnsi="Times New Roman" w:cs="Times New Roman"/>
          <w:b/>
          <w:sz w:val="24"/>
          <w:szCs w:val="24"/>
        </w:rPr>
        <w:t>Sociālās iekļaušanas politikas koordinācijas komitejas sēdes atklāšana un darba kārtības apstiprināšana</w:t>
      </w:r>
    </w:p>
    <w:p w14:paraId="51819CAE" w14:textId="77777777" w:rsidR="005A4914" w:rsidRPr="00D056C1" w:rsidRDefault="005A4914" w:rsidP="005A4914">
      <w:pPr>
        <w:spacing w:after="0" w:line="240" w:lineRule="auto"/>
        <w:jc w:val="center"/>
        <w:rPr>
          <w:rFonts w:ascii="Times New Roman" w:hAnsi="Times New Roman" w:cs="Times New Roman"/>
          <w:b/>
          <w:sz w:val="24"/>
          <w:szCs w:val="24"/>
        </w:rPr>
      </w:pPr>
      <w:r w:rsidRPr="00D056C1">
        <w:rPr>
          <w:rFonts w:ascii="Times New Roman" w:hAnsi="Times New Roman" w:cs="Times New Roman"/>
          <w:b/>
          <w:sz w:val="24"/>
          <w:szCs w:val="24"/>
        </w:rPr>
        <w:t xml:space="preserve">(Ingus </w:t>
      </w:r>
      <w:proofErr w:type="spellStart"/>
      <w:r w:rsidRPr="00D056C1">
        <w:rPr>
          <w:rFonts w:ascii="Times New Roman" w:hAnsi="Times New Roman" w:cs="Times New Roman"/>
          <w:b/>
          <w:sz w:val="24"/>
          <w:szCs w:val="24"/>
        </w:rPr>
        <w:t>Alliks</w:t>
      </w:r>
      <w:proofErr w:type="spellEnd"/>
      <w:r w:rsidRPr="00D056C1">
        <w:rPr>
          <w:rFonts w:ascii="Times New Roman" w:hAnsi="Times New Roman" w:cs="Times New Roman"/>
          <w:b/>
          <w:sz w:val="24"/>
          <w:szCs w:val="24"/>
        </w:rPr>
        <w:t>)</w:t>
      </w:r>
    </w:p>
    <w:p w14:paraId="74649E71" w14:textId="77777777" w:rsidR="005A4914" w:rsidRPr="00D056C1" w:rsidRDefault="005A4914" w:rsidP="005A4914">
      <w:pPr>
        <w:spacing w:after="0" w:line="240" w:lineRule="auto"/>
        <w:jc w:val="center"/>
        <w:rPr>
          <w:rFonts w:ascii="Times New Roman" w:hAnsi="Times New Roman" w:cs="Times New Roman"/>
          <w:b/>
          <w:sz w:val="24"/>
          <w:szCs w:val="24"/>
        </w:rPr>
      </w:pPr>
      <w:r w:rsidRPr="00D056C1">
        <w:rPr>
          <w:rFonts w:ascii="Times New Roman" w:hAnsi="Times New Roman" w:cs="Times New Roman"/>
          <w:b/>
          <w:sz w:val="24"/>
          <w:szCs w:val="24"/>
        </w:rPr>
        <w:t>______________________________________________________________</w:t>
      </w:r>
    </w:p>
    <w:p w14:paraId="1AA8B2C0" w14:textId="5C26E394" w:rsidR="00E50E6D" w:rsidRDefault="005A4914" w:rsidP="004D656D">
      <w:pPr>
        <w:spacing w:before="120" w:after="120" w:line="240" w:lineRule="auto"/>
        <w:jc w:val="both"/>
        <w:rPr>
          <w:rFonts w:ascii="Times New Roman" w:hAnsi="Times New Roman" w:cs="Times New Roman"/>
          <w:sz w:val="24"/>
          <w:szCs w:val="24"/>
        </w:rPr>
      </w:pPr>
      <w:r w:rsidRPr="00D056C1">
        <w:rPr>
          <w:rFonts w:ascii="Times New Roman" w:hAnsi="Times New Roman" w:cs="Times New Roman"/>
          <w:i/>
          <w:sz w:val="24"/>
          <w:szCs w:val="24"/>
        </w:rPr>
        <w:t>I.</w:t>
      </w:r>
      <w:r w:rsidR="00F95A63">
        <w:rPr>
          <w:rFonts w:ascii="Times New Roman" w:hAnsi="Times New Roman" w:cs="Times New Roman"/>
          <w:i/>
          <w:sz w:val="24"/>
          <w:szCs w:val="24"/>
        </w:rPr>
        <w:t> </w:t>
      </w:r>
      <w:proofErr w:type="spellStart"/>
      <w:r w:rsidRPr="00D056C1">
        <w:rPr>
          <w:rFonts w:ascii="Times New Roman" w:hAnsi="Times New Roman" w:cs="Times New Roman"/>
          <w:i/>
          <w:sz w:val="24"/>
          <w:szCs w:val="24"/>
        </w:rPr>
        <w:t>Alliks</w:t>
      </w:r>
      <w:proofErr w:type="spellEnd"/>
      <w:r w:rsidR="005040D2">
        <w:rPr>
          <w:rFonts w:ascii="Times New Roman" w:hAnsi="Times New Roman" w:cs="Times New Roman"/>
          <w:sz w:val="24"/>
          <w:szCs w:val="24"/>
        </w:rPr>
        <w:t xml:space="preserve"> atklāj </w:t>
      </w:r>
      <w:r w:rsidR="00637532">
        <w:rPr>
          <w:rFonts w:ascii="Times New Roman" w:hAnsi="Times New Roman" w:cs="Times New Roman"/>
          <w:sz w:val="24"/>
          <w:szCs w:val="24"/>
        </w:rPr>
        <w:t>gada</w:t>
      </w:r>
      <w:r w:rsidR="009A5EF8">
        <w:rPr>
          <w:rFonts w:ascii="Times New Roman" w:hAnsi="Times New Roman" w:cs="Times New Roman"/>
          <w:sz w:val="24"/>
          <w:szCs w:val="24"/>
        </w:rPr>
        <w:t xml:space="preserve"> </w:t>
      </w:r>
      <w:proofErr w:type="gramStart"/>
      <w:r w:rsidR="00EA194D">
        <w:rPr>
          <w:rFonts w:ascii="Times New Roman" w:hAnsi="Times New Roman" w:cs="Times New Roman"/>
          <w:sz w:val="24"/>
          <w:szCs w:val="24"/>
        </w:rPr>
        <w:t>ceturto</w:t>
      </w:r>
      <w:r w:rsidR="001E2D70">
        <w:rPr>
          <w:rFonts w:ascii="Times New Roman" w:hAnsi="Times New Roman" w:cs="Times New Roman"/>
          <w:sz w:val="24"/>
          <w:szCs w:val="24"/>
        </w:rPr>
        <w:t xml:space="preserve"> </w:t>
      </w:r>
      <w:r w:rsidR="00B06238">
        <w:rPr>
          <w:rFonts w:ascii="Times New Roman" w:hAnsi="Times New Roman" w:cs="Times New Roman"/>
          <w:sz w:val="24"/>
          <w:szCs w:val="24"/>
        </w:rPr>
        <w:t xml:space="preserve">Sociālās </w:t>
      </w:r>
      <w:r w:rsidR="005E244B" w:rsidRPr="00B06238">
        <w:rPr>
          <w:rFonts w:ascii="Times New Roman" w:hAnsi="Times New Roman" w:cs="Times New Roman"/>
          <w:sz w:val="24"/>
          <w:szCs w:val="24"/>
        </w:rPr>
        <w:t>iekļaušanas politikas koordinācijas</w:t>
      </w:r>
      <w:r w:rsidR="005E244B" w:rsidRPr="00427463">
        <w:rPr>
          <w:rFonts w:ascii="Times New Roman" w:hAnsi="Times New Roman" w:cs="Times New Roman"/>
          <w:b/>
          <w:sz w:val="24"/>
          <w:szCs w:val="24"/>
        </w:rPr>
        <w:t xml:space="preserve"> </w:t>
      </w:r>
      <w:r w:rsidR="00937905">
        <w:rPr>
          <w:rFonts w:ascii="Times New Roman" w:hAnsi="Times New Roman" w:cs="Times New Roman"/>
          <w:sz w:val="24"/>
          <w:szCs w:val="24"/>
        </w:rPr>
        <w:t>komitejas</w:t>
      </w:r>
      <w:proofErr w:type="gramEnd"/>
      <w:r w:rsidR="005E244B">
        <w:rPr>
          <w:rFonts w:ascii="Times New Roman" w:hAnsi="Times New Roman" w:cs="Times New Roman"/>
          <w:sz w:val="24"/>
          <w:szCs w:val="24"/>
        </w:rPr>
        <w:t xml:space="preserve"> (turpmāk</w:t>
      </w:r>
      <w:r w:rsidR="00937905">
        <w:rPr>
          <w:rFonts w:ascii="Times New Roman" w:hAnsi="Times New Roman" w:cs="Times New Roman"/>
          <w:sz w:val="24"/>
          <w:szCs w:val="24"/>
        </w:rPr>
        <w:t xml:space="preserve"> </w:t>
      </w:r>
      <w:r w:rsidR="005E244B">
        <w:rPr>
          <w:rFonts w:ascii="Times New Roman" w:hAnsi="Times New Roman" w:cs="Times New Roman"/>
          <w:sz w:val="24"/>
          <w:szCs w:val="24"/>
        </w:rPr>
        <w:t xml:space="preserve">– komiteja) </w:t>
      </w:r>
      <w:r w:rsidR="00F00772">
        <w:rPr>
          <w:rFonts w:ascii="Times New Roman" w:hAnsi="Times New Roman" w:cs="Times New Roman"/>
          <w:sz w:val="24"/>
          <w:szCs w:val="24"/>
        </w:rPr>
        <w:t>sēdi</w:t>
      </w:r>
      <w:r w:rsidR="00EA194D">
        <w:rPr>
          <w:rFonts w:ascii="Times New Roman" w:hAnsi="Times New Roman" w:cs="Times New Roman"/>
          <w:sz w:val="24"/>
          <w:szCs w:val="24"/>
        </w:rPr>
        <w:t>.</w:t>
      </w:r>
      <w:r w:rsidR="001E2D70">
        <w:rPr>
          <w:rFonts w:ascii="Times New Roman" w:hAnsi="Times New Roman" w:cs="Times New Roman"/>
          <w:sz w:val="24"/>
          <w:szCs w:val="24"/>
        </w:rPr>
        <w:t xml:space="preserve"> </w:t>
      </w:r>
      <w:r w:rsidR="00CB126E">
        <w:rPr>
          <w:rFonts w:ascii="Times New Roman" w:hAnsi="Times New Roman" w:cs="Times New Roman"/>
          <w:sz w:val="24"/>
          <w:szCs w:val="24"/>
        </w:rPr>
        <w:t>Sēdes darba kārtība bez iebildumiem t</w:t>
      </w:r>
      <w:r w:rsidR="0004775E">
        <w:rPr>
          <w:rFonts w:ascii="Times New Roman" w:hAnsi="Times New Roman" w:cs="Times New Roman"/>
          <w:sz w:val="24"/>
          <w:szCs w:val="24"/>
        </w:rPr>
        <w:t>iek apstiprināta.</w:t>
      </w:r>
    </w:p>
    <w:p w14:paraId="6953CE0A" w14:textId="77777777" w:rsidR="00957829" w:rsidRDefault="00957829" w:rsidP="005A4914">
      <w:pPr>
        <w:spacing w:after="0" w:line="240" w:lineRule="auto"/>
        <w:jc w:val="center"/>
        <w:rPr>
          <w:rFonts w:ascii="Times New Roman" w:hAnsi="Times New Roman" w:cs="Times New Roman"/>
          <w:b/>
          <w:sz w:val="24"/>
          <w:szCs w:val="24"/>
        </w:rPr>
      </w:pPr>
    </w:p>
    <w:p w14:paraId="361A6374" w14:textId="77777777" w:rsidR="005A4914" w:rsidRPr="00D056C1" w:rsidRDefault="005A4914" w:rsidP="005A4914">
      <w:pPr>
        <w:spacing w:after="0" w:line="240" w:lineRule="auto"/>
        <w:jc w:val="center"/>
        <w:rPr>
          <w:rFonts w:ascii="Times New Roman" w:hAnsi="Times New Roman" w:cs="Times New Roman"/>
          <w:b/>
          <w:sz w:val="24"/>
          <w:szCs w:val="24"/>
        </w:rPr>
      </w:pPr>
      <w:r w:rsidRPr="00D056C1">
        <w:rPr>
          <w:rFonts w:ascii="Times New Roman" w:hAnsi="Times New Roman" w:cs="Times New Roman"/>
          <w:b/>
          <w:sz w:val="24"/>
          <w:szCs w:val="24"/>
        </w:rPr>
        <w:t>2.</w:t>
      </w:r>
    </w:p>
    <w:p w14:paraId="1502327D" w14:textId="77777777" w:rsidR="00EA194D" w:rsidRPr="00EA194D" w:rsidRDefault="00EA194D" w:rsidP="0060516C">
      <w:pPr>
        <w:spacing w:after="0" w:line="240" w:lineRule="auto"/>
        <w:jc w:val="center"/>
        <w:rPr>
          <w:rFonts w:ascii="Times New Roman" w:hAnsi="Times New Roman" w:cs="Times New Roman"/>
          <w:b/>
          <w:bCs/>
          <w:sz w:val="24"/>
          <w:szCs w:val="24"/>
        </w:rPr>
      </w:pPr>
      <w:r w:rsidRPr="00EA194D">
        <w:rPr>
          <w:rFonts w:ascii="Times New Roman" w:hAnsi="Times New Roman" w:cs="Times New Roman"/>
          <w:b/>
          <w:bCs/>
          <w:color w:val="000000"/>
          <w:sz w:val="24"/>
          <w:szCs w:val="24"/>
        </w:rPr>
        <w:t xml:space="preserve">ESF projekta aktivitātes </w:t>
      </w:r>
      <w:r w:rsidRPr="00EA194D">
        <w:rPr>
          <w:rFonts w:ascii="Times New Roman" w:hAnsi="Times New Roman" w:cs="Times New Roman"/>
          <w:b/>
          <w:bCs/>
          <w:sz w:val="24"/>
          <w:szCs w:val="24"/>
        </w:rPr>
        <w:t xml:space="preserve">“Ikgadējs nabadzības un sociālās atstumtības mazināšanas rīcībpolitikas izvērtējums” otrā un trešā izvērtējuma (padziļinātās tēmas – veselības aprūpe un mājokļa pieejamība) īss progresa ziņojums </w:t>
      </w:r>
    </w:p>
    <w:p w14:paraId="2882CE18" w14:textId="38508188" w:rsidR="005A4914" w:rsidRPr="00F95129" w:rsidRDefault="008D0BA1" w:rsidP="0060516C">
      <w:pPr>
        <w:spacing w:after="0" w:line="240" w:lineRule="auto"/>
        <w:jc w:val="center"/>
        <w:rPr>
          <w:rFonts w:ascii="Times New Roman" w:hAnsi="Times New Roman" w:cs="Times New Roman"/>
          <w:color w:val="000000"/>
          <w:sz w:val="24"/>
          <w:szCs w:val="24"/>
        </w:rPr>
      </w:pPr>
      <w:r>
        <w:rPr>
          <w:rFonts w:ascii="Times New Roman" w:hAnsi="Times New Roman" w:cs="Times New Roman"/>
          <w:b/>
          <w:sz w:val="24"/>
          <w:szCs w:val="24"/>
        </w:rPr>
        <w:t>(</w:t>
      </w:r>
      <w:r w:rsidR="00EA194D">
        <w:rPr>
          <w:rFonts w:ascii="Times New Roman" w:hAnsi="Times New Roman" w:cs="Times New Roman"/>
          <w:b/>
          <w:sz w:val="24"/>
          <w:szCs w:val="24"/>
        </w:rPr>
        <w:t xml:space="preserve">Evija </w:t>
      </w:r>
      <w:proofErr w:type="spellStart"/>
      <w:r w:rsidR="00EA194D">
        <w:rPr>
          <w:rFonts w:ascii="Times New Roman" w:hAnsi="Times New Roman" w:cs="Times New Roman"/>
          <w:b/>
          <w:sz w:val="24"/>
          <w:szCs w:val="24"/>
        </w:rPr>
        <w:t>Kļave</w:t>
      </w:r>
      <w:proofErr w:type="spellEnd"/>
      <w:r w:rsidR="00EA194D">
        <w:rPr>
          <w:rFonts w:ascii="Times New Roman" w:hAnsi="Times New Roman" w:cs="Times New Roman"/>
          <w:b/>
          <w:sz w:val="24"/>
          <w:szCs w:val="24"/>
        </w:rPr>
        <w:t xml:space="preserve">, Oksana </w:t>
      </w:r>
      <w:proofErr w:type="spellStart"/>
      <w:r w:rsidR="00EA194D">
        <w:rPr>
          <w:rFonts w:ascii="Times New Roman" w:hAnsi="Times New Roman" w:cs="Times New Roman"/>
          <w:b/>
          <w:sz w:val="24"/>
          <w:szCs w:val="24"/>
        </w:rPr>
        <w:t>Žabko</w:t>
      </w:r>
      <w:proofErr w:type="spellEnd"/>
      <w:r w:rsidR="00FE4FBD">
        <w:rPr>
          <w:rFonts w:ascii="Times New Roman" w:hAnsi="Times New Roman" w:cs="Times New Roman"/>
          <w:b/>
          <w:sz w:val="24"/>
          <w:szCs w:val="24"/>
        </w:rPr>
        <w:t xml:space="preserve">, </w:t>
      </w:r>
      <w:proofErr w:type="spellStart"/>
      <w:r w:rsidR="00FE4FBD">
        <w:rPr>
          <w:rFonts w:ascii="Times New Roman" w:hAnsi="Times New Roman" w:cs="Times New Roman"/>
          <w:b/>
          <w:sz w:val="24"/>
          <w:szCs w:val="24"/>
        </w:rPr>
        <w:t>R.Strode</w:t>
      </w:r>
      <w:proofErr w:type="spellEnd"/>
      <w:r>
        <w:rPr>
          <w:rFonts w:ascii="Times New Roman" w:hAnsi="Times New Roman" w:cs="Times New Roman"/>
          <w:b/>
          <w:color w:val="000000"/>
          <w:sz w:val="24"/>
          <w:szCs w:val="24"/>
        </w:rPr>
        <w:t xml:space="preserve">) </w:t>
      </w:r>
      <w:r w:rsidR="005A4914" w:rsidRPr="00F95129">
        <w:rPr>
          <w:rFonts w:ascii="Times New Roman" w:hAnsi="Times New Roman" w:cs="Times New Roman"/>
          <w:b/>
          <w:color w:val="000000"/>
          <w:sz w:val="24"/>
          <w:szCs w:val="24"/>
        </w:rPr>
        <w:t>____________________________________________________________________</w:t>
      </w:r>
    </w:p>
    <w:p w14:paraId="3E7F2597" w14:textId="05FD9540" w:rsidR="00720D56" w:rsidRDefault="005A4914" w:rsidP="005A4914">
      <w:pPr>
        <w:spacing w:after="120" w:line="240" w:lineRule="auto"/>
        <w:jc w:val="center"/>
        <w:rPr>
          <w:rFonts w:ascii="Times New Roman" w:hAnsi="Times New Roman" w:cs="Times New Roman"/>
          <w:b/>
        </w:rPr>
      </w:pPr>
      <w:r w:rsidRPr="00D746D5">
        <w:rPr>
          <w:rFonts w:ascii="Times New Roman" w:hAnsi="Times New Roman" w:cs="Times New Roman"/>
          <w:b/>
        </w:rPr>
        <w:t>Diskusijā piedalās:</w:t>
      </w:r>
      <w:r w:rsidR="00447A68">
        <w:rPr>
          <w:rFonts w:ascii="Times New Roman" w:hAnsi="Times New Roman" w:cs="Times New Roman"/>
          <w:b/>
        </w:rPr>
        <w:t xml:space="preserve"> </w:t>
      </w:r>
      <w:proofErr w:type="spellStart"/>
      <w:r w:rsidR="00447A68">
        <w:rPr>
          <w:rFonts w:ascii="Times New Roman" w:hAnsi="Times New Roman" w:cs="Times New Roman"/>
          <w:b/>
        </w:rPr>
        <w:t>I.</w:t>
      </w:r>
      <w:r w:rsidR="00720D56">
        <w:rPr>
          <w:rFonts w:ascii="Times New Roman" w:hAnsi="Times New Roman" w:cs="Times New Roman"/>
          <w:b/>
        </w:rPr>
        <w:t>Alliks</w:t>
      </w:r>
      <w:proofErr w:type="spellEnd"/>
      <w:r w:rsidR="00447A68">
        <w:rPr>
          <w:rFonts w:ascii="Times New Roman" w:hAnsi="Times New Roman" w:cs="Times New Roman"/>
          <w:b/>
        </w:rPr>
        <w:t xml:space="preserve">, P.Leiškalns, </w:t>
      </w:r>
      <w:proofErr w:type="spellStart"/>
      <w:r w:rsidR="00447A68">
        <w:rPr>
          <w:rFonts w:ascii="Times New Roman" w:hAnsi="Times New Roman" w:cs="Times New Roman"/>
          <w:b/>
        </w:rPr>
        <w:t>B.Zukula</w:t>
      </w:r>
      <w:proofErr w:type="spellEnd"/>
      <w:r w:rsidR="00447A68">
        <w:rPr>
          <w:rFonts w:ascii="Times New Roman" w:hAnsi="Times New Roman" w:cs="Times New Roman"/>
          <w:b/>
        </w:rPr>
        <w:t xml:space="preserve">, </w:t>
      </w:r>
      <w:proofErr w:type="spellStart"/>
      <w:r w:rsidR="00447A68">
        <w:rPr>
          <w:rFonts w:ascii="Times New Roman" w:hAnsi="Times New Roman" w:cs="Times New Roman"/>
          <w:b/>
        </w:rPr>
        <w:t>O.Žabko</w:t>
      </w:r>
      <w:proofErr w:type="spellEnd"/>
      <w:r w:rsidR="00447A68">
        <w:rPr>
          <w:rFonts w:ascii="Times New Roman" w:hAnsi="Times New Roman" w:cs="Times New Roman"/>
          <w:b/>
        </w:rPr>
        <w:t xml:space="preserve">, </w:t>
      </w:r>
      <w:proofErr w:type="spellStart"/>
      <w:r w:rsidR="00447A68">
        <w:rPr>
          <w:rFonts w:ascii="Times New Roman" w:hAnsi="Times New Roman" w:cs="Times New Roman"/>
          <w:b/>
        </w:rPr>
        <w:t>E.Kļave</w:t>
      </w:r>
      <w:proofErr w:type="spellEnd"/>
      <w:r w:rsidR="00447A68">
        <w:rPr>
          <w:rFonts w:ascii="Times New Roman" w:hAnsi="Times New Roman" w:cs="Times New Roman"/>
          <w:b/>
        </w:rPr>
        <w:t>, I.Dūmiņa, E.Kūla</w:t>
      </w:r>
      <w:r w:rsidR="00FA41FA">
        <w:rPr>
          <w:rFonts w:ascii="Times New Roman" w:hAnsi="Times New Roman" w:cs="Times New Roman"/>
          <w:b/>
        </w:rPr>
        <w:t xml:space="preserve">, </w:t>
      </w:r>
      <w:proofErr w:type="spellStart"/>
      <w:r w:rsidR="00FA41FA">
        <w:rPr>
          <w:rFonts w:ascii="Times New Roman" w:hAnsi="Times New Roman" w:cs="Times New Roman"/>
          <w:b/>
        </w:rPr>
        <w:t>J.Felsbergs</w:t>
      </w:r>
      <w:proofErr w:type="spellEnd"/>
      <w:r w:rsidR="00FA41FA">
        <w:rPr>
          <w:rFonts w:ascii="Times New Roman" w:hAnsi="Times New Roman" w:cs="Times New Roman"/>
          <w:b/>
        </w:rPr>
        <w:t xml:space="preserve">, </w:t>
      </w:r>
      <w:proofErr w:type="spellStart"/>
      <w:r w:rsidR="00FA41FA">
        <w:rPr>
          <w:rFonts w:ascii="Times New Roman" w:hAnsi="Times New Roman" w:cs="Times New Roman"/>
          <w:b/>
        </w:rPr>
        <w:t>E.Labsvīrs</w:t>
      </w:r>
      <w:proofErr w:type="spellEnd"/>
    </w:p>
    <w:p w14:paraId="7C4D5853" w14:textId="53798B8F" w:rsidR="00F46A2E" w:rsidRDefault="007E00DA" w:rsidP="00115A8E">
      <w:pPr>
        <w:spacing w:after="120" w:line="240" w:lineRule="auto"/>
        <w:jc w:val="both"/>
        <w:rPr>
          <w:rFonts w:ascii="Times New Roman" w:hAnsi="Times New Roman" w:cs="Times New Roman"/>
          <w:sz w:val="24"/>
          <w:szCs w:val="24"/>
        </w:rPr>
      </w:pPr>
      <w:proofErr w:type="spellStart"/>
      <w:r w:rsidRPr="007E00DA">
        <w:rPr>
          <w:rFonts w:ascii="Times New Roman" w:hAnsi="Times New Roman" w:cs="Times New Roman"/>
          <w:i/>
          <w:iCs/>
          <w:sz w:val="24"/>
          <w:szCs w:val="24"/>
        </w:rPr>
        <w:t>R.Strode</w:t>
      </w:r>
      <w:proofErr w:type="spellEnd"/>
      <w:r>
        <w:rPr>
          <w:rFonts w:ascii="Times New Roman" w:hAnsi="Times New Roman" w:cs="Times New Roman"/>
          <w:sz w:val="24"/>
          <w:szCs w:val="24"/>
        </w:rPr>
        <w:t xml:space="preserve"> informē</w:t>
      </w:r>
      <w:r w:rsidR="007F4EE9">
        <w:rPr>
          <w:rFonts w:ascii="Times New Roman" w:hAnsi="Times New Roman" w:cs="Times New Roman"/>
          <w:sz w:val="24"/>
          <w:szCs w:val="24"/>
        </w:rPr>
        <w:t>, ka šī izvērtējuma metodoloģija jau ir apstiprināta, šodien ir ieskats paveiktajā, savukārt janvārī plānots prezentēt starpziņojumu</w:t>
      </w:r>
      <w:r w:rsidR="007F4EE9" w:rsidRPr="007F4EE9">
        <w:rPr>
          <w:rFonts w:ascii="Times New Roman" w:hAnsi="Times New Roman" w:cs="Times New Roman"/>
          <w:sz w:val="24"/>
          <w:szCs w:val="24"/>
        </w:rPr>
        <w:t xml:space="preserve"> </w:t>
      </w:r>
      <w:r w:rsidR="007F4EE9">
        <w:rPr>
          <w:rFonts w:ascii="Times New Roman" w:hAnsi="Times New Roman" w:cs="Times New Roman"/>
          <w:sz w:val="24"/>
          <w:szCs w:val="24"/>
        </w:rPr>
        <w:t xml:space="preserve">plašākā apmērā. </w:t>
      </w:r>
      <w:r>
        <w:rPr>
          <w:rFonts w:ascii="Times New Roman" w:hAnsi="Times New Roman" w:cs="Times New Roman"/>
          <w:sz w:val="24"/>
          <w:szCs w:val="24"/>
        </w:rPr>
        <w:t xml:space="preserve"> </w:t>
      </w:r>
    </w:p>
    <w:p w14:paraId="3500827B" w14:textId="6C321EDD" w:rsidR="00CD360E" w:rsidRDefault="00F46A2E" w:rsidP="00115A8E">
      <w:pPr>
        <w:spacing w:after="120" w:line="240" w:lineRule="auto"/>
        <w:jc w:val="both"/>
        <w:rPr>
          <w:rFonts w:ascii="Times New Roman" w:hAnsi="Times New Roman" w:cs="Times New Roman"/>
          <w:sz w:val="24"/>
          <w:szCs w:val="24"/>
        </w:rPr>
      </w:pPr>
      <w:proofErr w:type="spellStart"/>
      <w:r w:rsidRPr="00F46A2E">
        <w:rPr>
          <w:rFonts w:ascii="Times New Roman" w:hAnsi="Times New Roman" w:cs="Times New Roman"/>
          <w:i/>
          <w:sz w:val="24"/>
          <w:szCs w:val="24"/>
        </w:rPr>
        <w:lastRenderedPageBreak/>
        <w:t>E.Kļave</w:t>
      </w:r>
      <w:proofErr w:type="spellEnd"/>
      <w:r>
        <w:rPr>
          <w:rFonts w:ascii="Times New Roman" w:hAnsi="Times New Roman" w:cs="Times New Roman"/>
          <w:sz w:val="24"/>
          <w:szCs w:val="24"/>
        </w:rPr>
        <w:t xml:space="preserve"> </w:t>
      </w:r>
      <w:r w:rsidR="00267F0D">
        <w:rPr>
          <w:rFonts w:ascii="Times New Roman" w:hAnsi="Times New Roman" w:cs="Times New Roman"/>
          <w:sz w:val="24"/>
          <w:szCs w:val="24"/>
        </w:rPr>
        <w:t xml:space="preserve">un </w:t>
      </w:r>
      <w:proofErr w:type="spellStart"/>
      <w:r w:rsidR="00267F0D" w:rsidRPr="00267F0D">
        <w:rPr>
          <w:rFonts w:ascii="Times New Roman" w:hAnsi="Times New Roman" w:cs="Times New Roman"/>
          <w:i/>
          <w:sz w:val="24"/>
          <w:szCs w:val="24"/>
        </w:rPr>
        <w:t>O.Žabko</w:t>
      </w:r>
      <w:proofErr w:type="spellEnd"/>
      <w:r w:rsidR="00267F0D">
        <w:rPr>
          <w:rFonts w:ascii="Times New Roman" w:hAnsi="Times New Roman" w:cs="Times New Roman"/>
          <w:sz w:val="24"/>
          <w:szCs w:val="24"/>
        </w:rPr>
        <w:t xml:space="preserve"> </w:t>
      </w:r>
      <w:r>
        <w:rPr>
          <w:rFonts w:ascii="Times New Roman" w:hAnsi="Times New Roman" w:cs="Times New Roman"/>
          <w:sz w:val="24"/>
          <w:szCs w:val="24"/>
        </w:rPr>
        <w:t>sniedz prezentāciju</w:t>
      </w:r>
      <w:r w:rsidR="009B3B76">
        <w:rPr>
          <w:rFonts w:ascii="Times New Roman" w:hAnsi="Times New Roman" w:cs="Times New Roman"/>
          <w:sz w:val="24"/>
          <w:szCs w:val="24"/>
        </w:rPr>
        <w:t xml:space="preserve"> (2.pielikums)</w:t>
      </w:r>
      <w:r>
        <w:rPr>
          <w:rFonts w:ascii="Times New Roman" w:hAnsi="Times New Roman" w:cs="Times New Roman"/>
          <w:sz w:val="24"/>
          <w:szCs w:val="24"/>
        </w:rPr>
        <w:t xml:space="preserve">. </w:t>
      </w:r>
    </w:p>
    <w:p w14:paraId="278068B9" w14:textId="3D9BC136" w:rsidR="007C7979" w:rsidRDefault="001853E8" w:rsidP="00115A8E">
      <w:pPr>
        <w:spacing w:after="120" w:line="240" w:lineRule="auto"/>
        <w:jc w:val="both"/>
        <w:rPr>
          <w:rFonts w:ascii="Times New Roman" w:hAnsi="Times New Roman" w:cs="Times New Roman"/>
          <w:sz w:val="24"/>
          <w:szCs w:val="24"/>
        </w:rPr>
      </w:pPr>
      <w:r w:rsidRPr="001853E8">
        <w:rPr>
          <w:rFonts w:ascii="Times New Roman" w:hAnsi="Times New Roman" w:cs="Times New Roman"/>
          <w:i/>
          <w:sz w:val="24"/>
          <w:szCs w:val="24"/>
        </w:rPr>
        <w:t>P.Leiškalns</w:t>
      </w:r>
      <w:r w:rsidRPr="001853E8">
        <w:rPr>
          <w:rFonts w:ascii="Times New Roman" w:hAnsi="Times New Roman" w:cs="Times New Roman"/>
          <w:sz w:val="24"/>
          <w:szCs w:val="24"/>
        </w:rPr>
        <w:t xml:space="preserve"> </w:t>
      </w:r>
      <w:r w:rsidR="007F4EE9">
        <w:rPr>
          <w:rFonts w:ascii="Times New Roman" w:hAnsi="Times New Roman" w:cs="Times New Roman"/>
          <w:sz w:val="24"/>
          <w:szCs w:val="24"/>
        </w:rPr>
        <w:t>jautā,</w:t>
      </w:r>
      <w:r>
        <w:rPr>
          <w:rFonts w:ascii="Times New Roman" w:hAnsi="Times New Roman" w:cs="Times New Roman"/>
          <w:sz w:val="24"/>
          <w:szCs w:val="24"/>
        </w:rPr>
        <w:t xml:space="preserve"> </w:t>
      </w:r>
      <w:r w:rsidR="007F4EE9">
        <w:rPr>
          <w:rFonts w:ascii="Times New Roman" w:hAnsi="Times New Roman" w:cs="Times New Roman"/>
          <w:sz w:val="24"/>
          <w:szCs w:val="24"/>
        </w:rPr>
        <w:t>kāda OECD skala</w:t>
      </w:r>
      <w:r>
        <w:rPr>
          <w:rFonts w:ascii="Times New Roman" w:hAnsi="Times New Roman" w:cs="Times New Roman"/>
          <w:sz w:val="24"/>
          <w:szCs w:val="24"/>
        </w:rPr>
        <w:t xml:space="preserve"> </w:t>
      </w:r>
      <w:r w:rsidR="007F4EE9">
        <w:rPr>
          <w:rFonts w:ascii="Times New Roman" w:hAnsi="Times New Roman" w:cs="Times New Roman"/>
          <w:sz w:val="24"/>
          <w:szCs w:val="24"/>
        </w:rPr>
        <w:t xml:space="preserve">ir izmantota un </w:t>
      </w:r>
      <w:r w:rsidR="00957829">
        <w:rPr>
          <w:rFonts w:ascii="Times New Roman" w:hAnsi="Times New Roman" w:cs="Times New Roman"/>
          <w:sz w:val="24"/>
          <w:szCs w:val="24"/>
        </w:rPr>
        <w:t>vai pētnieki to uzskata</w:t>
      </w:r>
      <w:r>
        <w:rPr>
          <w:rFonts w:ascii="Times New Roman" w:hAnsi="Times New Roman" w:cs="Times New Roman"/>
          <w:sz w:val="24"/>
          <w:szCs w:val="24"/>
        </w:rPr>
        <w:t xml:space="preserve"> par piemērotu?</w:t>
      </w:r>
    </w:p>
    <w:p w14:paraId="3EFAA4F3" w14:textId="1B5005C4" w:rsidR="001853E8" w:rsidRDefault="001853E8" w:rsidP="00115A8E">
      <w:pPr>
        <w:spacing w:after="120" w:line="240" w:lineRule="auto"/>
        <w:jc w:val="both"/>
        <w:rPr>
          <w:rFonts w:ascii="Times New Roman" w:hAnsi="Times New Roman" w:cs="Times New Roman"/>
          <w:sz w:val="24"/>
          <w:szCs w:val="24"/>
        </w:rPr>
      </w:pPr>
      <w:proofErr w:type="spellStart"/>
      <w:r w:rsidRPr="001853E8">
        <w:rPr>
          <w:rFonts w:ascii="Times New Roman" w:hAnsi="Times New Roman" w:cs="Times New Roman"/>
          <w:i/>
          <w:sz w:val="24"/>
          <w:szCs w:val="24"/>
        </w:rPr>
        <w:t>O.Žabko</w:t>
      </w:r>
      <w:proofErr w:type="spellEnd"/>
      <w:r>
        <w:rPr>
          <w:rFonts w:ascii="Times New Roman" w:hAnsi="Times New Roman" w:cs="Times New Roman"/>
          <w:sz w:val="24"/>
          <w:szCs w:val="24"/>
        </w:rPr>
        <w:t xml:space="preserve"> </w:t>
      </w:r>
      <w:r w:rsidR="007F4EE9">
        <w:rPr>
          <w:rFonts w:ascii="Times New Roman" w:hAnsi="Times New Roman" w:cs="Times New Roman"/>
          <w:sz w:val="24"/>
          <w:szCs w:val="24"/>
        </w:rPr>
        <w:t xml:space="preserve">informē, ka piemēro </w:t>
      </w:r>
      <w:r>
        <w:rPr>
          <w:rFonts w:ascii="Times New Roman" w:hAnsi="Times New Roman" w:cs="Times New Roman"/>
          <w:sz w:val="24"/>
          <w:szCs w:val="24"/>
        </w:rPr>
        <w:t>OECD modificēto</w:t>
      </w:r>
      <w:r w:rsidR="007F4EE9">
        <w:rPr>
          <w:rFonts w:ascii="Times New Roman" w:hAnsi="Times New Roman" w:cs="Times New Roman"/>
          <w:sz w:val="24"/>
          <w:szCs w:val="24"/>
        </w:rPr>
        <w:t xml:space="preserve"> skalu</w:t>
      </w:r>
      <w:r w:rsidR="00E07FE1">
        <w:rPr>
          <w:rFonts w:ascii="Times New Roman" w:hAnsi="Times New Roman" w:cs="Times New Roman"/>
          <w:sz w:val="24"/>
          <w:szCs w:val="24"/>
        </w:rPr>
        <w:t xml:space="preserve"> (</w:t>
      </w:r>
      <w:r w:rsidR="00957829">
        <w:rPr>
          <w:rFonts w:ascii="Times New Roman" w:hAnsi="Times New Roman" w:cs="Times New Roman"/>
          <w:sz w:val="24"/>
          <w:szCs w:val="24"/>
        </w:rPr>
        <w:t xml:space="preserve">ekvivalences skalas - </w:t>
      </w:r>
      <w:r w:rsidR="00E07FE1">
        <w:rPr>
          <w:rFonts w:ascii="Times New Roman" w:hAnsi="Times New Roman" w:cs="Times New Roman"/>
          <w:sz w:val="24"/>
          <w:szCs w:val="24"/>
        </w:rPr>
        <w:t>1, 0.5, 0.3)</w:t>
      </w:r>
      <w:r>
        <w:rPr>
          <w:rFonts w:ascii="Times New Roman" w:hAnsi="Times New Roman" w:cs="Times New Roman"/>
          <w:sz w:val="24"/>
          <w:szCs w:val="24"/>
        </w:rPr>
        <w:t>. Šī izvērtējuma ietvaros identificēs, kuri dati labāk a</w:t>
      </w:r>
      <w:r w:rsidR="00901039">
        <w:rPr>
          <w:rFonts w:ascii="Times New Roman" w:hAnsi="Times New Roman" w:cs="Times New Roman"/>
          <w:sz w:val="24"/>
          <w:szCs w:val="24"/>
        </w:rPr>
        <w:t xml:space="preserve">tspoguļo izmaiņas </w:t>
      </w:r>
      <w:r w:rsidR="00F00CBE">
        <w:rPr>
          <w:rFonts w:ascii="Times New Roman" w:hAnsi="Times New Roman" w:cs="Times New Roman"/>
          <w:sz w:val="24"/>
          <w:szCs w:val="24"/>
        </w:rPr>
        <w:t xml:space="preserve">un ietekmi </w:t>
      </w:r>
      <w:r w:rsidR="00901039">
        <w:rPr>
          <w:rFonts w:ascii="Times New Roman" w:hAnsi="Times New Roman" w:cs="Times New Roman"/>
          <w:sz w:val="24"/>
          <w:szCs w:val="24"/>
        </w:rPr>
        <w:t>mūsu rīcīb</w:t>
      </w:r>
      <w:r w:rsidR="00856AD2">
        <w:rPr>
          <w:rFonts w:ascii="Times New Roman" w:hAnsi="Times New Roman" w:cs="Times New Roman"/>
          <w:sz w:val="24"/>
          <w:szCs w:val="24"/>
        </w:rPr>
        <w:t>politik</w:t>
      </w:r>
      <w:r w:rsidR="00F00CBE">
        <w:rPr>
          <w:rFonts w:ascii="Times New Roman" w:hAnsi="Times New Roman" w:cs="Times New Roman"/>
          <w:sz w:val="24"/>
          <w:szCs w:val="24"/>
        </w:rPr>
        <w:t>ās</w:t>
      </w:r>
      <w:r>
        <w:rPr>
          <w:rFonts w:ascii="Times New Roman" w:hAnsi="Times New Roman" w:cs="Times New Roman"/>
          <w:sz w:val="24"/>
          <w:szCs w:val="24"/>
        </w:rPr>
        <w:t xml:space="preserve">. </w:t>
      </w:r>
    </w:p>
    <w:p w14:paraId="7FAC1EC7" w14:textId="1DD6C9DA" w:rsidR="00E76409" w:rsidRDefault="00E76409" w:rsidP="00115A8E">
      <w:pPr>
        <w:spacing w:after="120" w:line="240" w:lineRule="auto"/>
        <w:jc w:val="both"/>
        <w:rPr>
          <w:rFonts w:ascii="Times New Roman" w:hAnsi="Times New Roman" w:cs="Times New Roman"/>
          <w:sz w:val="24"/>
          <w:szCs w:val="24"/>
        </w:rPr>
      </w:pPr>
      <w:r w:rsidRPr="00E76409">
        <w:rPr>
          <w:rFonts w:ascii="Times New Roman" w:hAnsi="Times New Roman" w:cs="Times New Roman"/>
          <w:i/>
          <w:sz w:val="24"/>
          <w:szCs w:val="24"/>
        </w:rPr>
        <w:t>P.Leiškalns</w:t>
      </w:r>
      <w:r>
        <w:rPr>
          <w:rFonts w:ascii="Times New Roman" w:hAnsi="Times New Roman" w:cs="Times New Roman"/>
          <w:sz w:val="24"/>
          <w:szCs w:val="24"/>
        </w:rPr>
        <w:t xml:space="preserve"> </w:t>
      </w:r>
      <w:r w:rsidR="00F00CBE">
        <w:rPr>
          <w:rFonts w:ascii="Times New Roman" w:hAnsi="Times New Roman" w:cs="Times New Roman"/>
          <w:sz w:val="24"/>
          <w:szCs w:val="24"/>
        </w:rPr>
        <w:t xml:space="preserve">jautā, </w:t>
      </w:r>
      <w:r w:rsidR="00E07FE1">
        <w:rPr>
          <w:rFonts w:ascii="Times New Roman" w:hAnsi="Times New Roman" w:cs="Times New Roman"/>
          <w:sz w:val="24"/>
          <w:szCs w:val="24"/>
        </w:rPr>
        <w:t>vai</w:t>
      </w:r>
      <w:r w:rsidR="00F00CBE">
        <w:rPr>
          <w:rFonts w:ascii="Times New Roman" w:hAnsi="Times New Roman" w:cs="Times New Roman"/>
          <w:sz w:val="24"/>
          <w:szCs w:val="24"/>
        </w:rPr>
        <w:t xml:space="preserve"> analīze tiek veikta </w:t>
      </w:r>
      <w:r>
        <w:rPr>
          <w:rFonts w:ascii="Times New Roman" w:hAnsi="Times New Roman" w:cs="Times New Roman"/>
          <w:sz w:val="24"/>
          <w:szCs w:val="24"/>
        </w:rPr>
        <w:t>tikai par 2015</w:t>
      </w:r>
      <w:r w:rsidR="00F00CBE">
        <w:rPr>
          <w:rFonts w:ascii="Times New Roman" w:hAnsi="Times New Roman" w:cs="Times New Roman"/>
          <w:sz w:val="24"/>
          <w:szCs w:val="24"/>
        </w:rPr>
        <w:t>.</w:t>
      </w:r>
      <w:r>
        <w:rPr>
          <w:rFonts w:ascii="Times New Roman" w:hAnsi="Times New Roman" w:cs="Times New Roman"/>
          <w:sz w:val="24"/>
          <w:szCs w:val="24"/>
        </w:rPr>
        <w:t xml:space="preserve"> un </w:t>
      </w:r>
      <w:proofErr w:type="gramStart"/>
      <w:r>
        <w:rPr>
          <w:rFonts w:ascii="Times New Roman" w:hAnsi="Times New Roman" w:cs="Times New Roman"/>
          <w:sz w:val="24"/>
          <w:szCs w:val="24"/>
        </w:rPr>
        <w:t>2016</w:t>
      </w:r>
      <w:r w:rsidR="00F00CBE">
        <w:rPr>
          <w:rFonts w:ascii="Times New Roman" w:hAnsi="Times New Roman" w:cs="Times New Roman"/>
          <w:sz w:val="24"/>
          <w:szCs w:val="24"/>
        </w:rPr>
        <w:t>.gadu</w:t>
      </w:r>
      <w:proofErr w:type="gramEnd"/>
      <w:r>
        <w:rPr>
          <w:rFonts w:ascii="Times New Roman" w:hAnsi="Times New Roman" w:cs="Times New Roman"/>
          <w:sz w:val="24"/>
          <w:szCs w:val="24"/>
        </w:rPr>
        <w:t>?</w:t>
      </w:r>
    </w:p>
    <w:p w14:paraId="6229FFDC" w14:textId="0F8DDE87" w:rsidR="00E76409" w:rsidRDefault="00E76409" w:rsidP="00115A8E">
      <w:pPr>
        <w:spacing w:after="120" w:line="240" w:lineRule="auto"/>
        <w:jc w:val="both"/>
        <w:rPr>
          <w:rFonts w:ascii="Times New Roman" w:hAnsi="Times New Roman" w:cs="Times New Roman"/>
          <w:sz w:val="24"/>
          <w:szCs w:val="24"/>
        </w:rPr>
      </w:pPr>
      <w:proofErr w:type="spellStart"/>
      <w:r w:rsidRPr="001853E8">
        <w:rPr>
          <w:rFonts w:ascii="Times New Roman" w:hAnsi="Times New Roman" w:cs="Times New Roman"/>
          <w:i/>
          <w:sz w:val="24"/>
          <w:szCs w:val="24"/>
        </w:rPr>
        <w:t>O.Žabko</w:t>
      </w:r>
      <w:proofErr w:type="spellEnd"/>
      <w:r>
        <w:rPr>
          <w:rFonts w:ascii="Times New Roman" w:hAnsi="Times New Roman" w:cs="Times New Roman"/>
          <w:i/>
          <w:sz w:val="24"/>
          <w:szCs w:val="24"/>
        </w:rPr>
        <w:t xml:space="preserve"> </w:t>
      </w:r>
      <w:r w:rsidR="00F00CBE">
        <w:rPr>
          <w:rFonts w:ascii="Times New Roman" w:hAnsi="Times New Roman" w:cs="Times New Roman"/>
          <w:sz w:val="24"/>
          <w:szCs w:val="24"/>
        </w:rPr>
        <w:t>atbild</w:t>
      </w:r>
      <w:r w:rsidR="00E07FE1">
        <w:rPr>
          <w:rFonts w:ascii="Times New Roman" w:hAnsi="Times New Roman" w:cs="Times New Roman"/>
          <w:sz w:val="24"/>
          <w:szCs w:val="24"/>
        </w:rPr>
        <w:t xml:space="preserve">, ka par nabadzības un ienākumu nevienlīdzības rādītājiem un rīcībpolitikām situācija tiek analizēta par 2015. un </w:t>
      </w:r>
      <w:proofErr w:type="gramStart"/>
      <w:r w:rsidR="00E07FE1">
        <w:rPr>
          <w:rFonts w:ascii="Times New Roman" w:hAnsi="Times New Roman" w:cs="Times New Roman"/>
          <w:sz w:val="24"/>
          <w:szCs w:val="24"/>
        </w:rPr>
        <w:t>2016.gadu</w:t>
      </w:r>
      <w:proofErr w:type="gramEnd"/>
      <w:r w:rsidR="00E07FE1">
        <w:rPr>
          <w:rFonts w:ascii="Times New Roman" w:hAnsi="Times New Roman" w:cs="Times New Roman"/>
          <w:sz w:val="24"/>
          <w:szCs w:val="24"/>
        </w:rPr>
        <w:t xml:space="preserve">, bet </w:t>
      </w:r>
      <w:r w:rsidR="00F00CBE">
        <w:rPr>
          <w:rFonts w:ascii="Times New Roman" w:hAnsi="Times New Roman" w:cs="Times New Roman"/>
          <w:sz w:val="24"/>
          <w:szCs w:val="24"/>
        </w:rPr>
        <w:t xml:space="preserve">attiecībā uz mājokļa un veselības jomu </w:t>
      </w:r>
      <w:r w:rsidR="00E07FE1">
        <w:rPr>
          <w:rFonts w:ascii="Times New Roman" w:hAnsi="Times New Roman" w:cs="Times New Roman"/>
          <w:sz w:val="24"/>
          <w:szCs w:val="24"/>
        </w:rPr>
        <w:t xml:space="preserve">tiek analizēti pēdējie aktuālie rādītāji un politikas. </w:t>
      </w:r>
    </w:p>
    <w:p w14:paraId="5EEE3384" w14:textId="10F15B96" w:rsidR="00CE2C8E" w:rsidRPr="00CE2C8E" w:rsidRDefault="00F00CBE" w:rsidP="00115A8E">
      <w:pPr>
        <w:spacing w:after="120" w:line="240" w:lineRule="auto"/>
        <w:jc w:val="both"/>
        <w:rPr>
          <w:rFonts w:ascii="Times New Roman" w:hAnsi="Times New Roman" w:cs="Times New Roman"/>
          <w:sz w:val="24"/>
          <w:szCs w:val="24"/>
        </w:rPr>
      </w:pPr>
      <w:r w:rsidRPr="00F00CBE">
        <w:rPr>
          <w:rFonts w:ascii="Times New Roman" w:hAnsi="Times New Roman" w:cs="Times New Roman"/>
          <w:i/>
          <w:iCs/>
          <w:sz w:val="24"/>
          <w:szCs w:val="24"/>
        </w:rPr>
        <w:t>E.</w:t>
      </w:r>
      <w:r w:rsidR="00CE2C8E" w:rsidRPr="00F00CBE">
        <w:rPr>
          <w:rFonts w:ascii="Times New Roman" w:hAnsi="Times New Roman" w:cs="Times New Roman"/>
          <w:i/>
          <w:iCs/>
          <w:sz w:val="24"/>
          <w:szCs w:val="24"/>
        </w:rPr>
        <w:t>Kūla</w:t>
      </w:r>
      <w:r w:rsidR="00CE2C8E">
        <w:rPr>
          <w:rFonts w:ascii="Times New Roman" w:hAnsi="Times New Roman" w:cs="Times New Roman"/>
          <w:sz w:val="24"/>
          <w:szCs w:val="24"/>
        </w:rPr>
        <w:t xml:space="preserve"> </w:t>
      </w:r>
      <w:r w:rsidR="00447A68">
        <w:rPr>
          <w:rFonts w:ascii="Times New Roman" w:hAnsi="Times New Roman" w:cs="Times New Roman"/>
          <w:sz w:val="24"/>
          <w:szCs w:val="24"/>
        </w:rPr>
        <w:t>atgādina, ka</w:t>
      </w:r>
      <w:r>
        <w:rPr>
          <w:rFonts w:ascii="Times New Roman" w:hAnsi="Times New Roman" w:cs="Times New Roman"/>
          <w:sz w:val="24"/>
          <w:szCs w:val="24"/>
        </w:rPr>
        <w:t xml:space="preserve"> </w:t>
      </w:r>
      <w:r w:rsidR="00E07FE1">
        <w:rPr>
          <w:rFonts w:ascii="Times New Roman" w:hAnsi="Times New Roman" w:cs="Times New Roman"/>
          <w:sz w:val="24"/>
          <w:szCs w:val="24"/>
        </w:rPr>
        <w:t xml:space="preserve">2015. un 2016. gads </w:t>
      </w:r>
      <w:r>
        <w:rPr>
          <w:rFonts w:ascii="Times New Roman" w:hAnsi="Times New Roman" w:cs="Times New Roman"/>
          <w:sz w:val="24"/>
          <w:szCs w:val="24"/>
        </w:rPr>
        <w:t xml:space="preserve">ir noteikti apstiprinātajā metodoloģijā. Jaunāki dati par </w:t>
      </w:r>
      <w:proofErr w:type="gramStart"/>
      <w:r>
        <w:rPr>
          <w:rFonts w:ascii="Times New Roman" w:hAnsi="Times New Roman" w:cs="Times New Roman"/>
          <w:sz w:val="24"/>
          <w:szCs w:val="24"/>
        </w:rPr>
        <w:t>2017.gadu</w:t>
      </w:r>
      <w:proofErr w:type="gramEnd"/>
      <w:r>
        <w:rPr>
          <w:rFonts w:ascii="Times New Roman" w:hAnsi="Times New Roman" w:cs="Times New Roman"/>
          <w:sz w:val="24"/>
          <w:szCs w:val="24"/>
        </w:rPr>
        <w:t xml:space="preserve"> nav vēl pieejami. </w:t>
      </w:r>
      <w:r w:rsidR="00E07FE1">
        <w:rPr>
          <w:rFonts w:ascii="Times New Roman" w:hAnsi="Times New Roman" w:cs="Times New Roman"/>
          <w:sz w:val="24"/>
          <w:szCs w:val="24"/>
        </w:rPr>
        <w:t xml:space="preserve">Šis izvērtējums ir pēctecīgs iepriekšējam izvērtējumam, kur situācija un politikas tika analizētas par 2012.-2014.gadu periodu. Attiecīgi nākamais izvērtējums aptvers </w:t>
      </w:r>
      <w:proofErr w:type="gramStart"/>
      <w:r w:rsidR="00E07FE1">
        <w:rPr>
          <w:rFonts w:ascii="Times New Roman" w:hAnsi="Times New Roman" w:cs="Times New Roman"/>
          <w:sz w:val="24"/>
          <w:szCs w:val="24"/>
        </w:rPr>
        <w:t>2017.gadu</w:t>
      </w:r>
      <w:proofErr w:type="gramEnd"/>
      <w:r w:rsidR="00E07FE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10666A0" w14:textId="01BF074F" w:rsidR="00E76409" w:rsidRDefault="00E76409" w:rsidP="00115A8E">
      <w:pPr>
        <w:spacing w:after="120" w:line="240" w:lineRule="auto"/>
        <w:jc w:val="both"/>
        <w:rPr>
          <w:rFonts w:ascii="Times New Roman" w:hAnsi="Times New Roman" w:cs="Times New Roman"/>
          <w:sz w:val="24"/>
          <w:szCs w:val="24"/>
        </w:rPr>
      </w:pPr>
      <w:proofErr w:type="spellStart"/>
      <w:r w:rsidRPr="00E76409">
        <w:rPr>
          <w:rFonts w:ascii="Times New Roman" w:hAnsi="Times New Roman" w:cs="Times New Roman"/>
          <w:i/>
          <w:sz w:val="24"/>
          <w:szCs w:val="24"/>
        </w:rPr>
        <w:t>B.Zukula</w:t>
      </w:r>
      <w:proofErr w:type="spellEnd"/>
      <w:r>
        <w:rPr>
          <w:rFonts w:ascii="Times New Roman" w:hAnsi="Times New Roman" w:cs="Times New Roman"/>
          <w:sz w:val="24"/>
          <w:szCs w:val="24"/>
        </w:rPr>
        <w:t xml:space="preserve"> papildina, ka </w:t>
      </w:r>
      <w:proofErr w:type="gramStart"/>
      <w:r>
        <w:rPr>
          <w:rFonts w:ascii="Times New Roman" w:hAnsi="Times New Roman" w:cs="Times New Roman"/>
          <w:sz w:val="24"/>
          <w:szCs w:val="24"/>
        </w:rPr>
        <w:t>2017.gada</w:t>
      </w:r>
      <w:proofErr w:type="gramEnd"/>
      <w:r w:rsidR="00E07FE1">
        <w:rPr>
          <w:rFonts w:ascii="Times New Roman" w:hAnsi="Times New Roman" w:cs="Times New Roman"/>
          <w:sz w:val="24"/>
          <w:szCs w:val="24"/>
        </w:rPr>
        <w:t xml:space="preserve"> monetārās nabadzības un ienākumu nevienlīdzības</w:t>
      </w:r>
      <w:r>
        <w:rPr>
          <w:rFonts w:ascii="Times New Roman" w:hAnsi="Times New Roman" w:cs="Times New Roman"/>
          <w:sz w:val="24"/>
          <w:szCs w:val="24"/>
        </w:rPr>
        <w:t xml:space="preserve"> </w:t>
      </w:r>
      <w:r w:rsidR="00E07FE1">
        <w:rPr>
          <w:rFonts w:ascii="Times New Roman" w:hAnsi="Times New Roman" w:cs="Times New Roman"/>
          <w:sz w:val="24"/>
          <w:szCs w:val="24"/>
        </w:rPr>
        <w:t>rādītāji</w:t>
      </w:r>
      <w:r w:rsidR="00F00CBE">
        <w:rPr>
          <w:rFonts w:ascii="Times New Roman" w:hAnsi="Times New Roman" w:cs="Times New Roman"/>
          <w:sz w:val="24"/>
          <w:szCs w:val="24"/>
        </w:rPr>
        <w:t xml:space="preserve"> tika apkopoti tikai šī gada vasar</w:t>
      </w:r>
      <w:r w:rsidR="00E07FE1">
        <w:rPr>
          <w:rFonts w:ascii="Times New Roman" w:hAnsi="Times New Roman" w:cs="Times New Roman"/>
          <w:sz w:val="24"/>
          <w:szCs w:val="24"/>
        </w:rPr>
        <w:t>ā</w:t>
      </w:r>
      <w:r w:rsidR="00F00CBE">
        <w:rPr>
          <w:rFonts w:ascii="Times New Roman" w:hAnsi="Times New Roman" w:cs="Times New Roman"/>
          <w:sz w:val="24"/>
          <w:szCs w:val="24"/>
        </w:rPr>
        <w:t xml:space="preserve"> un </w:t>
      </w:r>
      <w:r>
        <w:rPr>
          <w:rFonts w:ascii="Times New Roman" w:hAnsi="Times New Roman" w:cs="Times New Roman"/>
          <w:sz w:val="24"/>
          <w:szCs w:val="24"/>
        </w:rPr>
        <w:t xml:space="preserve">tiks publicēti nākamā gada sākumā. </w:t>
      </w:r>
    </w:p>
    <w:p w14:paraId="3E019194" w14:textId="06CED6D2" w:rsidR="00CE2C8E" w:rsidRDefault="00CE2C8E" w:rsidP="00115A8E">
      <w:pPr>
        <w:spacing w:after="120" w:line="240" w:lineRule="auto"/>
        <w:jc w:val="both"/>
        <w:rPr>
          <w:rFonts w:ascii="Times New Roman" w:hAnsi="Times New Roman" w:cs="Times New Roman"/>
          <w:sz w:val="24"/>
          <w:szCs w:val="24"/>
        </w:rPr>
      </w:pPr>
      <w:r w:rsidRPr="00CE2C8E">
        <w:rPr>
          <w:rFonts w:ascii="Times New Roman" w:hAnsi="Times New Roman" w:cs="Times New Roman"/>
          <w:i/>
          <w:sz w:val="24"/>
          <w:szCs w:val="24"/>
        </w:rPr>
        <w:t>I.Dūmiņa</w:t>
      </w:r>
      <w:r>
        <w:rPr>
          <w:rFonts w:ascii="Times New Roman" w:hAnsi="Times New Roman" w:cs="Times New Roman"/>
          <w:sz w:val="24"/>
          <w:szCs w:val="24"/>
        </w:rPr>
        <w:t xml:space="preserve"> jautā, vai </w:t>
      </w:r>
      <w:r w:rsidR="00E07FE1">
        <w:rPr>
          <w:rFonts w:ascii="Times New Roman" w:hAnsi="Times New Roman" w:cs="Times New Roman"/>
          <w:sz w:val="24"/>
          <w:szCs w:val="24"/>
        </w:rPr>
        <w:t xml:space="preserve">saistībā ar </w:t>
      </w:r>
      <w:r w:rsidR="00F00CBE">
        <w:rPr>
          <w:rFonts w:ascii="Times New Roman" w:hAnsi="Times New Roman" w:cs="Times New Roman"/>
          <w:sz w:val="24"/>
          <w:szCs w:val="24"/>
        </w:rPr>
        <w:t xml:space="preserve">mājokļu jomu tiks analizēta citu </w:t>
      </w:r>
      <w:r>
        <w:rPr>
          <w:rFonts w:ascii="Times New Roman" w:hAnsi="Times New Roman" w:cs="Times New Roman"/>
          <w:sz w:val="24"/>
          <w:szCs w:val="24"/>
        </w:rPr>
        <w:t xml:space="preserve">valstu pieredze </w:t>
      </w:r>
      <w:r w:rsidR="00F00CBE">
        <w:rPr>
          <w:rFonts w:ascii="Times New Roman" w:hAnsi="Times New Roman" w:cs="Times New Roman"/>
          <w:sz w:val="24"/>
          <w:szCs w:val="24"/>
        </w:rPr>
        <w:t>attiecībā uz</w:t>
      </w:r>
      <w:r>
        <w:rPr>
          <w:rFonts w:ascii="Times New Roman" w:hAnsi="Times New Roman" w:cs="Times New Roman"/>
          <w:sz w:val="24"/>
          <w:szCs w:val="24"/>
        </w:rPr>
        <w:t xml:space="preserve"> </w:t>
      </w:r>
      <w:r w:rsidR="00F00CBE">
        <w:rPr>
          <w:rFonts w:ascii="Times New Roman" w:hAnsi="Times New Roman" w:cs="Times New Roman"/>
          <w:sz w:val="24"/>
          <w:szCs w:val="24"/>
        </w:rPr>
        <w:t>starptautiskās</w:t>
      </w:r>
      <w:r>
        <w:rPr>
          <w:rFonts w:ascii="Times New Roman" w:hAnsi="Times New Roman" w:cs="Times New Roman"/>
          <w:sz w:val="24"/>
          <w:szCs w:val="24"/>
        </w:rPr>
        <w:t xml:space="preserve"> aizsardzības personām?</w:t>
      </w:r>
    </w:p>
    <w:p w14:paraId="76722222" w14:textId="4813EF16" w:rsidR="00CE2C8E" w:rsidRDefault="00CE2C8E" w:rsidP="00115A8E">
      <w:pPr>
        <w:spacing w:after="120" w:line="240" w:lineRule="auto"/>
        <w:jc w:val="both"/>
        <w:rPr>
          <w:rFonts w:ascii="Times New Roman" w:hAnsi="Times New Roman" w:cs="Times New Roman"/>
          <w:sz w:val="24"/>
          <w:szCs w:val="24"/>
        </w:rPr>
      </w:pPr>
      <w:proofErr w:type="spellStart"/>
      <w:r w:rsidRPr="00CE2C8E">
        <w:rPr>
          <w:rFonts w:ascii="Times New Roman" w:hAnsi="Times New Roman" w:cs="Times New Roman"/>
          <w:i/>
          <w:sz w:val="24"/>
          <w:szCs w:val="24"/>
        </w:rPr>
        <w:t>E.Kļave</w:t>
      </w:r>
      <w:proofErr w:type="spellEnd"/>
      <w:r>
        <w:rPr>
          <w:rFonts w:ascii="Times New Roman" w:hAnsi="Times New Roman" w:cs="Times New Roman"/>
          <w:sz w:val="24"/>
          <w:szCs w:val="24"/>
        </w:rPr>
        <w:t xml:space="preserve"> atbild, ka pēt</w:t>
      </w:r>
      <w:r w:rsidR="00E07FE1">
        <w:rPr>
          <w:rFonts w:ascii="Times New Roman" w:hAnsi="Times New Roman" w:cs="Times New Roman"/>
          <w:sz w:val="24"/>
          <w:szCs w:val="24"/>
        </w:rPr>
        <w:t>īt</w:t>
      </w:r>
      <w:r>
        <w:rPr>
          <w:rFonts w:ascii="Times New Roman" w:hAnsi="Times New Roman" w:cs="Times New Roman"/>
          <w:sz w:val="24"/>
          <w:szCs w:val="24"/>
        </w:rPr>
        <w:t xml:space="preserve"> </w:t>
      </w:r>
      <w:r w:rsidR="00E07FE1">
        <w:rPr>
          <w:rFonts w:ascii="Times New Roman" w:hAnsi="Times New Roman" w:cs="Times New Roman"/>
          <w:sz w:val="24"/>
          <w:szCs w:val="24"/>
        </w:rPr>
        <w:t xml:space="preserve">citu valstu pieredzi nav plānots – izvērtējums būs </w:t>
      </w:r>
      <w:r>
        <w:rPr>
          <w:rFonts w:ascii="Times New Roman" w:hAnsi="Times New Roman" w:cs="Times New Roman"/>
          <w:sz w:val="24"/>
          <w:szCs w:val="24"/>
        </w:rPr>
        <w:t>tikai par situāciju Latvijā.</w:t>
      </w:r>
    </w:p>
    <w:p w14:paraId="7AFB4B10" w14:textId="73E46A03" w:rsidR="00CE2C8E" w:rsidRDefault="00CE2C8E" w:rsidP="00115A8E">
      <w:pPr>
        <w:spacing w:after="120" w:line="240" w:lineRule="auto"/>
        <w:jc w:val="both"/>
        <w:rPr>
          <w:rFonts w:ascii="Times New Roman" w:hAnsi="Times New Roman" w:cs="Times New Roman"/>
          <w:sz w:val="24"/>
          <w:szCs w:val="24"/>
        </w:rPr>
      </w:pPr>
      <w:proofErr w:type="spellStart"/>
      <w:r w:rsidRPr="00CE2C8E">
        <w:rPr>
          <w:rFonts w:ascii="Times New Roman" w:hAnsi="Times New Roman" w:cs="Times New Roman"/>
          <w:i/>
          <w:sz w:val="24"/>
          <w:szCs w:val="24"/>
        </w:rPr>
        <w:t>E.Labsvīrs</w:t>
      </w:r>
      <w:proofErr w:type="spellEnd"/>
      <w:r w:rsidR="00E07FE1">
        <w:rPr>
          <w:rFonts w:ascii="Times New Roman" w:hAnsi="Times New Roman" w:cs="Times New Roman"/>
          <w:sz w:val="24"/>
          <w:szCs w:val="24"/>
        </w:rPr>
        <w:t xml:space="preserve"> saistībā ar veselības aprūpes sistēmas rādītājiem vērš uzmanību, ka </w:t>
      </w:r>
      <w:r w:rsidR="009A77EC">
        <w:rPr>
          <w:rFonts w:ascii="Times New Roman" w:hAnsi="Times New Roman" w:cs="Times New Roman"/>
          <w:sz w:val="24"/>
          <w:szCs w:val="24"/>
        </w:rPr>
        <w:t>šobrīd izvērtējumā veselības aprūpe raksturota, balstoties uz veselības pašvērtējuma rādītājiem, bet</w:t>
      </w:r>
      <w:r>
        <w:rPr>
          <w:rFonts w:ascii="Times New Roman" w:hAnsi="Times New Roman" w:cs="Times New Roman"/>
          <w:sz w:val="24"/>
          <w:szCs w:val="24"/>
        </w:rPr>
        <w:t xml:space="preserve"> ir tādi rādītāji kā </w:t>
      </w:r>
      <w:r w:rsidR="009A77EC">
        <w:rPr>
          <w:rFonts w:ascii="Times New Roman" w:hAnsi="Times New Roman" w:cs="Times New Roman"/>
          <w:sz w:val="24"/>
          <w:szCs w:val="24"/>
        </w:rPr>
        <w:t>OECD ‘</w:t>
      </w:r>
      <w:proofErr w:type="spellStart"/>
      <w:r>
        <w:rPr>
          <w:rFonts w:ascii="Times New Roman" w:hAnsi="Times New Roman" w:cs="Times New Roman"/>
          <w:sz w:val="24"/>
          <w:szCs w:val="24"/>
        </w:rPr>
        <w:t>unmet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needs</w:t>
      </w:r>
      <w:proofErr w:type="spellEnd"/>
      <w:r w:rsidR="009A77EC">
        <w:rPr>
          <w:rFonts w:ascii="Times New Roman" w:hAnsi="Times New Roman" w:cs="Times New Roman"/>
          <w:sz w:val="24"/>
          <w:szCs w:val="24"/>
        </w:rPr>
        <w:t>’ (neapmierinātās vajadzības)</w:t>
      </w:r>
      <w:r>
        <w:rPr>
          <w:rFonts w:ascii="Times New Roman" w:hAnsi="Times New Roman" w:cs="Times New Roman"/>
          <w:sz w:val="24"/>
          <w:szCs w:val="24"/>
        </w:rPr>
        <w:t xml:space="preserve">, katastrofāla </w:t>
      </w:r>
      <w:r w:rsidR="009A77EC">
        <w:rPr>
          <w:rFonts w:ascii="Times New Roman" w:hAnsi="Times New Roman" w:cs="Times New Roman"/>
          <w:sz w:val="24"/>
          <w:szCs w:val="24"/>
        </w:rPr>
        <w:t>līmeņa</w:t>
      </w:r>
      <w:r>
        <w:rPr>
          <w:rFonts w:ascii="Times New Roman" w:hAnsi="Times New Roman" w:cs="Times New Roman"/>
          <w:sz w:val="24"/>
          <w:szCs w:val="24"/>
        </w:rPr>
        <w:t xml:space="preserve"> izdevumi</w:t>
      </w:r>
      <w:r w:rsidR="009A77EC">
        <w:rPr>
          <w:rFonts w:ascii="Times New Roman" w:hAnsi="Times New Roman" w:cs="Times New Roman"/>
          <w:sz w:val="24"/>
          <w:szCs w:val="24"/>
        </w:rPr>
        <w:t xml:space="preserve">, </w:t>
      </w:r>
      <w:r w:rsidR="00B25F33">
        <w:rPr>
          <w:rFonts w:ascii="Times New Roman" w:hAnsi="Times New Roman" w:cs="Times New Roman"/>
          <w:sz w:val="24"/>
          <w:szCs w:val="24"/>
        </w:rPr>
        <w:t>kas</w:t>
      </w:r>
      <w:r>
        <w:rPr>
          <w:rFonts w:ascii="Times New Roman" w:hAnsi="Times New Roman" w:cs="Times New Roman"/>
          <w:sz w:val="24"/>
          <w:szCs w:val="24"/>
        </w:rPr>
        <w:t xml:space="preserve"> raksturo valdības izdevumus.</w:t>
      </w:r>
    </w:p>
    <w:p w14:paraId="1B96B895" w14:textId="531B4D9A" w:rsidR="00CE2C8E" w:rsidRDefault="009A77EC" w:rsidP="00115A8E">
      <w:pPr>
        <w:spacing w:after="120" w:line="240" w:lineRule="auto"/>
        <w:jc w:val="both"/>
        <w:rPr>
          <w:rFonts w:ascii="Times New Roman" w:hAnsi="Times New Roman" w:cs="Times New Roman"/>
          <w:sz w:val="24"/>
          <w:szCs w:val="24"/>
        </w:rPr>
      </w:pPr>
      <w:proofErr w:type="spellStart"/>
      <w:r w:rsidRPr="009A77EC">
        <w:rPr>
          <w:rFonts w:ascii="Times New Roman" w:hAnsi="Times New Roman" w:cs="Times New Roman"/>
          <w:i/>
          <w:iCs/>
          <w:sz w:val="24"/>
          <w:szCs w:val="24"/>
        </w:rPr>
        <w:t>O.Žabko</w:t>
      </w:r>
      <w:proofErr w:type="spellEnd"/>
      <w:r>
        <w:rPr>
          <w:rFonts w:ascii="Times New Roman" w:hAnsi="Times New Roman" w:cs="Times New Roman"/>
          <w:sz w:val="24"/>
          <w:szCs w:val="24"/>
        </w:rPr>
        <w:t xml:space="preserve"> informē, ka šajā starpziņojumā vēl nav analizēti citi rādītāji, taču nākamajā starpziņojumā turpinās darbu pie veselības aprūpes sadaļas, ir plānots intervēt arī Nacionālā veselības dienesta </w:t>
      </w:r>
      <w:r w:rsidR="002C6A91">
        <w:rPr>
          <w:rFonts w:ascii="Times New Roman" w:hAnsi="Times New Roman" w:cs="Times New Roman"/>
          <w:sz w:val="24"/>
          <w:szCs w:val="24"/>
        </w:rPr>
        <w:t xml:space="preserve">(turpmāk – NVD) </w:t>
      </w:r>
      <w:r>
        <w:rPr>
          <w:rFonts w:ascii="Times New Roman" w:hAnsi="Times New Roman" w:cs="Times New Roman"/>
          <w:sz w:val="24"/>
          <w:szCs w:val="24"/>
        </w:rPr>
        <w:t>pārstāvjus</w:t>
      </w:r>
      <w:r w:rsidR="00B25F33">
        <w:rPr>
          <w:rFonts w:ascii="Times New Roman" w:hAnsi="Times New Roman" w:cs="Times New Roman"/>
          <w:sz w:val="24"/>
          <w:szCs w:val="24"/>
        </w:rPr>
        <w:t>, kur šie</w:t>
      </w:r>
      <w:r w:rsidR="00CE2C8E">
        <w:rPr>
          <w:rFonts w:ascii="Times New Roman" w:hAnsi="Times New Roman" w:cs="Times New Roman"/>
          <w:sz w:val="24"/>
          <w:szCs w:val="24"/>
        </w:rPr>
        <w:t xml:space="preserve"> jautājum</w:t>
      </w:r>
      <w:r w:rsidR="00B25F33">
        <w:rPr>
          <w:rFonts w:ascii="Times New Roman" w:hAnsi="Times New Roman" w:cs="Times New Roman"/>
          <w:sz w:val="24"/>
          <w:szCs w:val="24"/>
        </w:rPr>
        <w:t>i</w:t>
      </w:r>
      <w:r w:rsidR="00CE2C8E">
        <w:rPr>
          <w:rFonts w:ascii="Times New Roman" w:hAnsi="Times New Roman" w:cs="Times New Roman"/>
          <w:sz w:val="24"/>
          <w:szCs w:val="24"/>
        </w:rPr>
        <w:t xml:space="preserve"> </w:t>
      </w:r>
      <w:r w:rsidR="00B25F33">
        <w:rPr>
          <w:rFonts w:ascii="Times New Roman" w:hAnsi="Times New Roman" w:cs="Times New Roman"/>
          <w:sz w:val="24"/>
          <w:szCs w:val="24"/>
        </w:rPr>
        <w:t>tiks uzdoti</w:t>
      </w:r>
      <w:r w:rsidR="00CE2C8E">
        <w:rPr>
          <w:rFonts w:ascii="Times New Roman" w:hAnsi="Times New Roman" w:cs="Times New Roman"/>
          <w:sz w:val="24"/>
          <w:szCs w:val="24"/>
        </w:rPr>
        <w:t>.</w:t>
      </w:r>
    </w:p>
    <w:p w14:paraId="35DA3791" w14:textId="408C1B27" w:rsidR="00CE2C8E" w:rsidRDefault="00CE2C8E" w:rsidP="00115A8E">
      <w:pPr>
        <w:spacing w:after="120" w:line="240" w:lineRule="auto"/>
        <w:jc w:val="both"/>
        <w:rPr>
          <w:rFonts w:ascii="Times New Roman" w:hAnsi="Times New Roman" w:cs="Times New Roman"/>
          <w:sz w:val="24"/>
          <w:szCs w:val="24"/>
        </w:rPr>
      </w:pPr>
      <w:proofErr w:type="spellStart"/>
      <w:r w:rsidRPr="00CE2C8E">
        <w:rPr>
          <w:rFonts w:ascii="Times New Roman" w:hAnsi="Times New Roman" w:cs="Times New Roman"/>
          <w:i/>
          <w:sz w:val="24"/>
          <w:szCs w:val="24"/>
        </w:rPr>
        <w:t>E.Kļave</w:t>
      </w:r>
      <w:proofErr w:type="spellEnd"/>
      <w:r>
        <w:rPr>
          <w:rFonts w:ascii="Times New Roman" w:hAnsi="Times New Roman" w:cs="Times New Roman"/>
          <w:sz w:val="24"/>
          <w:szCs w:val="24"/>
        </w:rPr>
        <w:t xml:space="preserve"> </w:t>
      </w:r>
      <w:r w:rsidR="009A77EC">
        <w:rPr>
          <w:rFonts w:ascii="Times New Roman" w:hAnsi="Times New Roman" w:cs="Times New Roman"/>
          <w:sz w:val="24"/>
          <w:szCs w:val="24"/>
        </w:rPr>
        <w:t>papildina, ka viens no plāniem arī ir j</w:t>
      </w:r>
      <w:r>
        <w:rPr>
          <w:rFonts w:ascii="Times New Roman" w:hAnsi="Times New Roman" w:cs="Times New Roman"/>
          <w:sz w:val="24"/>
          <w:szCs w:val="24"/>
        </w:rPr>
        <w:t xml:space="preserve">autāt nozarēs strādājošiem cilvēkiem </w:t>
      </w:r>
      <w:r w:rsidR="000C4046">
        <w:rPr>
          <w:rFonts w:ascii="Times New Roman" w:hAnsi="Times New Roman" w:cs="Times New Roman"/>
          <w:sz w:val="24"/>
          <w:szCs w:val="24"/>
        </w:rPr>
        <w:t>informāciju par datu avotiem</w:t>
      </w:r>
      <w:r>
        <w:rPr>
          <w:rFonts w:ascii="Times New Roman" w:hAnsi="Times New Roman" w:cs="Times New Roman"/>
          <w:sz w:val="24"/>
          <w:szCs w:val="24"/>
        </w:rPr>
        <w:t xml:space="preserve"> u</w:t>
      </w:r>
      <w:r w:rsidR="000C4046">
        <w:rPr>
          <w:rFonts w:ascii="Times New Roman" w:hAnsi="Times New Roman" w:cs="Times New Roman"/>
          <w:sz w:val="24"/>
          <w:szCs w:val="24"/>
        </w:rPr>
        <w:t>.</w:t>
      </w:r>
      <w:r>
        <w:rPr>
          <w:rFonts w:ascii="Times New Roman" w:hAnsi="Times New Roman" w:cs="Times New Roman"/>
          <w:sz w:val="24"/>
          <w:szCs w:val="24"/>
        </w:rPr>
        <w:t>c</w:t>
      </w:r>
      <w:r w:rsidR="000C4046">
        <w:rPr>
          <w:rFonts w:ascii="Times New Roman" w:hAnsi="Times New Roman" w:cs="Times New Roman"/>
          <w:sz w:val="24"/>
          <w:szCs w:val="24"/>
        </w:rPr>
        <w:t>.</w:t>
      </w:r>
      <w:r>
        <w:rPr>
          <w:rFonts w:ascii="Times New Roman" w:hAnsi="Times New Roman" w:cs="Times New Roman"/>
          <w:sz w:val="24"/>
          <w:szCs w:val="24"/>
        </w:rPr>
        <w:t xml:space="preserve"> </w:t>
      </w:r>
      <w:r w:rsidR="000C4046">
        <w:rPr>
          <w:rFonts w:ascii="Times New Roman" w:hAnsi="Times New Roman" w:cs="Times New Roman"/>
          <w:sz w:val="24"/>
          <w:szCs w:val="24"/>
        </w:rPr>
        <w:t xml:space="preserve">izvērtējumam nepieciešamo un atbilstošo </w:t>
      </w:r>
      <w:r>
        <w:rPr>
          <w:rFonts w:ascii="Times New Roman" w:hAnsi="Times New Roman" w:cs="Times New Roman"/>
          <w:sz w:val="24"/>
          <w:szCs w:val="24"/>
        </w:rPr>
        <w:t>informāciju.</w:t>
      </w:r>
    </w:p>
    <w:p w14:paraId="54E13655" w14:textId="7F535923" w:rsidR="00CE2C8E" w:rsidRDefault="00CE2C8E" w:rsidP="00115A8E">
      <w:pPr>
        <w:spacing w:after="120" w:line="240" w:lineRule="auto"/>
        <w:jc w:val="both"/>
        <w:rPr>
          <w:rFonts w:ascii="Times New Roman" w:hAnsi="Times New Roman" w:cs="Times New Roman"/>
          <w:sz w:val="24"/>
          <w:szCs w:val="24"/>
        </w:rPr>
      </w:pPr>
      <w:proofErr w:type="spellStart"/>
      <w:r w:rsidRPr="00CE2C8E">
        <w:rPr>
          <w:rFonts w:ascii="Times New Roman" w:hAnsi="Times New Roman" w:cs="Times New Roman"/>
          <w:i/>
          <w:sz w:val="24"/>
          <w:szCs w:val="24"/>
        </w:rPr>
        <w:t>I.Alliks</w:t>
      </w:r>
      <w:proofErr w:type="spellEnd"/>
      <w:r>
        <w:rPr>
          <w:rFonts w:ascii="Times New Roman" w:hAnsi="Times New Roman" w:cs="Times New Roman"/>
          <w:sz w:val="24"/>
          <w:szCs w:val="24"/>
        </w:rPr>
        <w:t xml:space="preserve"> </w:t>
      </w:r>
      <w:r w:rsidR="00FB61D3">
        <w:rPr>
          <w:rFonts w:ascii="Times New Roman" w:hAnsi="Times New Roman" w:cs="Times New Roman"/>
          <w:sz w:val="24"/>
          <w:szCs w:val="24"/>
        </w:rPr>
        <w:t>komentē, ka</w:t>
      </w:r>
      <w:r>
        <w:rPr>
          <w:rFonts w:ascii="Times New Roman" w:hAnsi="Times New Roman" w:cs="Times New Roman"/>
          <w:sz w:val="24"/>
          <w:szCs w:val="24"/>
        </w:rPr>
        <w:t xml:space="preserve"> </w:t>
      </w:r>
      <w:r w:rsidR="00FB61D3">
        <w:rPr>
          <w:rFonts w:ascii="Times New Roman" w:hAnsi="Times New Roman" w:cs="Times New Roman"/>
          <w:sz w:val="24"/>
          <w:szCs w:val="24"/>
        </w:rPr>
        <w:t xml:space="preserve">mūsu mērķis </w:t>
      </w:r>
      <w:r w:rsidR="000C4046">
        <w:rPr>
          <w:rFonts w:ascii="Times New Roman" w:hAnsi="Times New Roman" w:cs="Times New Roman"/>
          <w:sz w:val="24"/>
          <w:szCs w:val="24"/>
        </w:rPr>
        <w:t xml:space="preserve">nav </w:t>
      </w:r>
      <w:r w:rsidR="00FB61D3">
        <w:rPr>
          <w:rFonts w:ascii="Times New Roman" w:hAnsi="Times New Roman" w:cs="Times New Roman"/>
          <w:sz w:val="24"/>
          <w:szCs w:val="24"/>
        </w:rPr>
        <w:t>analizēt tikai</w:t>
      </w:r>
      <w:r w:rsidR="000C4046">
        <w:rPr>
          <w:rFonts w:ascii="Times New Roman" w:hAnsi="Times New Roman" w:cs="Times New Roman"/>
          <w:sz w:val="24"/>
          <w:szCs w:val="24"/>
        </w:rPr>
        <w:t xml:space="preserve"> tos rādītājus, kuri situāciju parāda relatīvi labā </w:t>
      </w:r>
      <w:r w:rsidR="00961FC8">
        <w:rPr>
          <w:rFonts w:ascii="Times New Roman" w:hAnsi="Times New Roman" w:cs="Times New Roman"/>
          <w:sz w:val="24"/>
          <w:szCs w:val="24"/>
        </w:rPr>
        <w:t>gaismā</w:t>
      </w:r>
      <w:r w:rsidR="000C4046">
        <w:rPr>
          <w:rFonts w:ascii="Times New Roman" w:hAnsi="Times New Roman" w:cs="Times New Roman"/>
          <w:sz w:val="24"/>
          <w:szCs w:val="24"/>
        </w:rPr>
        <w:t xml:space="preserve">, </w:t>
      </w:r>
      <w:r w:rsidR="00961FC8">
        <w:rPr>
          <w:rFonts w:ascii="Times New Roman" w:hAnsi="Times New Roman" w:cs="Times New Roman"/>
          <w:sz w:val="24"/>
          <w:szCs w:val="24"/>
        </w:rPr>
        <w:t>bet</w:t>
      </w:r>
      <w:r w:rsidR="000C4046">
        <w:rPr>
          <w:rFonts w:ascii="Times New Roman" w:hAnsi="Times New Roman" w:cs="Times New Roman"/>
          <w:sz w:val="24"/>
          <w:szCs w:val="24"/>
        </w:rPr>
        <w:t xml:space="preserve"> mērķis ir </w:t>
      </w:r>
      <w:r w:rsidR="00961FC8">
        <w:rPr>
          <w:rFonts w:ascii="Times New Roman" w:hAnsi="Times New Roman" w:cs="Times New Roman"/>
          <w:sz w:val="24"/>
          <w:szCs w:val="24"/>
        </w:rPr>
        <w:t>identificēt jomas vai jautājumus</w:t>
      </w:r>
      <w:r w:rsidR="00FA41FA">
        <w:rPr>
          <w:rFonts w:ascii="Times New Roman" w:hAnsi="Times New Roman" w:cs="Times New Roman"/>
          <w:sz w:val="24"/>
          <w:szCs w:val="24"/>
        </w:rPr>
        <w:t xml:space="preserve">, </w:t>
      </w:r>
      <w:r>
        <w:rPr>
          <w:rFonts w:ascii="Times New Roman" w:hAnsi="Times New Roman" w:cs="Times New Roman"/>
          <w:sz w:val="24"/>
          <w:szCs w:val="24"/>
        </w:rPr>
        <w:t xml:space="preserve">kur </w:t>
      </w:r>
      <w:r w:rsidR="00961FC8">
        <w:rPr>
          <w:rFonts w:ascii="Times New Roman" w:hAnsi="Times New Roman" w:cs="Times New Roman"/>
          <w:sz w:val="24"/>
          <w:szCs w:val="24"/>
        </w:rPr>
        <w:t>nepieciešamas tālākas</w:t>
      </w:r>
      <w:r>
        <w:rPr>
          <w:rFonts w:ascii="Times New Roman" w:hAnsi="Times New Roman" w:cs="Times New Roman"/>
          <w:sz w:val="24"/>
          <w:szCs w:val="24"/>
        </w:rPr>
        <w:t xml:space="preserve"> intervenc</w:t>
      </w:r>
      <w:r w:rsidR="00961FC8">
        <w:rPr>
          <w:rFonts w:ascii="Times New Roman" w:hAnsi="Times New Roman" w:cs="Times New Roman"/>
          <w:sz w:val="24"/>
          <w:szCs w:val="24"/>
        </w:rPr>
        <w:t>es</w:t>
      </w:r>
      <w:r w:rsidR="00FA41FA">
        <w:rPr>
          <w:rFonts w:ascii="Times New Roman" w:hAnsi="Times New Roman" w:cs="Times New Roman"/>
          <w:sz w:val="24"/>
          <w:szCs w:val="24"/>
        </w:rPr>
        <w:t>.</w:t>
      </w:r>
    </w:p>
    <w:p w14:paraId="3A43E261" w14:textId="746A796B" w:rsidR="00C60862" w:rsidRDefault="00CE2C8E" w:rsidP="00115A8E">
      <w:pPr>
        <w:spacing w:after="120" w:line="240" w:lineRule="auto"/>
        <w:jc w:val="both"/>
        <w:rPr>
          <w:rFonts w:ascii="Times New Roman" w:hAnsi="Times New Roman" w:cs="Times New Roman"/>
          <w:sz w:val="24"/>
          <w:szCs w:val="24"/>
        </w:rPr>
      </w:pPr>
      <w:proofErr w:type="spellStart"/>
      <w:r w:rsidRPr="00CE2C8E">
        <w:rPr>
          <w:rFonts w:ascii="Times New Roman" w:hAnsi="Times New Roman" w:cs="Times New Roman"/>
          <w:i/>
          <w:sz w:val="24"/>
          <w:szCs w:val="24"/>
        </w:rPr>
        <w:t>J.Felsbergs</w:t>
      </w:r>
      <w:proofErr w:type="spellEnd"/>
      <w:r w:rsidRPr="00CE2C8E">
        <w:rPr>
          <w:rFonts w:ascii="Times New Roman" w:hAnsi="Times New Roman" w:cs="Times New Roman"/>
          <w:i/>
          <w:sz w:val="24"/>
          <w:szCs w:val="24"/>
        </w:rPr>
        <w:t xml:space="preserve"> </w:t>
      </w:r>
      <w:r w:rsidR="00FA41FA">
        <w:rPr>
          <w:rFonts w:ascii="Times New Roman" w:hAnsi="Times New Roman" w:cs="Times New Roman"/>
          <w:iCs/>
          <w:sz w:val="24"/>
          <w:szCs w:val="24"/>
        </w:rPr>
        <w:t xml:space="preserve">komentē </w:t>
      </w:r>
      <w:r>
        <w:rPr>
          <w:rFonts w:ascii="Times New Roman" w:hAnsi="Times New Roman" w:cs="Times New Roman"/>
          <w:sz w:val="24"/>
          <w:szCs w:val="24"/>
        </w:rPr>
        <w:t xml:space="preserve">par </w:t>
      </w:r>
      <w:r w:rsidR="00FA41FA">
        <w:rPr>
          <w:rFonts w:ascii="Times New Roman" w:hAnsi="Times New Roman" w:cs="Times New Roman"/>
          <w:sz w:val="24"/>
          <w:szCs w:val="24"/>
        </w:rPr>
        <w:t xml:space="preserve">vecuma grupu 65+ un </w:t>
      </w:r>
      <w:r>
        <w:rPr>
          <w:rFonts w:ascii="Times New Roman" w:hAnsi="Times New Roman" w:cs="Times New Roman"/>
          <w:sz w:val="24"/>
          <w:szCs w:val="24"/>
        </w:rPr>
        <w:t>85+</w:t>
      </w:r>
      <w:r w:rsidR="00FA41FA">
        <w:rPr>
          <w:rFonts w:ascii="Times New Roman" w:hAnsi="Times New Roman" w:cs="Times New Roman"/>
          <w:sz w:val="24"/>
          <w:szCs w:val="24"/>
        </w:rPr>
        <w:t xml:space="preserve">, </w:t>
      </w:r>
      <w:r w:rsidR="00961FC8">
        <w:rPr>
          <w:rFonts w:ascii="Times New Roman" w:hAnsi="Times New Roman" w:cs="Times New Roman"/>
          <w:sz w:val="24"/>
          <w:szCs w:val="24"/>
        </w:rPr>
        <w:t xml:space="preserve">paužot uzskatu, ka </w:t>
      </w:r>
      <w:r w:rsidR="00FA41FA">
        <w:rPr>
          <w:rFonts w:ascii="Times New Roman" w:hAnsi="Times New Roman" w:cs="Times New Roman"/>
          <w:sz w:val="24"/>
          <w:szCs w:val="24"/>
        </w:rPr>
        <w:t>situācija šīm vecuma grupām ir atšķirīga</w:t>
      </w:r>
      <w:r w:rsidR="00961FC8">
        <w:rPr>
          <w:rFonts w:ascii="Times New Roman" w:hAnsi="Times New Roman" w:cs="Times New Roman"/>
          <w:sz w:val="24"/>
          <w:szCs w:val="24"/>
        </w:rPr>
        <w:t xml:space="preserve">, tādējādi aicinot </w:t>
      </w:r>
      <w:r w:rsidR="00A77D18">
        <w:rPr>
          <w:rFonts w:ascii="Times New Roman" w:hAnsi="Times New Roman" w:cs="Times New Roman"/>
          <w:sz w:val="24"/>
          <w:szCs w:val="24"/>
        </w:rPr>
        <w:t>analizēt sīkākā vecuma dalījumā</w:t>
      </w:r>
      <w:r>
        <w:rPr>
          <w:rFonts w:ascii="Times New Roman" w:hAnsi="Times New Roman" w:cs="Times New Roman"/>
          <w:sz w:val="24"/>
          <w:szCs w:val="24"/>
        </w:rPr>
        <w:t xml:space="preserve">. </w:t>
      </w:r>
    </w:p>
    <w:p w14:paraId="37E6B84A" w14:textId="12835D99" w:rsidR="00CE2C8E" w:rsidRDefault="00CE2C8E" w:rsidP="00115A8E">
      <w:pPr>
        <w:spacing w:after="120" w:line="240" w:lineRule="auto"/>
        <w:jc w:val="both"/>
        <w:rPr>
          <w:rFonts w:ascii="Times New Roman" w:hAnsi="Times New Roman" w:cs="Times New Roman"/>
          <w:sz w:val="24"/>
          <w:szCs w:val="24"/>
        </w:rPr>
      </w:pPr>
      <w:proofErr w:type="spellStart"/>
      <w:r w:rsidRPr="00447A68">
        <w:rPr>
          <w:rFonts w:ascii="Times New Roman" w:hAnsi="Times New Roman" w:cs="Times New Roman"/>
          <w:i/>
          <w:sz w:val="24"/>
          <w:szCs w:val="24"/>
        </w:rPr>
        <w:t>O.Žabko</w:t>
      </w:r>
      <w:proofErr w:type="spellEnd"/>
      <w:r w:rsidR="00FA41FA">
        <w:rPr>
          <w:rFonts w:ascii="Times New Roman" w:hAnsi="Times New Roman" w:cs="Times New Roman"/>
          <w:sz w:val="24"/>
          <w:szCs w:val="24"/>
        </w:rPr>
        <w:t xml:space="preserve"> atbild, ka </w:t>
      </w:r>
      <w:r>
        <w:rPr>
          <w:rFonts w:ascii="Times New Roman" w:hAnsi="Times New Roman" w:cs="Times New Roman"/>
          <w:sz w:val="24"/>
          <w:szCs w:val="24"/>
        </w:rPr>
        <w:t>datu pieejamība</w:t>
      </w:r>
      <w:r w:rsidR="00FA41FA">
        <w:rPr>
          <w:rFonts w:ascii="Times New Roman" w:hAnsi="Times New Roman" w:cs="Times New Roman"/>
          <w:sz w:val="24"/>
          <w:szCs w:val="24"/>
        </w:rPr>
        <w:t xml:space="preserve"> ir zināms ierobežojums</w:t>
      </w:r>
      <w:r>
        <w:rPr>
          <w:rFonts w:ascii="Times New Roman" w:hAnsi="Times New Roman" w:cs="Times New Roman"/>
          <w:sz w:val="24"/>
          <w:szCs w:val="24"/>
        </w:rPr>
        <w:t xml:space="preserve">. </w:t>
      </w:r>
      <w:r w:rsidR="00493DFD">
        <w:rPr>
          <w:rFonts w:ascii="Times New Roman" w:hAnsi="Times New Roman" w:cs="Times New Roman"/>
          <w:sz w:val="24"/>
          <w:szCs w:val="24"/>
        </w:rPr>
        <w:t>Tomēr pētniekiem ir</w:t>
      </w:r>
      <w:r>
        <w:rPr>
          <w:rFonts w:ascii="Times New Roman" w:hAnsi="Times New Roman" w:cs="Times New Roman"/>
          <w:sz w:val="24"/>
          <w:szCs w:val="24"/>
        </w:rPr>
        <w:t xml:space="preserve"> pieejami </w:t>
      </w:r>
      <w:r w:rsidR="00FA41FA">
        <w:rPr>
          <w:rFonts w:ascii="Times New Roman" w:hAnsi="Times New Roman" w:cs="Times New Roman"/>
          <w:sz w:val="24"/>
          <w:szCs w:val="24"/>
        </w:rPr>
        <w:t xml:space="preserve">CSP sniegtie </w:t>
      </w:r>
      <w:r>
        <w:rPr>
          <w:rFonts w:ascii="Times New Roman" w:hAnsi="Times New Roman" w:cs="Times New Roman"/>
          <w:sz w:val="24"/>
          <w:szCs w:val="24"/>
        </w:rPr>
        <w:t>mikrodati, k</w:t>
      </w:r>
      <w:r w:rsidR="003D6548">
        <w:rPr>
          <w:rFonts w:ascii="Times New Roman" w:hAnsi="Times New Roman" w:cs="Times New Roman"/>
          <w:sz w:val="24"/>
          <w:szCs w:val="24"/>
        </w:rPr>
        <w:t>as ļauj datus analizēt sīkāk. Attiecīgi pēc datu analīzes vērtēs</w:t>
      </w:r>
      <w:r>
        <w:rPr>
          <w:rFonts w:ascii="Times New Roman" w:hAnsi="Times New Roman" w:cs="Times New Roman"/>
          <w:sz w:val="24"/>
          <w:szCs w:val="24"/>
        </w:rPr>
        <w:t>, cik statisti</w:t>
      </w:r>
      <w:r w:rsidR="003D6548">
        <w:rPr>
          <w:rFonts w:ascii="Times New Roman" w:hAnsi="Times New Roman" w:cs="Times New Roman"/>
          <w:sz w:val="24"/>
          <w:szCs w:val="24"/>
        </w:rPr>
        <w:t>s</w:t>
      </w:r>
      <w:r>
        <w:rPr>
          <w:rFonts w:ascii="Times New Roman" w:hAnsi="Times New Roman" w:cs="Times New Roman"/>
          <w:sz w:val="24"/>
          <w:szCs w:val="24"/>
        </w:rPr>
        <w:t xml:space="preserve">ki lietderīgi ir </w:t>
      </w:r>
      <w:r w:rsidR="003D6548">
        <w:rPr>
          <w:rFonts w:ascii="Times New Roman" w:hAnsi="Times New Roman" w:cs="Times New Roman"/>
          <w:sz w:val="24"/>
          <w:szCs w:val="24"/>
        </w:rPr>
        <w:t xml:space="preserve">izdalīt konkrētās </w:t>
      </w:r>
      <w:r>
        <w:rPr>
          <w:rFonts w:ascii="Times New Roman" w:hAnsi="Times New Roman" w:cs="Times New Roman"/>
          <w:sz w:val="24"/>
          <w:szCs w:val="24"/>
        </w:rPr>
        <w:t>vec</w:t>
      </w:r>
      <w:r w:rsidR="003D6548">
        <w:rPr>
          <w:rFonts w:ascii="Times New Roman" w:hAnsi="Times New Roman" w:cs="Times New Roman"/>
          <w:sz w:val="24"/>
          <w:szCs w:val="24"/>
        </w:rPr>
        <w:t>u</w:t>
      </w:r>
      <w:r>
        <w:rPr>
          <w:rFonts w:ascii="Times New Roman" w:hAnsi="Times New Roman" w:cs="Times New Roman"/>
          <w:sz w:val="24"/>
          <w:szCs w:val="24"/>
        </w:rPr>
        <w:t>ma grupas</w:t>
      </w:r>
      <w:r w:rsidR="003D6548">
        <w:rPr>
          <w:rFonts w:ascii="Times New Roman" w:hAnsi="Times New Roman" w:cs="Times New Roman"/>
          <w:sz w:val="24"/>
          <w:szCs w:val="24"/>
        </w:rPr>
        <w:t xml:space="preserve"> detalizētāk</w:t>
      </w:r>
      <w:r>
        <w:rPr>
          <w:rFonts w:ascii="Times New Roman" w:hAnsi="Times New Roman" w:cs="Times New Roman"/>
          <w:sz w:val="24"/>
          <w:szCs w:val="24"/>
        </w:rPr>
        <w:t>.</w:t>
      </w:r>
    </w:p>
    <w:p w14:paraId="2DA60BF4" w14:textId="77777777" w:rsidR="009C7899" w:rsidRDefault="009C7899" w:rsidP="00392E07">
      <w:pPr>
        <w:pStyle w:val="NormalWeb"/>
        <w:spacing w:before="0" w:beforeAutospacing="0" w:after="120" w:afterAutospacing="0"/>
        <w:jc w:val="center"/>
        <w:rPr>
          <w:rFonts w:eastAsiaTheme="minorEastAsia"/>
          <w:b/>
          <w:color w:val="000000" w:themeColor="dark1"/>
          <w:kern w:val="24"/>
        </w:rPr>
      </w:pPr>
    </w:p>
    <w:p w14:paraId="56255001" w14:textId="77777777" w:rsidR="009C7899" w:rsidRDefault="009C7899" w:rsidP="00392E07">
      <w:pPr>
        <w:pStyle w:val="NormalWeb"/>
        <w:spacing w:before="0" w:beforeAutospacing="0" w:after="120" w:afterAutospacing="0"/>
        <w:jc w:val="center"/>
        <w:rPr>
          <w:rFonts w:eastAsiaTheme="minorEastAsia"/>
          <w:b/>
          <w:color w:val="000000" w:themeColor="dark1"/>
          <w:kern w:val="24"/>
        </w:rPr>
      </w:pPr>
    </w:p>
    <w:p w14:paraId="707B1153" w14:textId="77777777" w:rsidR="009C7899" w:rsidRDefault="009C7899" w:rsidP="00392E07">
      <w:pPr>
        <w:pStyle w:val="NormalWeb"/>
        <w:spacing w:before="0" w:beforeAutospacing="0" w:after="120" w:afterAutospacing="0"/>
        <w:jc w:val="center"/>
        <w:rPr>
          <w:rFonts w:eastAsiaTheme="minorEastAsia"/>
          <w:b/>
          <w:color w:val="000000" w:themeColor="dark1"/>
          <w:kern w:val="24"/>
        </w:rPr>
      </w:pPr>
    </w:p>
    <w:p w14:paraId="693829C1" w14:textId="77777777" w:rsidR="00627F00" w:rsidRDefault="00627F00" w:rsidP="00392E07">
      <w:pPr>
        <w:pStyle w:val="NormalWeb"/>
        <w:spacing w:before="0" w:beforeAutospacing="0" w:after="120" w:afterAutospacing="0"/>
        <w:jc w:val="center"/>
        <w:rPr>
          <w:rFonts w:eastAsiaTheme="minorEastAsia"/>
          <w:b/>
          <w:color w:val="000000" w:themeColor="dark1"/>
          <w:kern w:val="24"/>
        </w:rPr>
      </w:pPr>
    </w:p>
    <w:p w14:paraId="2AA6BB70" w14:textId="77777777" w:rsidR="00627F00" w:rsidRDefault="00627F00" w:rsidP="00392E07">
      <w:pPr>
        <w:pStyle w:val="NormalWeb"/>
        <w:spacing w:before="0" w:beforeAutospacing="0" w:after="120" w:afterAutospacing="0"/>
        <w:jc w:val="center"/>
        <w:rPr>
          <w:rFonts w:eastAsiaTheme="minorEastAsia"/>
          <w:b/>
          <w:color w:val="000000" w:themeColor="dark1"/>
          <w:kern w:val="24"/>
        </w:rPr>
      </w:pPr>
    </w:p>
    <w:p w14:paraId="15D10B07" w14:textId="77777777" w:rsidR="00392E07" w:rsidRPr="00D056C1" w:rsidRDefault="00392E07" w:rsidP="00392E07">
      <w:pPr>
        <w:pStyle w:val="NormalWeb"/>
        <w:spacing w:before="0" w:beforeAutospacing="0" w:after="120" w:afterAutospacing="0"/>
        <w:jc w:val="center"/>
        <w:rPr>
          <w:rFonts w:eastAsiaTheme="minorEastAsia"/>
          <w:b/>
          <w:color w:val="000000" w:themeColor="dark1"/>
          <w:kern w:val="24"/>
        </w:rPr>
      </w:pPr>
      <w:r>
        <w:rPr>
          <w:rFonts w:eastAsiaTheme="minorEastAsia"/>
          <w:b/>
          <w:color w:val="000000" w:themeColor="dark1"/>
          <w:kern w:val="24"/>
        </w:rPr>
        <w:lastRenderedPageBreak/>
        <w:t>3</w:t>
      </w:r>
      <w:r w:rsidRPr="00D056C1">
        <w:rPr>
          <w:rFonts w:eastAsiaTheme="minorEastAsia"/>
          <w:b/>
          <w:color w:val="000000" w:themeColor="dark1"/>
          <w:kern w:val="24"/>
        </w:rPr>
        <w:t>.</w:t>
      </w:r>
    </w:p>
    <w:p w14:paraId="0A4397AF" w14:textId="31094990" w:rsidR="00EA194D" w:rsidRPr="00EA194D" w:rsidRDefault="00EA194D" w:rsidP="00EA194D">
      <w:pPr>
        <w:pStyle w:val="Default"/>
        <w:ind w:left="540"/>
        <w:jc w:val="center"/>
        <w:rPr>
          <w:b/>
          <w:bCs/>
        </w:rPr>
      </w:pPr>
      <w:r w:rsidRPr="00EA194D">
        <w:rPr>
          <w:b/>
          <w:bCs/>
        </w:rPr>
        <w:t>Informācija par veselības obligātās apdrošināšanas ieviešanu</w:t>
      </w:r>
    </w:p>
    <w:p w14:paraId="113D0CBD" w14:textId="2D949AFA" w:rsidR="00113E18" w:rsidRDefault="00EA194D" w:rsidP="00EA194D">
      <w:pPr>
        <w:autoSpaceDE w:val="0"/>
        <w:autoSpaceDN w:val="0"/>
        <w:adjustRightInd w:val="0"/>
        <w:spacing w:after="0" w:line="240" w:lineRule="auto"/>
        <w:jc w:val="center"/>
        <w:rPr>
          <w:rFonts w:ascii="Times New Roman" w:hAnsi="Times New Roman" w:cs="Times New Roman"/>
          <w:b/>
          <w:color w:val="000000"/>
          <w:sz w:val="24"/>
          <w:szCs w:val="24"/>
        </w:rPr>
      </w:pPr>
      <w:r w:rsidRPr="00D056C1">
        <w:rPr>
          <w:rFonts w:ascii="Times New Roman" w:hAnsi="Times New Roman" w:cs="Times New Roman"/>
          <w:b/>
          <w:color w:val="000000"/>
          <w:sz w:val="24"/>
          <w:szCs w:val="24"/>
        </w:rPr>
        <w:t xml:space="preserve"> </w:t>
      </w:r>
      <w:r w:rsidR="00392E07" w:rsidRPr="00D056C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Edgars </w:t>
      </w:r>
      <w:proofErr w:type="spellStart"/>
      <w:r>
        <w:rPr>
          <w:rFonts w:ascii="Times New Roman" w:hAnsi="Times New Roman" w:cs="Times New Roman"/>
          <w:b/>
          <w:color w:val="000000"/>
          <w:sz w:val="24"/>
          <w:szCs w:val="24"/>
        </w:rPr>
        <w:t>Labsvīrs</w:t>
      </w:r>
      <w:proofErr w:type="spellEnd"/>
      <w:r w:rsidR="00392E07" w:rsidRPr="00D056C1">
        <w:rPr>
          <w:rFonts w:ascii="Times New Roman" w:hAnsi="Times New Roman" w:cs="Times New Roman"/>
          <w:b/>
          <w:color w:val="000000"/>
          <w:sz w:val="24"/>
          <w:szCs w:val="24"/>
        </w:rPr>
        <w:t>)</w:t>
      </w:r>
    </w:p>
    <w:p w14:paraId="6D0A71BB" w14:textId="6E1E6B20" w:rsidR="00392E07" w:rsidRPr="00D056C1" w:rsidRDefault="00922D90" w:rsidP="00113E18">
      <w:pPr>
        <w:autoSpaceDE w:val="0"/>
        <w:autoSpaceDN w:val="0"/>
        <w:adjustRightInd w:val="0"/>
        <w:spacing w:after="0" w:line="240" w:lineRule="auto"/>
        <w:jc w:val="center"/>
        <w:rPr>
          <w:b/>
          <w:color w:val="000000" w:themeColor="dark1"/>
          <w:kern w:val="24"/>
        </w:rPr>
      </w:pPr>
      <w:r>
        <w:rPr>
          <w:b/>
          <w:color w:val="000000" w:themeColor="dark1"/>
          <w:kern w:val="24"/>
        </w:rPr>
        <w:t>_____________________________</w:t>
      </w:r>
      <w:r w:rsidR="00392E07" w:rsidRPr="00D056C1">
        <w:rPr>
          <w:b/>
          <w:color w:val="000000" w:themeColor="dark1"/>
          <w:kern w:val="24"/>
        </w:rPr>
        <w:t>_____________________________________</w:t>
      </w:r>
    </w:p>
    <w:p w14:paraId="44BA1370" w14:textId="2EE33171" w:rsidR="00392E07" w:rsidRPr="00113E18" w:rsidRDefault="00392E07" w:rsidP="00392E07">
      <w:pPr>
        <w:pStyle w:val="NormalWeb"/>
        <w:spacing w:before="0" w:beforeAutospacing="0" w:after="120" w:afterAutospacing="0"/>
        <w:jc w:val="center"/>
        <w:rPr>
          <w:rFonts w:eastAsiaTheme="minorEastAsia"/>
          <w:b/>
          <w:color w:val="000000" w:themeColor="dark1"/>
          <w:kern w:val="24"/>
          <w:sz w:val="22"/>
          <w:szCs w:val="22"/>
        </w:rPr>
      </w:pPr>
      <w:r w:rsidRPr="00113E18">
        <w:rPr>
          <w:b/>
          <w:sz w:val="22"/>
          <w:szCs w:val="22"/>
        </w:rPr>
        <w:t xml:space="preserve">Diskusijā piedalās: </w:t>
      </w:r>
      <w:proofErr w:type="spellStart"/>
      <w:r w:rsidR="00447A68">
        <w:rPr>
          <w:b/>
          <w:sz w:val="22"/>
          <w:szCs w:val="22"/>
        </w:rPr>
        <w:t>I.Alliks</w:t>
      </w:r>
      <w:proofErr w:type="spellEnd"/>
      <w:r w:rsidR="00447A68">
        <w:rPr>
          <w:b/>
          <w:sz w:val="22"/>
          <w:szCs w:val="22"/>
        </w:rPr>
        <w:t xml:space="preserve">, </w:t>
      </w:r>
      <w:proofErr w:type="spellStart"/>
      <w:r w:rsidR="00BD2D45">
        <w:rPr>
          <w:b/>
          <w:sz w:val="22"/>
          <w:szCs w:val="22"/>
        </w:rPr>
        <w:t>B.Zukula</w:t>
      </w:r>
      <w:proofErr w:type="spellEnd"/>
      <w:r w:rsidR="00BD2D45">
        <w:rPr>
          <w:b/>
          <w:sz w:val="22"/>
          <w:szCs w:val="22"/>
        </w:rPr>
        <w:t xml:space="preserve">, P.Leiškalns, </w:t>
      </w:r>
      <w:proofErr w:type="spellStart"/>
      <w:r w:rsidR="00057FCB">
        <w:rPr>
          <w:b/>
          <w:sz w:val="22"/>
          <w:szCs w:val="22"/>
        </w:rPr>
        <w:t>E.Labsvīrs</w:t>
      </w:r>
      <w:proofErr w:type="spellEnd"/>
    </w:p>
    <w:p w14:paraId="1C8B4429" w14:textId="57D260F2" w:rsidR="00CB640A" w:rsidRDefault="0059392A" w:rsidP="0033429D">
      <w:pPr>
        <w:spacing w:after="120" w:line="240" w:lineRule="auto"/>
        <w:jc w:val="both"/>
        <w:rPr>
          <w:rFonts w:ascii="Times New Roman" w:eastAsia="Times New Roman" w:hAnsi="Times New Roman" w:cs="Times New Roman"/>
          <w:sz w:val="24"/>
          <w:szCs w:val="24"/>
        </w:rPr>
      </w:pPr>
      <w:proofErr w:type="spellStart"/>
      <w:r w:rsidRPr="0059392A">
        <w:rPr>
          <w:rFonts w:ascii="Times New Roman" w:eastAsia="Times New Roman" w:hAnsi="Times New Roman" w:cs="Times New Roman"/>
          <w:i/>
          <w:sz w:val="24"/>
          <w:szCs w:val="24"/>
        </w:rPr>
        <w:t>E.Labsvīrs</w:t>
      </w:r>
      <w:proofErr w:type="spellEnd"/>
      <w:r>
        <w:rPr>
          <w:rFonts w:ascii="Times New Roman" w:eastAsia="Times New Roman" w:hAnsi="Times New Roman" w:cs="Times New Roman"/>
          <w:sz w:val="24"/>
          <w:szCs w:val="24"/>
        </w:rPr>
        <w:t xml:space="preserve"> sniedz prezentāciju</w:t>
      </w:r>
      <w:r w:rsidR="009B3B76">
        <w:rPr>
          <w:rFonts w:ascii="Times New Roman" w:eastAsia="Times New Roman" w:hAnsi="Times New Roman" w:cs="Times New Roman"/>
          <w:sz w:val="24"/>
          <w:szCs w:val="24"/>
        </w:rPr>
        <w:t xml:space="preserve"> (3.pielikums)</w:t>
      </w:r>
      <w:r w:rsidR="009C7899">
        <w:rPr>
          <w:rFonts w:ascii="Times New Roman" w:eastAsia="Times New Roman" w:hAnsi="Times New Roman" w:cs="Times New Roman"/>
          <w:sz w:val="24"/>
          <w:szCs w:val="24"/>
        </w:rPr>
        <w:t xml:space="preserve"> un a</w:t>
      </w:r>
      <w:r w:rsidR="00961FC8">
        <w:rPr>
          <w:rFonts w:ascii="Times New Roman" w:eastAsia="Times New Roman" w:hAnsi="Times New Roman" w:cs="Times New Roman"/>
          <w:sz w:val="24"/>
          <w:szCs w:val="24"/>
        </w:rPr>
        <w:t xml:space="preserve">tbildes uz Komitejas locekļu sagatavotiem </w:t>
      </w:r>
      <w:r w:rsidR="00BD2D45">
        <w:rPr>
          <w:rFonts w:ascii="Times New Roman" w:eastAsia="Times New Roman" w:hAnsi="Times New Roman" w:cs="Times New Roman"/>
          <w:sz w:val="24"/>
          <w:szCs w:val="24"/>
        </w:rPr>
        <w:t>jautājumiem:</w:t>
      </w:r>
    </w:p>
    <w:p w14:paraId="6A7FE72B" w14:textId="12CC4ABA" w:rsidR="00BD2D45" w:rsidRPr="00BD2D45" w:rsidRDefault="00BD2D45" w:rsidP="0033429D">
      <w:pPr>
        <w:spacing w:after="120" w:line="240" w:lineRule="auto"/>
        <w:jc w:val="both"/>
        <w:rPr>
          <w:rFonts w:ascii="Times New Roman" w:eastAsia="Times New Roman" w:hAnsi="Times New Roman" w:cs="Times New Roman"/>
          <w:sz w:val="24"/>
          <w:szCs w:val="24"/>
          <w:lang w:bidi="lo-LA"/>
        </w:rPr>
      </w:pPr>
      <w:r w:rsidRPr="00BD2D45">
        <w:rPr>
          <w:rFonts w:ascii="Times New Roman" w:eastAsia="Times New Roman" w:hAnsi="Times New Roman" w:cs="Times New Roman"/>
          <w:sz w:val="24"/>
          <w:szCs w:val="24"/>
        </w:rPr>
        <w:t xml:space="preserve">1) </w:t>
      </w:r>
      <w:r w:rsidRPr="00BD2D45">
        <w:rPr>
          <w:rFonts w:ascii="Times New Roman" w:eastAsia="Times New Roman" w:hAnsi="Times New Roman" w:cs="Times New Roman"/>
          <w:sz w:val="24"/>
          <w:szCs w:val="24"/>
          <w:lang w:bidi="lo-LA"/>
        </w:rPr>
        <w:t>vai sociāli apdrošinātām personām līdzšinējie maksas pakalpojumi (speciālistu konsultācijas, diagnostiskie izmeklējumi, ārstēšanās stacionārā u</w:t>
      </w:r>
      <w:r w:rsidR="00477F27">
        <w:rPr>
          <w:rFonts w:ascii="Times New Roman" w:eastAsia="Times New Roman" w:hAnsi="Times New Roman" w:cs="Times New Roman"/>
          <w:sz w:val="24"/>
          <w:szCs w:val="24"/>
          <w:lang w:bidi="lo-LA"/>
        </w:rPr>
        <w:t>.</w:t>
      </w:r>
      <w:r w:rsidRPr="00BD2D45">
        <w:rPr>
          <w:rFonts w:ascii="Times New Roman" w:eastAsia="Times New Roman" w:hAnsi="Times New Roman" w:cs="Times New Roman"/>
          <w:sz w:val="24"/>
          <w:szCs w:val="24"/>
          <w:lang w:bidi="lo-LA"/>
        </w:rPr>
        <w:t xml:space="preserve">tml.) turpmāk būs pieejami bez maksas? </w:t>
      </w:r>
    </w:p>
    <w:p w14:paraId="548CC98A" w14:textId="09D9F797" w:rsidR="00BD2D45" w:rsidRPr="00BD2D45" w:rsidRDefault="00BD2D45" w:rsidP="0033429D">
      <w:pPr>
        <w:spacing w:after="120" w:line="240" w:lineRule="auto"/>
        <w:jc w:val="both"/>
        <w:rPr>
          <w:rFonts w:ascii="Times New Roman" w:eastAsia="Times New Roman" w:hAnsi="Times New Roman" w:cs="Times New Roman"/>
          <w:sz w:val="24"/>
          <w:szCs w:val="24"/>
        </w:rPr>
      </w:pPr>
      <w:r w:rsidRPr="00BD2D45">
        <w:rPr>
          <w:rFonts w:ascii="Times New Roman" w:eastAsia="Times New Roman" w:hAnsi="Times New Roman" w:cs="Times New Roman"/>
          <w:sz w:val="24"/>
          <w:szCs w:val="24"/>
          <w:u w:val="single"/>
          <w:lang w:bidi="lo-LA"/>
        </w:rPr>
        <w:t>Atbilde</w:t>
      </w:r>
      <w:r w:rsidRPr="00BD2D45">
        <w:rPr>
          <w:rFonts w:ascii="Times New Roman" w:eastAsia="Times New Roman" w:hAnsi="Times New Roman" w:cs="Times New Roman"/>
          <w:sz w:val="24"/>
          <w:szCs w:val="24"/>
          <w:lang w:bidi="lo-LA"/>
        </w:rPr>
        <w:t xml:space="preserve">: </w:t>
      </w:r>
      <w:r w:rsidRPr="00BD2D45">
        <w:rPr>
          <w:rFonts w:ascii="Times New Roman" w:eastAsia="Times New Roman" w:hAnsi="Times New Roman" w:cs="Times New Roman"/>
          <w:sz w:val="24"/>
          <w:szCs w:val="24"/>
        </w:rPr>
        <w:t xml:space="preserve">nē, maksas pakalpojumi saglabāsies. </w:t>
      </w:r>
    </w:p>
    <w:p w14:paraId="06571328" w14:textId="3FB63C90" w:rsidR="00BD2D45" w:rsidRPr="00BD2D45" w:rsidRDefault="00BD2D45" w:rsidP="00BD2D45">
      <w:pPr>
        <w:spacing w:after="120" w:line="240" w:lineRule="auto"/>
        <w:jc w:val="both"/>
        <w:rPr>
          <w:rFonts w:ascii="Times New Roman" w:eastAsia="Times New Roman" w:hAnsi="Times New Roman" w:cs="Times New Roman"/>
          <w:sz w:val="24"/>
          <w:szCs w:val="24"/>
          <w:lang w:bidi="lo-LA"/>
        </w:rPr>
      </w:pPr>
      <w:r w:rsidRPr="00BD2D45">
        <w:rPr>
          <w:rFonts w:ascii="Times New Roman" w:eastAsia="Times New Roman" w:hAnsi="Times New Roman" w:cs="Times New Roman"/>
          <w:sz w:val="24"/>
          <w:szCs w:val="24"/>
          <w:lang w:bidi="lo-LA"/>
        </w:rPr>
        <w:t xml:space="preserve">2) kā obligātā veselības apdrošināšana “ies kopā” ar pašreizējām veselības apdrošināšanas polisēm? </w:t>
      </w:r>
    </w:p>
    <w:p w14:paraId="034F9274" w14:textId="666DC4C4" w:rsidR="008D6E87" w:rsidRDefault="00BD2D45" w:rsidP="008D6E87">
      <w:pPr>
        <w:spacing w:after="120" w:line="240" w:lineRule="auto"/>
        <w:rPr>
          <w:rFonts w:ascii="Times New Roman" w:hAnsi="Times New Roman" w:cs="Times New Roman"/>
          <w:sz w:val="24"/>
          <w:szCs w:val="24"/>
          <w:lang w:bidi="lo-LA"/>
        </w:rPr>
      </w:pPr>
      <w:r w:rsidRPr="00BD2D45">
        <w:rPr>
          <w:rFonts w:ascii="Times New Roman" w:eastAsia="Times New Roman" w:hAnsi="Times New Roman" w:cs="Times New Roman"/>
          <w:sz w:val="24"/>
          <w:szCs w:val="24"/>
          <w:u w:val="single"/>
          <w:lang w:bidi="lo-LA"/>
        </w:rPr>
        <w:t>Atbilde</w:t>
      </w:r>
      <w:r w:rsidRPr="00BD2D45">
        <w:rPr>
          <w:rFonts w:ascii="Times New Roman" w:eastAsia="Times New Roman" w:hAnsi="Times New Roman" w:cs="Times New Roman"/>
          <w:sz w:val="24"/>
          <w:szCs w:val="24"/>
          <w:lang w:bidi="lo-LA"/>
        </w:rPr>
        <w:t>:</w:t>
      </w:r>
      <w:r>
        <w:rPr>
          <w:rFonts w:ascii="Times New Roman" w:eastAsia="Times New Roman" w:hAnsi="Times New Roman" w:cs="Times New Roman"/>
          <w:sz w:val="24"/>
          <w:szCs w:val="24"/>
        </w:rPr>
        <w:t xml:space="preserve"> Privātās apdrošināšanas polises </w:t>
      </w:r>
      <w:r w:rsidR="00534EB0">
        <w:rPr>
          <w:rFonts w:ascii="Times New Roman" w:eastAsia="Times New Roman" w:hAnsi="Times New Roman" w:cs="Times New Roman"/>
          <w:sz w:val="24"/>
          <w:szCs w:val="24"/>
        </w:rPr>
        <w:t xml:space="preserve">neaizvieto valsts medicīnisko apdrošināšanu. Tās </w:t>
      </w:r>
      <w:r>
        <w:rPr>
          <w:rFonts w:ascii="Times New Roman" w:eastAsia="Times New Roman" w:hAnsi="Times New Roman" w:cs="Times New Roman"/>
          <w:sz w:val="24"/>
          <w:szCs w:val="24"/>
        </w:rPr>
        <w:t>ir dažādas</w:t>
      </w:r>
      <w:proofErr w:type="gramStart"/>
      <w:r>
        <w:rPr>
          <w:rFonts w:ascii="Times New Roman" w:eastAsia="Times New Roman" w:hAnsi="Times New Roman" w:cs="Times New Roman"/>
          <w:sz w:val="24"/>
          <w:szCs w:val="24"/>
        </w:rPr>
        <w:t xml:space="preserve"> un</w:t>
      </w:r>
      <w:proofErr w:type="gramEnd"/>
      <w:r>
        <w:rPr>
          <w:rFonts w:ascii="Times New Roman" w:eastAsia="Times New Roman" w:hAnsi="Times New Roman" w:cs="Times New Roman"/>
          <w:sz w:val="24"/>
          <w:szCs w:val="24"/>
        </w:rPr>
        <w:t xml:space="preserve"> lielākoties tās ir papildino</w:t>
      </w:r>
      <w:r w:rsidR="00534EB0">
        <w:rPr>
          <w:rFonts w:ascii="Times New Roman" w:eastAsia="Times New Roman" w:hAnsi="Times New Roman" w:cs="Times New Roman"/>
          <w:sz w:val="24"/>
          <w:szCs w:val="24"/>
        </w:rPr>
        <w:t xml:space="preserve">šas. </w:t>
      </w:r>
      <w:r w:rsidR="008D6E87">
        <w:rPr>
          <w:rFonts w:ascii="Times New Roman" w:eastAsia="Times New Roman" w:hAnsi="Times New Roman" w:cs="Times New Roman"/>
          <w:sz w:val="24"/>
          <w:szCs w:val="24"/>
        </w:rPr>
        <w:t>Parasti privātās apdrošināšanas iepērk darba devējs, iedzīvotājam tā pārsvarā kompensē līdzmaksājuma daļu.</w:t>
      </w:r>
      <w:r w:rsidR="008D6E87">
        <w:rPr>
          <w:rFonts w:ascii="Times New Roman" w:hAnsi="Times New Roman" w:cs="Times New Roman"/>
          <w:sz w:val="24"/>
          <w:szCs w:val="24"/>
          <w:lang w:bidi="lo-LA"/>
        </w:rPr>
        <w:t xml:space="preserve"> </w:t>
      </w:r>
    </w:p>
    <w:p w14:paraId="28A5A805" w14:textId="6DB1BA53" w:rsidR="00BD2D45" w:rsidRPr="00BD2D45" w:rsidRDefault="00BD2D45" w:rsidP="00BD2D45">
      <w:pPr>
        <w:spacing w:after="120" w:line="240" w:lineRule="auto"/>
        <w:jc w:val="both"/>
        <w:rPr>
          <w:rFonts w:ascii="Times New Roman" w:eastAsia="Times New Roman" w:hAnsi="Times New Roman" w:cs="Times New Roman"/>
          <w:sz w:val="24"/>
          <w:szCs w:val="24"/>
          <w:lang w:bidi="lo-LA"/>
        </w:rPr>
      </w:pPr>
      <w:r w:rsidRPr="00BD2D45">
        <w:rPr>
          <w:rFonts w:ascii="Times New Roman" w:eastAsia="Times New Roman" w:hAnsi="Times New Roman" w:cs="Times New Roman"/>
          <w:sz w:val="24"/>
          <w:szCs w:val="24"/>
          <w:lang w:bidi="lo-LA"/>
        </w:rPr>
        <w:t xml:space="preserve">3) vai pilnais pakalpojumu grozs sociāli apdrošinātām personām un sociāli neapdrošinātām personām (kuras veiks iemaksas no minimālās algas) būs vienāds? Algu līmenis atšķiras un 1% no VSAOI var būt lielāks nekā fiksētā iemaksa, kas jāmaksā neapdrošinātajām personām? </w:t>
      </w:r>
    </w:p>
    <w:p w14:paraId="0ACC01CD" w14:textId="6CD72423" w:rsidR="009B22CB" w:rsidRPr="00BD2D45" w:rsidRDefault="00BD2D45" w:rsidP="009B22CB">
      <w:pPr>
        <w:spacing w:after="120" w:line="240" w:lineRule="auto"/>
        <w:jc w:val="both"/>
        <w:rPr>
          <w:rFonts w:ascii="Times New Roman" w:eastAsia="Times New Roman" w:hAnsi="Times New Roman" w:cs="Times New Roman"/>
          <w:sz w:val="24"/>
          <w:szCs w:val="24"/>
          <w:lang w:bidi="lo-LA"/>
        </w:rPr>
      </w:pPr>
      <w:r w:rsidRPr="00534EB0">
        <w:rPr>
          <w:rFonts w:ascii="Times New Roman" w:eastAsia="Times New Roman" w:hAnsi="Times New Roman" w:cs="Times New Roman"/>
          <w:sz w:val="24"/>
          <w:szCs w:val="24"/>
          <w:u w:val="single"/>
          <w:lang w:bidi="lo-LA"/>
        </w:rPr>
        <w:t>Atbilde</w:t>
      </w:r>
      <w:r w:rsidRPr="00BD2D45">
        <w:rPr>
          <w:rFonts w:ascii="Times New Roman" w:eastAsia="Times New Roman" w:hAnsi="Times New Roman" w:cs="Times New Roman"/>
          <w:sz w:val="24"/>
          <w:szCs w:val="24"/>
          <w:lang w:bidi="lo-LA"/>
        </w:rPr>
        <w:t xml:space="preserve">: </w:t>
      </w:r>
      <w:r w:rsidR="00534EB0">
        <w:rPr>
          <w:rFonts w:ascii="Times New Roman" w:eastAsia="Times New Roman" w:hAnsi="Times New Roman" w:cs="Times New Roman"/>
          <w:sz w:val="24"/>
          <w:szCs w:val="24"/>
          <w:lang w:bidi="lo-LA"/>
        </w:rPr>
        <w:t xml:space="preserve">tie, kuri maksā </w:t>
      </w:r>
      <w:r w:rsidR="00961FC8">
        <w:rPr>
          <w:rFonts w:ascii="Times New Roman" w:eastAsia="Times New Roman" w:hAnsi="Times New Roman" w:cs="Times New Roman"/>
          <w:sz w:val="24"/>
          <w:szCs w:val="24"/>
          <w:lang w:bidi="lo-LA"/>
        </w:rPr>
        <w:t>valsts sociālās apdrošināšanas iemaksu likmes</w:t>
      </w:r>
      <w:r w:rsidR="00C37E65">
        <w:rPr>
          <w:rFonts w:ascii="Times New Roman" w:eastAsia="Times New Roman" w:hAnsi="Times New Roman" w:cs="Times New Roman"/>
          <w:sz w:val="24"/>
          <w:szCs w:val="24"/>
          <w:lang w:bidi="lo-LA"/>
        </w:rPr>
        <w:t xml:space="preserve"> </w:t>
      </w:r>
      <w:r w:rsidR="00961FC8">
        <w:rPr>
          <w:rFonts w:ascii="Times New Roman" w:eastAsia="Times New Roman" w:hAnsi="Times New Roman" w:cs="Times New Roman"/>
          <w:sz w:val="24"/>
          <w:szCs w:val="24"/>
          <w:lang w:bidi="lo-LA"/>
        </w:rPr>
        <w:t xml:space="preserve">(turpmāk – iemaksu likmes) </w:t>
      </w:r>
      <w:r w:rsidR="00534EB0">
        <w:rPr>
          <w:rFonts w:ascii="Times New Roman" w:eastAsia="Times New Roman" w:hAnsi="Times New Roman" w:cs="Times New Roman"/>
          <w:sz w:val="24"/>
          <w:szCs w:val="24"/>
          <w:lang w:bidi="lo-LA"/>
        </w:rPr>
        <w:t>vispārējā režīmā</w:t>
      </w:r>
      <w:r w:rsidR="00C37E65">
        <w:rPr>
          <w:rFonts w:ascii="Times New Roman" w:eastAsia="Times New Roman" w:hAnsi="Times New Roman" w:cs="Times New Roman"/>
          <w:sz w:val="24"/>
          <w:szCs w:val="24"/>
          <w:lang w:bidi="lo-LA"/>
        </w:rPr>
        <w:t xml:space="preserve"> (darba ņēmēji ar darba līgumu)</w:t>
      </w:r>
      <w:r w:rsidR="00534EB0">
        <w:rPr>
          <w:rFonts w:ascii="Times New Roman" w:eastAsia="Times New Roman" w:hAnsi="Times New Roman" w:cs="Times New Roman"/>
          <w:sz w:val="24"/>
          <w:szCs w:val="24"/>
          <w:lang w:bidi="lo-LA"/>
        </w:rPr>
        <w:t xml:space="preserve">, saņems pilno </w:t>
      </w:r>
      <w:r w:rsidR="00C37E65">
        <w:rPr>
          <w:rFonts w:ascii="Times New Roman" w:eastAsia="Times New Roman" w:hAnsi="Times New Roman" w:cs="Times New Roman"/>
          <w:sz w:val="24"/>
          <w:szCs w:val="24"/>
          <w:lang w:bidi="lo-LA"/>
        </w:rPr>
        <w:t xml:space="preserve">veselības pakalpojumu </w:t>
      </w:r>
      <w:r w:rsidR="00534EB0">
        <w:rPr>
          <w:rFonts w:ascii="Times New Roman" w:eastAsia="Times New Roman" w:hAnsi="Times New Roman" w:cs="Times New Roman"/>
          <w:sz w:val="24"/>
          <w:szCs w:val="24"/>
          <w:lang w:bidi="lo-LA"/>
        </w:rPr>
        <w:t xml:space="preserve">grozu. Bet tie, kuriem nav vispārējais </w:t>
      </w:r>
      <w:r w:rsidR="00961FC8">
        <w:rPr>
          <w:rFonts w:ascii="Times New Roman" w:eastAsia="Times New Roman" w:hAnsi="Times New Roman" w:cs="Times New Roman"/>
          <w:sz w:val="24"/>
          <w:szCs w:val="24"/>
          <w:lang w:bidi="lo-LA"/>
        </w:rPr>
        <w:t xml:space="preserve">iemaksu likmju </w:t>
      </w:r>
      <w:r w:rsidR="00534EB0">
        <w:rPr>
          <w:rFonts w:ascii="Times New Roman" w:eastAsia="Times New Roman" w:hAnsi="Times New Roman" w:cs="Times New Roman"/>
          <w:sz w:val="24"/>
          <w:szCs w:val="24"/>
          <w:lang w:bidi="lo-LA"/>
        </w:rPr>
        <w:t xml:space="preserve">režīms – </w:t>
      </w:r>
      <w:proofErr w:type="spellStart"/>
      <w:r w:rsidR="00534EB0">
        <w:rPr>
          <w:rFonts w:ascii="Times New Roman" w:eastAsia="Times New Roman" w:hAnsi="Times New Roman" w:cs="Times New Roman"/>
          <w:sz w:val="24"/>
          <w:szCs w:val="24"/>
          <w:lang w:bidi="lo-LA"/>
        </w:rPr>
        <w:t>mikro</w:t>
      </w:r>
      <w:r w:rsidR="00923444">
        <w:rPr>
          <w:rFonts w:ascii="Times New Roman" w:eastAsia="Times New Roman" w:hAnsi="Times New Roman" w:cs="Times New Roman"/>
          <w:sz w:val="24"/>
          <w:szCs w:val="24"/>
          <w:lang w:bidi="lo-LA"/>
        </w:rPr>
        <w:t>uzņēmēmuma</w:t>
      </w:r>
      <w:proofErr w:type="spellEnd"/>
      <w:r w:rsidR="00923444">
        <w:rPr>
          <w:rFonts w:ascii="Times New Roman" w:eastAsia="Times New Roman" w:hAnsi="Times New Roman" w:cs="Times New Roman"/>
          <w:sz w:val="24"/>
          <w:szCs w:val="24"/>
          <w:lang w:bidi="lo-LA"/>
        </w:rPr>
        <w:t xml:space="preserve"> nodokļa </w:t>
      </w:r>
      <w:r w:rsidR="00534EB0">
        <w:rPr>
          <w:rFonts w:ascii="Times New Roman" w:eastAsia="Times New Roman" w:hAnsi="Times New Roman" w:cs="Times New Roman"/>
          <w:sz w:val="24"/>
          <w:szCs w:val="24"/>
          <w:lang w:bidi="lo-LA"/>
        </w:rPr>
        <w:t xml:space="preserve">maksātāji, </w:t>
      </w:r>
      <w:proofErr w:type="spellStart"/>
      <w:r w:rsidR="00923444">
        <w:rPr>
          <w:rFonts w:ascii="Times New Roman" w:eastAsia="Times New Roman" w:hAnsi="Times New Roman" w:cs="Times New Roman"/>
          <w:sz w:val="24"/>
          <w:szCs w:val="24"/>
          <w:lang w:bidi="lo-LA"/>
        </w:rPr>
        <w:t>patentmaksātāji</w:t>
      </w:r>
      <w:proofErr w:type="spellEnd"/>
      <w:r w:rsidR="00923444">
        <w:rPr>
          <w:rFonts w:ascii="Times New Roman" w:eastAsia="Times New Roman" w:hAnsi="Times New Roman" w:cs="Times New Roman"/>
          <w:sz w:val="24"/>
          <w:szCs w:val="24"/>
          <w:lang w:bidi="lo-LA"/>
        </w:rPr>
        <w:t xml:space="preserve">, </w:t>
      </w:r>
      <w:r w:rsidR="00534EB0">
        <w:rPr>
          <w:rFonts w:ascii="Times New Roman" w:eastAsia="Times New Roman" w:hAnsi="Times New Roman" w:cs="Times New Roman"/>
          <w:sz w:val="24"/>
          <w:szCs w:val="24"/>
          <w:lang w:bidi="lo-LA"/>
        </w:rPr>
        <w:t xml:space="preserve">laukstrādnieki – ja tiks veiktas iemaksas no minimālās darba algas, tad būs pilnais grozs. Ja nē – tad </w:t>
      </w:r>
      <w:r w:rsidR="00923444">
        <w:rPr>
          <w:rFonts w:ascii="Times New Roman" w:eastAsia="Times New Roman" w:hAnsi="Times New Roman" w:cs="Times New Roman"/>
          <w:sz w:val="24"/>
          <w:szCs w:val="24"/>
          <w:lang w:bidi="lo-LA"/>
        </w:rPr>
        <w:t>jāmaksā brīvprāt</w:t>
      </w:r>
      <w:r w:rsidR="00893D8B">
        <w:rPr>
          <w:rFonts w:ascii="Times New Roman" w:eastAsia="Times New Roman" w:hAnsi="Times New Roman" w:cs="Times New Roman"/>
          <w:sz w:val="24"/>
          <w:szCs w:val="24"/>
          <w:lang w:bidi="lo-LA"/>
        </w:rPr>
        <w:t>īgā</w:t>
      </w:r>
      <w:r w:rsidR="00923444">
        <w:rPr>
          <w:rFonts w:ascii="Times New Roman" w:eastAsia="Times New Roman" w:hAnsi="Times New Roman" w:cs="Times New Roman"/>
          <w:sz w:val="24"/>
          <w:szCs w:val="24"/>
          <w:lang w:bidi="lo-LA"/>
        </w:rPr>
        <w:t xml:space="preserve"> apdrošināšanas iemaksa. </w:t>
      </w:r>
      <w:r w:rsidR="00893D8B">
        <w:rPr>
          <w:rFonts w:ascii="Times New Roman" w:eastAsia="Times New Roman" w:hAnsi="Times New Roman" w:cs="Times New Roman"/>
          <w:sz w:val="24"/>
          <w:szCs w:val="24"/>
          <w:lang w:bidi="lo-LA"/>
        </w:rPr>
        <w:t>Valsts sociālās apdrošināšanas aģentūras</w:t>
      </w:r>
      <w:r w:rsidR="00033FC5">
        <w:rPr>
          <w:rFonts w:ascii="Times New Roman" w:eastAsia="Times New Roman" w:hAnsi="Times New Roman" w:cs="Times New Roman"/>
          <w:sz w:val="24"/>
          <w:szCs w:val="24"/>
          <w:lang w:bidi="lo-LA"/>
        </w:rPr>
        <w:t xml:space="preserve"> (turpmāk – VSAA)</w:t>
      </w:r>
      <w:r w:rsidR="00893D8B">
        <w:rPr>
          <w:rFonts w:ascii="Times New Roman" w:eastAsia="Times New Roman" w:hAnsi="Times New Roman" w:cs="Times New Roman"/>
          <w:sz w:val="24"/>
          <w:szCs w:val="24"/>
          <w:lang w:bidi="lo-LA"/>
        </w:rPr>
        <w:t xml:space="preserve"> </w:t>
      </w:r>
      <w:proofErr w:type="gramStart"/>
      <w:r w:rsidR="00893D8B">
        <w:rPr>
          <w:rFonts w:ascii="Times New Roman" w:eastAsia="Times New Roman" w:hAnsi="Times New Roman" w:cs="Times New Roman"/>
          <w:sz w:val="24"/>
          <w:szCs w:val="24"/>
          <w:lang w:bidi="lo-LA"/>
        </w:rPr>
        <w:t>mājas lapas</w:t>
      </w:r>
      <w:proofErr w:type="gramEnd"/>
      <w:r w:rsidR="00893D8B">
        <w:rPr>
          <w:rFonts w:ascii="Times New Roman" w:eastAsia="Times New Roman" w:hAnsi="Times New Roman" w:cs="Times New Roman"/>
          <w:sz w:val="24"/>
          <w:szCs w:val="24"/>
          <w:lang w:bidi="lo-LA"/>
        </w:rPr>
        <w:t xml:space="preserve"> sadaļā “</w:t>
      </w:r>
      <w:r w:rsidR="00961FC8">
        <w:rPr>
          <w:rFonts w:ascii="Times New Roman" w:eastAsia="Times New Roman" w:hAnsi="Times New Roman" w:cs="Times New Roman"/>
          <w:sz w:val="24"/>
          <w:szCs w:val="24"/>
          <w:lang w:bidi="lo-LA"/>
        </w:rPr>
        <w:t>Strādājošajiem</w:t>
      </w:r>
      <w:r w:rsidR="00893D8B">
        <w:rPr>
          <w:rFonts w:ascii="Times New Roman" w:eastAsia="Times New Roman" w:hAnsi="Times New Roman" w:cs="Times New Roman"/>
          <w:sz w:val="24"/>
          <w:szCs w:val="24"/>
          <w:lang w:bidi="lo-LA"/>
        </w:rPr>
        <w:t xml:space="preserve">” ir </w:t>
      </w:r>
      <w:r w:rsidR="00961FC8">
        <w:rPr>
          <w:rFonts w:ascii="Times New Roman" w:eastAsia="Times New Roman" w:hAnsi="Times New Roman" w:cs="Times New Roman"/>
          <w:sz w:val="24"/>
          <w:szCs w:val="24"/>
          <w:lang w:bidi="lo-LA"/>
        </w:rPr>
        <w:t xml:space="preserve">pieejama informācija par minēto </w:t>
      </w:r>
      <w:hyperlink r:id="rId8" w:history="1">
        <w:r w:rsidR="00961FC8" w:rsidRPr="00DE211F">
          <w:rPr>
            <w:rStyle w:val="Hyperlink"/>
            <w:rFonts w:ascii="Times New Roman" w:eastAsia="Times New Roman" w:hAnsi="Times New Roman" w:cs="Times New Roman"/>
            <w:sz w:val="24"/>
            <w:szCs w:val="24"/>
            <w:lang w:bidi="lo-LA"/>
          </w:rPr>
          <w:t>https://www.vsaa.gov.lv/pakalpojumi/stradajosajiem/iemaksas/</w:t>
        </w:r>
      </w:hyperlink>
      <w:r w:rsidR="009B22CB">
        <w:rPr>
          <w:rFonts w:ascii="Times New Roman" w:eastAsia="Times New Roman" w:hAnsi="Times New Roman" w:cs="Times New Roman"/>
          <w:sz w:val="24"/>
          <w:szCs w:val="24"/>
          <w:lang w:bidi="lo-LA"/>
        </w:rPr>
        <w:t xml:space="preserve">; fails </w:t>
      </w:r>
      <w:hyperlink r:id="rId9" w:history="1">
        <w:r w:rsidR="009B22CB" w:rsidRPr="00B62BDE">
          <w:rPr>
            <w:rStyle w:val="Hyperlink"/>
            <w:rFonts w:ascii="Times New Roman" w:eastAsia="Times New Roman" w:hAnsi="Times New Roman" w:cs="Times New Roman"/>
            <w:sz w:val="24"/>
            <w:szCs w:val="24"/>
            <w:lang w:bidi="lo-LA"/>
          </w:rPr>
          <w:t>https://www.vsaa.gov.lv/media/uploads/UserFiles/pakalpojumi/stradajosajiem/iemaksu_likmes_sadal_tabula/iemaksu-likmes_sadalijums_pa_veidiem_2018.pdf</w:t>
        </w:r>
      </w:hyperlink>
      <w:r w:rsidR="009B22CB">
        <w:rPr>
          <w:rFonts w:ascii="Times New Roman" w:eastAsia="Times New Roman" w:hAnsi="Times New Roman" w:cs="Times New Roman"/>
          <w:sz w:val="24"/>
          <w:szCs w:val="24"/>
          <w:lang w:bidi="lo-LA"/>
        </w:rPr>
        <w:t xml:space="preserve">. </w:t>
      </w:r>
    </w:p>
    <w:p w14:paraId="00395A7D" w14:textId="3392D6E9" w:rsidR="00BD2D45" w:rsidRPr="00BD2D45" w:rsidRDefault="00961FC8" w:rsidP="00BD2D45">
      <w:pPr>
        <w:spacing w:after="120" w:line="240" w:lineRule="auto"/>
        <w:jc w:val="both"/>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 xml:space="preserve"> </w:t>
      </w:r>
      <w:r w:rsidR="00BD2D45" w:rsidRPr="00BD2D45">
        <w:rPr>
          <w:rFonts w:ascii="Times New Roman" w:eastAsia="Times New Roman" w:hAnsi="Times New Roman" w:cs="Times New Roman"/>
          <w:sz w:val="24"/>
          <w:szCs w:val="24"/>
          <w:lang w:bidi="lo-LA"/>
        </w:rPr>
        <w:t xml:space="preserve">4) vai valsts pārvaldes darbiniekiem palielināsies VSAOI apmērs saistībā ar šo obligāto veselības apdrošināšanu vai arī tai tiks izmantota daļa no līdzšinējā VSAOI apmēra? </w:t>
      </w:r>
    </w:p>
    <w:p w14:paraId="30914EE2" w14:textId="071C9243" w:rsidR="00BD2D45" w:rsidRPr="00BD2D45" w:rsidRDefault="00BD2D45" w:rsidP="00BD2D45">
      <w:pPr>
        <w:spacing w:after="120" w:line="240" w:lineRule="auto"/>
        <w:jc w:val="both"/>
        <w:rPr>
          <w:rFonts w:ascii="Times New Roman" w:eastAsia="Times New Roman" w:hAnsi="Times New Roman" w:cs="Times New Roman"/>
          <w:sz w:val="24"/>
          <w:szCs w:val="24"/>
        </w:rPr>
      </w:pPr>
      <w:r w:rsidRPr="00534EB0">
        <w:rPr>
          <w:rFonts w:ascii="Times New Roman" w:eastAsia="Times New Roman" w:hAnsi="Times New Roman" w:cs="Times New Roman"/>
          <w:sz w:val="24"/>
          <w:szCs w:val="24"/>
          <w:u w:val="single"/>
          <w:lang w:bidi="lo-LA"/>
        </w:rPr>
        <w:t>Atbilde</w:t>
      </w:r>
      <w:r w:rsidRPr="00BD2D45">
        <w:rPr>
          <w:rFonts w:ascii="Times New Roman" w:eastAsia="Times New Roman" w:hAnsi="Times New Roman" w:cs="Times New Roman"/>
          <w:sz w:val="24"/>
          <w:szCs w:val="24"/>
          <w:lang w:bidi="lo-LA"/>
        </w:rPr>
        <w:t xml:space="preserve">: </w:t>
      </w:r>
      <w:r w:rsidR="00893D8B">
        <w:rPr>
          <w:rFonts w:ascii="Times New Roman" w:eastAsia="Times New Roman" w:hAnsi="Times New Roman" w:cs="Times New Roman"/>
          <w:sz w:val="24"/>
          <w:szCs w:val="24"/>
          <w:lang w:bidi="lo-LA"/>
        </w:rPr>
        <w:t xml:space="preserve">šobrīd tas ir 1% un tā arī paliek. </w:t>
      </w:r>
    </w:p>
    <w:p w14:paraId="47D813A0" w14:textId="6873C499" w:rsidR="00BD2D45" w:rsidRDefault="00BD2D45" w:rsidP="00BD2D45">
      <w:pPr>
        <w:spacing w:after="120" w:line="240" w:lineRule="auto"/>
        <w:jc w:val="both"/>
        <w:rPr>
          <w:rFonts w:ascii="Times New Roman" w:eastAsia="Times New Roman" w:hAnsi="Times New Roman" w:cs="Times New Roman"/>
          <w:sz w:val="24"/>
          <w:szCs w:val="24"/>
          <w:lang w:bidi="lo-LA"/>
        </w:rPr>
      </w:pPr>
      <w:r w:rsidRPr="00BD2D45">
        <w:rPr>
          <w:rFonts w:ascii="Times New Roman" w:eastAsia="Times New Roman" w:hAnsi="Times New Roman" w:cs="Times New Roman"/>
          <w:sz w:val="24"/>
          <w:szCs w:val="24"/>
          <w:lang w:bidi="lo-LA"/>
        </w:rPr>
        <w:t xml:space="preserve">5) kā tiks risināts jautājums par veselības apdrošināšanu cilvēkiem ar </w:t>
      </w:r>
      <w:r w:rsidR="00534EB0">
        <w:rPr>
          <w:rFonts w:ascii="Times New Roman" w:eastAsia="Times New Roman" w:hAnsi="Times New Roman" w:cs="Times New Roman"/>
          <w:sz w:val="24"/>
          <w:szCs w:val="24"/>
          <w:lang w:bidi="lo-LA"/>
        </w:rPr>
        <w:t>III</w:t>
      </w:r>
      <w:r w:rsidRPr="00BD2D45">
        <w:rPr>
          <w:rFonts w:ascii="Times New Roman" w:eastAsia="Times New Roman" w:hAnsi="Times New Roman" w:cs="Times New Roman"/>
          <w:sz w:val="24"/>
          <w:szCs w:val="24"/>
          <w:lang w:bidi="lo-LA"/>
        </w:rPr>
        <w:t xml:space="preserve"> </w:t>
      </w:r>
      <w:r w:rsidR="00534EB0">
        <w:rPr>
          <w:rFonts w:ascii="Times New Roman" w:eastAsia="Times New Roman" w:hAnsi="Times New Roman" w:cs="Times New Roman"/>
          <w:sz w:val="24"/>
          <w:szCs w:val="24"/>
          <w:lang w:bidi="lo-LA"/>
        </w:rPr>
        <w:t>invaliditātes</w:t>
      </w:r>
      <w:r w:rsidR="00534EB0" w:rsidRPr="00BD2D45">
        <w:rPr>
          <w:rFonts w:ascii="Times New Roman" w:eastAsia="Times New Roman" w:hAnsi="Times New Roman" w:cs="Times New Roman"/>
          <w:sz w:val="24"/>
          <w:szCs w:val="24"/>
          <w:lang w:bidi="lo-LA"/>
        </w:rPr>
        <w:t xml:space="preserve"> </w:t>
      </w:r>
      <w:r w:rsidR="00534EB0">
        <w:rPr>
          <w:rFonts w:ascii="Times New Roman" w:eastAsia="Times New Roman" w:hAnsi="Times New Roman" w:cs="Times New Roman"/>
          <w:sz w:val="24"/>
          <w:szCs w:val="24"/>
          <w:lang w:bidi="lo-LA"/>
        </w:rPr>
        <w:t>grupu</w:t>
      </w:r>
      <w:r w:rsidRPr="00BD2D45">
        <w:rPr>
          <w:rFonts w:ascii="Times New Roman" w:eastAsia="Times New Roman" w:hAnsi="Times New Roman" w:cs="Times New Roman"/>
          <w:sz w:val="24"/>
          <w:szCs w:val="24"/>
          <w:lang w:bidi="lo-LA"/>
        </w:rPr>
        <w:t xml:space="preserve">, kuri šobrīd ir “izkrituši” no valsts veselības apdrošināšanas “groza”. </w:t>
      </w:r>
    </w:p>
    <w:p w14:paraId="09651745" w14:textId="04ED56FA" w:rsidR="00BD2D45" w:rsidRPr="00BD2D45" w:rsidRDefault="00BD2D45" w:rsidP="00BD2D45">
      <w:pPr>
        <w:spacing w:after="120" w:line="240" w:lineRule="auto"/>
        <w:jc w:val="both"/>
        <w:rPr>
          <w:rFonts w:ascii="Times New Roman" w:eastAsia="Times New Roman" w:hAnsi="Times New Roman" w:cs="Times New Roman"/>
          <w:sz w:val="24"/>
          <w:szCs w:val="24"/>
        </w:rPr>
      </w:pPr>
      <w:r w:rsidRPr="00534EB0">
        <w:rPr>
          <w:rFonts w:ascii="Times New Roman" w:eastAsia="Times New Roman" w:hAnsi="Times New Roman" w:cs="Times New Roman"/>
          <w:sz w:val="24"/>
          <w:szCs w:val="24"/>
          <w:u w:val="single"/>
          <w:lang w:bidi="lo-LA"/>
        </w:rPr>
        <w:t>Atbilde</w:t>
      </w:r>
      <w:r w:rsidRPr="00BD2D45">
        <w:rPr>
          <w:rFonts w:ascii="Times New Roman" w:eastAsia="Times New Roman" w:hAnsi="Times New Roman" w:cs="Times New Roman"/>
          <w:sz w:val="24"/>
          <w:szCs w:val="24"/>
          <w:lang w:bidi="lo-LA"/>
        </w:rPr>
        <w:t xml:space="preserve">: </w:t>
      </w:r>
      <w:r w:rsidR="00033FC5">
        <w:rPr>
          <w:rFonts w:ascii="Times New Roman" w:eastAsia="Times New Roman" w:hAnsi="Times New Roman" w:cs="Times New Roman"/>
          <w:sz w:val="24"/>
          <w:szCs w:val="24"/>
          <w:lang w:bidi="lo-LA"/>
        </w:rPr>
        <w:t xml:space="preserve">šobrīd no </w:t>
      </w:r>
      <w:proofErr w:type="gramStart"/>
      <w:r w:rsidR="00033FC5">
        <w:rPr>
          <w:rFonts w:ascii="Times New Roman" w:eastAsia="Times New Roman" w:hAnsi="Times New Roman" w:cs="Times New Roman"/>
          <w:sz w:val="24"/>
          <w:szCs w:val="24"/>
          <w:lang w:bidi="lo-LA"/>
        </w:rPr>
        <w:t>2019.gada</w:t>
      </w:r>
      <w:proofErr w:type="gramEnd"/>
      <w:r w:rsidR="00033FC5">
        <w:rPr>
          <w:rFonts w:ascii="Times New Roman" w:eastAsia="Times New Roman" w:hAnsi="Times New Roman" w:cs="Times New Roman"/>
          <w:sz w:val="24"/>
          <w:szCs w:val="24"/>
          <w:lang w:bidi="lo-LA"/>
        </w:rPr>
        <w:t xml:space="preserve"> </w:t>
      </w:r>
      <w:r w:rsidR="00961FC8">
        <w:rPr>
          <w:rFonts w:ascii="Times New Roman" w:eastAsia="Times New Roman" w:hAnsi="Times New Roman" w:cs="Times New Roman"/>
          <w:sz w:val="24"/>
          <w:szCs w:val="24"/>
          <w:lang w:bidi="lo-LA"/>
        </w:rPr>
        <w:t xml:space="preserve">veselības obligātajai apdrošināšanai ir pakļautas personas </w:t>
      </w:r>
      <w:r w:rsidR="00033FC5">
        <w:rPr>
          <w:rFonts w:ascii="Times New Roman" w:eastAsia="Times New Roman" w:hAnsi="Times New Roman" w:cs="Times New Roman"/>
          <w:sz w:val="24"/>
          <w:szCs w:val="24"/>
          <w:lang w:bidi="lo-LA"/>
        </w:rPr>
        <w:t xml:space="preserve">ar I un II invaliditātes grupu, bet </w:t>
      </w:r>
      <w:r w:rsidR="00961FC8" w:rsidRPr="00BD2D45">
        <w:rPr>
          <w:rFonts w:ascii="Times New Roman" w:eastAsia="Times New Roman" w:hAnsi="Times New Roman" w:cs="Times New Roman"/>
          <w:sz w:val="24"/>
          <w:szCs w:val="24"/>
          <w:lang w:bidi="lo-LA"/>
        </w:rPr>
        <w:t xml:space="preserve">cilvēkiem ar </w:t>
      </w:r>
      <w:r w:rsidR="00961FC8">
        <w:rPr>
          <w:rFonts w:ascii="Times New Roman" w:eastAsia="Times New Roman" w:hAnsi="Times New Roman" w:cs="Times New Roman"/>
          <w:sz w:val="24"/>
          <w:szCs w:val="24"/>
          <w:lang w:bidi="lo-LA"/>
        </w:rPr>
        <w:t>III</w:t>
      </w:r>
      <w:r w:rsidR="00961FC8" w:rsidRPr="00BD2D45">
        <w:rPr>
          <w:rFonts w:ascii="Times New Roman" w:eastAsia="Times New Roman" w:hAnsi="Times New Roman" w:cs="Times New Roman"/>
          <w:sz w:val="24"/>
          <w:szCs w:val="24"/>
          <w:lang w:bidi="lo-LA"/>
        </w:rPr>
        <w:t xml:space="preserve"> </w:t>
      </w:r>
      <w:r w:rsidR="00961FC8">
        <w:rPr>
          <w:rFonts w:ascii="Times New Roman" w:eastAsia="Times New Roman" w:hAnsi="Times New Roman" w:cs="Times New Roman"/>
          <w:sz w:val="24"/>
          <w:szCs w:val="24"/>
          <w:lang w:bidi="lo-LA"/>
        </w:rPr>
        <w:t>invaliditātes</w:t>
      </w:r>
      <w:r w:rsidR="00961FC8" w:rsidRPr="00BD2D45">
        <w:rPr>
          <w:rFonts w:ascii="Times New Roman" w:eastAsia="Times New Roman" w:hAnsi="Times New Roman" w:cs="Times New Roman"/>
          <w:sz w:val="24"/>
          <w:szCs w:val="24"/>
          <w:lang w:bidi="lo-LA"/>
        </w:rPr>
        <w:t xml:space="preserve"> </w:t>
      </w:r>
      <w:r w:rsidR="00961FC8">
        <w:rPr>
          <w:rFonts w:ascii="Times New Roman" w:eastAsia="Times New Roman" w:hAnsi="Times New Roman" w:cs="Times New Roman"/>
          <w:sz w:val="24"/>
          <w:szCs w:val="24"/>
          <w:lang w:bidi="lo-LA"/>
        </w:rPr>
        <w:t xml:space="preserve">grupu </w:t>
      </w:r>
      <w:r w:rsidR="00534EB0">
        <w:rPr>
          <w:rFonts w:ascii="Times New Roman" w:eastAsia="Times New Roman" w:hAnsi="Times New Roman" w:cs="Times New Roman"/>
          <w:sz w:val="24"/>
          <w:szCs w:val="24"/>
          <w:lang w:bidi="lo-LA"/>
        </w:rPr>
        <w:t>veselības pakalpojums grozs būs pieejams no 2021.gada 1.janvāra</w:t>
      </w:r>
      <w:r w:rsidR="00033FC5">
        <w:rPr>
          <w:rFonts w:ascii="Times New Roman" w:eastAsia="Times New Roman" w:hAnsi="Times New Roman" w:cs="Times New Roman"/>
          <w:sz w:val="24"/>
          <w:szCs w:val="24"/>
          <w:lang w:bidi="lo-LA"/>
        </w:rPr>
        <w:t>.</w:t>
      </w:r>
    </w:p>
    <w:p w14:paraId="063A5C8E" w14:textId="6388ADEA" w:rsidR="00BD2D45" w:rsidRPr="00033FC5" w:rsidRDefault="00BD2D45" w:rsidP="0033429D">
      <w:pPr>
        <w:spacing w:after="120" w:line="240" w:lineRule="auto"/>
        <w:jc w:val="both"/>
        <w:rPr>
          <w:rFonts w:ascii="Times New Roman" w:eastAsia="Times New Roman" w:hAnsi="Times New Roman" w:cs="Times New Roman"/>
          <w:b/>
          <w:bCs/>
          <w:i/>
          <w:iCs/>
          <w:sz w:val="24"/>
          <w:szCs w:val="24"/>
        </w:rPr>
      </w:pPr>
      <w:r w:rsidRPr="00033FC5">
        <w:rPr>
          <w:rFonts w:ascii="Times New Roman" w:eastAsia="Times New Roman" w:hAnsi="Times New Roman" w:cs="Times New Roman"/>
          <w:b/>
          <w:bCs/>
          <w:i/>
          <w:iCs/>
          <w:sz w:val="24"/>
          <w:szCs w:val="24"/>
        </w:rPr>
        <w:t>Diskusija:</w:t>
      </w:r>
    </w:p>
    <w:p w14:paraId="5E999754" w14:textId="3D5F432F" w:rsidR="0005709B" w:rsidRDefault="00E10624" w:rsidP="0033429D">
      <w:pPr>
        <w:spacing w:after="120" w:line="240" w:lineRule="auto"/>
        <w:jc w:val="both"/>
        <w:rPr>
          <w:rFonts w:ascii="Times New Roman" w:eastAsia="Times New Roman" w:hAnsi="Times New Roman" w:cs="Times New Roman"/>
          <w:sz w:val="24"/>
          <w:szCs w:val="24"/>
        </w:rPr>
      </w:pPr>
      <w:proofErr w:type="spellStart"/>
      <w:r w:rsidRPr="00033FC5">
        <w:rPr>
          <w:rFonts w:ascii="Times New Roman" w:eastAsia="Times New Roman" w:hAnsi="Times New Roman" w:cs="Times New Roman"/>
          <w:i/>
          <w:iCs/>
          <w:sz w:val="24"/>
          <w:szCs w:val="24"/>
        </w:rPr>
        <w:t>B.Zukula</w:t>
      </w:r>
      <w:proofErr w:type="spellEnd"/>
      <w:r>
        <w:rPr>
          <w:rFonts w:ascii="Times New Roman" w:eastAsia="Times New Roman" w:hAnsi="Times New Roman" w:cs="Times New Roman"/>
          <w:sz w:val="24"/>
          <w:szCs w:val="24"/>
        </w:rPr>
        <w:t xml:space="preserve"> vēlas precizēt par pensionāriem</w:t>
      </w:r>
      <w:r w:rsidR="00033FC5">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e visi pensiju maksājumi iet caur VSAA, </w:t>
      </w:r>
      <w:r w:rsidR="00033FC5">
        <w:rPr>
          <w:rFonts w:ascii="Times New Roman" w:eastAsia="Times New Roman" w:hAnsi="Times New Roman" w:cs="Times New Roman"/>
          <w:sz w:val="24"/>
          <w:szCs w:val="24"/>
        </w:rPr>
        <w:t xml:space="preserve">attiecīgi pensijas saņemot </w:t>
      </w:r>
      <w:r>
        <w:rPr>
          <w:rFonts w:ascii="Times New Roman" w:eastAsia="Times New Roman" w:hAnsi="Times New Roman" w:cs="Times New Roman"/>
          <w:sz w:val="24"/>
          <w:szCs w:val="24"/>
        </w:rPr>
        <w:t>no citām valstīm</w:t>
      </w:r>
      <w:r w:rsidR="00033FC5">
        <w:rPr>
          <w:rFonts w:ascii="Times New Roman" w:eastAsia="Times New Roman" w:hAnsi="Times New Roman" w:cs="Times New Roman"/>
          <w:sz w:val="24"/>
          <w:szCs w:val="24"/>
        </w:rPr>
        <w:t>. Vai šo grupu plānots iekļaut</w:t>
      </w:r>
      <w:r>
        <w:rPr>
          <w:rFonts w:ascii="Times New Roman" w:eastAsia="Times New Roman" w:hAnsi="Times New Roman" w:cs="Times New Roman"/>
          <w:sz w:val="24"/>
          <w:szCs w:val="24"/>
        </w:rPr>
        <w:t>?</w:t>
      </w:r>
    </w:p>
    <w:p w14:paraId="44695172" w14:textId="6357FE66" w:rsidR="00E10624" w:rsidRDefault="003E76BC" w:rsidP="0033429D">
      <w:pPr>
        <w:spacing w:after="120" w:line="240" w:lineRule="auto"/>
        <w:jc w:val="both"/>
        <w:rPr>
          <w:rFonts w:ascii="Times New Roman" w:eastAsia="Times New Roman" w:hAnsi="Times New Roman" w:cs="Times New Roman"/>
          <w:sz w:val="24"/>
          <w:szCs w:val="24"/>
        </w:rPr>
      </w:pPr>
      <w:proofErr w:type="spellStart"/>
      <w:r w:rsidRPr="0059392A">
        <w:rPr>
          <w:rFonts w:ascii="Times New Roman" w:eastAsia="Times New Roman" w:hAnsi="Times New Roman" w:cs="Times New Roman"/>
          <w:i/>
          <w:sz w:val="24"/>
          <w:szCs w:val="24"/>
        </w:rPr>
        <w:t>E.Labsvīrs</w:t>
      </w:r>
      <w:proofErr w:type="spellEnd"/>
      <w:r>
        <w:rPr>
          <w:rFonts w:ascii="Times New Roman" w:eastAsia="Times New Roman" w:hAnsi="Times New Roman" w:cs="Times New Roman"/>
          <w:sz w:val="24"/>
          <w:szCs w:val="24"/>
        </w:rPr>
        <w:t xml:space="preserve"> </w:t>
      </w:r>
      <w:r w:rsidR="005E36B5">
        <w:rPr>
          <w:rFonts w:ascii="Times New Roman" w:eastAsia="Times New Roman" w:hAnsi="Times New Roman" w:cs="Times New Roman"/>
          <w:sz w:val="24"/>
          <w:szCs w:val="24"/>
        </w:rPr>
        <w:t xml:space="preserve">informē, ka </w:t>
      </w:r>
      <w:r w:rsidR="00E10624">
        <w:rPr>
          <w:rFonts w:ascii="Times New Roman" w:eastAsia="Times New Roman" w:hAnsi="Times New Roman" w:cs="Times New Roman"/>
          <w:sz w:val="24"/>
          <w:szCs w:val="24"/>
        </w:rPr>
        <w:t>pirm</w:t>
      </w:r>
      <w:r w:rsidR="00033FC5">
        <w:rPr>
          <w:rFonts w:ascii="Times New Roman" w:eastAsia="Times New Roman" w:hAnsi="Times New Roman" w:cs="Times New Roman"/>
          <w:sz w:val="24"/>
          <w:szCs w:val="24"/>
        </w:rPr>
        <w:t>s</w:t>
      </w:r>
      <w:r w:rsidR="00E10624">
        <w:rPr>
          <w:rFonts w:ascii="Times New Roman" w:eastAsia="Times New Roman" w:hAnsi="Times New Roman" w:cs="Times New Roman"/>
          <w:sz w:val="24"/>
          <w:szCs w:val="24"/>
        </w:rPr>
        <w:t xml:space="preserve"> pāris nedēļām Saeimas Juridiskajam birojam nosūtīja vēstuli, </w:t>
      </w:r>
      <w:r w:rsidR="00603E79">
        <w:rPr>
          <w:rFonts w:ascii="Times New Roman" w:eastAsia="Times New Roman" w:hAnsi="Times New Roman" w:cs="Times New Roman"/>
          <w:sz w:val="24"/>
          <w:szCs w:val="24"/>
        </w:rPr>
        <w:t xml:space="preserve">lūdzot informāciju, </w:t>
      </w:r>
      <w:r w:rsidR="00E10624">
        <w:rPr>
          <w:rFonts w:ascii="Times New Roman" w:eastAsia="Times New Roman" w:hAnsi="Times New Roman" w:cs="Times New Roman"/>
          <w:sz w:val="24"/>
          <w:szCs w:val="24"/>
        </w:rPr>
        <w:t>kā šo</w:t>
      </w:r>
      <w:r w:rsidR="00033FC5">
        <w:rPr>
          <w:rFonts w:ascii="Times New Roman" w:eastAsia="Times New Roman" w:hAnsi="Times New Roman" w:cs="Times New Roman"/>
          <w:sz w:val="24"/>
          <w:szCs w:val="24"/>
        </w:rPr>
        <w:t xml:space="preserve"> punktu pareizi </w:t>
      </w:r>
      <w:r w:rsidR="00E10624">
        <w:rPr>
          <w:rFonts w:ascii="Times New Roman" w:eastAsia="Times New Roman" w:hAnsi="Times New Roman" w:cs="Times New Roman"/>
          <w:sz w:val="24"/>
          <w:szCs w:val="24"/>
        </w:rPr>
        <w:t xml:space="preserve">interpretēt. </w:t>
      </w:r>
      <w:r w:rsidR="00603E79">
        <w:rPr>
          <w:rFonts w:ascii="Times New Roman" w:eastAsia="Times New Roman" w:hAnsi="Times New Roman" w:cs="Times New Roman"/>
          <w:sz w:val="24"/>
          <w:szCs w:val="24"/>
        </w:rPr>
        <w:t xml:space="preserve">NVD </w:t>
      </w:r>
      <w:r w:rsidR="00033FC5">
        <w:rPr>
          <w:rFonts w:ascii="Times New Roman" w:eastAsia="Times New Roman" w:hAnsi="Times New Roman" w:cs="Times New Roman"/>
          <w:sz w:val="24"/>
          <w:szCs w:val="24"/>
        </w:rPr>
        <w:t>to šobrīd interpretē tā, ka iedzīvotājam ir jābūt likuma “Par valsts pensijām” subjektam, respektīvi, ir</w:t>
      </w:r>
      <w:r w:rsidR="005E36B5">
        <w:rPr>
          <w:rFonts w:ascii="Times New Roman" w:eastAsia="Times New Roman" w:hAnsi="Times New Roman" w:cs="Times New Roman"/>
          <w:sz w:val="24"/>
          <w:szCs w:val="24"/>
        </w:rPr>
        <w:t xml:space="preserve"> jāsaņem </w:t>
      </w:r>
      <w:r w:rsidR="005E36B5">
        <w:rPr>
          <w:rFonts w:ascii="Times New Roman" w:eastAsia="Times New Roman" w:hAnsi="Times New Roman" w:cs="Times New Roman"/>
          <w:sz w:val="24"/>
          <w:szCs w:val="24"/>
        </w:rPr>
        <w:lastRenderedPageBreak/>
        <w:t>Latvijas valsts pensija</w:t>
      </w:r>
      <w:r w:rsidR="00033FC5">
        <w:rPr>
          <w:rFonts w:ascii="Times New Roman" w:eastAsia="Times New Roman" w:hAnsi="Times New Roman" w:cs="Times New Roman"/>
          <w:sz w:val="24"/>
          <w:szCs w:val="24"/>
        </w:rPr>
        <w:t xml:space="preserve">. Ja saņem citas valsts pensiju, izņemot </w:t>
      </w:r>
      <w:r w:rsidR="00F44F39">
        <w:rPr>
          <w:rFonts w:ascii="Times New Roman" w:eastAsia="Times New Roman" w:hAnsi="Times New Roman" w:cs="Times New Roman"/>
          <w:sz w:val="24"/>
          <w:szCs w:val="24"/>
        </w:rPr>
        <w:t xml:space="preserve">Krievijas </w:t>
      </w:r>
      <w:r w:rsidR="005E36B5">
        <w:rPr>
          <w:rFonts w:ascii="Times New Roman" w:eastAsia="Times New Roman" w:hAnsi="Times New Roman" w:cs="Times New Roman"/>
          <w:sz w:val="24"/>
          <w:szCs w:val="24"/>
        </w:rPr>
        <w:t xml:space="preserve">militāros pensionārus </w:t>
      </w:r>
      <w:r w:rsidR="00F44F39">
        <w:rPr>
          <w:rFonts w:ascii="Times New Roman" w:eastAsia="Times New Roman" w:hAnsi="Times New Roman" w:cs="Times New Roman"/>
          <w:sz w:val="24"/>
          <w:szCs w:val="24"/>
        </w:rPr>
        <w:t>un Ukrainas</w:t>
      </w:r>
      <w:r w:rsidR="005E36B5">
        <w:rPr>
          <w:rFonts w:ascii="Times New Roman" w:eastAsia="Times New Roman" w:hAnsi="Times New Roman" w:cs="Times New Roman"/>
          <w:sz w:val="24"/>
          <w:szCs w:val="24"/>
        </w:rPr>
        <w:t xml:space="preserve"> pensionārus</w:t>
      </w:r>
      <w:r w:rsidR="00F44F39">
        <w:rPr>
          <w:rFonts w:ascii="Times New Roman" w:eastAsia="Times New Roman" w:hAnsi="Times New Roman" w:cs="Times New Roman"/>
          <w:sz w:val="24"/>
          <w:szCs w:val="24"/>
        </w:rPr>
        <w:t>, ku</w:t>
      </w:r>
      <w:r w:rsidR="005E36B5">
        <w:rPr>
          <w:rFonts w:ascii="Times New Roman" w:eastAsia="Times New Roman" w:hAnsi="Times New Roman" w:cs="Times New Roman"/>
          <w:sz w:val="24"/>
          <w:szCs w:val="24"/>
        </w:rPr>
        <w:t>ri ir apdrošināti ar starpvalstisku</w:t>
      </w:r>
      <w:r w:rsidR="00F44F39">
        <w:rPr>
          <w:rFonts w:ascii="Times New Roman" w:eastAsia="Times New Roman" w:hAnsi="Times New Roman" w:cs="Times New Roman"/>
          <w:sz w:val="24"/>
          <w:szCs w:val="24"/>
        </w:rPr>
        <w:t xml:space="preserve"> līgumu</w:t>
      </w:r>
      <w:r w:rsidR="00033FC5">
        <w:rPr>
          <w:rFonts w:ascii="Times New Roman" w:eastAsia="Times New Roman" w:hAnsi="Times New Roman" w:cs="Times New Roman"/>
          <w:sz w:val="24"/>
          <w:szCs w:val="24"/>
        </w:rPr>
        <w:t xml:space="preserve">, tad </w:t>
      </w:r>
      <w:r w:rsidR="00603E79">
        <w:rPr>
          <w:rFonts w:ascii="Times New Roman" w:eastAsia="Times New Roman" w:hAnsi="Times New Roman" w:cs="Times New Roman"/>
          <w:sz w:val="24"/>
          <w:szCs w:val="24"/>
        </w:rPr>
        <w:t xml:space="preserve">šie cilvēki </w:t>
      </w:r>
      <w:r w:rsidR="00033FC5">
        <w:rPr>
          <w:rFonts w:ascii="Times New Roman" w:eastAsia="Times New Roman" w:hAnsi="Times New Roman" w:cs="Times New Roman"/>
          <w:sz w:val="24"/>
          <w:szCs w:val="24"/>
        </w:rPr>
        <w:t>nesaņem tiesības izmantot valsts nodrošināto veselības pakalpojumu grozu.</w:t>
      </w:r>
    </w:p>
    <w:p w14:paraId="7EF14695" w14:textId="36B72951" w:rsidR="00E10624" w:rsidRDefault="00E10624" w:rsidP="0033429D">
      <w:pPr>
        <w:spacing w:after="120" w:line="240" w:lineRule="auto"/>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i/>
          <w:sz w:val="24"/>
          <w:szCs w:val="24"/>
        </w:rPr>
        <w:t>B</w:t>
      </w:r>
      <w:r w:rsidR="003E76BC" w:rsidRPr="003E76BC">
        <w:rPr>
          <w:rFonts w:ascii="Times New Roman" w:eastAsia="Times New Roman" w:hAnsi="Times New Roman" w:cs="Times New Roman"/>
          <w:i/>
          <w:sz w:val="24"/>
          <w:szCs w:val="24"/>
        </w:rPr>
        <w:t>.</w:t>
      </w:r>
      <w:r w:rsidRPr="003E76BC">
        <w:rPr>
          <w:rFonts w:ascii="Times New Roman" w:eastAsia="Times New Roman" w:hAnsi="Times New Roman" w:cs="Times New Roman"/>
          <w:i/>
          <w:sz w:val="24"/>
          <w:szCs w:val="24"/>
        </w:rPr>
        <w:t>Z</w:t>
      </w:r>
      <w:r w:rsidR="003E76BC" w:rsidRPr="003E76BC">
        <w:rPr>
          <w:rFonts w:ascii="Times New Roman" w:eastAsia="Times New Roman" w:hAnsi="Times New Roman" w:cs="Times New Roman"/>
          <w:i/>
          <w:sz w:val="24"/>
          <w:szCs w:val="24"/>
        </w:rPr>
        <w:t>ukula</w:t>
      </w:r>
      <w:proofErr w:type="spellEnd"/>
      <w:r>
        <w:rPr>
          <w:rFonts w:ascii="Times New Roman" w:eastAsia="Times New Roman" w:hAnsi="Times New Roman" w:cs="Times New Roman"/>
          <w:sz w:val="24"/>
          <w:szCs w:val="24"/>
        </w:rPr>
        <w:t xml:space="preserve"> </w:t>
      </w:r>
      <w:r w:rsidR="003E76BC">
        <w:rPr>
          <w:rFonts w:ascii="Times New Roman" w:eastAsia="Times New Roman" w:hAnsi="Times New Roman" w:cs="Times New Roman"/>
          <w:sz w:val="24"/>
          <w:szCs w:val="24"/>
        </w:rPr>
        <w:t xml:space="preserve">jautā, kurš </w:t>
      </w:r>
      <w:r w:rsidR="005E36B5">
        <w:rPr>
          <w:rFonts w:ascii="Times New Roman" w:eastAsia="Times New Roman" w:hAnsi="Times New Roman" w:cs="Times New Roman"/>
          <w:sz w:val="24"/>
          <w:szCs w:val="24"/>
        </w:rPr>
        <w:t>nodrošinās</w:t>
      </w:r>
      <w:r w:rsidR="003E76BC">
        <w:rPr>
          <w:rFonts w:ascii="Times New Roman" w:eastAsia="Times New Roman" w:hAnsi="Times New Roman" w:cs="Times New Roman"/>
          <w:sz w:val="24"/>
          <w:szCs w:val="24"/>
        </w:rPr>
        <w:t xml:space="preserve"> informāciju, piemēram, </w:t>
      </w:r>
      <w:r>
        <w:rPr>
          <w:rFonts w:ascii="Times New Roman" w:eastAsia="Times New Roman" w:hAnsi="Times New Roman" w:cs="Times New Roman"/>
          <w:sz w:val="24"/>
          <w:szCs w:val="24"/>
        </w:rPr>
        <w:t>par mūkiem?</w:t>
      </w:r>
    </w:p>
    <w:p w14:paraId="5DC91BD1" w14:textId="0A224F75" w:rsidR="00E10624" w:rsidRDefault="003E76BC" w:rsidP="0033429D">
      <w:pPr>
        <w:spacing w:after="120" w:line="240" w:lineRule="auto"/>
        <w:jc w:val="both"/>
        <w:rPr>
          <w:rFonts w:ascii="Times New Roman" w:eastAsia="Times New Roman" w:hAnsi="Times New Roman" w:cs="Times New Roman"/>
          <w:sz w:val="24"/>
          <w:szCs w:val="24"/>
        </w:rPr>
      </w:pPr>
      <w:proofErr w:type="spellStart"/>
      <w:r w:rsidRPr="0059392A">
        <w:rPr>
          <w:rFonts w:ascii="Times New Roman" w:eastAsia="Times New Roman" w:hAnsi="Times New Roman" w:cs="Times New Roman"/>
          <w:i/>
          <w:sz w:val="24"/>
          <w:szCs w:val="24"/>
        </w:rPr>
        <w:t>E.Labsvīrs</w:t>
      </w:r>
      <w:proofErr w:type="spellEnd"/>
      <w:r w:rsidR="002C6A91">
        <w:rPr>
          <w:rFonts w:ascii="Times New Roman" w:eastAsia="Times New Roman" w:hAnsi="Times New Roman" w:cs="Times New Roman"/>
          <w:sz w:val="24"/>
          <w:szCs w:val="24"/>
        </w:rPr>
        <w:t xml:space="preserve"> atbild, ka attiecībā uz tām personu grupām</w:t>
      </w:r>
      <w:r w:rsidR="00E10624">
        <w:rPr>
          <w:rFonts w:ascii="Times New Roman" w:eastAsia="Times New Roman" w:hAnsi="Times New Roman" w:cs="Times New Roman"/>
          <w:sz w:val="24"/>
          <w:szCs w:val="24"/>
        </w:rPr>
        <w:t xml:space="preserve">, </w:t>
      </w:r>
      <w:r w:rsidR="002C6A91">
        <w:rPr>
          <w:rFonts w:ascii="Times New Roman" w:eastAsia="Times New Roman" w:hAnsi="Times New Roman" w:cs="Times New Roman"/>
          <w:sz w:val="24"/>
          <w:szCs w:val="24"/>
        </w:rPr>
        <w:t>par kurām n</w:t>
      </w:r>
      <w:r w:rsidR="00E10624">
        <w:rPr>
          <w:rFonts w:ascii="Times New Roman" w:eastAsia="Times New Roman" w:hAnsi="Times New Roman" w:cs="Times New Roman"/>
          <w:sz w:val="24"/>
          <w:szCs w:val="24"/>
        </w:rPr>
        <w:t>a</w:t>
      </w:r>
      <w:r w:rsidR="005E36B5">
        <w:rPr>
          <w:rFonts w:ascii="Times New Roman" w:eastAsia="Times New Roman" w:hAnsi="Times New Roman" w:cs="Times New Roman"/>
          <w:sz w:val="24"/>
          <w:szCs w:val="24"/>
        </w:rPr>
        <w:t xml:space="preserve">v </w:t>
      </w:r>
      <w:r w:rsidR="002C6A91">
        <w:rPr>
          <w:rFonts w:ascii="Times New Roman" w:eastAsia="Times New Roman" w:hAnsi="Times New Roman" w:cs="Times New Roman"/>
          <w:sz w:val="24"/>
          <w:szCs w:val="24"/>
        </w:rPr>
        <w:t xml:space="preserve">izveidots </w:t>
      </w:r>
      <w:r w:rsidR="005E36B5">
        <w:rPr>
          <w:rFonts w:ascii="Times New Roman" w:eastAsia="Times New Roman" w:hAnsi="Times New Roman" w:cs="Times New Roman"/>
          <w:sz w:val="24"/>
          <w:szCs w:val="24"/>
        </w:rPr>
        <w:t xml:space="preserve">elektronisks </w:t>
      </w:r>
      <w:r w:rsidR="00E10624">
        <w:rPr>
          <w:rFonts w:ascii="Times New Roman" w:eastAsia="Times New Roman" w:hAnsi="Times New Roman" w:cs="Times New Roman"/>
          <w:sz w:val="24"/>
          <w:szCs w:val="24"/>
        </w:rPr>
        <w:t xml:space="preserve">reģistrs, </w:t>
      </w:r>
      <w:r w:rsidR="005E36B5">
        <w:rPr>
          <w:rFonts w:ascii="Times New Roman" w:eastAsia="Times New Roman" w:hAnsi="Times New Roman" w:cs="Times New Roman"/>
          <w:sz w:val="24"/>
          <w:szCs w:val="24"/>
        </w:rPr>
        <w:t xml:space="preserve">kas ir sinhronizējams tiešsaistē, </w:t>
      </w:r>
      <w:r w:rsidR="00E10624">
        <w:rPr>
          <w:rFonts w:ascii="Times New Roman" w:eastAsia="Times New Roman" w:hAnsi="Times New Roman" w:cs="Times New Roman"/>
          <w:sz w:val="24"/>
          <w:szCs w:val="24"/>
        </w:rPr>
        <w:t>tiks dota iespēja šo</w:t>
      </w:r>
      <w:r w:rsidR="002C6A91">
        <w:rPr>
          <w:rFonts w:ascii="Times New Roman" w:eastAsia="Times New Roman" w:hAnsi="Times New Roman" w:cs="Times New Roman"/>
          <w:sz w:val="24"/>
          <w:szCs w:val="24"/>
        </w:rPr>
        <w:t>s</w:t>
      </w:r>
      <w:r w:rsidR="00E10624">
        <w:rPr>
          <w:rFonts w:ascii="Times New Roman" w:eastAsia="Times New Roman" w:hAnsi="Times New Roman" w:cs="Times New Roman"/>
          <w:sz w:val="24"/>
          <w:szCs w:val="24"/>
        </w:rPr>
        <w:t xml:space="preserve"> cilvēku</w:t>
      </w:r>
      <w:r w:rsidR="002C6A91">
        <w:rPr>
          <w:rFonts w:ascii="Times New Roman" w:eastAsia="Times New Roman" w:hAnsi="Times New Roman" w:cs="Times New Roman"/>
          <w:sz w:val="24"/>
          <w:szCs w:val="24"/>
        </w:rPr>
        <w:t>s</w:t>
      </w:r>
      <w:r w:rsidR="00E10624">
        <w:rPr>
          <w:rFonts w:ascii="Times New Roman" w:eastAsia="Times New Roman" w:hAnsi="Times New Roman" w:cs="Times New Roman"/>
          <w:sz w:val="24"/>
          <w:szCs w:val="24"/>
        </w:rPr>
        <w:t xml:space="preserve"> </w:t>
      </w:r>
      <w:r w:rsidR="00603E79">
        <w:rPr>
          <w:rFonts w:ascii="Times New Roman" w:eastAsia="Times New Roman" w:hAnsi="Times New Roman" w:cs="Times New Roman"/>
          <w:sz w:val="24"/>
          <w:szCs w:val="24"/>
        </w:rPr>
        <w:t xml:space="preserve">iekļaut </w:t>
      </w:r>
      <w:r w:rsidR="002C6A91">
        <w:rPr>
          <w:rFonts w:ascii="Times New Roman" w:eastAsia="Times New Roman" w:hAnsi="Times New Roman" w:cs="Times New Roman"/>
          <w:sz w:val="24"/>
          <w:szCs w:val="24"/>
        </w:rPr>
        <w:t>reģistrā</w:t>
      </w:r>
      <w:r w:rsidR="00E10624">
        <w:rPr>
          <w:rFonts w:ascii="Times New Roman" w:eastAsia="Times New Roman" w:hAnsi="Times New Roman" w:cs="Times New Roman"/>
          <w:sz w:val="24"/>
          <w:szCs w:val="24"/>
        </w:rPr>
        <w:t xml:space="preserve">. Ja </w:t>
      </w:r>
      <w:r w:rsidR="002C6A91">
        <w:rPr>
          <w:rFonts w:ascii="Times New Roman" w:eastAsia="Times New Roman" w:hAnsi="Times New Roman" w:cs="Times New Roman"/>
          <w:sz w:val="24"/>
          <w:szCs w:val="24"/>
        </w:rPr>
        <w:t>ar šo jautājumu</w:t>
      </w:r>
      <w:r w:rsidR="00E10624">
        <w:rPr>
          <w:rFonts w:ascii="Times New Roman" w:eastAsia="Times New Roman" w:hAnsi="Times New Roman" w:cs="Times New Roman"/>
          <w:sz w:val="24"/>
          <w:szCs w:val="24"/>
        </w:rPr>
        <w:t xml:space="preserve"> </w:t>
      </w:r>
      <w:r w:rsidR="002C6A91">
        <w:rPr>
          <w:rFonts w:ascii="Times New Roman" w:eastAsia="Times New Roman" w:hAnsi="Times New Roman" w:cs="Times New Roman"/>
          <w:sz w:val="24"/>
          <w:szCs w:val="24"/>
        </w:rPr>
        <w:t xml:space="preserve">radīsies </w:t>
      </w:r>
      <w:r w:rsidR="00E10624">
        <w:rPr>
          <w:rFonts w:ascii="Times New Roman" w:eastAsia="Times New Roman" w:hAnsi="Times New Roman" w:cs="Times New Roman"/>
          <w:sz w:val="24"/>
          <w:szCs w:val="24"/>
        </w:rPr>
        <w:t>problēmas, tad NVD to darīs manuāli</w:t>
      </w:r>
      <w:r w:rsidR="005E36B5">
        <w:rPr>
          <w:rFonts w:ascii="Times New Roman" w:eastAsia="Times New Roman" w:hAnsi="Times New Roman" w:cs="Times New Roman"/>
          <w:sz w:val="24"/>
          <w:szCs w:val="24"/>
        </w:rPr>
        <w:t>.</w:t>
      </w:r>
    </w:p>
    <w:p w14:paraId="0A73FD6D" w14:textId="57F4B809" w:rsidR="00E10624" w:rsidRDefault="00E10624" w:rsidP="0033429D">
      <w:pPr>
        <w:spacing w:after="120" w:line="240" w:lineRule="auto"/>
        <w:jc w:val="both"/>
        <w:rPr>
          <w:rFonts w:ascii="Times New Roman" w:eastAsia="Times New Roman" w:hAnsi="Times New Roman" w:cs="Times New Roman"/>
          <w:sz w:val="24"/>
          <w:szCs w:val="24"/>
        </w:rPr>
      </w:pPr>
      <w:r w:rsidRPr="005E36B5">
        <w:rPr>
          <w:rFonts w:ascii="Times New Roman" w:eastAsia="Times New Roman" w:hAnsi="Times New Roman" w:cs="Times New Roman"/>
          <w:i/>
          <w:iCs/>
          <w:sz w:val="24"/>
          <w:szCs w:val="24"/>
        </w:rPr>
        <w:t>P.Leiškalns</w:t>
      </w:r>
      <w:r w:rsidR="00603E79">
        <w:rPr>
          <w:rFonts w:ascii="Times New Roman" w:eastAsia="Times New Roman" w:hAnsi="Times New Roman" w:cs="Times New Roman"/>
          <w:sz w:val="24"/>
          <w:szCs w:val="24"/>
        </w:rPr>
        <w:t xml:space="preserve"> vēlas precizēt, vai</w:t>
      </w:r>
      <w:r>
        <w:rPr>
          <w:rFonts w:ascii="Times New Roman" w:eastAsia="Times New Roman" w:hAnsi="Times New Roman" w:cs="Times New Roman"/>
          <w:sz w:val="24"/>
          <w:szCs w:val="24"/>
        </w:rPr>
        <w:t xml:space="preserve"> tie</w:t>
      </w:r>
      <w:r w:rsidR="002C6A91">
        <w:rPr>
          <w:rFonts w:ascii="Times New Roman" w:eastAsia="Times New Roman" w:hAnsi="Times New Roman" w:cs="Times New Roman"/>
          <w:sz w:val="24"/>
          <w:szCs w:val="24"/>
        </w:rPr>
        <w:t>m</w:t>
      </w:r>
      <w:r>
        <w:rPr>
          <w:rFonts w:ascii="Times New Roman" w:eastAsia="Times New Roman" w:hAnsi="Times New Roman" w:cs="Times New Roman"/>
          <w:sz w:val="24"/>
          <w:szCs w:val="24"/>
        </w:rPr>
        <w:t>, kuri nebūs</w:t>
      </w:r>
      <w:r w:rsidR="005E36B5">
        <w:rPr>
          <w:rFonts w:ascii="Times New Roman" w:eastAsia="Times New Roman" w:hAnsi="Times New Roman" w:cs="Times New Roman"/>
          <w:sz w:val="24"/>
          <w:szCs w:val="24"/>
        </w:rPr>
        <w:t xml:space="preserve"> automātiski apdrošināti, būs 5 reizes</w:t>
      </w:r>
      <w:r>
        <w:rPr>
          <w:rFonts w:ascii="Times New Roman" w:eastAsia="Times New Roman" w:hAnsi="Times New Roman" w:cs="Times New Roman"/>
          <w:sz w:val="24"/>
          <w:szCs w:val="24"/>
        </w:rPr>
        <w:t xml:space="preserve"> lielāks maksājums, nekā </w:t>
      </w:r>
      <w:r w:rsidR="005E36B5">
        <w:rPr>
          <w:rFonts w:ascii="Times New Roman" w:eastAsia="Times New Roman" w:hAnsi="Times New Roman" w:cs="Times New Roman"/>
          <w:sz w:val="24"/>
          <w:szCs w:val="24"/>
        </w:rPr>
        <w:t>tiem, kuri maksā sociālo nodokli no min</w:t>
      </w:r>
      <w:r w:rsidR="002C6A91">
        <w:rPr>
          <w:rFonts w:ascii="Times New Roman" w:eastAsia="Times New Roman" w:hAnsi="Times New Roman" w:cs="Times New Roman"/>
          <w:sz w:val="24"/>
          <w:szCs w:val="24"/>
        </w:rPr>
        <w:t>imālās darba</w:t>
      </w:r>
      <w:r w:rsidR="005E36B5">
        <w:rPr>
          <w:rFonts w:ascii="Times New Roman" w:eastAsia="Times New Roman" w:hAnsi="Times New Roman" w:cs="Times New Roman"/>
          <w:sz w:val="24"/>
          <w:szCs w:val="24"/>
        </w:rPr>
        <w:t xml:space="preserve"> algas</w:t>
      </w:r>
      <w:r>
        <w:rPr>
          <w:rFonts w:ascii="Times New Roman" w:eastAsia="Times New Roman" w:hAnsi="Times New Roman" w:cs="Times New Roman"/>
          <w:sz w:val="24"/>
          <w:szCs w:val="24"/>
        </w:rPr>
        <w:t>?</w:t>
      </w:r>
      <w:r w:rsidR="005E36B5">
        <w:rPr>
          <w:rFonts w:ascii="Times New Roman" w:eastAsia="Times New Roman" w:hAnsi="Times New Roman" w:cs="Times New Roman"/>
          <w:sz w:val="24"/>
          <w:szCs w:val="24"/>
        </w:rPr>
        <w:t xml:space="preserve"> Vai, piemēram, tie </w:t>
      </w:r>
      <w:r w:rsidR="002C6A91">
        <w:rPr>
          <w:rFonts w:ascii="Times New Roman" w:eastAsia="Times New Roman" w:hAnsi="Times New Roman" w:cs="Times New Roman"/>
          <w:sz w:val="24"/>
          <w:szCs w:val="24"/>
        </w:rPr>
        <w:t>lauk</w:t>
      </w:r>
      <w:r w:rsidR="00B57DFF">
        <w:rPr>
          <w:rFonts w:ascii="Times New Roman" w:eastAsia="Times New Roman" w:hAnsi="Times New Roman" w:cs="Times New Roman"/>
          <w:sz w:val="24"/>
          <w:szCs w:val="24"/>
        </w:rPr>
        <w:t>u</w:t>
      </w:r>
      <w:r w:rsidR="002C6A91">
        <w:rPr>
          <w:rFonts w:ascii="Times New Roman" w:eastAsia="Times New Roman" w:hAnsi="Times New Roman" w:cs="Times New Roman"/>
          <w:sz w:val="24"/>
          <w:szCs w:val="24"/>
        </w:rPr>
        <w:t xml:space="preserve"> </w:t>
      </w:r>
      <w:r w:rsidR="005E36B5">
        <w:rPr>
          <w:rFonts w:ascii="Times New Roman" w:eastAsia="Times New Roman" w:hAnsi="Times New Roman" w:cs="Times New Roman"/>
          <w:sz w:val="24"/>
          <w:szCs w:val="24"/>
        </w:rPr>
        <w:t xml:space="preserve">cilvēki, kuri nav nodarbināti, viņu maksājums būs lielāks nekā tiem, kuri veic </w:t>
      </w:r>
      <w:r w:rsidR="00603E79">
        <w:rPr>
          <w:rFonts w:ascii="Times New Roman" w:eastAsia="Times New Roman" w:hAnsi="Times New Roman" w:cs="Times New Roman"/>
          <w:sz w:val="24"/>
          <w:szCs w:val="24"/>
        </w:rPr>
        <w:t xml:space="preserve">iemaksas </w:t>
      </w:r>
      <w:r w:rsidR="005E36B5">
        <w:rPr>
          <w:rFonts w:ascii="Times New Roman" w:eastAsia="Times New Roman" w:hAnsi="Times New Roman" w:cs="Times New Roman"/>
          <w:sz w:val="24"/>
          <w:szCs w:val="24"/>
        </w:rPr>
        <w:t xml:space="preserve">no minimālās darba algas?  </w:t>
      </w:r>
      <w:r w:rsidR="00603E79">
        <w:rPr>
          <w:rFonts w:ascii="Times New Roman" w:eastAsia="Times New Roman" w:hAnsi="Times New Roman" w:cs="Times New Roman"/>
          <w:sz w:val="24"/>
          <w:szCs w:val="24"/>
        </w:rPr>
        <w:t xml:space="preserve"> </w:t>
      </w:r>
    </w:p>
    <w:p w14:paraId="57EAC971" w14:textId="5EAE6D1E" w:rsidR="00E10624" w:rsidRDefault="003E76BC" w:rsidP="0033429D">
      <w:pPr>
        <w:spacing w:after="120" w:line="240" w:lineRule="auto"/>
        <w:jc w:val="both"/>
        <w:rPr>
          <w:rFonts w:ascii="Times New Roman" w:eastAsia="Times New Roman" w:hAnsi="Times New Roman" w:cs="Times New Roman"/>
          <w:sz w:val="24"/>
          <w:szCs w:val="24"/>
        </w:rPr>
      </w:pPr>
      <w:proofErr w:type="spellStart"/>
      <w:r w:rsidRPr="0059392A">
        <w:rPr>
          <w:rFonts w:ascii="Times New Roman" w:eastAsia="Times New Roman" w:hAnsi="Times New Roman" w:cs="Times New Roman"/>
          <w:i/>
          <w:sz w:val="24"/>
          <w:szCs w:val="24"/>
        </w:rPr>
        <w:t>E.Labsvīrs</w:t>
      </w:r>
      <w:proofErr w:type="spellEnd"/>
      <w:r>
        <w:rPr>
          <w:rFonts w:ascii="Times New Roman" w:eastAsia="Times New Roman" w:hAnsi="Times New Roman" w:cs="Times New Roman"/>
          <w:sz w:val="24"/>
          <w:szCs w:val="24"/>
        </w:rPr>
        <w:t xml:space="preserve"> </w:t>
      </w:r>
      <w:r w:rsidR="00603E79">
        <w:rPr>
          <w:rFonts w:ascii="Times New Roman" w:eastAsia="Times New Roman" w:hAnsi="Times New Roman" w:cs="Times New Roman"/>
          <w:sz w:val="24"/>
          <w:szCs w:val="24"/>
        </w:rPr>
        <w:t>atbild, ka</w:t>
      </w:r>
      <w:r w:rsidR="00E10624">
        <w:rPr>
          <w:rFonts w:ascii="Times New Roman" w:eastAsia="Times New Roman" w:hAnsi="Times New Roman" w:cs="Times New Roman"/>
          <w:sz w:val="24"/>
          <w:szCs w:val="24"/>
        </w:rPr>
        <w:t xml:space="preserve"> </w:t>
      </w:r>
      <w:r w:rsidR="002C6A91">
        <w:rPr>
          <w:rFonts w:ascii="Times New Roman" w:eastAsia="Times New Roman" w:hAnsi="Times New Roman" w:cs="Times New Roman"/>
          <w:sz w:val="24"/>
          <w:szCs w:val="24"/>
        </w:rPr>
        <w:t xml:space="preserve">šobrīd šādi % ir noteikti, </w:t>
      </w:r>
      <w:r w:rsidR="00566112">
        <w:rPr>
          <w:rFonts w:ascii="Times New Roman" w:eastAsia="Times New Roman" w:hAnsi="Times New Roman" w:cs="Times New Roman"/>
          <w:sz w:val="24"/>
          <w:szCs w:val="24"/>
        </w:rPr>
        <w:t>salāgojot</w:t>
      </w:r>
      <w:bookmarkStart w:id="1" w:name="_GoBack"/>
      <w:bookmarkEnd w:id="1"/>
      <w:r w:rsidR="002C6A91">
        <w:rPr>
          <w:rFonts w:ascii="Times New Roman" w:eastAsia="Times New Roman" w:hAnsi="Times New Roman" w:cs="Times New Roman"/>
          <w:sz w:val="24"/>
          <w:szCs w:val="24"/>
        </w:rPr>
        <w:t xml:space="preserve"> ar</w:t>
      </w:r>
      <w:r w:rsidR="00E10624">
        <w:rPr>
          <w:rFonts w:ascii="Times New Roman" w:eastAsia="Times New Roman" w:hAnsi="Times New Roman" w:cs="Times New Roman"/>
          <w:sz w:val="24"/>
          <w:szCs w:val="24"/>
        </w:rPr>
        <w:t xml:space="preserve"> mikro</w:t>
      </w:r>
      <w:r w:rsidR="002C6A91">
        <w:rPr>
          <w:rFonts w:ascii="Times New Roman" w:eastAsia="Times New Roman" w:hAnsi="Times New Roman" w:cs="Times New Roman"/>
          <w:sz w:val="24"/>
          <w:szCs w:val="24"/>
        </w:rPr>
        <w:t>uzņēmuma</w:t>
      </w:r>
      <w:r w:rsidR="00E10624">
        <w:rPr>
          <w:rFonts w:ascii="Times New Roman" w:eastAsia="Times New Roman" w:hAnsi="Times New Roman" w:cs="Times New Roman"/>
          <w:sz w:val="24"/>
          <w:szCs w:val="24"/>
        </w:rPr>
        <w:t xml:space="preserve"> </w:t>
      </w:r>
      <w:r w:rsidR="002C6A91">
        <w:rPr>
          <w:rFonts w:ascii="Times New Roman" w:eastAsia="Times New Roman" w:hAnsi="Times New Roman" w:cs="Times New Roman"/>
          <w:sz w:val="24"/>
          <w:szCs w:val="24"/>
        </w:rPr>
        <w:t xml:space="preserve">un sociālajām </w:t>
      </w:r>
      <w:r w:rsidR="00E564C8">
        <w:rPr>
          <w:rFonts w:ascii="Times New Roman" w:eastAsia="Times New Roman" w:hAnsi="Times New Roman" w:cs="Times New Roman"/>
          <w:sz w:val="24"/>
          <w:szCs w:val="24"/>
        </w:rPr>
        <w:t xml:space="preserve">apdrošināšanas iemaksu </w:t>
      </w:r>
      <w:r w:rsidR="00E10624">
        <w:rPr>
          <w:rFonts w:ascii="Times New Roman" w:eastAsia="Times New Roman" w:hAnsi="Times New Roman" w:cs="Times New Roman"/>
          <w:sz w:val="24"/>
          <w:szCs w:val="24"/>
        </w:rPr>
        <w:t>likmēm u</w:t>
      </w:r>
      <w:r w:rsidR="00E564C8">
        <w:rPr>
          <w:rFonts w:ascii="Times New Roman" w:eastAsia="Times New Roman" w:hAnsi="Times New Roman" w:cs="Times New Roman"/>
          <w:sz w:val="24"/>
          <w:szCs w:val="24"/>
        </w:rPr>
        <w:t>.</w:t>
      </w:r>
      <w:r w:rsidR="00E10624">
        <w:rPr>
          <w:rFonts w:ascii="Times New Roman" w:eastAsia="Times New Roman" w:hAnsi="Times New Roman" w:cs="Times New Roman"/>
          <w:sz w:val="24"/>
          <w:szCs w:val="24"/>
        </w:rPr>
        <w:t>c</w:t>
      </w:r>
      <w:r w:rsidR="00E564C8">
        <w:rPr>
          <w:rFonts w:ascii="Times New Roman" w:eastAsia="Times New Roman" w:hAnsi="Times New Roman" w:cs="Times New Roman"/>
          <w:sz w:val="24"/>
          <w:szCs w:val="24"/>
        </w:rPr>
        <w:t>.</w:t>
      </w:r>
    </w:p>
    <w:p w14:paraId="455976D5" w14:textId="7F75A385" w:rsidR="00E10624" w:rsidRDefault="00E10624" w:rsidP="0033429D">
      <w:pPr>
        <w:spacing w:after="120" w:line="24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i/>
          <w:sz w:val="24"/>
          <w:szCs w:val="24"/>
        </w:rPr>
        <w:t>P.Leiškalns</w:t>
      </w:r>
      <w:r>
        <w:rPr>
          <w:rFonts w:ascii="Times New Roman" w:eastAsia="Times New Roman" w:hAnsi="Times New Roman" w:cs="Times New Roman"/>
          <w:sz w:val="24"/>
          <w:szCs w:val="24"/>
        </w:rPr>
        <w:t xml:space="preserve"> </w:t>
      </w:r>
      <w:r w:rsidR="003E76BC">
        <w:rPr>
          <w:rFonts w:ascii="Times New Roman" w:eastAsia="Times New Roman" w:hAnsi="Times New Roman" w:cs="Times New Roman"/>
          <w:sz w:val="24"/>
          <w:szCs w:val="24"/>
        </w:rPr>
        <w:t>jautā par</w:t>
      </w:r>
      <w:r w:rsidR="002C6A91">
        <w:rPr>
          <w:rFonts w:ascii="Times New Roman" w:eastAsia="Times New Roman" w:hAnsi="Times New Roman" w:cs="Times New Roman"/>
          <w:sz w:val="24"/>
          <w:szCs w:val="24"/>
        </w:rPr>
        <w:t xml:space="preserve"> to</w:t>
      </w:r>
      <w:r w:rsidR="003E76BC">
        <w:rPr>
          <w:rFonts w:ascii="Times New Roman" w:eastAsia="Times New Roman" w:hAnsi="Times New Roman" w:cs="Times New Roman"/>
          <w:sz w:val="24"/>
          <w:szCs w:val="24"/>
        </w:rPr>
        <w:t>, ka</w:t>
      </w:r>
      <w:r>
        <w:rPr>
          <w:rFonts w:ascii="Times New Roman" w:eastAsia="Times New Roman" w:hAnsi="Times New Roman" w:cs="Times New Roman"/>
          <w:sz w:val="24"/>
          <w:szCs w:val="24"/>
        </w:rPr>
        <w:t xml:space="preserve"> </w:t>
      </w:r>
      <w:r w:rsidR="00603E79">
        <w:rPr>
          <w:rFonts w:ascii="Times New Roman" w:eastAsia="Times New Roman" w:hAnsi="Times New Roman" w:cs="Times New Roman"/>
          <w:sz w:val="24"/>
          <w:szCs w:val="24"/>
        </w:rPr>
        <w:t xml:space="preserve">prezentācijas laikā uzsvērts </w:t>
      </w:r>
      <w:r>
        <w:rPr>
          <w:rFonts w:ascii="Times New Roman" w:eastAsia="Times New Roman" w:hAnsi="Times New Roman" w:cs="Times New Roman"/>
          <w:sz w:val="24"/>
          <w:szCs w:val="24"/>
        </w:rPr>
        <w:t>iz</w:t>
      </w:r>
      <w:r w:rsidR="003E76BC">
        <w:rPr>
          <w:rFonts w:ascii="Times New Roman" w:eastAsia="Times New Roman" w:hAnsi="Times New Roman" w:cs="Times New Roman"/>
          <w:sz w:val="24"/>
          <w:szCs w:val="24"/>
        </w:rPr>
        <w:t>d</w:t>
      </w:r>
      <w:r w:rsidR="00603E79">
        <w:rPr>
          <w:rFonts w:ascii="Times New Roman" w:eastAsia="Times New Roman" w:hAnsi="Times New Roman" w:cs="Times New Roman"/>
          <w:sz w:val="24"/>
          <w:szCs w:val="24"/>
        </w:rPr>
        <w:t>evīgums</w:t>
      </w:r>
      <w:r>
        <w:rPr>
          <w:rFonts w:ascii="Times New Roman" w:eastAsia="Times New Roman" w:hAnsi="Times New Roman" w:cs="Times New Roman"/>
          <w:sz w:val="24"/>
          <w:szCs w:val="24"/>
        </w:rPr>
        <w:t xml:space="preserve"> pievienoties </w:t>
      </w:r>
      <w:r w:rsidR="00603E79">
        <w:rPr>
          <w:rFonts w:ascii="Times New Roman" w:eastAsia="Times New Roman" w:hAnsi="Times New Roman" w:cs="Times New Roman"/>
          <w:sz w:val="24"/>
          <w:szCs w:val="24"/>
        </w:rPr>
        <w:t xml:space="preserve">apdrošināšanai </w:t>
      </w:r>
      <w:r>
        <w:rPr>
          <w:rFonts w:ascii="Times New Roman" w:eastAsia="Times New Roman" w:hAnsi="Times New Roman" w:cs="Times New Roman"/>
          <w:sz w:val="24"/>
          <w:szCs w:val="24"/>
        </w:rPr>
        <w:t xml:space="preserve">uzreiz, jo sākotnēji iemaksas mazākas. Vai </w:t>
      </w:r>
      <w:r w:rsidR="00603E79">
        <w:rPr>
          <w:rFonts w:ascii="Times New Roman" w:eastAsia="Times New Roman" w:hAnsi="Times New Roman" w:cs="Times New Roman"/>
          <w:sz w:val="24"/>
          <w:szCs w:val="24"/>
        </w:rPr>
        <w:t>pareizi saprot, ka</w:t>
      </w:r>
      <w:r w:rsidR="00B57DFF">
        <w:rPr>
          <w:rFonts w:ascii="Times New Roman" w:eastAsia="Times New Roman" w:hAnsi="Times New Roman" w:cs="Times New Roman"/>
          <w:sz w:val="24"/>
          <w:szCs w:val="24"/>
        </w:rPr>
        <w:t>,</w:t>
      </w:r>
      <w:r w:rsidR="00603E79">
        <w:rPr>
          <w:rFonts w:ascii="Times New Roman" w:eastAsia="Times New Roman" w:hAnsi="Times New Roman" w:cs="Times New Roman"/>
          <w:sz w:val="24"/>
          <w:szCs w:val="24"/>
        </w:rPr>
        <w:t xml:space="preserve"> veicot iemaksas uzreiz, tās </w:t>
      </w:r>
      <w:r w:rsidR="002C6A91">
        <w:rPr>
          <w:rFonts w:ascii="Times New Roman" w:eastAsia="Times New Roman" w:hAnsi="Times New Roman" w:cs="Times New Roman"/>
          <w:sz w:val="24"/>
          <w:szCs w:val="24"/>
        </w:rPr>
        <w:t>attieksies uz nākamiem</w:t>
      </w:r>
      <w:r>
        <w:rPr>
          <w:rFonts w:ascii="Times New Roman" w:eastAsia="Times New Roman" w:hAnsi="Times New Roman" w:cs="Times New Roman"/>
          <w:sz w:val="24"/>
          <w:szCs w:val="24"/>
        </w:rPr>
        <w:t xml:space="preserve"> 3 gadiem?</w:t>
      </w:r>
    </w:p>
    <w:p w14:paraId="0EBB9FCF" w14:textId="25B4947D" w:rsidR="00E10624" w:rsidRDefault="00E10624" w:rsidP="0033429D">
      <w:pPr>
        <w:spacing w:after="120" w:line="240" w:lineRule="auto"/>
        <w:jc w:val="both"/>
        <w:rPr>
          <w:rFonts w:ascii="Times New Roman" w:eastAsia="Times New Roman" w:hAnsi="Times New Roman" w:cs="Times New Roman"/>
          <w:sz w:val="24"/>
          <w:szCs w:val="24"/>
        </w:rPr>
      </w:pPr>
      <w:proofErr w:type="spellStart"/>
      <w:r w:rsidRPr="002C6A91">
        <w:rPr>
          <w:rFonts w:ascii="Times New Roman" w:eastAsia="Times New Roman" w:hAnsi="Times New Roman" w:cs="Times New Roman"/>
          <w:i/>
          <w:iCs/>
          <w:sz w:val="24"/>
          <w:szCs w:val="24"/>
        </w:rPr>
        <w:t>E.Labsvīrs</w:t>
      </w:r>
      <w:proofErr w:type="spellEnd"/>
      <w:r>
        <w:rPr>
          <w:rFonts w:ascii="Times New Roman" w:eastAsia="Times New Roman" w:hAnsi="Times New Roman" w:cs="Times New Roman"/>
          <w:sz w:val="24"/>
          <w:szCs w:val="24"/>
        </w:rPr>
        <w:t xml:space="preserve"> atbild, ka iespējams nekorekti lietots teiciens, jo iz</w:t>
      </w:r>
      <w:r w:rsidR="002C6A9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evīgi maksāt gadu iepriekš nevis gada vidū. </w:t>
      </w:r>
      <w:r w:rsidR="002C6A91">
        <w:rPr>
          <w:rFonts w:ascii="Times New Roman" w:eastAsia="Times New Roman" w:hAnsi="Times New Roman" w:cs="Times New Roman"/>
          <w:sz w:val="24"/>
          <w:szCs w:val="24"/>
        </w:rPr>
        <w:t>Sistēma ir solidāra lī</w:t>
      </w:r>
      <w:r w:rsidR="00C54E7A">
        <w:rPr>
          <w:rFonts w:ascii="Times New Roman" w:eastAsia="Times New Roman" w:hAnsi="Times New Roman" w:cs="Times New Roman"/>
          <w:sz w:val="24"/>
          <w:szCs w:val="24"/>
        </w:rPr>
        <w:t xml:space="preserve">dzīgi kā </w:t>
      </w:r>
      <w:r w:rsidR="002C6A91">
        <w:rPr>
          <w:rFonts w:ascii="Times New Roman" w:eastAsia="Times New Roman" w:hAnsi="Times New Roman" w:cs="Times New Roman"/>
          <w:sz w:val="24"/>
          <w:szCs w:val="24"/>
        </w:rPr>
        <w:t xml:space="preserve">valsts </w:t>
      </w:r>
      <w:r w:rsidR="00C54E7A">
        <w:rPr>
          <w:rFonts w:ascii="Times New Roman" w:eastAsia="Times New Roman" w:hAnsi="Times New Roman" w:cs="Times New Roman"/>
          <w:sz w:val="24"/>
          <w:szCs w:val="24"/>
        </w:rPr>
        <w:t>soc</w:t>
      </w:r>
      <w:r w:rsidR="002C6A91">
        <w:rPr>
          <w:rFonts w:ascii="Times New Roman" w:eastAsia="Times New Roman" w:hAnsi="Times New Roman" w:cs="Times New Roman"/>
          <w:sz w:val="24"/>
          <w:szCs w:val="24"/>
        </w:rPr>
        <w:t>iālās</w:t>
      </w:r>
      <w:r w:rsidR="00C54E7A">
        <w:rPr>
          <w:rFonts w:ascii="Times New Roman" w:eastAsia="Times New Roman" w:hAnsi="Times New Roman" w:cs="Times New Roman"/>
          <w:sz w:val="24"/>
          <w:szCs w:val="24"/>
        </w:rPr>
        <w:t xml:space="preserve"> apdrošin</w:t>
      </w:r>
      <w:r w:rsidR="002C6A91">
        <w:rPr>
          <w:rFonts w:ascii="Times New Roman" w:eastAsia="Times New Roman" w:hAnsi="Times New Roman" w:cs="Times New Roman"/>
          <w:sz w:val="24"/>
          <w:szCs w:val="24"/>
        </w:rPr>
        <w:t>āšanas</w:t>
      </w:r>
      <w:r w:rsidR="00C54E7A">
        <w:rPr>
          <w:rFonts w:ascii="Times New Roman" w:eastAsia="Times New Roman" w:hAnsi="Times New Roman" w:cs="Times New Roman"/>
          <w:sz w:val="24"/>
          <w:szCs w:val="24"/>
        </w:rPr>
        <w:t xml:space="preserve"> sist</w:t>
      </w:r>
      <w:r w:rsidR="002C6A91">
        <w:rPr>
          <w:rFonts w:ascii="Times New Roman" w:eastAsia="Times New Roman" w:hAnsi="Times New Roman" w:cs="Times New Roman"/>
          <w:sz w:val="24"/>
          <w:szCs w:val="24"/>
        </w:rPr>
        <w:t>ēma</w:t>
      </w:r>
      <w:r w:rsidR="00C54E7A">
        <w:rPr>
          <w:rFonts w:ascii="Times New Roman" w:eastAsia="Times New Roman" w:hAnsi="Times New Roman" w:cs="Times New Roman"/>
          <w:sz w:val="24"/>
          <w:szCs w:val="24"/>
        </w:rPr>
        <w:t>.</w:t>
      </w:r>
    </w:p>
    <w:p w14:paraId="7B5A31F7" w14:textId="4195C508" w:rsidR="00C54E7A" w:rsidRDefault="00C54E7A" w:rsidP="0033429D">
      <w:pPr>
        <w:spacing w:after="120" w:line="240" w:lineRule="auto"/>
        <w:jc w:val="both"/>
        <w:rPr>
          <w:rFonts w:ascii="Times New Roman" w:eastAsia="Times New Roman" w:hAnsi="Times New Roman" w:cs="Times New Roman"/>
          <w:sz w:val="24"/>
          <w:szCs w:val="24"/>
        </w:rPr>
      </w:pPr>
      <w:r w:rsidRPr="002C6A91">
        <w:rPr>
          <w:rFonts w:ascii="Times New Roman" w:eastAsia="Times New Roman" w:hAnsi="Times New Roman" w:cs="Times New Roman"/>
          <w:i/>
          <w:iCs/>
          <w:sz w:val="24"/>
          <w:szCs w:val="24"/>
        </w:rPr>
        <w:t>P.Leiškalns</w:t>
      </w:r>
      <w:r>
        <w:rPr>
          <w:rFonts w:ascii="Times New Roman" w:eastAsia="Times New Roman" w:hAnsi="Times New Roman" w:cs="Times New Roman"/>
          <w:sz w:val="24"/>
          <w:szCs w:val="24"/>
        </w:rPr>
        <w:t xml:space="preserve"> </w:t>
      </w:r>
      <w:r w:rsidR="002C6A91">
        <w:rPr>
          <w:rFonts w:ascii="Times New Roman" w:eastAsia="Times New Roman" w:hAnsi="Times New Roman" w:cs="Times New Roman"/>
          <w:sz w:val="24"/>
          <w:szCs w:val="24"/>
        </w:rPr>
        <w:t>aicina terminu</w:t>
      </w:r>
      <w:r>
        <w:rPr>
          <w:rFonts w:ascii="Times New Roman" w:eastAsia="Times New Roman" w:hAnsi="Times New Roman" w:cs="Times New Roman"/>
          <w:sz w:val="24"/>
          <w:szCs w:val="24"/>
        </w:rPr>
        <w:t xml:space="preserve"> “Legālie darba ņēmēji”</w:t>
      </w:r>
      <w:r w:rsidR="002C6A91">
        <w:rPr>
          <w:rFonts w:ascii="Times New Roman" w:eastAsia="Times New Roman" w:hAnsi="Times New Roman" w:cs="Times New Roman"/>
          <w:sz w:val="24"/>
          <w:szCs w:val="24"/>
        </w:rPr>
        <w:t xml:space="preserve"> aizstāt ar nodokļu maksātājiem vispārējā darba režīmā, jo tas rada priekšstatu, ka visi pārējie ir nelegālie darba ņēmēji. </w:t>
      </w:r>
    </w:p>
    <w:p w14:paraId="348CFB2D" w14:textId="62A72726" w:rsidR="00C54E7A" w:rsidRDefault="00C54E7A" w:rsidP="0033429D">
      <w:pPr>
        <w:spacing w:after="120" w:line="240" w:lineRule="auto"/>
        <w:jc w:val="both"/>
        <w:rPr>
          <w:rFonts w:ascii="Times New Roman" w:eastAsia="Times New Roman" w:hAnsi="Times New Roman" w:cs="Times New Roman"/>
          <w:sz w:val="24"/>
          <w:szCs w:val="24"/>
        </w:rPr>
      </w:pPr>
      <w:proofErr w:type="spellStart"/>
      <w:r w:rsidRPr="002C6A91">
        <w:rPr>
          <w:rFonts w:ascii="Times New Roman" w:eastAsia="Times New Roman" w:hAnsi="Times New Roman" w:cs="Times New Roman"/>
          <w:i/>
          <w:iCs/>
          <w:sz w:val="24"/>
          <w:szCs w:val="24"/>
        </w:rPr>
        <w:t>I.Alliks</w:t>
      </w:r>
      <w:proofErr w:type="spellEnd"/>
      <w:r w:rsidR="00C40A31">
        <w:rPr>
          <w:rFonts w:ascii="Times New Roman" w:eastAsia="Times New Roman" w:hAnsi="Times New Roman" w:cs="Times New Roman"/>
          <w:sz w:val="24"/>
          <w:szCs w:val="24"/>
        </w:rPr>
        <w:t xml:space="preserve"> piekrīt, ka terminu būtu svarīgi</w:t>
      </w:r>
      <w:r>
        <w:rPr>
          <w:rFonts w:ascii="Times New Roman" w:eastAsia="Times New Roman" w:hAnsi="Times New Roman" w:cs="Times New Roman"/>
          <w:sz w:val="24"/>
          <w:szCs w:val="24"/>
        </w:rPr>
        <w:t xml:space="preserve"> mainīt, jo arī mikrouzņēmuma </w:t>
      </w:r>
      <w:r w:rsidR="00C40A31">
        <w:rPr>
          <w:rFonts w:ascii="Times New Roman" w:eastAsia="Times New Roman" w:hAnsi="Times New Roman" w:cs="Times New Roman"/>
          <w:sz w:val="24"/>
          <w:szCs w:val="24"/>
        </w:rPr>
        <w:t xml:space="preserve">nodokļa </w:t>
      </w:r>
      <w:r>
        <w:rPr>
          <w:rFonts w:ascii="Times New Roman" w:eastAsia="Times New Roman" w:hAnsi="Times New Roman" w:cs="Times New Roman"/>
          <w:sz w:val="24"/>
          <w:szCs w:val="24"/>
        </w:rPr>
        <w:t>maksātājs ir legāls</w:t>
      </w:r>
      <w:r w:rsidR="00C40A31">
        <w:rPr>
          <w:rFonts w:ascii="Times New Roman" w:eastAsia="Times New Roman" w:hAnsi="Times New Roman" w:cs="Times New Roman"/>
          <w:sz w:val="24"/>
          <w:szCs w:val="24"/>
        </w:rPr>
        <w:t>, tikai nav pakļauts veselības apdrošināšanai</w:t>
      </w:r>
      <w:r>
        <w:rPr>
          <w:rFonts w:ascii="Times New Roman" w:eastAsia="Times New Roman" w:hAnsi="Times New Roman" w:cs="Times New Roman"/>
          <w:sz w:val="24"/>
          <w:szCs w:val="24"/>
        </w:rPr>
        <w:t xml:space="preserve">. </w:t>
      </w:r>
    </w:p>
    <w:p w14:paraId="2242DFF2" w14:textId="1334D1E5" w:rsidR="00C54E7A" w:rsidRDefault="00C54E7A" w:rsidP="0033429D">
      <w:pPr>
        <w:spacing w:after="120" w:line="240" w:lineRule="auto"/>
        <w:jc w:val="both"/>
        <w:rPr>
          <w:rFonts w:ascii="Times New Roman" w:eastAsia="Times New Roman" w:hAnsi="Times New Roman" w:cs="Times New Roman"/>
          <w:sz w:val="24"/>
          <w:szCs w:val="24"/>
        </w:rPr>
      </w:pPr>
    </w:p>
    <w:p w14:paraId="552A3148" w14:textId="679B896B" w:rsidR="007C7979" w:rsidRDefault="007C7979" w:rsidP="007C7979">
      <w:pPr>
        <w:pStyle w:val="NormalWeb"/>
        <w:spacing w:before="0" w:beforeAutospacing="0" w:after="120" w:afterAutospacing="0"/>
        <w:jc w:val="center"/>
        <w:rPr>
          <w:rFonts w:eastAsiaTheme="minorEastAsia"/>
          <w:b/>
          <w:color w:val="000000" w:themeColor="dark1"/>
          <w:kern w:val="24"/>
        </w:rPr>
      </w:pPr>
      <w:r>
        <w:rPr>
          <w:rFonts w:eastAsiaTheme="minorEastAsia"/>
          <w:b/>
          <w:color w:val="000000" w:themeColor="dark1"/>
          <w:kern w:val="24"/>
        </w:rPr>
        <w:t>4</w:t>
      </w:r>
      <w:r w:rsidRPr="00D056C1">
        <w:rPr>
          <w:rFonts w:eastAsiaTheme="minorEastAsia"/>
          <w:b/>
          <w:color w:val="000000" w:themeColor="dark1"/>
          <w:kern w:val="24"/>
        </w:rPr>
        <w:t>.</w:t>
      </w:r>
    </w:p>
    <w:p w14:paraId="54F3C95A" w14:textId="247C4FED" w:rsidR="007C7979" w:rsidRDefault="00FD3C81" w:rsidP="00DF2DE9">
      <w:pPr>
        <w:pStyle w:val="NormalWeb"/>
        <w:spacing w:before="0" w:beforeAutospacing="0" w:after="0" w:afterAutospacing="0"/>
        <w:jc w:val="center"/>
        <w:rPr>
          <w:rFonts w:eastAsiaTheme="minorHAnsi"/>
          <w:b/>
          <w:bCs/>
          <w:color w:val="000000"/>
          <w:lang w:bidi="lo-LA"/>
        </w:rPr>
      </w:pPr>
      <w:r w:rsidRPr="00FD3C81">
        <w:rPr>
          <w:rFonts w:eastAsiaTheme="minorHAnsi"/>
          <w:b/>
          <w:bCs/>
          <w:color w:val="000000"/>
          <w:lang w:bidi="lo-LA"/>
        </w:rPr>
        <w:t>Atbalsta plānošana sociālās atstumtības un diskriminācijas riskam pakļautajiem iedzīvotājiem</w:t>
      </w:r>
    </w:p>
    <w:p w14:paraId="28CB233F" w14:textId="4BACC0AB" w:rsidR="00DF2DE9" w:rsidRPr="00FD3C81" w:rsidRDefault="00DF2DE9" w:rsidP="00DF2DE9">
      <w:pPr>
        <w:pStyle w:val="NormalWeb"/>
        <w:spacing w:before="0" w:beforeAutospacing="0" w:after="0" w:afterAutospacing="0"/>
        <w:jc w:val="center"/>
        <w:rPr>
          <w:rFonts w:eastAsiaTheme="minorEastAsia"/>
          <w:b/>
          <w:bCs/>
          <w:color w:val="000000" w:themeColor="dark1"/>
          <w:kern w:val="24"/>
        </w:rPr>
      </w:pPr>
      <w:r>
        <w:rPr>
          <w:rFonts w:eastAsiaTheme="minorHAnsi"/>
          <w:b/>
          <w:bCs/>
          <w:color w:val="000000"/>
          <w:lang w:bidi="lo-LA"/>
        </w:rPr>
        <w:t>(</w:t>
      </w:r>
      <w:proofErr w:type="spellStart"/>
      <w:r>
        <w:rPr>
          <w:rFonts w:eastAsiaTheme="minorHAnsi"/>
          <w:b/>
          <w:bCs/>
          <w:color w:val="000000"/>
          <w:lang w:bidi="lo-LA"/>
        </w:rPr>
        <w:t>K.Kļukoviča</w:t>
      </w:r>
      <w:proofErr w:type="spellEnd"/>
      <w:r>
        <w:rPr>
          <w:rFonts w:eastAsiaTheme="minorHAnsi"/>
          <w:b/>
          <w:bCs/>
          <w:color w:val="000000"/>
          <w:lang w:bidi="lo-LA"/>
        </w:rPr>
        <w:t>)</w:t>
      </w:r>
    </w:p>
    <w:p w14:paraId="081D9A41" w14:textId="77FC6567" w:rsidR="007C7979" w:rsidRPr="00D056C1" w:rsidRDefault="007C7979" w:rsidP="007C7979">
      <w:pPr>
        <w:autoSpaceDE w:val="0"/>
        <w:autoSpaceDN w:val="0"/>
        <w:adjustRightInd w:val="0"/>
        <w:spacing w:after="0" w:line="240" w:lineRule="auto"/>
        <w:jc w:val="center"/>
        <w:rPr>
          <w:b/>
          <w:color w:val="000000" w:themeColor="dark1"/>
          <w:kern w:val="24"/>
        </w:rPr>
      </w:pPr>
      <w:r>
        <w:rPr>
          <w:b/>
          <w:color w:val="000000" w:themeColor="dark1"/>
          <w:kern w:val="24"/>
        </w:rPr>
        <w:t>_____________________________</w:t>
      </w:r>
      <w:r w:rsidRPr="00D056C1">
        <w:rPr>
          <w:b/>
          <w:color w:val="000000" w:themeColor="dark1"/>
          <w:kern w:val="24"/>
        </w:rPr>
        <w:t>_____________________________________</w:t>
      </w:r>
    </w:p>
    <w:p w14:paraId="72B353BA" w14:textId="597A34BF" w:rsidR="007C7979" w:rsidRDefault="007C7979" w:rsidP="007C7979">
      <w:pPr>
        <w:pStyle w:val="NormalWeb"/>
        <w:spacing w:before="0" w:beforeAutospacing="0" w:after="120" w:afterAutospacing="0"/>
        <w:jc w:val="center"/>
        <w:rPr>
          <w:rFonts w:eastAsiaTheme="minorEastAsia"/>
          <w:color w:val="000000" w:themeColor="dark1"/>
          <w:kern w:val="24"/>
        </w:rPr>
      </w:pPr>
      <w:r w:rsidRPr="00113E18">
        <w:rPr>
          <w:b/>
          <w:sz w:val="22"/>
          <w:szCs w:val="22"/>
        </w:rPr>
        <w:t xml:space="preserve">Diskusijā piedalās: </w:t>
      </w:r>
      <w:proofErr w:type="spellStart"/>
      <w:r w:rsidR="00157CD6" w:rsidRPr="00157CD6">
        <w:rPr>
          <w:rFonts w:eastAsiaTheme="minorEastAsia"/>
          <w:color w:val="000000" w:themeColor="dark1"/>
          <w:kern w:val="24"/>
        </w:rPr>
        <w:t>K.Kļukoviča</w:t>
      </w:r>
      <w:proofErr w:type="spellEnd"/>
      <w:r w:rsidR="00157CD6" w:rsidRPr="00157CD6">
        <w:rPr>
          <w:rFonts w:eastAsiaTheme="minorEastAsia"/>
          <w:color w:val="000000" w:themeColor="dark1"/>
          <w:kern w:val="24"/>
        </w:rPr>
        <w:t>, P.Leiškalns,</w:t>
      </w:r>
      <w:r w:rsidR="00157CD6">
        <w:rPr>
          <w:rFonts w:eastAsiaTheme="minorEastAsia"/>
          <w:color w:val="000000" w:themeColor="dark1"/>
          <w:kern w:val="24"/>
        </w:rPr>
        <w:t xml:space="preserve"> </w:t>
      </w:r>
      <w:r w:rsidR="00057FCB">
        <w:rPr>
          <w:rFonts w:eastAsiaTheme="minorEastAsia"/>
          <w:color w:val="000000" w:themeColor="dark1"/>
          <w:kern w:val="24"/>
        </w:rPr>
        <w:t xml:space="preserve">I.Dūmiņa, </w:t>
      </w:r>
      <w:proofErr w:type="spellStart"/>
      <w:r w:rsidR="00057FCB">
        <w:rPr>
          <w:rFonts w:eastAsiaTheme="minorEastAsia"/>
          <w:color w:val="000000" w:themeColor="dark1"/>
          <w:kern w:val="24"/>
        </w:rPr>
        <w:t>I.Alliks</w:t>
      </w:r>
      <w:proofErr w:type="spellEnd"/>
      <w:r w:rsidR="00057FCB">
        <w:rPr>
          <w:rFonts w:eastAsiaTheme="minorEastAsia"/>
          <w:color w:val="000000" w:themeColor="dark1"/>
          <w:kern w:val="24"/>
        </w:rPr>
        <w:t xml:space="preserve">, L.Zālīte, </w:t>
      </w:r>
      <w:proofErr w:type="spellStart"/>
      <w:r w:rsidR="00057FCB">
        <w:rPr>
          <w:rFonts w:eastAsiaTheme="minorEastAsia"/>
          <w:color w:val="000000" w:themeColor="dark1"/>
          <w:kern w:val="24"/>
        </w:rPr>
        <w:t>O.Žabko</w:t>
      </w:r>
      <w:proofErr w:type="spellEnd"/>
      <w:r w:rsidR="00057FCB">
        <w:rPr>
          <w:rFonts w:eastAsiaTheme="minorEastAsia"/>
          <w:color w:val="000000" w:themeColor="dark1"/>
          <w:kern w:val="24"/>
        </w:rPr>
        <w:t xml:space="preserve"> </w:t>
      </w:r>
    </w:p>
    <w:p w14:paraId="796A0BC8" w14:textId="51BFE7ED" w:rsidR="00216652" w:rsidRDefault="003C2410" w:rsidP="00216652">
      <w:pPr>
        <w:pStyle w:val="NormalWeb"/>
        <w:spacing w:before="0" w:beforeAutospacing="0" w:after="120" w:afterAutospacing="0"/>
        <w:jc w:val="both"/>
        <w:rPr>
          <w:rFonts w:eastAsiaTheme="minorHAnsi"/>
          <w:color w:val="000000"/>
          <w:lang w:bidi="lo-LA"/>
        </w:rPr>
      </w:pPr>
      <w:r w:rsidRPr="003E76BC">
        <w:rPr>
          <w:rFonts w:eastAsiaTheme="minorEastAsia"/>
          <w:i/>
          <w:color w:val="000000" w:themeColor="dark1"/>
          <w:kern w:val="24"/>
        </w:rPr>
        <w:t>I.Dūmiņa</w:t>
      </w:r>
      <w:r w:rsidRPr="003C2410">
        <w:rPr>
          <w:rFonts w:eastAsiaTheme="minorEastAsia"/>
          <w:color w:val="000000" w:themeColor="dark1"/>
          <w:kern w:val="24"/>
        </w:rPr>
        <w:t xml:space="preserve"> sniedz īsu ievadu par</w:t>
      </w:r>
      <w:r w:rsidR="002C29BB">
        <w:rPr>
          <w:rFonts w:eastAsiaTheme="minorEastAsia"/>
          <w:color w:val="000000" w:themeColor="dark1"/>
          <w:kern w:val="24"/>
        </w:rPr>
        <w:t xml:space="preserve"> </w:t>
      </w:r>
      <w:r w:rsidR="00216652">
        <w:rPr>
          <w:rFonts w:eastAsiaTheme="minorEastAsia"/>
          <w:color w:val="000000" w:themeColor="dark1"/>
          <w:kern w:val="24"/>
        </w:rPr>
        <w:t xml:space="preserve">Sabiedrības integrācijas fonda (turpmāk – SIF) lomu šajā aktivitātē. </w:t>
      </w:r>
      <w:proofErr w:type="gramStart"/>
      <w:r w:rsidR="00216652">
        <w:rPr>
          <w:rFonts w:eastAsiaTheme="minorEastAsia"/>
          <w:color w:val="000000" w:themeColor="dark1"/>
          <w:kern w:val="24"/>
        </w:rPr>
        <w:t>2016.gadā</w:t>
      </w:r>
      <w:proofErr w:type="gramEnd"/>
      <w:r w:rsidR="00216652">
        <w:rPr>
          <w:rFonts w:eastAsiaTheme="minorEastAsia"/>
          <w:color w:val="000000" w:themeColor="dark1"/>
          <w:kern w:val="24"/>
        </w:rPr>
        <w:t xml:space="preserve"> SIF tika uzticēts ESF fonda projekts “Dažādības vadība”, lai veicinātu nabadzības un sociālās atstumtības riskam pakļauto grupu integrāciju sabiedrībā un palielināt informētību par šiem jautājumiem. Kopš tā laikā SIF īsteno 6 aktivitātes. </w:t>
      </w:r>
      <w:r w:rsidR="00302A90">
        <w:rPr>
          <w:rFonts w:eastAsiaTheme="minorEastAsia"/>
          <w:color w:val="000000" w:themeColor="dark1"/>
          <w:kern w:val="24"/>
        </w:rPr>
        <w:t xml:space="preserve">Viena no šīm aktivitātēm ir motivācijas paaugstināšanas un </w:t>
      </w:r>
      <w:r w:rsidR="00302A90">
        <w:rPr>
          <w:rFonts w:eastAsiaTheme="minorHAnsi"/>
          <w:color w:val="000000"/>
          <w:lang w:bidi="lo-LA"/>
        </w:rPr>
        <w:t>a</w:t>
      </w:r>
      <w:r w:rsidR="00302A90" w:rsidRPr="00216652">
        <w:rPr>
          <w:rFonts w:eastAsiaTheme="minorHAnsi"/>
          <w:color w:val="000000"/>
          <w:lang w:bidi="lo-LA"/>
        </w:rPr>
        <w:t xml:space="preserve">tbalsta </w:t>
      </w:r>
      <w:r w:rsidR="00302A90">
        <w:rPr>
          <w:rFonts w:eastAsiaTheme="minorHAnsi"/>
          <w:color w:val="000000"/>
          <w:lang w:bidi="lo-LA"/>
        </w:rPr>
        <w:t>pasākumu īstenošana</w:t>
      </w:r>
      <w:r w:rsidR="00302A90" w:rsidRPr="00216652">
        <w:rPr>
          <w:rFonts w:eastAsiaTheme="minorHAnsi"/>
          <w:color w:val="000000"/>
          <w:lang w:bidi="lo-LA"/>
        </w:rPr>
        <w:t xml:space="preserve"> sociālās atstumtības un diskriminācijas riskam pakļautajiem iedzīvotājiem</w:t>
      </w:r>
      <w:r w:rsidR="00302A90">
        <w:rPr>
          <w:rFonts w:eastAsiaTheme="minorHAnsi"/>
          <w:color w:val="000000"/>
          <w:lang w:bidi="lo-LA"/>
        </w:rPr>
        <w:t>.</w:t>
      </w:r>
    </w:p>
    <w:p w14:paraId="57A9FFF9" w14:textId="7452F948" w:rsidR="003C2410" w:rsidRPr="00216652" w:rsidRDefault="003C2410" w:rsidP="00216652">
      <w:pPr>
        <w:pStyle w:val="NormalWeb"/>
        <w:spacing w:before="0" w:beforeAutospacing="0" w:after="120" w:afterAutospacing="0"/>
        <w:jc w:val="both"/>
        <w:rPr>
          <w:rFonts w:eastAsiaTheme="minorHAnsi"/>
          <w:color w:val="000000"/>
          <w:lang w:bidi="lo-LA"/>
        </w:rPr>
      </w:pPr>
      <w:proofErr w:type="spellStart"/>
      <w:r w:rsidRPr="003E76BC">
        <w:rPr>
          <w:rFonts w:eastAsiaTheme="minorEastAsia"/>
          <w:i/>
          <w:color w:val="000000" w:themeColor="dark1"/>
          <w:kern w:val="24"/>
        </w:rPr>
        <w:t>K.Kļukoviča</w:t>
      </w:r>
      <w:proofErr w:type="spellEnd"/>
      <w:r>
        <w:rPr>
          <w:rFonts w:eastAsiaTheme="minorEastAsia"/>
          <w:color w:val="000000" w:themeColor="dark1"/>
          <w:kern w:val="24"/>
        </w:rPr>
        <w:t xml:space="preserve"> sni</w:t>
      </w:r>
      <w:r w:rsidR="00747F24">
        <w:rPr>
          <w:rFonts w:eastAsiaTheme="minorEastAsia"/>
          <w:color w:val="000000" w:themeColor="dark1"/>
          <w:kern w:val="24"/>
        </w:rPr>
        <w:t>e</w:t>
      </w:r>
      <w:r>
        <w:rPr>
          <w:rFonts w:eastAsiaTheme="minorEastAsia"/>
          <w:color w:val="000000" w:themeColor="dark1"/>
          <w:kern w:val="24"/>
        </w:rPr>
        <w:t>dz pre</w:t>
      </w:r>
      <w:r w:rsidR="00692AF2">
        <w:rPr>
          <w:rFonts w:eastAsiaTheme="minorEastAsia"/>
          <w:color w:val="000000" w:themeColor="dark1"/>
          <w:kern w:val="24"/>
        </w:rPr>
        <w:t>z</w:t>
      </w:r>
      <w:r>
        <w:rPr>
          <w:rFonts w:eastAsiaTheme="minorEastAsia"/>
          <w:color w:val="000000" w:themeColor="dark1"/>
          <w:kern w:val="24"/>
        </w:rPr>
        <w:t xml:space="preserve">entāciju (4.pielikums). </w:t>
      </w:r>
    </w:p>
    <w:p w14:paraId="6F427C92" w14:textId="0917F293" w:rsidR="003E76BC" w:rsidRDefault="00B57DFF" w:rsidP="00254127">
      <w:pPr>
        <w:pStyle w:val="NormalWeb"/>
        <w:spacing w:before="0" w:beforeAutospacing="0" w:after="120" w:afterAutospacing="0"/>
        <w:jc w:val="both"/>
        <w:rPr>
          <w:rFonts w:eastAsiaTheme="minorEastAsia"/>
          <w:color w:val="000000" w:themeColor="dark1"/>
          <w:kern w:val="24"/>
        </w:rPr>
      </w:pPr>
      <w:r w:rsidRPr="002C122C">
        <w:rPr>
          <w:rFonts w:eastAsiaTheme="minorEastAsia"/>
          <w:i/>
          <w:color w:val="000000" w:themeColor="dark1"/>
          <w:kern w:val="24"/>
        </w:rPr>
        <w:t>P.Leiškalns</w:t>
      </w:r>
      <w:r>
        <w:rPr>
          <w:rFonts w:eastAsiaTheme="minorEastAsia"/>
          <w:color w:val="000000" w:themeColor="dark1"/>
          <w:kern w:val="24"/>
        </w:rPr>
        <w:t xml:space="preserve"> jautā, ar ko konkrēti minētajā piemērā strādāja piesaistītie motivācijas programmas speciālisti pusgadu – cilvēku vai publiskā sektora iestādēm, lai palīdzētu cilvēkam nokārtot jautājumus?</w:t>
      </w:r>
    </w:p>
    <w:p w14:paraId="7BD9B6C4" w14:textId="1CC0875A" w:rsidR="00157CD6" w:rsidRDefault="002C122C" w:rsidP="000D1888">
      <w:pPr>
        <w:pStyle w:val="NormalWeb"/>
        <w:spacing w:before="0" w:beforeAutospacing="0" w:after="120" w:afterAutospacing="0"/>
        <w:jc w:val="both"/>
        <w:rPr>
          <w:rFonts w:eastAsiaTheme="minorEastAsia"/>
          <w:color w:val="000000" w:themeColor="dark1"/>
          <w:kern w:val="24"/>
        </w:rPr>
      </w:pPr>
      <w:proofErr w:type="spellStart"/>
      <w:r w:rsidRPr="003E76BC">
        <w:rPr>
          <w:rFonts w:eastAsiaTheme="minorEastAsia"/>
          <w:i/>
          <w:color w:val="000000" w:themeColor="dark1"/>
          <w:kern w:val="24"/>
        </w:rPr>
        <w:t>K.Kļukoviča</w:t>
      </w:r>
      <w:proofErr w:type="spellEnd"/>
      <w:r>
        <w:rPr>
          <w:rFonts w:eastAsiaTheme="minorEastAsia"/>
          <w:i/>
          <w:color w:val="000000" w:themeColor="dark1"/>
          <w:kern w:val="24"/>
        </w:rPr>
        <w:t xml:space="preserve"> </w:t>
      </w:r>
      <w:r w:rsidR="00F6196F">
        <w:rPr>
          <w:rFonts w:eastAsiaTheme="minorEastAsia"/>
          <w:iCs/>
          <w:color w:val="000000" w:themeColor="dark1"/>
          <w:kern w:val="24"/>
        </w:rPr>
        <w:t>komentē, ka</w:t>
      </w:r>
      <w:r>
        <w:rPr>
          <w:rFonts w:eastAsiaTheme="minorEastAsia"/>
          <w:i/>
          <w:color w:val="000000" w:themeColor="dark1"/>
          <w:kern w:val="24"/>
        </w:rPr>
        <w:t xml:space="preserve"> </w:t>
      </w:r>
      <w:r>
        <w:rPr>
          <w:rFonts w:eastAsiaTheme="minorEastAsia"/>
          <w:color w:val="000000" w:themeColor="dark1"/>
          <w:kern w:val="24"/>
        </w:rPr>
        <w:t xml:space="preserve">pārmaiņu aģentam vispirms ir jānodibina attiecības ar klientu, lai </w:t>
      </w:r>
      <w:r w:rsidR="00603E79">
        <w:rPr>
          <w:rFonts w:eastAsiaTheme="minorEastAsia"/>
          <w:color w:val="000000" w:themeColor="dark1"/>
          <w:kern w:val="24"/>
        </w:rPr>
        <w:t xml:space="preserve">to </w:t>
      </w:r>
      <w:r>
        <w:rPr>
          <w:rFonts w:eastAsiaTheme="minorEastAsia"/>
          <w:color w:val="000000" w:themeColor="dark1"/>
          <w:kern w:val="24"/>
        </w:rPr>
        <w:t xml:space="preserve">motivētu. </w:t>
      </w:r>
      <w:r w:rsidR="00F6196F">
        <w:rPr>
          <w:rFonts w:eastAsiaTheme="minorEastAsia"/>
          <w:color w:val="000000" w:themeColor="dark1"/>
          <w:kern w:val="24"/>
        </w:rPr>
        <w:t xml:space="preserve">Vispirms </w:t>
      </w:r>
      <w:r w:rsidR="00603E79">
        <w:rPr>
          <w:rFonts w:eastAsiaTheme="minorEastAsia"/>
          <w:color w:val="000000" w:themeColor="dark1"/>
          <w:kern w:val="24"/>
        </w:rPr>
        <w:t>notiek darbs ar</w:t>
      </w:r>
      <w:r w:rsidR="00F6196F">
        <w:rPr>
          <w:rFonts w:eastAsiaTheme="minorEastAsia"/>
          <w:color w:val="000000" w:themeColor="dark1"/>
          <w:kern w:val="24"/>
        </w:rPr>
        <w:t xml:space="preserve"> cilvēka iekšējo motivāciju, t</w:t>
      </w:r>
      <w:r w:rsidR="00603E79">
        <w:rPr>
          <w:rFonts w:eastAsiaTheme="minorEastAsia"/>
          <w:color w:val="000000" w:themeColor="dark1"/>
          <w:kern w:val="24"/>
        </w:rPr>
        <w:t xml:space="preserve">ad tiek </w:t>
      </w:r>
      <w:r>
        <w:rPr>
          <w:rFonts w:eastAsiaTheme="minorEastAsia"/>
          <w:color w:val="000000" w:themeColor="dark1"/>
          <w:kern w:val="24"/>
        </w:rPr>
        <w:t>strādā</w:t>
      </w:r>
      <w:r w:rsidR="00603E79">
        <w:rPr>
          <w:rFonts w:eastAsiaTheme="minorEastAsia"/>
          <w:color w:val="000000" w:themeColor="dark1"/>
          <w:kern w:val="24"/>
        </w:rPr>
        <w:t>ts</w:t>
      </w:r>
      <w:r>
        <w:rPr>
          <w:rFonts w:eastAsiaTheme="minorEastAsia"/>
          <w:color w:val="000000" w:themeColor="dark1"/>
          <w:kern w:val="24"/>
        </w:rPr>
        <w:t xml:space="preserve"> ar vidi un ārējo motivāciju. </w:t>
      </w:r>
      <w:r w:rsidR="00157CD6">
        <w:rPr>
          <w:rFonts w:eastAsiaTheme="minorEastAsia"/>
          <w:color w:val="000000" w:themeColor="dark1"/>
          <w:kern w:val="24"/>
        </w:rPr>
        <w:t>Nereti pagastos nav soc</w:t>
      </w:r>
      <w:r w:rsidR="000D1888">
        <w:rPr>
          <w:rFonts w:eastAsiaTheme="minorEastAsia"/>
          <w:color w:val="000000" w:themeColor="dark1"/>
          <w:kern w:val="24"/>
        </w:rPr>
        <w:t>iālo</w:t>
      </w:r>
      <w:r w:rsidR="00157CD6">
        <w:rPr>
          <w:rFonts w:eastAsiaTheme="minorEastAsia"/>
          <w:color w:val="000000" w:themeColor="dark1"/>
          <w:kern w:val="24"/>
        </w:rPr>
        <w:t xml:space="preserve"> darbinieku</w:t>
      </w:r>
      <w:r w:rsidR="00F6196F">
        <w:rPr>
          <w:rFonts w:eastAsiaTheme="minorEastAsia"/>
          <w:color w:val="000000" w:themeColor="dark1"/>
          <w:kern w:val="24"/>
        </w:rPr>
        <w:t>,</w:t>
      </w:r>
      <w:r w:rsidR="00157CD6">
        <w:rPr>
          <w:rFonts w:eastAsiaTheme="minorEastAsia"/>
          <w:color w:val="000000" w:themeColor="dark1"/>
          <w:kern w:val="24"/>
        </w:rPr>
        <w:t xml:space="preserve"> vai </w:t>
      </w:r>
      <w:r w:rsidR="000D1888">
        <w:rPr>
          <w:rFonts w:eastAsiaTheme="minorEastAsia"/>
          <w:color w:val="000000" w:themeColor="dark1"/>
          <w:kern w:val="24"/>
        </w:rPr>
        <w:t xml:space="preserve">tie </w:t>
      </w:r>
      <w:r w:rsidR="00157CD6">
        <w:rPr>
          <w:rFonts w:eastAsiaTheme="minorEastAsia"/>
          <w:color w:val="000000" w:themeColor="dark1"/>
          <w:kern w:val="24"/>
        </w:rPr>
        <w:t xml:space="preserve">strādā pusslodzi. </w:t>
      </w:r>
      <w:r w:rsidR="00157CD6">
        <w:rPr>
          <w:rFonts w:eastAsiaTheme="minorEastAsia"/>
          <w:color w:val="000000" w:themeColor="dark1"/>
          <w:kern w:val="24"/>
        </w:rPr>
        <w:lastRenderedPageBreak/>
        <w:t>Galvenais, lai rezultāti ir ilgtspējīgi. Ir cilvēki, kuri nekad nekur nav vērsušies</w:t>
      </w:r>
      <w:r w:rsidR="000D1888">
        <w:rPr>
          <w:rFonts w:eastAsiaTheme="minorEastAsia"/>
          <w:color w:val="000000" w:themeColor="dark1"/>
          <w:kern w:val="24"/>
        </w:rPr>
        <w:t xml:space="preserve"> pēc palīdzības</w:t>
      </w:r>
      <w:r w:rsidR="00157CD6">
        <w:rPr>
          <w:rFonts w:eastAsiaTheme="minorEastAsia"/>
          <w:color w:val="000000" w:themeColor="dark1"/>
          <w:kern w:val="24"/>
        </w:rPr>
        <w:t>, nekur nav reģistrēti un dzīvo ļoti izolēti.</w:t>
      </w:r>
    </w:p>
    <w:p w14:paraId="26E44BD7" w14:textId="3B386EC9" w:rsidR="00B57DFF" w:rsidRDefault="004414CA" w:rsidP="00B57DFF">
      <w:pPr>
        <w:pStyle w:val="NormalWeb"/>
        <w:spacing w:before="0" w:beforeAutospacing="0" w:after="120" w:afterAutospacing="0"/>
        <w:jc w:val="both"/>
        <w:rPr>
          <w:rFonts w:eastAsiaTheme="minorEastAsia"/>
          <w:color w:val="000000" w:themeColor="dark1"/>
          <w:kern w:val="24"/>
        </w:rPr>
      </w:pPr>
      <w:r w:rsidRPr="00F6196F">
        <w:rPr>
          <w:rFonts w:eastAsiaTheme="minorEastAsia"/>
          <w:i/>
          <w:iCs/>
          <w:color w:val="000000" w:themeColor="dark1"/>
          <w:kern w:val="24"/>
        </w:rPr>
        <w:t>E</w:t>
      </w:r>
      <w:r w:rsidR="00B57DFF" w:rsidRPr="00B57DFF">
        <w:rPr>
          <w:rFonts w:eastAsiaTheme="minorEastAsia"/>
          <w:i/>
          <w:iCs/>
          <w:color w:val="000000" w:themeColor="dark1"/>
          <w:kern w:val="24"/>
        </w:rPr>
        <w:t xml:space="preserve"> </w:t>
      </w:r>
      <w:r w:rsidR="00B57DFF" w:rsidRPr="00F6196F">
        <w:rPr>
          <w:rFonts w:eastAsiaTheme="minorEastAsia"/>
          <w:i/>
          <w:iCs/>
          <w:color w:val="000000" w:themeColor="dark1"/>
          <w:kern w:val="24"/>
        </w:rPr>
        <w:t>E.Celmiņa</w:t>
      </w:r>
      <w:r w:rsidR="00B57DFF">
        <w:rPr>
          <w:rFonts w:eastAsiaTheme="minorEastAsia"/>
          <w:color w:val="000000" w:themeColor="dark1"/>
          <w:kern w:val="24"/>
        </w:rPr>
        <w:t xml:space="preserve"> jautā, vai tiem cilvēkiem, kuri atbalstu saņēmuši, SIF sekos līdzi arī pēc projekta beigām, lai saprastu, cik atbalsts ir bijis noturīgs?</w:t>
      </w:r>
    </w:p>
    <w:p w14:paraId="1F3E4CE7" w14:textId="77777777" w:rsidR="00B57DFF" w:rsidRDefault="00B57DFF" w:rsidP="00B57DFF">
      <w:pPr>
        <w:pStyle w:val="NormalWeb"/>
        <w:spacing w:before="0" w:beforeAutospacing="0" w:after="120" w:afterAutospacing="0"/>
        <w:jc w:val="both"/>
        <w:rPr>
          <w:rFonts w:eastAsiaTheme="minorEastAsia"/>
          <w:color w:val="000000" w:themeColor="dark1"/>
          <w:kern w:val="24"/>
        </w:rPr>
      </w:pPr>
      <w:proofErr w:type="spellStart"/>
      <w:r w:rsidRPr="003E76BC">
        <w:rPr>
          <w:rFonts w:eastAsiaTheme="minorEastAsia"/>
          <w:i/>
          <w:color w:val="000000" w:themeColor="dark1"/>
          <w:kern w:val="24"/>
        </w:rPr>
        <w:t>K.Kļukoviča</w:t>
      </w:r>
      <w:proofErr w:type="spellEnd"/>
      <w:r>
        <w:rPr>
          <w:rFonts w:eastAsiaTheme="minorEastAsia"/>
          <w:color w:val="000000" w:themeColor="dark1"/>
          <w:kern w:val="24"/>
        </w:rPr>
        <w:t xml:space="preserve"> atbild, ka cilvēkam sekos līdzi vienu mēnesi pēc dalības projektā beigām. Tomēr var būt situācijas, ka sekos līdzi arī ilgāk, jo nereti pārmaiņu aģenti ir arī sociālie darbinieki, kuri tālāk strādā ar šo klientu. </w:t>
      </w:r>
    </w:p>
    <w:p w14:paraId="3418EC92" w14:textId="77777777" w:rsidR="00B57DFF" w:rsidRDefault="00B57DFF" w:rsidP="00B57DFF">
      <w:pPr>
        <w:pStyle w:val="NormalWeb"/>
        <w:spacing w:before="0" w:beforeAutospacing="0" w:after="120" w:afterAutospacing="0"/>
        <w:jc w:val="both"/>
        <w:rPr>
          <w:rFonts w:eastAsiaTheme="minorEastAsia"/>
          <w:color w:val="000000" w:themeColor="dark1"/>
          <w:kern w:val="24"/>
        </w:rPr>
      </w:pPr>
      <w:r w:rsidRPr="00157CD6">
        <w:rPr>
          <w:rFonts w:eastAsiaTheme="minorEastAsia"/>
          <w:i/>
          <w:color w:val="000000" w:themeColor="dark1"/>
          <w:kern w:val="24"/>
        </w:rPr>
        <w:t>L.Zālīte</w:t>
      </w:r>
      <w:r>
        <w:rPr>
          <w:rFonts w:eastAsiaTheme="minorEastAsia"/>
          <w:color w:val="000000" w:themeColor="dark1"/>
          <w:kern w:val="24"/>
        </w:rPr>
        <w:t xml:space="preserve"> jautā, vai SIF sadarbojās ar sociālajiem dienestiem?</w:t>
      </w:r>
    </w:p>
    <w:p w14:paraId="508795CB" w14:textId="1B3DBB85" w:rsidR="00157CD6" w:rsidRDefault="00157CD6" w:rsidP="000D1888">
      <w:pPr>
        <w:pStyle w:val="NormalWeb"/>
        <w:spacing w:before="0" w:beforeAutospacing="0" w:after="120" w:afterAutospacing="0"/>
        <w:jc w:val="both"/>
        <w:rPr>
          <w:rFonts w:eastAsiaTheme="minorEastAsia"/>
          <w:i/>
          <w:color w:val="000000" w:themeColor="dark1"/>
          <w:kern w:val="24"/>
        </w:rPr>
      </w:pPr>
      <w:proofErr w:type="spellStart"/>
      <w:r w:rsidRPr="003E76BC">
        <w:rPr>
          <w:rFonts w:eastAsiaTheme="minorEastAsia"/>
          <w:i/>
          <w:color w:val="000000" w:themeColor="dark1"/>
          <w:kern w:val="24"/>
        </w:rPr>
        <w:t>K.Kļukoviča</w:t>
      </w:r>
      <w:proofErr w:type="spellEnd"/>
      <w:r>
        <w:rPr>
          <w:rFonts w:eastAsiaTheme="minorEastAsia"/>
          <w:i/>
          <w:color w:val="000000" w:themeColor="dark1"/>
          <w:kern w:val="24"/>
        </w:rPr>
        <w:t xml:space="preserve"> </w:t>
      </w:r>
      <w:r w:rsidR="004414CA" w:rsidRPr="004414CA">
        <w:rPr>
          <w:rFonts w:eastAsiaTheme="minorEastAsia"/>
          <w:iCs/>
          <w:color w:val="000000" w:themeColor="dark1"/>
          <w:kern w:val="24"/>
        </w:rPr>
        <w:t>atbild apstiprinoši.</w:t>
      </w:r>
    </w:p>
    <w:p w14:paraId="45358105" w14:textId="73C7EE73" w:rsidR="00157CD6" w:rsidRDefault="00CC18DD" w:rsidP="000D1888">
      <w:pPr>
        <w:pStyle w:val="NormalWeb"/>
        <w:spacing w:before="0" w:beforeAutospacing="0" w:after="120" w:afterAutospacing="0"/>
        <w:jc w:val="both"/>
        <w:rPr>
          <w:rFonts w:eastAsiaTheme="minorEastAsia"/>
          <w:color w:val="000000" w:themeColor="dark1"/>
          <w:kern w:val="24"/>
        </w:rPr>
      </w:pPr>
      <w:proofErr w:type="spellStart"/>
      <w:r w:rsidRPr="00CC18DD">
        <w:rPr>
          <w:rFonts w:eastAsiaTheme="minorEastAsia"/>
          <w:i/>
          <w:color w:val="000000" w:themeColor="dark1"/>
          <w:kern w:val="24"/>
        </w:rPr>
        <w:t>I.Alliks</w:t>
      </w:r>
      <w:proofErr w:type="spellEnd"/>
      <w:r w:rsidR="004414CA">
        <w:rPr>
          <w:rFonts w:eastAsiaTheme="minorEastAsia"/>
          <w:color w:val="000000" w:themeColor="dark1"/>
          <w:kern w:val="24"/>
        </w:rPr>
        <w:t xml:space="preserve"> jautā,</w:t>
      </w:r>
      <w:r>
        <w:rPr>
          <w:rFonts w:eastAsiaTheme="minorEastAsia"/>
          <w:color w:val="000000" w:themeColor="dark1"/>
          <w:kern w:val="24"/>
        </w:rPr>
        <w:t xml:space="preserve"> kā </w:t>
      </w:r>
      <w:r w:rsidR="004414CA">
        <w:rPr>
          <w:rFonts w:eastAsiaTheme="minorEastAsia"/>
          <w:color w:val="000000" w:themeColor="dark1"/>
          <w:kern w:val="24"/>
        </w:rPr>
        <w:t>šie cilvēki tiek atrasti</w:t>
      </w:r>
      <w:r>
        <w:rPr>
          <w:rFonts w:eastAsiaTheme="minorEastAsia"/>
          <w:color w:val="000000" w:themeColor="dark1"/>
          <w:kern w:val="24"/>
        </w:rPr>
        <w:t xml:space="preserve">, ja nav </w:t>
      </w:r>
      <w:r w:rsidR="004414CA">
        <w:rPr>
          <w:rFonts w:eastAsiaTheme="minorEastAsia"/>
          <w:color w:val="000000" w:themeColor="dark1"/>
          <w:kern w:val="24"/>
        </w:rPr>
        <w:t xml:space="preserve">sociālo dienestu </w:t>
      </w:r>
      <w:r>
        <w:rPr>
          <w:rFonts w:eastAsiaTheme="minorEastAsia"/>
          <w:color w:val="000000" w:themeColor="dark1"/>
          <w:kern w:val="24"/>
        </w:rPr>
        <w:t>redzeslokā?</w:t>
      </w:r>
    </w:p>
    <w:p w14:paraId="69376F4F" w14:textId="27A592B7" w:rsidR="00CC18DD" w:rsidRDefault="00CC18DD" w:rsidP="000D1888">
      <w:pPr>
        <w:pStyle w:val="NormalWeb"/>
        <w:spacing w:before="0" w:beforeAutospacing="0" w:after="120" w:afterAutospacing="0"/>
        <w:jc w:val="both"/>
        <w:rPr>
          <w:rFonts w:eastAsiaTheme="minorEastAsia"/>
          <w:color w:val="000000" w:themeColor="dark1"/>
          <w:kern w:val="24"/>
        </w:rPr>
      </w:pPr>
      <w:proofErr w:type="spellStart"/>
      <w:r w:rsidRPr="003E76BC">
        <w:rPr>
          <w:rFonts w:eastAsiaTheme="minorEastAsia"/>
          <w:i/>
          <w:color w:val="000000" w:themeColor="dark1"/>
          <w:kern w:val="24"/>
        </w:rPr>
        <w:t>K.Kļukoviča</w:t>
      </w:r>
      <w:proofErr w:type="spellEnd"/>
      <w:r w:rsidR="004414CA">
        <w:rPr>
          <w:rFonts w:eastAsiaTheme="minorEastAsia"/>
          <w:i/>
          <w:color w:val="000000" w:themeColor="dark1"/>
          <w:kern w:val="24"/>
        </w:rPr>
        <w:t xml:space="preserve"> </w:t>
      </w:r>
      <w:r w:rsidR="004414CA">
        <w:rPr>
          <w:rFonts w:eastAsiaTheme="minorEastAsia"/>
          <w:iCs/>
          <w:color w:val="000000" w:themeColor="dark1"/>
          <w:kern w:val="24"/>
        </w:rPr>
        <w:t xml:space="preserve">komentē, ka </w:t>
      </w:r>
      <w:r w:rsidR="00254127">
        <w:rPr>
          <w:rFonts w:eastAsiaTheme="minorEastAsia"/>
          <w:color w:val="000000" w:themeColor="dark1"/>
          <w:kern w:val="24"/>
        </w:rPr>
        <w:t>veidi, kā šos cilvēkus identificē,</w:t>
      </w:r>
      <w:r w:rsidR="004414CA">
        <w:rPr>
          <w:rFonts w:eastAsiaTheme="minorEastAsia"/>
          <w:iCs/>
          <w:color w:val="000000" w:themeColor="dark1"/>
          <w:kern w:val="24"/>
        </w:rPr>
        <w:t xml:space="preserve"> ir</w:t>
      </w:r>
      <w:r w:rsidRPr="00CC18DD">
        <w:rPr>
          <w:rFonts w:eastAsiaTheme="minorEastAsia"/>
          <w:color w:val="000000" w:themeColor="dark1"/>
          <w:kern w:val="24"/>
        </w:rPr>
        <w:t xml:space="preserve"> dažādi. </w:t>
      </w:r>
      <w:r w:rsidR="004414CA">
        <w:rPr>
          <w:rFonts w:eastAsiaTheme="minorEastAsia"/>
          <w:color w:val="000000" w:themeColor="dark1"/>
          <w:kern w:val="24"/>
        </w:rPr>
        <w:t>Informāciju par šiem cilvēkiem sniedz sociālie dienesti</w:t>
      </w:r>
      <w:r w:rsidR="006C1619">
        <w:rPr>
          <w:rFonts w:eastAsiaTheme="minorEastAsia"/>
          <w:color w:val="000000" w:themeColor="dark1"/>
          <w:kern w:val="24"/>
        </w:rPr>
        <w:t>, NVO, kaimiņi</w:t>
      </w:r>
      <w:r>
        <w:rPr>
          <w:rFonts w:eastAsiaTheme="minorEastAsia"/>
          <w:color w:val="000000" w:themeColor="dark1"/>
          <w:kern w:val="24"/>
        </w:rPr>
        <w:t xml:space="preserve">. </w:t>
      </w:r>
      <w:r w:rsidR="004414CA">
        <w:rPr>
          <w:rFonts w:eastAsiaTheme="minorEastAsia"/>
          <w:color w:val="000000" w:themeColor="dark1"/>
          <w:kern w:val="24"/>
        </w:rPr>
        <w:t>Kopumā tie ir smagi gadījumi, 6 mēnešu laikā ir novērojamas</w:t>
      </w:r>
      <w:r>
        <w:rPr>
          <w:rFonts w:eastAsiaTheme="minorEastAsia"/>
          <w:color w:val="000000" w:themeColor="dark1"/>
          <w:kern w:val="24"/>
        </w:rPr>
        <w:t xml:space="preserve"> </w:t>
      </w:r>
      <w:r w:rsidR="00FB4428">
        <w:rPr>
          <w:rFonts w:eastAsiaTheme="minorEastAsia"/>
          <w:color w:val="000000" w:themeColor="dark1"/>
          <w:kern w:val="24"/>
        </w:rPr>
        <w:t>nelielas</w:t>
      </w:r>
      <w:r>
        <w:rPr>
          <w:rFonts w:eastAsiaTheme="minorEastAsia"/>
          <w:color w:val="000000" w:themeColor="dark1"/>
          <w:kern w:val="24"/>
        </w:rPr>
        <w:t xml:space="preserve"> izmaiņas. Mērķa grupa </w:t>
      </w:r>
      <w:r w:rsidR="00D142B5">
        <w:rPr>
          <w:rFonts w:eastAsiaTheme="minorEastAsia"/>
          <w:color w:val="000000" w:themeColor="dark1"/>
          <w:kern w:val="24"/>
        </w:rPr>
        <w:t xml:space="preserve">ir </w:t>
      </w:r>
      <w:r>
        <w:rPr>
          <w:rFonts w:eastAsiaTheme="minorEastAsia"/>
          <w:color w:val="000000" w:themeColor="dark1"/>
          <w:kern w:val="24"/>
        </w:rPr>
        <w:t xml:space="preserve">ļoti plaša – nav </w:t>
      </w:r>
      <w:r w:rsidR="00254127">
        <w:rPr>
          <w:rFonts w:eastAsiaTheme="minorEastAsia"/>
          <w:color w:val="000000" w:themeColor="dark1"/>
          <w:kern w:val="24"/>
        </w:rPr>
        <w:t>definēti kritēriji</w:t>
      </w:r>
      <w:r>
        <w:rPr>
          <w:rFonts w:eastAsiaTheme="minorEastAsia"/>
          <w:color w:val="000000" w:themeColor="dark1"/>
          <w:kern w:val="24"/>
        </w:rPr>
        <w:t>, vai</w:t>
      </w:r>
      <w:r w:rsidR="00254127">
        <w:rPr>
          <w:rFonts w:eastAsiaTheme="minorEastAsia"/>
          <w:color w:val="000000" w:themeColor="dark1"/>
          <w:kern w:val="24"/>
        </w:rPr>
        <w:t xml:space="preserve"> cilvēkam </w:t>
      </w:r>
      <w:r>
        <w:rPr>
          <w:rFonts w:eastAsiaTheme="minorEastAsia"/>
          <w:color w:val="000000" w:themeColor="dark1"/>
          <w:kern w:val="24"/>
        </w:rPr>
        <w:t xml:space="preserve">jābūt maznodrošinātam vai </w:t>
      </w:r>
      <w:r w:rsidR="004414CA">
        <w:rPr>
          <w:rFonts w:eastAsiaTheme="minorEastAsia"/>
          <w:color w:val="000000" w:themeColor="dark1"/>
          <w:kern w:val="24"/>
        </w:rPr>
        <w:t>reģistrētam Nodarbinātības valsts aģentūrā</w:t>
      </w:r>
      <w:r>
        <w:rPr>
          <w:rFonts w:eastAsiaTheme="minorEastAsia"/>
          <w:color w:val="000000" w:themeColor="dark1"/>
          <w:kern w:val="24"/>
        </w:rPr>
        <w:t xml:space="preserve">. </w:t>
      </w:r>
      <w:r w:rsidR="00603E79">
        <w:rPr>
          <w:rFonts w:eastAsiaTheme="minorEastAsia"/>
          <w:color w:val="000000" w:themeColor="dark1"/>
          <w:kern w:val="24"/>
        </w:rPr>
        <w:t>Pakalpojumu sniedzējiem</w:t>
      </w:r>
      <w:r w:rsidR="006C1619">
        <w:rPr>
          <w:rFonts w:eastAsiaTheme="minorEastAsia"/>
          <w:color w:val="000000" w:themeColor="dark1"/>
          <w:kern w:val="24"/>
        </w:rPr>
        <w:t xml:space="preserve"> ir jāskaņo mērķa grupa ar SIF, lai nebūtu demarkācija ar citām atbalsta formām šīm grupām. </w:t>
      </w:r>
    </w:p>
    <w:p w14:paraId="1D534A53" w14:textId="77777777" w:rsidR="00302A90" w:rsidRDefault="00302A90" w:rsidP="00302A90">
      <w:pPr>
        <w:pStyle w:val="NormalWeb"/>
        <w:spacing w:before="0" w:beforeAutospacing="0" w:after="120" w:afterAutospacing="0"/>
        <w:jc w:val="both"/>
        <w:rPr>
          <w:rFonts w:eastAsiaTheme="minorEastAsia"/>
          <w:color w:val="000000" w:themeColor="dark1"/>
          <w:kern w:val="24"/>
        </w:rPr>
      </w:pPr>
      <w:r w:rsidRPr="006C1619">
        <w:rPr>
          <w:rFonts w:eastAsiaTheme="minorEastAsia"/>
          <w:i/>
          <w:color w:val="000000" w:themeColor="dark1"/>
          <w:kern w:val="24"/>
        </w:rPr>
        <w:t>I.Dūmiņa</w:t>
      </w:r>
      <w:r>
        <w:rPr>
          <w:rFonts w:eastAsiaTheme="minorEastAsia"/>
          <w:color w:val="000000" w:themeColor="dark1"/>
          <w:kern w:val="24"/>
        </w:rPr>
        <w:t xml:space="preserve"> papildina, ka ir bijuši vairāki iepirkumi, kuru rezultātā ir atlasīti pakalpojumu sniedzēji, kas ir NVO, kuri nodrošina pakalpojumu 8 reģionos Latvijā. Attiecīgi pakalpojumu sniedzēji ir t.s. </w:t>
      </w:r>
      <w:proofErr w:type="spellStart"/>
      <w:r w:rsidRPr="00D620D3">
        <w:rPr>
          <w:rFonts w:eastAsiaTheme="minorEastAsia"/>
          <w:i/>
          <w:iCs/>
          <w:color w:val="000000" w:themeColor="dark1"/>
          <w:kern w:val="24"/>
        </w:rPr>
        <w:t>grass</w:t>
      </w:r>
      <w:proofErr w:type="spellEnd"/>
      <w:r w:rsidRPr="00D620D3">
        <w:rPr>
          <w:rFonts w:eastAsiaTheme="minorEastAsia"/>
          <w:i/>
          <w:iCs/>
          <w:color w:val="000000" w:themeColor="dark1"/>
          <w:kern w:val="24"/>
        </w:rPr>
        <w:t xml:space="preserve"> </w:t>
      </w:r>
      <w:proofErr w:type="spellStart"/>
      <w:r w:rsidRPr="00D620D3">
        <w:rPr>
          <w:rFonts w:eastAsiaTheme="minorEastAsia"/>
          <w:i/>
          <w:iCs/>
          <w:color w:val="000000" w:themeColor="dark1"/>
          <w:kern w:val="24"/>
        </w:rPr>
        <w:t>roots</w:t>
      </w:r>
      <w:proofErr w:type="spellEnd"/>
      <w:r>
        <w:rPr>
          <w:rFonts w:eastAsiaTheme="minorEastAsia"/>
          <w:color w:val="000000" w:themeColor="dark1"/>
          <w:kern w:val="24"/>
        </w:rPr>
        <w:t xml:space="preserve"> organizācijas, kuras zina savu klientūru. </w:t>
      </w:r>
    </w:p>
    <w:p w14:paraId="25DE7C6C" w14:textId="55AE40C7" w:rsidR="00F36B42" w:rsidRDefault="00F36B42" w:rsidP="00D142B5">
      <w:pPr>
        <w:pStyle w:val="NormalWeb"/>
        <w:spacing w:before="0" w:beforeAutospacing="0" w:after="120" w:afterAutospacing="0"/>
        <w:jc w:val="both"/>
        <w:rPr>
          <w:rFonts w:eastAsiaTheme="minorEastAsia"/>
          <w:color w:val="000000" w:themeColor="dark1"/>
          <w:kern w:val="24"/>
        </w:rPr>
      </w:pPr>
      <w:proofErr w:type="spellStart"/>
      <w:r>
        <w:rPr>
          <w:rFonts w:eastAsiaTheme="minorEastAsia"/>
          <w:i/>
          <w:color w:val="000000" w:themeColor="dark1"/>
          <w:kern w:val="24"/>
        </w:rPr>
        <w:t>O.Žabko</w:t>
      </w:r>
      <w:proofErr w:type="spellEnd"/>
      <w:r>
        <w:rPr>
          <w:rFonts w:eastAsiaTheme="minorEastAsia"/>
          <w:i/>
          <w:color w:val="000000" w:themeColor="dark1"/>
          <w:kern w:val="24"/>
        </w:rPr>
        <w:t xml:space="preserve"> </w:t>
      </w:r>
      <w:r w:rsidR="00D142B5">
        <w:rPr>
          <w:rFonts w:eastAsiaTheme="minorEastAsia"/>
          <w:iCs/>
          <w:color w:val="000000" w:themeColor="dark1"/>
          <w:kern w:val="24"/>
        </w:rPr>
        <w:t>piebilst, ka sociālie dienesti,</w:t>
      </w:r>
      <w:r w:rsidR="00D142B5">
        <w:rPr>
          <w:rFonts w:eastAsiaTheme="minorEastAsia"/>
          <w:color w:val="000000" w:themeColor="dark1"/>
          <w:kern w:val="24"/>
        </w:rPr>
        <w:t xml:space="preserve"> īpaši lauku reģionos, lielāko darba kapacitāti </w:t>
      </w:r>
      <w:r w:rsidR="00603E79">
        <w:rPr>
          <w:rFonts w:eastAsiaTheme="minorEastAsia"/>
          <w:color w:val="000000" w:themeColor="dark1"/>
          <w:kern w:val="24"/>
        </w:rPr>
        <w:t>velta</w:t>
      </w:r>
      <w:r>
        <w:rPr>
          <w:rFonts w:eastAsiaTheme="minorEastAsia"/>
          <w:color w:val="000000" w:themeColor="dark1"/>
          <w:kern w:val="24"/>
        </w:rPr>
        <w:t xml:space="preserve"> ģimenē</w:t>
      </w:r>
      <w:r w:rsidR="00603E79">
        <w:rPr>
          <w:rFonts w:eastAsiaTheme="minorEastAsia"/>
          <w:color w:val="000000" w:themeColor="dark1"/>
          <w:kern w:val="24"/>
        </w:rPr>
        <w:t>s ar bērnie</w:t>
      </w:r>
      <w:r>
        <w:rPr>
          <w:rFonts w:eastAsiaTheme="minorEastAsia"/>
          <w:color w:val="000000" w:themeColor="dark1"/>
          <w:kern w:val="24"/>
        </w:rPr>
        <w:t xml:space="preserve">m, bet ne citām, nemotivētām grupām. Un </w:t>
      </w:r>
      <w:r w:rsidR="00603E79">
        <w:rPr>
          <w:rFonts w:eastAsiaTheme="minorEastAsia"/>
          <w:color w:val="000000" w:themeColor="dark1"/>
          <w:kern w:val="24"/>
        </w:rPr>
        <w:t xml:space="preserve">šī projekta ietvaros </w:t>
      </w:r>
      <w:r>
        <w:rPr>
          <w:rFonts w:eastAsiaTheme="minorEastAsia"/>
          <w:color w:val="000000" w:themeColor="dark1"/>
          <w:kern w:val="24"/>
        </w:rPr>
        <w:t xml:space="preserve">SIF </w:t>
      </w:r>
      <w:r w:rsidR="00D142B5">
        <w:rPr>
          <w:rFonts w:eastAsiaTheme="minorEastAsia"/>
          <w:color w:val="000000" w:themeColor="dark1"/>
          <w:kern w:val="24"/>
        </w:rPr>
        <w:t>nāk kā papildinājums, kas palīdz sociālajiem dienestiem strādāt ar šiem cilvēkiem</w:t>
      </w:r>
      <w:r w:rsidR="00603E79">
        <w:rPr>
          <w:rFonts w:eastAsiaTheme="minorEastAsia"/>
          <w:color w:val="000000" w:themeColor="dark1"/>
          <w:kern w:val="24"/>
        </w:rPr>
        <w:t>, sniedzot nepieciešamos resursus un pakalpojumus, kuri bez šī projekta nebūt pieejami</w:t>
      </w:r>
      <w:r>
        <w:rPr>
          <w:rFonts w:eastAsiaTheme="minorEastAsia"/>
          <w:color w:val="000000" w:themeColor="dark1"/>
          <w:kern w:val="24"/>
        </w:rPr>
        <w:t>.</w:t>
      </w:r>
    </w:p>
    <w:p w14:paraId="2E2A0032" w14:textId="782577ED" w:rsidR="00F36B42" w:rsidRDefault="00F36B42" w:rsidP="00D142B5">
      <w:pPr>
        <w:pStyle w:val="NormalWeb"/>
        <w:spacing w:before="0" w:beforeAutospacing="0" w:after="120" w:afterAutospacing="0"/>
        <w:jc w:val="both"/>
        <w:rPr>
          <w:rFonts w:eastAsiaTheme="minorEastAsia"/>
          <w:color w:val="000000" w:themeColor="dark1"/>
          <w:kern w:val="24"/>
        </w:rPr>
      </w:pPr>
      <w:r w:rsidRPr="00D620D3">
        <w:rPr>
          <w:rFonts w:eastAsiaTheme="minorEastAsia"/>
          <w:i/>
          <w:iCs/>
          <w:color w:val="000000" w:themeColor="dark1"/>
          <w:kern w:val="24"/>
        </w:rPr>
        <w:t>I.Rudzīte</w:t>
      </w:r>
      <w:r w:rsidR="00D620D3">
        <w:rPr>
          <w:rFonts w:eastAsiaTheme="minorEastAsia"/>
          <w:color w:val="000000" w:themeColor="dark1"/>
          <w:kern w:val="24"/>
        </w:rPr>
        <w:t xml:space="preserve"> jautā, kāda</w:t>
      </w:r>
      <w:r>
        <w:rPr>
          <w:rFonts w:eastAsiaTheme="minorEastAsia"/>
          <w:color w:val="000000" w:themeColor="dark1"/>
          <w:kern w:val="24"/>
        </w:rPr>
        <w:t xml:space="preserve"> ir </w:t>
      </w:r>
      <w:r w:rsidR="00152A67">
        <w:rPr>
          <w:rFonts w:eastAsiaTheme="minorEastAsia"/>
          <w:color w:val="000000" w:themeColor="dark1"/>
          <w:kern w:val="24"/>
        </w:rPr>
        <w:t xml:space="preserve">šīs mērķa grupas </w:t>
      </w:r>
      <w:r>
        <w:rPr>
          <w:rFonts w:eastAsiaTheme="minorEastAsia"/>
          <w:color w:val="000000" w:themeColor="dark1"/>
          <w:kern w:val="24"/>
        </w:rPr>
        <w:t xml:space="preserve">statistika. 230 personas saņēmušas pakalpojumus, cik ir budžets vienam klientam un kāds ir šīs </w:t>
      </w:r>
      <w:r w:rsidR="00D142B5">
        <w:rPr>
          <w:rFonts w:eastAsiaTheme="minorEastAsia"/>
          <w:color w:val="000000" w:themeColor="dark1"/>
          <w:kern w:val="24"/>
        </w:rPr>
        <w:t xml:space="preserve">motivācijas </w:t>
      </w:r>
      <w:r>
        <w:rPr>
          <w:rFonts w:eastAsiaTheme="minorEastAsia"/>
          <w:color w:val="000000" w:themeColor="dark1"/>
          <w:kern w:val="24"/>
        </w:rPr>
        <w:t>programmas mērķis</w:t>
      </w:r>
      <w:r w:rsidR="005665D1">
        <w:rPr>
          <w:rFonts w:eastAsiaTheme="minorEastAsia"/>
          <w:color w:val="000000" w:themeColor="dark1"/>
          <w:kern w:val="24"/>
        </w:rPr>
        <w:t xml:space="preserve"> – lai cilvēks sāktu pats rīkoties jeb panākt, ka cilvēks dodas uz sociālo dienestu</w:t>
      </w:r>
      <w:r>
        <w:rPr>
          <w:rFonts w:eastAsiaTheme="minorEastAsia"/>
          <w:color w:val="000000" w:themeColor="dark1"/>
          <w:kern w:val="24"/>
        </w:rPr>
        <w:t>?</w:t>
      </w:r>
    </w:p>
    <w:p w14:paraId="5948B3E5" w14:textId="799A1FA4" w:rsidR="007C7979" w:rsidRDefault="00FF74B5" w:rsidP="00D142B5">
      <w:pPr>
        <w:pStyle w:val="NormalWeb"/>
        <w:spacing w:before="0" w:beforeAutospacing="0" w:after="120" w:afterAutospacing="0"/>
        <w:jc w:val="both"/>
        <w:rPr>
          <w:rFonts w:eastAsiaTheme="minorEastAsia"/>
          <w:color w:val="000000" w:themeColor="dark1"/>
          <w:kern w:val="24"/>
        </w:rPr>
      </w:pPr>
      <w:proofErr w:type="spellStart"/>
      <w:r w:rsidRPr="003E76BC">
        <w:rPr>
          <w:rFonts w:eastAsiaTheme="minorEastAsia"/>
          <w:i/>
          <w:color w:val="000000" w:themeColor="dark1"/>
          <w:kern w:val="24"/>
        </w:rPr>
        <w:t>K.Kļukoviča</w:t>
      </w:r>
      <w:proofErr w:type="spellEnd"/>
      <w:r>
        <w:rPr>
          <w:rFonts w:eastAsiaTheme="minorEastAsia"/>
          <w:i/>
          <w:color w:val="000000" w:themeColor="dark1"/>
          <w:kern w:val="24"/>
        </w:rPr>
        <w:t xml:space="preserve"> </w:t>
      </w:r>
      <w:r w:rsidR="005665D1">
        <w:rPr>
          <w:rFonts w:eastAsiaTheme="minorEastAsia"/>
          <w:color w:val="000000" w:themeColor="dark1"/>
          <w:kern w:val="24"/>
        </w:rPr>
        <w:t>vēlējās uzsvērt, cik</w:t>
      </w:r>
      <w:r>
        <w:rPr>
          <w:rFonts w:eastAsiaTheme="minorEastAsia"/>
          <w:color w:val="000000" w:themeColor="dark1"/>
          <w:kern w:val="24"/>
        </w:rPr>
        <w:t xml:space="preserve"> svarīgi, ka ir </w:t>
      </w:r>
      <w:r w:rsidR="005665D1">
        <w:rPr>
          <w:rFonts w:eastAsiaTheme="minorEastAsia"/>
          <w:color w:val="000000" w:themeColor="dark1"/>
          <w:kern w:val="24"/>
        </w:rPr>
        <w:t xml:space="preserve">pieejami </w:t>
      </w:r>
      <w:r>
        <w:rPr>
          <w:rFonts w:eastAsiaTheme="minorEastAsia"/>
          <w:color w:val="000000" w:themeColor="dark1"/>
          <w:kern w:val="24"/>
        </w:rPr>
        <w:t xml:space="preserve">resursi un pakalpojumi, kas palīdz relatīvā īsā laikā </w:t>
      </w:r>
      <w:r w:rsidR="005665D1">
        <w:rPr>
          <w:rFonts w:eastAsiaTheme="minorEastAsia"/>
          <w:color w:val="000000" w:themeColor="dark1"/>
          <w:kern w:val="24"/>
        </w:rPr>
        <w:t>panākt izmaiņas cilvēka dzīvē</w:t>
      </w:r>
      <w:r>
        <w:rPr>
          <w:rFonts w:eastAsiaTheme="minorEastAsia"/>
          <w:color w:val="000000" w:themeColor="dark1"/>
          <w:kern w:val="24"/>
        </w:rPr>
        <w:t>. Precīzi par rezultātiem n</w:t>
      </w:r>
      <w:r w:rsidR="005665D1">
        <w:rPr>
          <w:rFonts w:eastAsiaTheme="minorEastAsia"/>
          <w:color w:val="000000" w:themeColor="dark1"/>
          <w:kern w:val="24"/>
        </w:rPr>
        <w:t>e</w:t>
      </w:r>
      <w:r>
        <w:rPr>
          <w:rFonts w:eastAsiaTheme="minorEastAsia"/>
          <w:color w:val="000000" w:themeColor="dark1"/>
          <w:kern w:val="24"/>
        </w:rPr>
        <w:t xml:space="preserve">var pateikt, jo tikko ir beidzies </w:t>
      </w:r>
      <w:r w:rsidR="008854F6">
        <w:rPr>
          <w:rFonts w:eastAsiaTheme="minorEastAsia"/>
          <w:color w:val="000000" w:themeColor="dark1"/>
          <w:kern w:val="24"/>
        </w:rPr>
        <w:t xml:space="preserve">aktīvs </w:t>
      </w:r>
      <w:r>
        <w:rPr>
          <w:rFonts w:eastAsiaTheme="minorEastAsia"/>
          <w:color w:val="000000" w:themeColor="dark1"/>
          <w:kern w:val="24"/>
        </w:rPr>
        <w:t xml:space="preserve">6 mēnešu </w:t>
      </w:r>
      <w:r w:rsidR="008854F6">
        <w:rPr>
          <w:rFonts w:eastAsiaTheme="minorEastAsia"/>
          <w:color w:val="000000" w:themeColor="dark1"/>
          <w:kern w:val="24"/>
        </w:rPr>
        <w:t xml:space="preserve">darba </w:t>
      </w:r>
      <w:r>
        <w:rPr>
          <w:rFonts w:eastAsiaTheme="minorEastAsia"/>
          <w:color w:val="000000" w:themeColor="dark1"/>
          <w:kern w:val="24"/>
        </w:rPr>
        <w:t xml:space="preserve">posms un tikai </w:t>
      </w:r>
      <w:r w:rsidR="005665D1">
        <w:rPr>
          <w:rFonts w:eastAsiaTheme="minorEastAsia"/>
          <w:color w:val="000000" w:themeColor="dark1"/>
          <w:kern w:val="24"/>
        </w:rPr>
        <w:t xml:space="preserve">šobrīd tiek </w:t>
      </w:r>
      <w:r w:rsidR="00152A67">
        <w:rPr>
          <w:rFonts w:eastAsiaTheme="minorEastAsia"/>
          <w:color w:val="000000" w:themeColor="dark1"/>
          <w:kern w:val="24"/>
        </w:rPr>
        <w:t>saņemtas</w:t>
      </w:r>
      <w:r>
        <w:rPr>
          <w:rFonts w:eastAsiaTheme="minorEastAsia"/>
          <w:color w:val="000000" w:themeColor="dark1"/>
          <w:kern w:val="24"/>
        </w:rPr>
        <w:t xml:space="preserve"> atskaites. </w:t>
      </w:r>
      <w:r w:rsidR="008854F6">
        <w:rPr>
          <w:rFonts w:eastAsiaTheme="minorEastAsia"/>
          <w:color w:val="000000" w:themeColor="dark1"/>
          <w:kern w:val="24"/>
        </w:rPr>
        <w:t xml:space="preserve">Katrā reģionā ir 4 skaitliski vienotas mērķa grupas - 15 personas ar invaliditāti, 15 personas </w:t>
      </w:r>
      <w:r w:rsidR="000978FE">
        <w:rPr>
          <w:rFonts w:eastAsiaTheme="minorEastAsia"/>
          <w:color w:val="000000" w:themeColor="dark1"/>
          <w:kern w:val="24"/>
        </w:rPr>
        <w:t xml:space="preserve">pēc </w:t>
      </w:r>
      <w:r w:rsidR="008854F6">
        <w:rPr>
          <w:rFonts w:eastAsiaTheme="minorEastAsia"/>
          <w:color w:val="000000" w:themeColor="dark1"/>
          <w:kern w:val="24"/>
        </w:rPr>
        <w:t xml:space="preserve">dzimuma, 15 personas </w:t>
      </w:r>
      <w:r w:rsidR="000978FE">
        <w:rPr>
          <w:rFonts w:eastAsiaTheme="minorEastAsia"/>
          <w:color w:val="000000" w:themeColor="dark1"/>
          <w:kern w:val="24"/>
        </w:rPr>
        <w:t xml:space="preserve">pēc </w:t>
      </w:r>
      <w:r w:rsidR="008854F6">
        <w:rPr>
          <w:rFonts w:eastAsiaTheme="minorEastAsia"/>
          <w:color w:val="000000" w:themeColor="dark1"/>
          <w:kern w:val="24"/>
        </w:rPr>
        <w:t>vecuma, 15 personas pēc etniskās piederības. Katram pārmaiņu aģentam ir vien</w:t>
      </w:r>
      <w:r w:rsidR="004972F6">
        <w:rPr>
          <w:rFonts w:eastAsiaTheme="minorEastAsia"/>
          <w:color w:val="000000" w:themeColor="dark1"/>
          <w:kern w:val="24"/>
        </w:rPr>
        <w:t xml:space="preserve">a mērķa grupa. Katrā reģionā kopumā </w:t>
      </w:r>
      <w:r w:rsidR="008854F6">
        <w:rPr>
          <w:rFonts w:eastAsiaTheme="minorEastAsia"/>
          <w:color w:val="000000" w:themeColor="dark1"/>
          <w:kern w:val="24"/>
        </w:rPr>
        <w:t xml:space="preserve">60 cilvēki. </w:t>
      </w:r>
    </w:p>
    <w:p w14:paraId="0B438CC4" w14:textId="3F397280" w:rsidR="00302A90" w:rsidRDefault="00302A90" w:rsidP="00302A90">
      <w:pPr>
        <w:pStyle w:val="NormalWeb"/>
        <w:spacing w:before="0" w:beforeAutospacing="0" w:after="120" w:afterAutospacing="0"/>
        <w:jc w:val="both"/>
        <w:rPr>
          <w:rFonts w:eastAsiaTheme="minorEastAsia"/>
          <w:color w:val="000000" w:themeColor="dark1"/>
          <w:kern w:val="24"/>
        </w:rPr>
      </w:pPr>
      <w:r w:rsidRPr="005665D1">
        <w:rPr>
          <w:rFonts w:eastAsiaTheme="minorEastAsia"/>
          <w:i/>
          <w:iCs/>
          <w:color w:val="000000" w:themeColor="dark1"/>
          <w:kern w:val="24"/>
        </w:rPr>
        <w:t>I.Dūmiņa</w:t>
      </w:r>
      <w:r>
        <w:rPr>
          <w:rFonts w:eastAsiaTheme="minorEastAsia"/>
          <w:color w:val="000000" w:themeColor="dark1"/>
          <w:kern w:val="24"/>
        </w:rPr>
        <w:t xml:space="preserve"> papildina, ka maksimālais budžets 6 mēnešu periodā uz cilvēku ir 700 eiro, ja rezultatīvais rādītājs, proti, </w:t>
      </w:r>
      <w:r>
        <w:t>iesaistījies nodarbinātībā, izglītībā/ apmācībā vai kvalifikācijas ieguvē,</w:t>
      </w:r>
      <w:r>
        <w:rPr>
          <w:rFonts w:eastAsiaTheme="minorEastAsia"/>
          <w:color w:val="000000" w:themeColor="dark1"/>
          <w:kern w:val="24"/>
        </w:rPr>
        <w:t xml:space="preserve"> ir sasniegts. Savukārt, ja rezultatīvais rādītājs nav sasniegts, tad budžets ir 600 eiro. </w:t>
      </w:r>
      <w:proofErr w:type="gramStart"/>
      <w:r>
        <w:rPr>
          <w:rFonts w:eastAsiaTheme="minorEastAsia"/>
          <w:color w:val="000000" w:themeColor="dark1"/>
          <w:kern w:val="24"/>
        </w:rPr>
        <w:t>Vienlaicīgi informē</w:t>
      </w:r>
      <w:proofErr w:type="gramEnd"/>
      <w:r>
        <w:rPr>
          <w:rFonts w:eastAsiaTheme="minorEastAsia"/>
          <w:color w:val="000000" w:themeColor="dark1"/>
          <w:kern w:val="24"/>
        </w:rPr>
        <w:t>, ka SIF mājas lapā ir pieejama informācija par minēto aktivitāti. Informācija atrodama šeit:</w:t>
      </w:r>
      <w:proofErr w:type="gramStart"/>
      <w:r>
        <w:rPr>
          <w:rFonts w:eastAsiaTheme="minorEastAsia"/>
          <w:color w:val="000000" w:themeColor="dark1"/>
          <w:kern w:val="24"/>
        </w:rPr>
        <w:t xml:space="preserve">  </w:t>
      </w:r>
      <w:proofErr w:type="gramEnd"/>
      <w:r w:rsidR="00566112">
        <w:rPr>
          <w:rStyle w:val="Hyperlink"/>
          <w:rFonts w:eastAsiaTheme="minorEastAsia"/>
          <w:kern w:val="24"/>
        </w:rPr>
        <w:fldChar w:fldCharType="begin"/>
      </w:r>
      <w:r w:rsidR="00566112">
        <w:rPr>
          <w:rStyle w:val="Hyperlink"/>
          <w:rFonts w:eastAsiaTheme="minorEastAsia"/>
          <w:kern w:val="24"/>
        </w:rPr>
        <w:instrText xml:space="preserve"> HYPERLINK "http://www.sif.gov.lv/index.php?option=com_content&amp;view=article&amp;id=10050&amp;Itemid=256&amp;lang=lv" </w:instrText>
      </w:r>
      <w:r w:rsidR="00566112">
        <w:rPr>
          <w:rStyle w:val="Hyperlink"/>
          <w:rFonts w:eastAsiaTheme="minorEastAsia"/>
          <w:kern w:val="24"/>
        </w:rPr>
        <w:fldChar w:fldCharType="separate"/>
      </w:r>
      <w:r w:rsidRPr="00B62BDE">
        <w:rPr>
          <w:rStyle w:val="Hyperlink"/>
          <w:rFonts w:eastAsiaTheme="minorEastAsia"/>
          <w:kern w:val="24"/>
        </w:rPr>
        <w:t>http://www.sif.gov.lv/index.php?option=com_content&amp;view=article&amp;id=10050&amp;Itemid=256&amp;lang=lv</w:t>
      </w:r>
      <w:r w:rsidR="00566112">
        <w:rPr>
          <w:rStyle w:val="Hyperlink"/>
          <w:rFonts w:eastAsiaTheme="minorEastAsia"/>
          <w:kern w:val="24"/>
        </w:rPr>
        <w:fldChar w:fldCharType="end"/>
      </w:r>
      <w:r>
        <w:rPr>
          <w:rFonts w:eastAsiaTheme="minorEastAsia"/>
          <w:color w:val="000000" w:themeColor="dark1"/>
          <w:kern w:val="24"/>
        </w:rPr>
        <w:t xml:space="preserve">.  </w:t>
      </w:r>
    </w:p>
    <w:p w14:paraId="3DB5BA5B" w14:textId="77777777" w:rsidR="00D850C1" w:rsidRDefault="00D850C1" w:rsidP="00302A90">
      <w:pPr>
        <w:pStyle w:val="NormalWeb"/>
        <w:spacing w:before="0" w:beforeAutospacing="0" w:after="120" w:afterAutospacing="0"/>
        <w:jc w:val="both"/>
        <w:rPr>
          <w:rFonts w:eastAsiaTheme="minorEastAsia"/>
          <w:color w:val="000000" w:themeColor="dark1"/>
          <w:kern w:val="24"/>
        </w:rPr>
      </w:pPr>
    </w:p>
    <w:p w14:paraId="425B6D54" w14:textId="77777777" w:rsidR="00477F27" w:rsidRDefault="00477F27" w:rsidP="00302A90">
      <w:pPr>
        <w:pStyle w:val="NormalWeb"/>
        <w:spacing w:before="0" w:beforeAutospacing="0" w:after="120" w:afterAutospacing="0"/>
        <w:jc w:val="both"/>
        <w:rPr>
          <w:rFonts w:eastAsiaTheme="minorEastAsia"/>
          <w:color w:val="000000" w:themeColor="dark1"/>
          <w:kern w:val="24"/>
        </w:rPr>
      </w:pPr>
    </w:p>
    <w:p w14:paraId="487E0C5A" w14:textId="77777777" w:rsidR="00477F27" w:rsidRDefault="00477F27" w:rsidP="00302A90">
      <w:pPr>
        <w:pStyle w:val="NormalWeb"/>
        <w:spacing w:before="0" w:beforeAutospacing="0" w:after="120" w:afterAutospacing="0"/>
        <w:jc w:val="both"/>
        <w:rPr>
          <w:rFonts w:eastAsiaTheme="minorEastAsia"/>
          <w:color w:val="000000" w:themeColor="dark1"/>
          <w:kern w:val="24"/>
        </w:rPr>
      </w:pPr>
    </w:p>
    <w:p w14:paraId="26ACB48F" w14:textId="77777777" w:rsidR="00477F27" w:rsidRDefault="00477F27" w:rsidP="00302A90">
      <w:pPr>
        <w:pStyle w:val="NormalWeb"/>
        <w:spacing w:before="0" w:beforeAutospacing="0" w:after="120" w:afterAutospacing="0"/>
        <w:jc w:val="both"/>
        <w:rPr>
          <w:rFonts w:eastAsiaTheme="minorEastAsia"/>
          <w:color w:val="000000" w:themeColor="dark1"/>
          <w:kern w:val="24"/>
        </w:rPr>
      </w:pPr>
    </w:p>
    <w:p w14:paraId="48E9B0BA" w14:textId="394298EA" w:rsidR="007C7979" w:rsidRPr="00D056C1" w:rsidRDefault="007C7979" w:rsidP="007C7979">
      <w:pPr>
        <w:pStyle w:val="NormalWeb"/>
        <w:spacing w:before="0" w:beforeAutospacing="0" w:after="120" w:afterAutospacing="0"/>
        <w:jc w:val="center"/>
        <w:rPr>
          <w:rFonts w:eastAsiaTheme="minorEastAsia"/>
          <w:b/>
          <w:color w:val="000000" w:themeColor="dark1"/>
          <w:kern w:val="24"/>
        </w:rPr>
      </w:pPr>
      <w:r>
        <w:rPr>
          <w:rFonts w:eastAsiaTheme="minorEastAsia"/>
          <w:b/>
          <w:color w:val="000000" w:themeColor="dark1"/>
          <w:kern w:val="24"/>
        </w:rPr>
        <w:lastRenderedPageBreak/>
        <w:t>5</w:t>
      </w:r>
      <w:r w:rsidRPr="00D056C1">
        <w:rPr>
          <w:rFonts w:eastAsiaTheme="minorEastAsia"/>
          <w:b/>
          <w:color w:val="000000" w:themeColor="dark1"/>
          <w:kern w:val="24"/>
        </w:rPr>
        <w:t>.</w:t>
      </w:r>
    </w:p>
    <w:p w14:paraId="482DA271" w14:textId="396A1CBC" w:rsidR="007C7979" w:rsidRDefault="007C7979" w:rsidP="007C7979">
      <w:pPr>
        <w:pStyle w:val="Default"/>
        <w:ind w:left="540"/>
        <w:jc w:val="center"/>
        <w:rPr>
          <w:b/>
          <w:bCs/>
        </w:rPr>
      </w:pPr>
      <w:r>
        <w:rPr>
          <w:b/>
          <w:bCs/>
        </w:rPr>
        <w:t>Citi jautājumi</w:t>
      </w:r>
    </w:p>
    <w:p w14:paraId="7CA4FA65" w14:textId="6026E169" w:rsidR="00D627A0" w:rsidRPr="00EA194D" w:rsidRDefault="00D627A0" w:rsidP="007C7979">
      <w:pPr>
        <w:pStyle w:val="Default"/>
        <w:ind w:left="540"/>
        <w:jc w:val="center"/>
        <w:rPr>
          <w:b/>
          <w:bCs/>
        </w:rPr>
      </w:pPr>
      <w:proofErr w:type="spellStart"/>
      <w:r>
        <w:rPr>
          <w:b/>
          <w:bCs/>
        </w:rPr>
        <w:t>I.Alliks</w:t>
      </w:r>
      <w:proofErr w:type="spellEnd"/>
    </w:p>
    <w:p w14:paraId="1A839D7C" w14:textId="77777777" w:rsidR="007C7979" w:rsidRPr="00D056C1" w:rsidRDefault="007C7979" w:rsidP="007C7979">
      <w:pPr>
        <w:autoSpaceDE w:val="0"/>
        <w:autoSpaceDN w:val="0"/>
        <w:adjustRightInd w:val="0"/>
        <w:spacing w:after="0" w:line="240" w:lineRule="auto"/>
        <w:jc w:val="center"/>
        <w:rPr>
          <w:b/>
          <w:color w:val="000000" w:themeColor="dark1"/>
          <w:kern w:val="24"/>
        </w:rPr>
      </w:pPr>
      <w:r>
        <w:rPr>
          <w:b/>
          <w:color w:val="000000" w:themeColor="dark1"/>
          <w:kern w:val="24"/>
        </w:rPr>
        <w:t>_____________________________</w:t>
      </w:r>
      <w:r w:rsidRPr="00D056C1">
        <w:rPr>
          <w:b/>
          <w:color w:val="000000" w:themeColor="dark1"/>
          <w:kern w:val="24"/>
        </w:rPr>
        <w:t>_____________________________________</w:t>
      </w:r>
    </w:p>
    <w:p w14:paraId="7F246469" w14:textId="77777777" w:rsidR="00D627A0" w:rsidRDefault="00D627A0" w:rsidP="005A4914">
      <w:pPr>
        <w:spacing w:after="120" w:line="240" w:lineRule="auto"/>
        <w:jc w:val="both"/>
        <w:rPr>
          <w:rFonts w:ascii="Times New Roman" w:hAnsi="Times New Roman" w:cs="Times New Roman"/>
          <w:bCs/>
          <w:sz w:val="24"/>
          <w:szCs w:val="24"/>
        </w:rPr>
      </w:pPr>
    </w:p>
    <w:p w14:paraId="5C2E89B1" w14:textId="5CDBDFDF" w:rsidR="00D61F5C" w:rsidRPr="00D627A0" w:rsidRDefault="00D627A0" w:rsidP="005A4914">
      <w:pPr>
        <w:spacing w:after="120" w:line="240" w:lineRule="auto"/>
        <w:jc w:val="both"/>
        <w:rPr>
          <w:rFonts w:ascii="Times New Roman" w:hAnsi="Times New Roman" w:cs="Times New Roman"/>
          <w:b/>
          <w:sz w:val="24"/>
          <w:szCs w:val="24"/>
        </w:rPr>
      </w:pPr>
      <w:proofErr w:type="spellStart"/>
      <w:r w:rsidRPr="00D627A0">
        <w:rPr>
          <w:rFonts w:ascii="Times New Roman" w:hAnsi="Times New Roman" w:cs="Times New Roman"/>
          <w:bCs/>
          <w:sz w:val="24"/>
          <w:szCs w:val="24"/>
        </w:rPr>
        <w:t>I.Alliks</w:t>
      </w:r>
      <w:proofErr w:type="spellEnd"/>
      <w:r w:rsidRPr="00D627A0">
        <w:rPr>
          <w:rFonts w:ascii="Times New Roman" w:hAnsi="Times New Roman" w:cs="Times New Roman"/>
          <w:bCs/>
          <w:sz w:val="24"/>
          <w:szCs w:val="24"/>
        </w:rPr>
        <w:t xml:space="preserve"> informē, ka</w:t>
      </w:r>
      <w:r w:rsidRPr="00D627A0">
        <w:rPr>
          <w:rFonts w:ascii="Times New Roman" w:hAnsi="Times New Roman" w:cs="Times New Roman"/>
          <w:b/>
          <w:sz w:val="24"/>
          <w:szCs w:val="24"/>
        </w:rPr>
        <w:t xml:space="preserve"> </w:t>
      </w:r>
      <w:r w:rsidRPr="00D627A0">
        <w:rPr>
          <w:rFonts w:ascii="Times New Roman" w:hAnsi="Times New Roman" w:cs="Times New Roman"/>
          <w:bCs/>
          <w:sz w:val="24"/>
          <w:szCs w:val="24"/>
        </w:rPr>
        <w:t xml:space="preserve">atbilstoši Komitejas darba programmai ir vēl </w:t>
      </w:r>
      <w:r>
        <w:rPr>
          <w:rFonts w:ascii="Times New Roman" w:hAnsi="Times New Roman" w:cs="Times New Roman"/>
          <w:bCs/>
          <w:sz w:val="24"/>
          <w:szCs w:val="24"/>
        </w:rPr>
        <w:t xml:space="preserve">4 neizskatīti jautājumi, tāpēc iespējams šī gada </w:t>
      </w:r>
      <w:r w:rsidR="004972F6">
        <w:rPr>
          <w:rFonts w:ascii="Times New Roman" w:hAnsi="Times New Roman" w:cs="Times New Roman"/>
          <w:bCs/>
          <w:sz w:val="24"/>
          <w:szCs w:val="24"/>
        </w:rPr>
        <w:t xml:space="preserve">piektā Komitejas </w:t>
      </w:r>
      <w:r>
        <w:rPr>
          <w:rFonts w:ascii="Times New Roman" w:hAnsi="Times New Roman" w:cs="Times New Roman"/>
          <w:bCs/>
          <w:sz w:val="24"/>
          <w:szCs w:val="24"/>
        </w:rPr>
        <w:t>sēde varētu tikt organizēt</w:t>
      </w:r>
      <w:r w:rsidR="004972F6">
        <w:rPr>
          <w:rFonts w:ascii="Times New Roman" w:hAnsi="Times New Roman" w:cs="Times New Roman"/>
          <w:bCs/>
          <w:sz w:val="24"/>
          <w:szCs w:val="24"/>
        </w:rPr>
        <w:t>a</w:t>
      </w:r>
      <w:r>
        <w:rPr>
          <w:rFonts w:ascii="Times New Roman" w:hAnsi="Times New Roman" w:cs="Times New Roman"/>
          <w:bCs/>
          <w:sz w:val="24"/>
          <w:szCs w:val="24"/>
        </w:rPr>
        <w:t xml:space="preserve"> provizoriski š.g. </w:t>
      </w:r>
      <w:proofErr w:type="gramStart"/>
      <w:r>
        <w:rPr>
          <w:rFonts w:ascii="Times New Roman" w:hAnsi="Times New Roman" w:cs="Times New Roman"/>
          <w:bCs/>
          <w:sz w:val="24"/>
          <w:szCs w:val="24"/>
        </w:rPr>
        <w:t>19.decembrī</w:t>
      </w:r>
      <w:proofErr w:type="gramEnd"/>
      <w:r>
        <w:rPr>
          <w:rFonts w:ascii="Times New Roman" w:hAnsi="Times New Roman" w:cs="Times New Roman"/>
          <w:bCs/>
          <w:sz w:val="24"/>
          <w:szCs w:val="24"/>
        </w:rPr>
        <w:t xml:space="preserve">. Par minēto jautājumu informēsim atsevišķi. </w:t>
      </w:r>
    </w:p>
    <w:p w14:paraId="7A284E37" w14:textId="77777777" w:rsidR="004972F6" w:rsidRDefault="004972F6" w:rsidP="005A4914">
      <w:pPr>
        <w:spacing w:after="120" w:line="240" w:lineRule="auto"/>
        <w:jc w:val="both"/>
        <w:rPr>
          <w:rFonts w:ascii="Times New Roman" w:hAnsi="Times New Roman" w:cs="Times New Roman"/>
          <w:b/>
          <w:sz w:val="24"/>
          <w:szCs w:val="24"/>
        </w:rPr>
      </w:pPr>
    </w:p>
    <w:p w14:paraId="774D9CDF" w14:textId="77777777" w:rsidR="004972F6" w:rsidRDefault="004972F6" w:rsidP="005A4914">
      <w:pPr>
        <w:spacing w:after="120" w:line="240" w:lineRule="auto"/>
        <w:jc w:val="both"/>
        <w:rPr>
          <w:rFonts w:ascii="Times New Roman" w:hAnsi="Times New Roman" w:cs="Times New Roman"/>
          <w:b/>
          <w:sz w:val="24"/>
          <w:szCs w:val="24"/>
        </w:rPr>
      </w:pPr>
    </w:p>
    <w:p w14:paraId="2FA37AF0" w14:textId="2D3EC594" w:rsidR="005A4914" w:rsidRDefault="005A4914" w:rsidP="005A4914">
      <w:pPr>
        <w:spacing w:after="120" w:line="240" w:lineRule="auto"/>
        <w:jc w:val="both"/>
        <w:rPr>
          <w:rFonts w:ascii="Times New Roman" w:hAnsi="Times New Roman" w:cs="Times New Roman"/>
          <w:b/>
          <w:sz w:val="24"/>
          <w:szCs w:val="24"/>
        </w:rPr>
      </w:pPr>
      <w:r w:rsidRPr="00D056C1">
        <w:rPr>
          <w:rFonts w:ascii="Times New Roman" w:hAnsi="Times New Roman" w:cs="Times New Roman"/>
          <w:b/>
          <w:sz w:val="24"/>
          <w:szCs w:val="24"/>
        </w:rPr>
        <w:t xml:space="preserve">Sēdes noslēgums </w:t>
      </w:r>
      <w:r w:rsidR="007B1FFD">
        <w:rPr>
          <w:rFonts w:ascii="Times New Roman" w:hAnsi="Times New Roman" w:cs="Times New Roman"/>
          <w:b/>
          <w:sz w:val="24"/>
          <w:szCs w:val="24"/>
        </w:rPr>
        <w:t>15.45</w:t>
      </w:r>
      <w:r w:rsidRPr="00D056C1">
        <w:rPr>
          <w:rFonts w:ascii="Times New Roman" w:hAnsi="Times New Roman" w:cs="Times New Roman"/>
          <w:b/>
          <w:sz w:val="24"/>
          <w:szCs w:val="24"/>
        </w:rPr>
        <w:t>.</w:t>
      </w:r>
    </w:p>
    <w:p w14:paraId="778811D1" w14:textId="77777777" w:rsidR="004972F6" w:rsidRDefault="004972F6" w:rsidP="005A4914">
      <w:pPr>
        <w:spacing w:after="0" w:line="240" w:lineRule="auto"/>
        <w:jc w:val="both"/>
        <w:rPr>
          <w:rFonts w:ascii="Times New Roman" w:hAnsi="Times New Roman" w:cs="Times New Roman"/>
          <w:sz w:val="24"/>
          <w:szCs w:val="24"/>
        </w:rPr>
      </w:pPr>
    </w:p>
    <w:p w14:paraId="2DB00F8C" w14:textId="77777777" w:rsidR="005A4914" w:rsidRPr="000D6912" w:rsidRDefault="005A4914" w:rsidP="005A4914">
      <w:pPr>
        <w:spacing w:after="0" w:line="240" w:lineRule="auto"/>
        <w:jc w:val="both"/>
        <w:rPr>
          <w:rFonts w:ascii="Times New Roman" w:hAnsi="Times New Roman" w:cs="Times New Roman"/>
          <w:sz w:val="24"/>
          <w:szCs w:val="24"/>
        </w:rPr>
      </w:pPr>
      <w:r w:rsidRPr="000D6912">
        <w:rPr>
          <w:rFonts w:ascii="Times New Roman" w:hAnsi="Times New Roman" w:cs="Times New Roman"/>
          <w:sz w:val="24"/>
          <w:szCs w:val="24"/>
        </w:rPr>
        <w:t>Pielikumā sēdes materiāli:</w:t>
      </w:r>
    </w:p>
    <w:p w14:paraId="565136D7" w14:textId="66569F72" w:rsidR="005A4914" w:rsidRPr="000D6912" w:rsidRDefault="005A4914" w:rsidP="00AC2944">
      <w:pPr>
        <w:numPr>
          <w:ilvl w:val="0"/>
          <w:numId w:val="1"/>
        </w:numPr>
        <w:spacing w:after="0" w:line="240" w:lineRule="auto"/>
        <w:ind w:left="714" w:hanging="357"/>
        <w:jc w:val="both"/>
        <w:rPr>
          <w:rFonts w:ascii="Times New Roman" w:hAnsi="Times New Roman" w:cs="Times New Roman"/>
          <w:sz w:val="24"/>
          <w:szCs w:val="24"/>
        </w:rPr>
      </w:pPr>
      <w:r w:rsidRPr="000D6912">
        <w:rPr>
          <w:rFonts w:ascii="Times New Roman" w:hAnsi="Times New Roman" w:cs="Times New Roman"/>
          <w:sz w:val="24"/>
          <w:szCs w:val="24"/>
        </w:rPr>
        <w:t>Komitejas sēdes darba kārtība</w:t>
      </w:r>
      <w:r w:rsidR="00EA194D">
        <w:rPr>
          <w:rFonts w:ascii="Times New Roman" w:hAnsi="Times New Roman" w:cs="Times New Roman"/>
          <w:sz w:val="24"/>
          <w:szCs w:val="24"/>
        </w:rPr>
        <w:t xml:space="preserve"> uz 1 lp</w:t>
      </w:r>
      <w:r w:rsidRPr="000D6912">
        <w:rPr>
          <w:rFonts w:ascii="Times New Roman" w:hAnsi="Times New Roman" w:cs="Times New Roman"/>
          <w:sz w:val="24"/>
          <w:szCs w:val="24"/>
        </w:rPr>
        <w:t>.</w:t>
      </w:r>
    </w:p>
    <w:p w14:paraId="4456D6FE" w14:textId="50A72A3F" w:rsidR="00873CA1" w:rsidRPr="00873CA1" w:rsidRDefault="00873CA1" w:rsidP="008134BE">
      <w:pPr>
        <w:numPr>
          <w:ilvl w:val="0"/>
          <w:numId w:val="1"/>
        </w:numPr>
        <w:spacing w:after="0" w:line="240" w:lineRule="auto"/>
        <w:jc w:val="both"/>
        <w:rPr>
          <w:rFonts w:ascii="Times New Roman" w:hAnsi="Times New Roman" w:cs="Times New Roman"/>
          <w:sz w:val="24"/>
          <w:szCs w:val="24"/>
        </w:rPr>
      </w:pPr>
      <w:r w:rsidRPr="00873CA1">
        <w:rPr>
          <w:rFonts w:ascii="Times New Roman" w:hAnsi="Times New Roman" w:cs="Times New Roman"/>
          <w:sz w:val="24"/>
          <w:szCs w:val="24"/>
        </w:rPr>
        <w:t xml:space="preserve">Prezentācija </w:t>
      </w:r>
      <w:r w:rsidRPr="00D627A0">
        <w:rPr>
          <w:rFonts w:ascii="Times New Roman" w:hAnsi="Times New Roman" w:cs="Times New Roman"/>
          <w:sz w:val="24"/>
          <w:szCs w:val="24"/>
        </w:rPr>
        <w:t>„</w:t>
      </w:r>
      <w:r w:rsidR="00D627A0" w:rsidRPr="00D627A0">
        <w:rPr>
          <w:rFonts w:ascii="Times New Roman" w:hAnsi="Times New Roman" w:cs="Times New Roman"/>
          <w:sz w:val="24"/>
          <w:szCs w:val="24"/>
        </w:rPr>
        <w:t>Ikgadējs nabadzības un sociālās atstumtības mazināšanas rīcībpolitikas izvērtējums</w:t>
      </w:r>
      <w:r w:rsidR="00D627A0">
        <w:rPr>
          <w:rFonts w:ascii="Times New Roman" w:hAnsi="Times New Roman" w:cs="Times New Roman"/>
          <w:sz w:val="24"/>
          <w:szCs w:val="24"/>
        </w:rPr>
        <w:t xml:space="preserve"> </w:t>
      </w:r>
      <w:r w:rsidR="00D627A0" w:rsidRPr="00D627A0">
        <w:rPr>
          <w:rFonts w:ascii="Times New Roman" w:hAnsi="Times New Roman" w:cs="Times New Roman"/>
          <w:sz w:val="24"/>
          <w:szCs w:val="24"/>
        </w:rPr>
        <w:t>(t.sk. par nevienlīdzību veselības aprūpē un mājokļu pieejamības jomā)</w:t>
      </w:r>
      <w:r w:rsidR="00D627A0">
        <w:rPr>
          <w:rFonts w:ascii="Times New Roman" w:hAnsi="Times New Roman" w:cs="Times New Roman"/>
          <w:sz w:val="24"/>
          <w:szCs w:val="24"/>
        </w:rPr>
        <w:t>”.</w:t>
      </w:r>
    </w:p>
    <w:p w14:paraId="78B10640" w14:textId="77777777" w:rsidR="00D627A0" w:rsidRDefault="00873CA1" w:rsidP="00D627A0">
      <w:pPr>
        <w:numPr>
          <w:ilvl w:val="0"/>
          <w:numId w:val="1"/>
        </w:numPr>
        <w:spacing w:after="0" w:line="240" w:lineRule="auto"/>
        <w:jc w:val="both"/>
        <w:rPr>
          <w:rFonts w:ascii="Times New Roman" w:hAnsi="Times New Roman" w:cs="Times New Roman"/>
          <w:sz w:val="24"/>
          <w:szCs w:val="24"/>
        </w:rPr>
      </w:pPr>
      <w:r w:rsidRPr="00873CA1">
        <w:rPr>
          <w:rFonts w:ascii="Times New Roman" w:hAnsi="Times New Roman" w:cs="Times New Roman"/>
          <w:sz w:val="24"/>
          <w:szCs w:val="24"/>
        </w:rPr>
        <w:t>Prezentācija „</w:t>
      </w:r>
      <w:r w:rsidR="00D627A0" w:rsidRPr="00D627A0">
        <w:rPr>
          <w:rFonts w:ascii="Times New Roman" w:hAnsi="Times New Roman" w:cs="Times New Roman"/>
          <w:sz w:val="24"/>
          <w:szCs w:val="24"/>
        </w:rPr>
        <w:t>Valsts veselības apdrošināšana</w:t>
      </w:r>
      <w:r w:rsidR="009B1638">
        <w:rPr>
          <w:rFonts w:ascii="Times New Roman" w:hAnsi="Times New Roman" w:cs="Times New Roman"/>
          <w:sz w:val="24"/>
          <w:szCs w:val="24"/>
        </w:rPr>
        <w:t>”.</w:t>
      </w:r>
    </w:p>
    <w:p w14:paraId="38F9E86E" w14:textId="005CB1FA" w:rsidR="00EA194D" w:rsidRPr="00D627A0" w:rsidRDefault="00EA194D" w:rsidP="00D627A0">
      <w:pPr>
        <w:numPr>
          <w:ilvl w:val="0"/>
          <w:numId w:val="1"/>
        </w:numPr>
        <w:spacing w:after="0" w:line="240" w:lineRule="auto"/>
        <w:jc w:val="both"/>
        <w:rPr>
          <w:rFonts w:ascii="Times New Roman" w:hAnsi="Times New Roman" w:cs="Times New Roman"/>
          <w:sz w:val="24"/>
          <w:szCs w:val="24"/>
        </w:rPr>
      </w:pPr>
      <w:r w:rsidRPr="00873CA1">
        <w:rPr>
          <w:rFonts w:ascii="Times New Roman" w:hAnsi="Times New Roman" w:cs="Times New Roman"/>
          <w:sz w:val="24"/>
          <w:szCs w:val="24"/>
        </w:rPr>
        <w:t xml:space="preserve">Prezentācija </w:t>
      </w:r>
      <w:r w:rsidRPr="00D627A0">
        <w:rPr>
          <w:rFonts w:ascii="Times New Roman" w:hAnsi="Times New Roman" w:cs="Times New Roman"/>
          <w:sz w:val="24"/>
          <w:szCs w:val="24"/>
        </w:rPr>
        <w:t>„</w:t>
      </w:r>
      <w:r w:rsidR="00D627A0" w:rsidRPr="00D627A0">
        <w:rPr>
          <w:rFonts w:ascii="Times New Roman" w:eastAsiaTheme="minorHAnsi" w:hAnsi="Times New Roman" w:cs="Times New Roman"/>
          <w:color w:val="000000"/>
          <w:sz w:val="24"/>
          <w:szCs w:val="24"/>
          <w:lang w:bidi="lo-LA"/>
        </w:rPr>
        <w:t>Atbalsta plānošana sociālās atstumtības un diskriminācijas riskam pakļautajiem iedzīvotājiem</w:t>
      </w:r>
      <w:r w:rsidRPr="00D627A0">
        <w:rPr>
          <w:rFonts w:ascii="Times New Roman" w:hAnsi="Times New Roman" w:cs="Times New Roman"/>
          <w:sz w:val="24"/>
          <w:szCs w:val="24"/>
        </w:rPr>
        <w:t>”.</w:t>
      </w:r>
    </w:p>
    <w:p w14:paraId="7C3CEB7C" w14:textId="77777777" w:rsidR="00FE6F64" w:rsidRDefault="00FE6F64" w:rsidP="008F5DC6">
      <w:pPr>
        <w:spacing w:after="120" w:line="240" w:lineRule="auto"/>
        <w:jc w:val="both"/>
        <w:rPr>
          <w:rFonts w:ascii="Times New Roman" w:hAnsi="Times New Roman" w:cs="Times New Roman"/>
          <w:color w:val="000000"/>
          <w:sz w:val="20"/>
          <w:szCs w:val="20"/>
        </w:rPr>
      </w:pPr>
    </w:p>
    <w:p w14:paraId="3A20740A" w14:textId="77777777" w:rsidR="004972F6" w:rsidRDefault="004972F6" w:rsidP="008F5DC6">
      <w:pPr>
        <w:spacing w:after="120" w:line="240" w:lineRule="auto"/>
        <w:jc w:val="both"/>
        <w:rPr>
          <w:rFonts w:ascii="Times New Roman" w:hAnsi="Times New Roman" w:cs="Times New Roman"/>
          <w:color w:val="000000"/>
          <w:sz w:val="20"/>
          <w:szCs w:val="20"/>
        </w:rPr>
      </w:pPr>
    </w:p>
    <w:p w14:paraId="0A1079E1" w14:textId="77777777" w:rsidR="004972F6" w:rsidRDefault="004972F6" w:rsidP="008F5DC6">
      <w:pPr>
        <w:spacing w:after="120" w:line="240" w:lineRule="auto"/>
        <w:jc w:val="both"/>
        <w:rPr>
          <w:rFonts w:ascii="Times New Roman" w:hAnsi="Times New Roman" w:cs="Times New Roman"/>
          <w:color w:val="000000"/>
          <w:sz w:val="20"/>
          <w:szCs w:val="20"/>
        </w:rPr>
      </w:pPr>
    </w:p>
    <w:p w14:paraId="352062D6" w14:textId="77777777" w:rsidR="004972F6" w:rsidRDefault="004972F6" w:rsidP="008F5DC6">
      <w:pPr>
        <w:spacing w:after="120" w:line="240" w:lineRule="auto"/>
        <w:jc w:val="both"/>
        <w:rPr>
          <w:rFonts w:ascii="Times New Roman" w:hAnsi="Times New Roman" w:cs="Times New Roman"/>
          <w:color w:val="000000"/>
          <w:sz w:val="20"/>
          <w:szCs w:val="20"/>
        </w:rPr>
      </w:pPr>
    </w:p>
    <w:p w14:paraId="367C8B20" w14:textId="77777777" w:rsidR="004972F6" w:rsidRDefault="004972F6" w:rsidP="008F5DC6">
      <w:pPr>
        <w:spacing w:after="120" w:line="240" w:lineRule="auto"/>
        <w:jc w:val="both"/>
        <w:rPr>
          <w:rFonts w:ascii="Times New Roman" w:hAnsi="Times New Roman" w:cs="Times New Roman"/>
          <w:color w:val="000000"/>
          <w:sz w:val="20"/>
          <w:szCs w:val="20"/>
        </w:rPr>
      </w:pPr>
    </w:p>
    <w:p w14:paraId="62F22D3B" w14:textId="77777777" w:rsidR="004972F6" w:rsidRDefault="004972F6" w:rsidP="008F5DC6">
      <w:pPr>
        <w:spacing w:after="120" w:line="240" w:lineRule="auto"/>
        <w:jc w:val="both"/>
        <w:rPr>
          <w:rFonts w:ascii="Times New Roman" w:hAnsi="Times New Roman" w:cs="Times New Roman"/>
          <w:color w:val="000000"/>
          <w:sz w:val="20"/>
          <w:szCs w:val="20"/>
        </w:rPr>
      </w:pPr>
    </w:p>
    <w:p w14:paraId="7FBE0BC5" w14:textId="77777777" w:rsidR="004972F6" w:rsidRDefault="004972F6" w:rsidP="008F5DC6">
      <w:pPr>
        <w:spacing w:after="120" w:line="240" w:lineRule="auto"/>
        <w:jc w:val="both"/>
        <w:rPr>
          <w:rFonts w:ascii="Times New Roman" w:hAnsi="Times New Roman" w:cs="Times New Roman"/>
          <w:color w:val="000000"/>
          <w:sz w:val="20"/>
          <w:szCs w:val="20"/>
        </w:rPr>
      </w:pPr>
    </w:p>
    <w:p w14:paraId="38D66E84" w14:textId="77777777" w:rsidR="004972F6" w:rsidRDefault="004972F6" w:rsidP="008F5DC6">
      <w:pPr>
        <w:spacing w:after="120" w:line="240" w:lineRule="auto"/>
        <w:jc w:val="both"/>
        <w:rPr>
          <w:rFonts w:ascii="Times New Roman" w:hAnsi="Times New Roman" w:cs="Times New Roman"/>
          <w:color w:val="000000"/>
          <w:sz w:val="20"/>
          <w:szCs w:val="20"/>
        </w:rPr>
      </w:pPr>
    </w:p>
    <w:p w14:paraId="155A91CD" w14:textId="77777777" w:rsidR="004972F6" w:rsidRDefault="004972F6" w:rsidP="008F5DC6">
      <w:pPr>
        <w:spacing w:after="120" w:line="240" w:lineRule="auto"/>
        <w:jc w:val="both"/>
        <w:rPr>
          <w:rFonts w:ascii="Times New Roman" w:hAnsi="Times New Roman" w:cs="Times New Roman"/>
          <w:color w:val="000000"/>
          <w:sz w:val="20"/>
          <w:szCs w:val="20"/>
        </w:rPr>
      </w:pPr>
    </w:p>
    <w:p w14:paraId="4E9822C3" w14:textId="77777777" w:rsidR="004972F6" w:rsidRDefault="004972F6" w:rsidP="008F5DC6">
      <w:pPr>
        <w:spacing w:after="120" w:line="240" w:lineRule="auto"/>
        <w:jc w:val="both"/>
        <w:rPr>
          <w:rFonts w:ascii="Times New Roman" w:hAnsi="Times New Roman" w:cs="Times New Roman"/>
          <w:color w:val="000000"/>
          <w:sz w:val="20"/>
          <w:szCs w:val="20"/>
        </w:rPr>
      </w:pPr>
    </w:p>
    <w:p w14:paraId="3D7A8302" w14:textId="77777777" w:rsidR="004972F6" w:rsidRDefault="004972F6" w:rsidP="008F5DC6">
      <w:pPr>
        <w:spacing w:after="120" w:line="240" w:lineRule="auto"/>
        <w:jc w:val="both"/>
        <w:rPr>
          <w:rFonts w:ascii="Times New Roman" w:hAnsi="Times New Roman" w:cs="Times New Roman"/>
          <w:color w:val="000000"/>
          <w:sz w:val="20"/>
          <w:szCs w:val="20"/>
        </w:rPr>
      </w:pPr>
    </w:p>
    <w:p w14:paraId="2000BA59" w14:textId="77777777" w:rsidR="004972F6" w:rsidRDefault="004972F6" w:rsidP="008F5DC6">
      <w:pPr>
        <w:spacing w:after="120" w:line="240" w:lineRule="auto"/>
        <w:jc w:val="both"/>
        <w:rPr>
          <w:rFonts w:ascii="Times New Roman" w:hAnsi="Times New Roman" w:cs="Times New Roman"/>
          <w:color w:val="000000"/>
          <w:sz w:val="20"/>
          <w:szCs w:val="20"/>
        </w:rPr>
      </w:pPr>
    </w:p>
    <w:p w14:paraId="56F99AE8" w14:textId="77777777" w:rsidR="004972F6" w:rsidRPr="008F5DC6" w:rsidRDefault="004972F6" w:rsidP="008F5DC6">
      <w:pPr>
        <w:spacing w:after="120" w:line="240" w:lineRule="auto"/>
        <w:jc w:val="both"/>
        <w:rPr>
          <w:rFonts w:ascii="Times New Roman" w:hAnsi="Times New Roman" w:cs="Times New Roman"/>
          <w:color w:val="000000"/>
          <w:sz w:val="20"/>
          <w:szCs w:val="20"/>
        </w:rPr>
      </w:pPr>
    </w:p>
    <w:p w14:paraId="7E2F61F2" w14:textId="05193AC5" w:rsidR="005A4914" w:rsidRPr="00D056C1" w:rsidRDefault="005A4914" w:rsidP="005A4914">
      <w:pPr>
        <w:spacing w:after="120" w:line="240" w:lineRule="auto"/>
        <w:jc w:val="both"/>
        <w:rPr>
          <w:rFonts w:ascii="Times New Roman" w:hAnsi="Times New Roman" w:cs="Times New Roman"/>
          <w:color w:val="000000"/>
          <w:sz w:val="24"/>
          <w:szCs w:val="24"/>
        </w:rPr>
      </w:pPr>
      <w:r w:rsidRPr="00D056C1">
        <w:rPr>
          <w:rFonts w:ascii="Times New Roman" w:hAnsi="Times New Roman" w:cs="Times New Roman"/>
          <w:color w:val="000000"/>
          <w:sz w:val="24"/>
          <w:szCs w:val="24"/>
        </w:rPr>
        <w:t>Komitejas vadītājs</w:t>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t>I.</w:t>
      </w:r>
      <w:r w:rsidR="00D22100">
        <w:rPr>
          <w:rFonts w:ascii="Times New Roman" w:hAnsi="Times New Roman" w:cs="Times New Roman"/>
          <w:color w:val="000000"/>
          <w:sz w:val="24"/>
          <w:szCs w:val="24"/>
        </w:rPr>
        <w:t> </w:t>
      </w:r>
      <w:proofErr w:type="spellStart"/>
      <w:r w:rsidRPr="00D056C1">
        <w:rPr>
          <w:rFonts w:ascii="Times New Roman" w:hAnsi="Times New Roman" w:cs="Times New Roman"/>
          <w:color w:val="000000"/>
          <w:sz w:val="24"/>
          <w:szCs w:val="24"/>
        </w:rPr>
        <w:t>Alliks</w:t>
      </w:r>
      <w:proofErr w:type="spellEnd"/>
    </w:p>
    <w:p w14:paraId="10B4D799" w14:textId="77777777" w:rsidR="004972F6" w:rsidRDefault="005A4914" w:rsidP="005A4914">
      <w:pPr>
        <w:spacing w:after="120" w:line="240" w:lineRule="auto"/>
        <w:jc w:val="both"/>
        <w:rPr>
          <w:rFonts w:ascii="Times New Roman" w:hAnsi="Times New Roman" w:cs="Times New Roman"/>
          <w:color w:val="000000"/>
          <w:sz w:val="24"/>
          <w:szCs w:val="24"/>
        </w:rPr>
      </w:pP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p>
    <w:p w14:paraId="4B19F78F" w14:textId="77777777" w:rsidR="004972F6" w:rsidRDefault="004972F6" w:rsidP="005A4914">
      <w:pPr>
        <w:spacing w:after="120" w:line="240" w:lineRule="auto"/>
        <w:jc w:val="both"/>
        <w:rPr>
          <w:rFonts w:ascii="Times New Roman" w:hAnsi="Times New Roman" w:cs="Times New Roman"/>
          <w:color w:val="000000"/>
          <w:sz w:val="24"/>
          <w:szCs w:val="24"/>
        </w:rPr>
      </w:pPr>
    </w:p>
    <w:p w14:paraId="3669A9E5" w14:textId="04BFBF49" w:rsidR="005A4914" w:rsidRPr="00D056C1" w:rsidRDefault="005A4914" w:rsidP="005A4914">
      <w:pPr>
        <w:spacing w:after="120" w:line="240" w:lineRule="auto"/>
        <w:jc w:val="both"/>
        <w:rPr>
          <w:rFonts w:ascii="Times New Roman" w:hAnsi="Times New Roman" w:cs="Times New Roman"/>
          <w:sz w:val="24"/>
          <w:szCs w:val="24"/>
        </w:rPr>
      </w:pP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r w:rsidRPr="00D056C1">
        <w:rPr>
          <w:rFonts w:ascii="Times New Roman" w:hAnsi="Times New Roman" w:cs="Times New Roman"/>
          <w:color w:val="000000"/>
          <w:sz w:val="24"/>
          <w:szCs w:val="24"/>
        </w:rPr>
        <w:tab/>
      </w:r>
    </w:p>
    <w:p w14:paraId="0EA77D74" w14:textId="3E8E57CF" w:rsidR="005A4914" w:rsidRPr="00D056C1" w:rsidRDefault="005A4914" w:rsidP="005A4914">
      <w:pPr>
        <w:spacing w:after="120" w:line="240" w:lineRule="auto"/>
        <w:jc w:val="both"/>
        <w:rPr>
          <w:rFonts w:ascii="Times New Roman" w:hAnsi="Times New Roman" w:cs="Times New Roman"/>
          <w:sz w:val="28"/>
          <w:szCs w:val="28"/>
        </w:rPr>
      </w:pPr>
      <w:r w:rsidRPr="00D056C1">
        <w:rPr>
          <w:rFonts w:ascii="Times New Roman" w:hAnsi="Times New Roman" w:cs="Times New Roman"/>
          <w:sz w:val="24"/>
          <w:szCs w:val="24"/>
        </w:rPr>
        <w:t>Protokolēja</w:t>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Pr="00D056C1">
        <w:rPr>
          <w:rFonts w:ascii="Times New Roman" w:hAnsi="Times New Roman" w:cs="Times New Roman"/>
          <w:sz w:val="24"/>
          <w:szCs w:val="24"/>
        </w:rPr>
        <w:tab/>
      </w:r>
      <w:r w:rsidR="00EA194D">
        <w:rPr>
          <w:rFonts w:ascii="Times New Roman" w:hAnsi="Times New Roman" w:cs="Times New Roman"/>
          <w:sz w:val="24"/>
          <w:szCs w:val="24"/>
        </w:rPr>
        <w:t>E</w:t>
      </w:r>
      <w:r w:rsidRPr="00D056C1">
        <w:rPr>
          <w:rFonts w:ascii="Times New Roman" w:hAnsi="Times New Roman" w:cs="Times New Roman"/>
          <w:sz w:val="24"/>
          <w:szCs w:val="24"/>
        </w:rPr>
        <w:t>.</w:t>
      </w:r>
      <w:r w:rsidR="00D22100">
        <w:rPr>
          <w:rFonts w:ascii="Times New Roman" w:hAnsi="Times New Roman" w:cs="Times New Roman"/>
          <w:sz w:val="24"/>
          <w:szCs w:val="24"/>
        </w:rPr>
        <w:t> </w:t>
      </w:r>
      <w:r w:rsidR="00EA194D">
        <w:rPr>
          <w:rFonts w:ascii="Times New Roman" w:hAnsi="Times New Roman" w:cs="Times New Roman"/>
          <w:sz w:val="24"/>
          <w:szCs w:val="24"/>
        </w:rPr>
        <w:t>Kūl</w:t>
      </w:r>
      <w:r w:rsidRPr="00D056C1">
        <w:rPr>
          <w:rFonts w:ascii="Times New Roman" w:hAnsi="Times New Roman" w:cs="Times New Roman"/>
          <w:sz w:val="24"/>
          <w:szCs w:val="24"/>
        </w:rPr>
        <w:t>a</w:t>
      </w:r>
    </w:p>
    <w:sectPr w:rsidR="005A4914" w:rsidRPr="00D056C1" w:rsidSect="008D0BA1">
      <w:footerReference w:type="default" r:id="rId10"/>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8B0E2" w14:textId="77777777" w:rsidR="00961FC8" w:rsidRDefault="00961FC8" w:rsidP="005A4914">
      <w:pPr>
        <w:spacing w:after="0" w:line="240" w:lineRule="auto"/>
      </w:pPr>
      <w:r>
        <w:separator/>
      </w:r>
    </w:p>
  </w:endnote>
  <w:endnote w:type="continuationSeparator" w:id="0">
    <w:p w14:paraId="44BA4200" w14:textId="77777777" w:rsidR="00961FC8" w:rsidRDefault="00961FC8"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961FC8" w:rsidRDefault="00961FC8">
        <w:pPr>
          <w:pStyle w:val="Footer"/>
          <w:jc w:val="center"/>
        </w:pPr>
        <w:r>
          <w:fldChar w:fldCharType="begin"/>
        </w:r>
        <w:r>
          <w:instrText xml:space="preserve"> PAGE   \* MERGEFORMAT </w:instrText>
        </w:r>
        <w:r>
          <w:fldChar w:fldCharType="separate"/>
        </w:r>
        <w:r w:rsidR="00566112">
          <w:rPr>
            <w:noProof/>
          </w:rPr>
          <w:t>8</w:t>
        </w:r>
        <w:r>
          <w:rPr>
            <w:noProof/>
          </w:rPr>
          <w:fldChar w:fldCharType="end"/>
        </w:r>
      </w:p>
    </w:sdtContent>
  </w:sdt>
  <w:p w14:paraId="1EDF13C8" w14:textId="77777777" w:rsidR="00961FC8" w:rsidRDefault="00961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97C21" w14:textId="77777777" w:rsidR="00961FC8" w:rsidRDefault="00961FC8" w:rsidP="005A4914">
      <w:pPr>
        <w:spacing w:after="0" w:line="240" w:lineRule="auto"/>
      </w:pPr>
      <w:r>
        <w:separator/>
      </w:r>
    </w:p>
  </w:footnote>
  <w:footnote w:type="continuationSeparator" w:id="0">
    <w:p w14:paraId="7122E470" w14:textId="77777777" w:rsidR="00961FC8" w:rsidRDefault="00961FC8" w:rsidP="005A4914">
      <w:pPr>
        <w:spacing w:after="0" w:line="240" w:lineRule="auto"/>
      </w:pPr>
      <w:r>
        <w:continuationSeparator/>
      </w:r>
    </w:p>
  </w:footnote>
  <w:footnote w:id="1">
    <w:p w14:paraId="22EDA25A" w14:textId="77777777" w:rsidR="00961FC8" w:rsidRPr="00EA194D" w:rsidRDefault="00961FC8" w:rsidP="00EA194D">
      <w:pPr>
        <w:pStyle w:val="FootnoteText"/>
        <w:jc w:val="both"/>
        <w:rPr>
          <w:rFonts w:ascii="Times New Roman" w:hAnsi="Times New Roman" w:cs="Times New Roman"/>
          <w:sz w:val="18"/>
          <w:szCs w:val="18"/>
        </w:rPr>
      </w:pPr>
      <w:r w:rsidRPr="00EA194D">
        <w:rPr>
          <w:rStyle w:val="FootnoteReference"/>
          <w:rFonts w:ascii="Times New Roman" w:hAnsi="Times New Roman" w:cs="Times New Roman"/>
          <w:sz w:val="18"/>
          <w:szCs w:val="18"/>
        </w:rPr>
        <w:footnoteRef/>
      </w:r>
      <w:r w:rsidRPr="00EA194D">
        <w:rPr>
          <w:rFonts w:ascii="Times New Roman" w:hAnsi="Times New Roman" w:cs="Times New Roman"/>
          <w:sz w:val="18"/>
          <w:szCs w:val="18"/>
        </w:rPr>
        <w:t xml:space="preserve"> D</w:t>
      </w:r>
      <w:r w:rsidRPr="00EA194D">
        <w:rPr>
          <w:rFonts w:ascii="Times New Roman" w:hAnsi="Times New Roman" w:cs="Times New Roman"/>
          <w:color w:val="000000"/>
          <w:sz w:val="18"/>
          <w:szCs w:val="18"/>
        </w:rPr>
        <w:t>arbības programmas “Izaugsme un nodarbinātība” 9.2.1.specifiskā atbalsta mērķa “Paaugstināt sociālo dienestu darba efektivitāti un darbinieku profesionalitāti darbam ar riska situācijā esošām personām” 9.2.1.2.pasākums “Iekļaujoša darba tirgus un nabadzības risku pētījumi un monitorings”.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B28"/>
    <w:multiLevelType w:val="multilevel"/>
    <w:tmpl w:val="44689FBC"/>
    <w:lvl w:ilvl="0">
      <w:start w:val="1"/>
      <w:numFmt w:val="decimal"/>
      <w:lvlText w:val="%1."/>
      <w:lvlJc w:val="left"/>
      <w:pPr>
        <w:ind w:left="540" w:hanging="540"/>
      </w:pPr>
      <w:rPr>
        <w:rFonts w:hint="default"/>
        <w:i w:val="0"/>
      </w:rPr>
    </w:lvl>
    <w:lvl w:ilvl="1">
      <w:start w:val="2"/>
      <w:numFmt w:val="decimal"/>
      <w:lvlText w:val="%1.%2."/>
      <w:lvlJc w:val="left"/>
      <w:pPr>
        <w:ind w:left="900" w:hanging="540"/>
      </w:pPr>
      <w:rPr>
        <w:rFonts w:hint="default"/>
        <w:i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1A491A"/>
    <w:multiLevelType w:val="hybridMultilevel"/>
    <w:tmpl w:val="630E94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F7D3347"/>
    <w:multiLevelType w:val="multilevel"/>
    <w:tmpl w:val="78609220"/>
    <w:lvl w:ilvl="0">
      <w:start w:val="4"/>
      <w:numFmt w:val="decimal"/>
      <w:lvlText w:val="%1."/>
      <w:lvlJc w:val="left"/>
      <w:pPr>
        <w:ind w:left="540" w:hanging="540"/>
      </w:pPr>
      <w:rPr>
        <w:rFonts w:hint="default"/>
        <w:i w:val="0"/>
      </w:rPr>
    </w:lvl>
    <w:lvl w:ilvl="1">
      <w:start w:val="1"/>
      <w:numFmt w:val="decimal"/>
      <w:lvlText w:val="%1.%2."/>
      <w:lvlJc w:val="left"/>
      <w:pPr>
        <w:ind w:left="900" w:hanging="540"/>
      </w:pPr>
      <w:rPr>
        <w:rFonts w:hint="default"/>
        <w:i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5D0631"/>
    <w:multiLevelType w:val="hybridMultilevel"/>
    <w:tmpl w:val="309EA8E2"/>
    <w:lvl w:ilvl="0" w:tplc="C310DA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D25813"/>
    <w:multiLevelType w:val="hybridMultilevel"/>
    <w:tmpl w:val="3D600E8A"/>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58E1A84"/>
    <w:multiLevelType w:val="hybridMultilevel"/>
    <w:tmpl w:val="23388C32"/>
    <w:lvl w:ilvl="0" w:tplc="DCB8F90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DC4382"/>
    <w:multiLevelType w:val="multilevel"/>
    <w:tmpl w:val="44689FBC"/>
    <w:lvl w:ilvl="0">
      <w:start w:val="1"/>
      <w:numFmt w:val="decimal"/>
      <w:lvlText w:val="%1."/>
      <w:lvlJc w:val="left"/>
      <w:pPr>
        <w:ind w:left="540" w:hanging="540"/>
      </w:pPr>
      <w:rPr>
        <w:rFonts w:hint="default"/>
        <w:i w:val="0"/>
      </w:rPr>
    </w:lvl>
    <w:lvl w:ilvl="1">
      <w:start w:val="2"/>
      <w:numFmt w:val="decimal"/>
      <w:lvlText w:val="%1.%2."/>
      <w:lvlJc w:val="left"/>
      <w:pPr>
        <w:ind w:left="900" w:hanging="540"/>
      </w:pPr>
      <w:rPr>
        <w:rFonts w:hint="default"/>
        <w:i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24272D4"/>
    <w:multiLevelType w:val="hybridMultilevel"/>
    <w:tmpl w:val="4A121248"/>
    <w:lvl w:ilvl="0" w:tplc="8B66483C">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8" w15:restartNumberingAfterBreak="0">
    <w:nsid w:val="75301301"/>
    <w:multiLevelType w:val="multilevel"/>
    <w:tmpl w:val="44689FBC"/>
    <w:lvl w:ilvl="0">
      <w:start w:val="1"/>
      <w:numFmt w:val="decimal"/>
      <w:lvlText w:val="%1."/>
      <w:lvlJc w:val="left"/>
      <w:pPr>
        <w:ind w:left="540" w:hanging="540"/>
      </w:pPr>
      <w:rPr>
        <w:rFonts w:hint="default"/>
        <w:i w:val="0"/>
      </w:rPr>
    </w:lvl>
    <w:lvl w:ilvl="1">
      <w:start w:val="2"/>
      <w:numFmt w:val="decimal"/>
      <w:lvlText w:val="%1.%2."/>
      <w:lvlJc w:val="left"/>
      <w:pPr>
        <w:ind w:left="900" w:hanging="540"/>
      </w:pPr>
      <w:rPr>
        <w:rFonts w:hint="default"/>
        <w:i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B3"/>
    <w:rsid w:val="000051B3"/>
    <w:rsid w:val="000054D2"/>
    <w:rsid w:val="0000669E"/>
    <w:rsid w:val="00006714"/>
    <w:rsid w:val="00006BC7"/>
    <w:rsid w:val="00007C1A"/>
    <w:rsid w:val="00010272"/>
    <w:rsid w:val="00015476"/>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6F40"/>
    <w:rsid w:val="00027194"/>
    <w:rsid w:val="00027BAD"/>
    <w:rsid w:val="0003179D"/>
    <w:rsid w:val="00031CD4"/>
    <w:rsid w:val="0003353E"/>
    <w:rsid w:val="00033FC5"/>
    <w:rsid w:val="0003569D"/>
    <w:rsid w:val="00035C1B"/>
    <w:rsid w:val="000379EC"/>
    <w:rsid w:val="0004032B"/>
    <w:rsid w:val="00040F5B"/>
    <w:rsid w:val="000412D2"/>
    <w:rsid w:val="000424C9"/>
    <w:rsid w:val="00042637"/>
    <w:rsid w:val="00043395"/>
    <w:rsid w:val="0004449A"/>
    <w:rsid w:val="000448D7"/>
    <w:rsid w:val="000474C0"/>
    <w:rsid w:val="000476EB"/>
    <w:rsid w:val="0004775E"/>
    <w:rsid w:val="00052A13"/>
    <w:rsid w:val="00055C30"/>
    <w:rsid w:val="0005709B"/>
    <w:rsid w:val="00057FCB"/>
    <w:rsid w:val="000600BB"/>
    <w:rsid w:val="0006082A"/>
    <w:rsid w:val="0006088B"/>
    <w:rsid w:val="00061DD1"/>
    <w:rsid w:val="00062140"/>
    <w:rsid w:val="00062E29"/>
    <w:rsid w:val="00062F3E"/>
    <w:rsid w:val="00065561"/>
    <w:rsid w:val="00065CC1"/>
    <w:rsid w:val="00066378"/>
    <w:rsid w:val="000663B8"/>
    <w:rsid w:val="000678A7"/>
    <w:rsid w:val="00067C15"/>
    <w:rsid w:val="0007006A"/>
    <w:rsid w:val="00070C2F"/>
    <w:rsid w:val="00072699"/>
    <w:rsid w:val="00072F4A"/>
    <w:rsid w:val="00073765"/>
    <w:rsid w:val="00076EA9"/>
    <w:rsid w:val="000806EC"/>
    <w:rsid w:val="0008424F"/>
    <w:rsid w:val="00085305"/>
    <w:rsid w:val="00085650"/>
    <w:rsid w:val="00085AFA"/>
    <w:rsid w:val="00086BC5"/>
    <w:rsid w:val="000906A8"/>
    <w:rsid w:val="00090AE1"/>
    <w:rsid w:val="00091B7B"/>
    <w:rsid w:val="000921AC"/>
    <w:rsid w:val="000926F9"/>
    <w:rsid w:val="00096F95"/>
    <w:rsid w:val="000978FE"/>
    <w:rsid w:val="000A0D1E"/>
    <w:rsid w:val="000A1370"/>
    <w:rsid w:val="000A13E5"/>
    <w:rsid w:val="000A1E4C"/>
    <w:rsid w:val="000A241B"/>
    <w:rsid w:val="000A3B13"/>
    <w:rsid w:val="000A470A"/>
    <w:rsid w:val="000A4C5C"/>
    <w:rsid w:val="000A6215"/>
    <w:rsid w:val="000A6637"/>
    <w:rsid w:val="000A6690"/>
    <w:rsid w:val="000B0A02"/>
    <w:rsid w:val="000B3F1F"/>
    <w:rsid w:val="000B60AF"/>
    <w:rsid w:val="000B71A8"/>
    <w:rsid w:val="000B7BE2"/>
    <w:rsid w:val="000B7D42"/>
    <w:rsid w:val="000C2588"/>
    <w:rsid w:val="000C3419"/>
    <w:rsid w:val="000C34B7"/>
    <w:rsid w:val="000C3EAB"/>
    <w:rsid w:val="000C4046"/>
    <w:rsid w:val="000C432B"/>
    <w:rsid w:val="000C494A"/>
    <w:rsid w:val="000C4FEE"/>
    <w:rsid w:val="000C7BAC"/>
    <w:rsid w:val="000C7E61"/>
    <w:rsid w:val="000D0382"/>
    <w:rsid w:val="000D0424"/>
    <w:rsid w:val="000D09F0"/>
    <w:rsid w:val="000D1129"/>
    <w:rsid w:val="000D1888"/>
    <w:rsid w:val="000D1ACB"/>
    <w:rsid w:val="000D269E"/>
    <w:rsid w:val="000D3312"/>
    <w:rsid w:val="000D3817"/>
    <w:rsid w:val="000D545D"/>
    <w:rsid w:val="000D6912"/>
    <w:rsid w:val="000D72BC"/>
    <w:rsid w:val="000D7964"/>
    <w:rsid w:val="000E062C"/>
    <w:rsid w:val="000E0F3E"/>
    <w:rsid w:val="000E15EB"/>
    <w:rsid w:val="000E363A"/>
    <w:rsid w:val="000E5530"/>
    <w:rsid w:val="000E5EAD"/>
    <w:rsid w:val="000F07FD"/>
    <w:rsid w:val="000F0A0B"/>
    <w:rsid w:val="000F0B2C"/>
    <w:rsid w:val="000F12C2"/>
    <w:rsid w:val="000F21CF"/>
    <w:rsid w:val="000F2C59"/>
    <w:rsid w:val="000F31D0"/>
    <w:rsid w:val="000F4CBF"/>
    <w:rsid w:val="000F6012"/>
    <w:rsid w:val="000F606D"/>
    <w:rsid w:val="00102B62"/>
    <w:rsid w:val="00102CAD"/>
    <w:rsid w:val="001039B5"/>
    <w:rsid w:val="00104006"/>
    <w:rsid w:val="001045B6"/>
    <w:rsid w:val="0010463F"/>
    <w:rsid w:val="0010758C"/>
    <w:rsid w:val="001077A8"/>
    <w:rsid w:val="001109CA"/>
    <w:rsid w:val="00110E6D"/>
    <w:rsid w:val="001116FB"/>
    <w:rsid w:val="0011271E"/>
    <w:rsid w:val="00113E18"/>
    <w:rsid w:val="001153FF"/>
    <w:rsid w:val="00115A8E"/>
    <w:rsid w:val="0011617B"/>
    <w:rsid w:val="00117233"/>
    <w:rsid w:val="00121268"/>
    <w:rsid w:val="00121ADB"/>
    <w:rsid w:val="00122B42"/>
    <w:rsid w:val="00123EFD"/>
    <w:rsid w:val="00127771"/>
    <w:rsid w:val="001279FA"/>
    <w:rsid w:val="00127E93"/>
    <w:rsid w:val="001308E8"/>
    <w:rsid w:val="001315D8"/>
    <w:rsid w:val="0013186C"/>
    <w:rsid w:val="001337DC"/>
    <w:rsid w:val="00142532"/>
    <w:rsid w:val="00142C04"/>
    <w:rsid w:val="00142DF1"/>
    <w:rsid w:val="00143126"/>
    <w:rsid w:val="001438D9"/>
    <w:rsid w:val="00144C97"/>
    <w:rsid w:val="00145152"/>
    <w:rsid w:val="00146028"/>
    <w:rsid w:val="00146660"/>
    <w:rsid w:val="0014673F"/>
    <w:rsid w:val="00150A55"/>
    <w:rsid w:val="0015111F"/>
    <w:rsid w:val="00152A67"/>
    <w:rsid w:val="00154247"/>
    <w:rsid w:val="00154A02"/>
    <w:rsid w:val="0015537F"/>
    <w:rsid w:val="00155FE1"/>
    <w:rsid w:val="00156C88"/>
    <w:rsid w:val="00157711"/>
    <w:rsid w:val="001577E2"/>
    <w:rsid w:val="00157CD6"/>
    <w:rsid w:val="001604A2"/>
    <w:rsid w:val="00160C51"/>
    <w:rsid w:val="0016293B"/>
    <w:rsid w:val="00162F8B"/>
    <w:rsid w:val="001634EF"/>
    <w:rsid w:val="00163B02"/>
    <w:rsid w:val="00164090"/>
    <w:rsid w:val="00165547"/>
    <w:rsid w:val="00166DF6"/>
    <w:rsid w:val="00167420"/>
    <w:rsid w:val="001728AB"/>
    <w:rsid w:val="001732A3"/>
    <w:rsid w:val="00173BAA"/>
    <w:rsid w:val="00174C7E"/>
    <w:rsid w:val="00175A62"/>
    <w:rsid w:val="00175DC4"/>
    <w:rsid w:val="00175EFC"/>
    <w:rsid w:val="00177FD3"/>
    <w:rsid w:val="00180631"/>
    <w:rsid w:val="00181077"/>
    <w:rsid w:val="00181A0B"/>
    <w:rsid w:val="001824FF"/>
    <w:rsid w:val="00183292"/>
    <w:rsid w:val="001853E8"/>
    <w:rsid w:val="001854C0"/>
    <w:rsid w:val="00187373"/>
    <w:rsid w:val="0019009E"/>
    <w:rsid w:val="00190E87"/>
    <w:rsid w:val="001917DC"/>
    <w:rsid w:val="001920A2"/>
    <w:rsid w:val="00192205"/>
    <w:rsid w:val="00192692"/>
    <w:rsid w:val="001926A9"/>
    <w:rsid w:val="00192B30"/>
    <w:rsid w:val="00193410"/>
    <w:rsid w:val="001A03A6"/>
    <w:rsid w:val="001A071D"/>
    <w:rsid w:val="001A1F47"/>
    <w:rsid w:val="001A239E"/>
    <w:rsid w:val="001A2B13"/>
    <w:rsid w:val="001A7332"/>
    <w:rsid w:val="001B0CD3"/>
    <w:rsid w:val="001B236E"/>
    <w:rsid w:val="001B259F"/>
    <w:rsid w:val="001B2ED1"/>
    <w:rsid w:val="001B5CB3"/>
    <w:rsid w:val="001B7B29"/>
    <w:rsid w:val="001C0820"/>
    <w:rsid w:val="001C22EB"/>
    <w:rsid w:val="001C2989"/>
    <w:rsid w:val="001C2ADF"/>
    <w:rsid w:val="001C5F14"/>
    <w:rsid w:val="001C62E3"/>
    <w:rsid w:val="001C6A00"/>
    <w:rsid w:val="001C6F34"/>
    <w:rsid w:val="001C7682"/>
    <w:rsid w:val="001C77E7"/>
    <w:rsid w:val="001D0F37"/>
    <w:rsid w:val="001D20CC"/>
    <w:rsid w:val="001D33AE"/>
    <w:rsid w:val="001D3414"/>
    <w:rsid w:val="001D351F"/>
    <w:rsid w:val="001D4F79"/>
    <w:rsid w:val="001D5ACE"/>
    <w:rsid w:val="001D6D1A"/>
    <w:rsid w:val="001D71B4"/>
    <w:rsid w:val="001D77A8"/>
    <w:rsid w:val="001E089F"/>
    <w:rsid w:val="001E0C7C"/>
    <w:rsid w:val="001E180B"/>
    <w:rsid w:val="001E1A9F"/>
    <w:rsid w:val="001E1D1A"/>
    <w:rsid w:val="001E2D70"/>
    <w:rsid w:val="001E354A"/>
    <w:rsid w:val="001E444A"/>
    <w:rsid w:val="001E5689"/>
    <w:rsid w:val="001E6565"/>
    <w:rsid w:val="001E6EB2"/>
    <w:rsid w:val="001E6FA6"/>
    <w:rsid w:val="001E7532"/>
    <w:rsid w:val="001E7D5D"/>
    <w:rsid w:val="001F10FB"/>
    <w:rsid w:val="001F3689"/>
    <w:rsid w:val="001F4DFE"/>
    <w:rsid w:val="0020183A"/>
    <w:rsid w:val="0020295C"/>
    <w:rsid w:val="00205AFE"/>
    <w:rsid w:val="00206121"/>
    <w:rsid w:val="00210A12"/>
    <w:rsid w:val="00211B10"/>
    <w:rsid w:val="00213633"/>
    <w:rsid w:val="002142A4"/>
    <w:rsid w:val="00214610"/>
    <w:rsid w:val="00215AF1"/>
    <w:rsid w:val="00216652"/>
    <w:rsid w:val="0021690B"/>
    <w:rsid w:val="00216B74"/>
    <w:rsid w:val="00216C2A"/>
    <w:rsid w:val="00221D93"/>
    <w:rsid w:val="00224832"/>
    <w:rsid w:val="00225A4C"/>
    <w:rsid w:val="00225C3D"/>
    <w:rsid w:val="00230A1E"/>
    <w:rsid w:val="00230DD8"/>
    <w:rsid w:val="002329C8"/>
    <w:rsid w:val="002335D1"/>
    <w:rsid w:val="002340B1"/>
    <w:rsid w:val="00235711"/>
    <w:rsid w:val="002404D7"/>
    <w:rsid w:val="002410EE"/>
    <w:rsid w:val="0024146C"/>
    <w:rsid w:val="0024368D"/>
    <w:rsid w:val="0024410F"/>
    <w:rsid w:val="00244B51"/>
    <w:rsid w:val="00250FEB"/>
    <w:rsid w:val="002528B3"/>
    <w:rsid w:val="00254127"/>
    <w:rsid w:val="002542C9"/>
    <w:rsid w:val="00256B3F"/>
    <w:rsid w:val="00256DE8"/>
    <w:rsid w:val="00257F7C"/>
    <w:rsid w:val="0026073E"/>
    <w:rsid w:val="0026214C"/>
    <w:rsid w:val="00262C2D"/>
    <w:rsid w:val="002640EB"/>
    <w:rsid w:val="002654B9"/>
    <w:rsid w:val="00265DEC"/>
    <w:rsid w:val="00267916"/>
    <w:rsid w:val="00267F0D"/>
    <w:rsid w:val="002705B0"/>
    <w:rsid w:val="002712E2"/>
    <w:rsid w:val="002729B8"/>
    <w:rsid w:val="00274645"/>
    <w:rsid w:val="0027577C"/>
    <w:rsid w:val="00275CDC"/>
    <w:rsid w:val="0027625A"/>
    <w:rsid w:val="00277A77"/>
    <w:rsid w:val="0028167B"/>
    <w:rsid w:val="00282AB1"/>
    <w:rsid w:val="00282B57"/>
    <w:rsid w:val="00286BEF"/>
    <w:rsid w:val="002870BC"/>
    <w:rsid w:val="00287621"/>
    <w:rsid w:val="00287E3E"/>
    <w:rsid w:val="002904EF"/>
    <w:rsid w:val="00292BF8"/>
    <w:rsid w:val="00292C1A"/>
    <w:rsid w:val="00294A9B"/>
    <w:rsid w:val="00294DED"/>
    <w:rsid w:val="00295AA8"/>
    <w:rsid w:val="00295AB6"/>
    <w:rsid w:val="00295BA1"/>
    <w:rsid w:val="0029682C"/>
    <w:rsid w:val="002A030B"/>
    <w:rsid w:val="002A295F"/>
    <w:rsid w:val="002A319F"/>
    <w:rsid w:val="002A33F9"/>
    <w:rsid w:val="002A3611"/>
    <w:rsid w:val="002A362D"/>
    <w:rsid w:val="002A4192"/>
    <w:rsid w:val="002A4702"/>
    <w:rsid w:val="002A4FE0"/>
    <w:rsid w:val="002A76E7"/>
    <w:rsid w:val="002B100E"/>
    <w:rsid w:val="002B560D"/>
    <w:rsid w:val="002B6448"/>
    <w:rsid w:val="002B7BDD"/>
    <w:rsid w:val="002B7ECD"/>
    <w:rsid w:val="002C062F"/>
    <w:rsid w:val="002C0B67"/>
    <w:rsid w:val="002C0E05"/>
    <w:rsid w:val="002C11AF"/>
    <w:rsid w:val="002C122C"/>
    <w:rsid w:val="002C262D"/>
    <w:rsid w:val="002C29BB"/>
    <w:rsid w:val="002C3E6F"/>
    <w:rsid w:val="002C3FA7"/>
    <w:rsid w:val="002C4836"/>
    <w:rsid w:val="002C4B56"/>
    <w:rsid w:val="002C648B"/>
    <w:rsid w:val="002C6A91"/>
    <w:rsid w:val="002C72E7"/>
    <w:rsid w:val="002D02CE"/>
    <w:rsid w:val="002D0802"/>
    <w:rsid w:val="002D153F"/>
    <w:rsid w:val="002D40E8"/>
    <w:rsid w:val="002D4E37"/>
    <w:rsid w:val="002D5051"/>
    <w:rsid w:val="002D5560"/>
    <w:rsid w:val="002D7C9F"/>
    <w:rsid w:val="002E069C"/>
    <w:rsid w:val="002E19C9"/>
    <w:rsid w:val="002E1C68"/>
    <w:rsid w:val="002E20C6"/>
    <w:rsid w:val="002E20F9"/>
    <w:rsid w:val="002E608A"/>
    <w:rsid w:val="002E73EC"/>
    <w:rsid w:val="002E7E98"/>
    <w:rsid w:val="002F00AC"/>
    <w:rsid w:val="002F0118"/>
    <w:rsid w:val="002F2996"/>
    <w:rsid w:val="002F2EF1"/>
    <w:rsid w:val="002F6287"/>
    <w:rsid w:val="002F67BA"/>
    <w:rsid w:val="002F6DA5"/>
    <w:rsid w:val="002F73DA"/>
    <w:rsid w:val="003013C1"/>
    <w:rsid w:val="00301D33"/>
    <w:rsid w:val="00301F7A"/>
    <w:rsid w:val="00302281"/>
    <w:rsid w:val="00302A90"/>
    <w:rsid w:val="0030413B"/>
    <w:rsid w:val="0030496A"/>
    <w:rsid w:val="0030565A"/>
    <w:rsid w:val="0030604D"/>
    <w:rsid w:val="0031014E"/>
    <w:rsid w:val="00310344"/>
    <w:rsid w:val="00310B2D"/>
    <w:rsid w:val="00310E4D"/>
    <w:rsid w:val="00312745"/>
    <w:rsid w:val="00314CBE"/>
    <w:rsid w:val="00316442"/>
    <w:rsid w:val="00317340"/>
    <w:rsid w:val="00317A2E"/>
    <w:rsid w:val="00322F39"/>
    <w:rsid w:val="00324253"/>
    <w:rsid w:val="00325287"/>
    <w:rsid w:val="003253B8"/>
    <w:rsid w:val="00325D0C"/>
    <w:rsid w:val="00326054"/>
    <w:rsid w:val="00330B90"/>
    <w:rsid w:val="0033163C"/>
    <w:rsid w:val="00332402"/>
    <w:rsid w:val="003333F2"/>
    <w:rsid w:val="00333E63"/>
    <w:rsid w:val="0033429D"/>
    <w:rsid w:val="00334EDF"/>
    <w:rsid w:val="003362B6"/>
    <w:rsid w:val="00336761"/>
    <w:rsid w:val="003367D3"/>
    <w:rsid w:val="00342E83"/>
    <w:rsid w:val="00343219"/>
    <w:rsid w:val="00344475"/>
    <w:rsid w:val="00346037"/>
    <w:rsid w:val="00346607"/>
    <w:rsid w:val="00346C4C"/>
    <w:rsid w:val="00347236"/>
    <w:rsid w:val="003504FF"/>
    <w:rsid w:val="00350799"/>
    <w:rsid w:val="003513A6"/>
    <w:rsid w:val="00355735"/>
    <w:rsid w:val="00355EC7"/>
    <w:rsid w:val="00356E0A"/>
    <w:rsid w:val="003573D8"/>
    <w:rsid w:val="003601CB"/>
    <w:rsid w:val="00360B23"/>
    <w:rsid w:val="00361779"/>
    <w:rsid w:val="00361DB1"/>
    <w:rsid w:val="00364565"/>
    <w:rsid w:val="003648C8"/>
    <w:rsid w:val="00364EDB"/>
    <w:rsid w:val="00364F15"/>
    <w:rsid w:val="0036621F"/>
    <w:rsid w:val="0036685F"/>
    <w:rsid w:val="00366FD2"/>
    <w:rsid w:val="0036712A"/>
    <w:rsid w:val="003673CF"/>
    <w:rsid w:val="003707CF"/>
    <w:rsid w:val="00370F15"/>
    <w:rsid w:val="00372E5B"/>
    <w:rsid w:val="00374C0A"/>
    <w:rsid w:val="00374C8D"/>
    <w:rsid w:val="00374C94"/>
    <w:rsid w:val="003803C8"/>
    <w:rsid w:val="00380814"/>
    <w:rsid w:val="00381BA7"/>
    <w:rsid w:val="00382AAE"/>
    <w:rsid w:val="00383C64"/>
    <w:rsid w:val="00384752"/>
    <w:rsid w:val="00385467"/>
    <w:rsid w:val="003860A6"/>
    <w:rsid w:val="003869B9"/>
    <w:rsid w:val="00386B4E"/>
    <w:rsid w:val="0039050D"/>
    <w:rsid w:val="00392E07"/>
    <w:rsid w:val="00394163"/>
    <w:rsid w:val="00394169"/>
    <w:rsid w:val="0039443B"/>
    <w:rsid w:val="00394766"/>
    <w:rsid w:val="003A0A44"/>
    <w:rsid w:val="003A0F19"/>
    <w:rsid w:val="003A0F68"/>
    <w:rsid w:val="003A1E43"/>
    <w:rsid w:val="003A2C62"/>
    <w:rsid w:val="003A52E8"/>
    <w:rsid w:val="003A7D6B"/>
    <w:rsid w:val="003B1392"/>
    <w:rsid w:val="003B3115"/>
    <w:rsid w:val="003B4393"/>
    <w:rsid w:val="003B485E"/>
    <w:rsid w:val="003B562C"/>
    <w:rsid w:val="003B6028"/>
    <w:rsid w:val="003B6245"/>
    <w:rsid w:val="003B709A"/>
    <w:rsid w:val="003C13B9"/>
    <w:rsid w:val="003C1485"/>
    <w:rsid w:val="003C2410"/>
    <w:rsid w:val="003C2F16"/>
    <w:rsid w:val="003C305E"/>
    <w:rsid w:val="003C3434"/>
    <w:rsid w:val="003C3CE4"/>
    <w:rsid w:val="003C496D"/>
    <w:rsid w:val="003C5E56"/>
    <w:rsid w:val="003C61EF"/>
    <w:rsid w:val="003C640A"/>
    <w:rsid w:val="003C7536"/>
    <w:rsid w:val="003D1233"/>
    <w:rsid w:val="003D1EB0"/>
    <w:rsid w:val="003D2324"/>
    <w:rsid w:val="003D28EF"/>
    <w:rsid w:val="003D3275"/>
    <w:rsid w:val="003D4997"/>
    <w:rsid w:val="003D4D11"/>
    <w:rsid w:val="003D4DED"/>
    <w:rsid w:val="003D5A39"/>
    <w:rsid w:val="003D6548"/>
    <w:rsid w:val="003D6642"/>
    <w:rsid w:val="003D794F"/>
    <w:rsid w:val="003D7E3B"/>
    <w:rsid w:val="003E0C0D"/>
    <w:rsid w:val="003E12DF"/>
    <w:rsid w:val="003E3B85"/>
    <w:rsid w:val="003E4586"/>
    <w:rsid w:val="003E5B49"/>
    <w:rsid w:val="003E74EC"/>
    <w:rsid w:val="003E76BC"/>
    <w:rsid w:val="003F219C"/>
    <w:rsid w:val="003F2644"/>
    <w:rsid w:val="003F4ABB"/>
    <w:rsid w:val="003F4D68"/>
    <w:rsid w:val="003F749C"/>
    <w:rsid w:val="003F76BA"/>
    <w:rsid w:val="003F79A2"/>
    <w:rsid w:val="00401DA5"/>
    <w:rsid w:val="00402599"/>
    <w:rsid w:val="00404227"/>
    <w:rsid w:val="00404EAD"/>
    <w:rsid w:val="00405846"/>
    <w:rsid w:val="00406685"/>
    <w:rsid w:val="00407510"/>
    <w:rsid w:val="0041248B"/>
    <w:rsid w:val="00412EE0"/>
    <w:rsid w:val="004138F0"/>
    <w:rsid w:val="00413C9C"/>
    <w:rsid w:val="00420028"/>
    <w:rsid w:val="004243D6"/>
    <w:rsid w:val="0042470F"/>
    <w:rsid w:val="004265FE"/>
    <w:rsid w:val="00427463"/>
    <w:rsid w:val="00430895"/>
    <w:rsid w:val="00431F7F"/>
    <w:rsid w:val="0043291C"/>
    <w:rsid w:val="0043346B"/>
    <w:rsid w:val="0043379F"/>
    <w:rsid w:val="004343B3"/>
    <w:rsid w:val="00434EF6"/>
    <w:rsid w:val="004367E7"/>
    <w:rsid w:val="004414CA"/>
    <w:rsid w:val="00442571"/>
    <w:rsid w:val="004432B1"/>
    <w:rsid w:val="004434D6"/>
    <w:rsid w:val="004436CE"/>
    <w:rsid w:val="00445838"/>
    <w:rsid w:val="00446607"/>
    <w:rsid w:val="00447041"/>
    <w:rsid w:val="004478B5"/>
    <w:rsid w:val="00447A68"/>
    <w:rsid w:val="00453B21"/>
    <w:rsid w:val="004547D6"/>
    <w:rsid w:val="004555F8"/>
    <w:rsid w:val="0045567C"/>
    <w:rsid w:val="00456065"/>
    <w:rsid w:val="004560FA"/>
    <w:rsid w:val="00456BBD"/>
    <w:rsid w:val="004573E1"/>
    <w:rsid w:val="00460E00"/>
    <w:rsid w:val="00460FC2"/>
    <w:rsid w:val="0046325D"/>
    <w:rsid w:val="00463D68"/>
    <w:rsid w:val="0046427D"/>
    <w:rsid w:val="00465941"/>
    <w:rsid w:val="0047018C"/>
    <w:rsid w:val="00470B81"/>
    <w:rsid w:val="00470E27"/>
    <w:rsid w:val="00473F7F"/>
    <w:rsid w:val="004754B0"/>
    <w:rsid w:val="004759C4"/>
    <w:rsid w:val="00475F91"/>
    <w:rsid w:val="004763ED"/>
    <w:rsid w:val="00476BFD"/>
    <w:rsid w:val="0047731B"/>
    <w:rsid w:val="004779A2"/>
    <w:rsid w:val="00477F27"/>
    <w:rsid w:val="00480E05"/>
    <w:rsid w:val="00481AA1"/>
    <w:rsid w:val="00481DA4"/>
    <w:rsid w:val="004838C3"/>
    <w:rsid w:val="00485776"/>
    <w:rsid w:val="004858E7"/>
    <w:rsid w:val="00486EB4"/>
    <w:rsid w:val="00490CA3"/>
    <w:rsid w:val="00492145"/>
    <w:rsid w:val="00493C80"/>
    <w:rsid w:val="00493DFD"/>
    <w:rsid w:val="00494F69"/>
    <w:rsid w:val="004950CE"/>
    <w:rsid w:val="00495953"/>
    <w:rsid w:val="004972F6"/>
    <w:rsid w:val="004A162D"/>
    <w:rsid w:val="004A22C9"/>
    <w:rsid w:val="004A3E66"/>
    <w:rsid w:val="004A3EBA"/>
    <w:rsid w:val="004A58F9"/>
    <w:rsid w:val="004A78C4"/>
    <w:rsid w:val="004A78EE"/>
    <w:rsid w:val="004A7C8E"/>
    <w:rsid w:val="004B01C6"/>
    <w:rsid w:val="004B04F4"/>
    <w:rsid w:val="004B1B22"/>
    <w:rsid w:val="004B353D"/>
    <w:rsid w:val="004B4BBA"/>
    <w:rsid w:val="004B5926"/>
    <w:rsid w:val="004B5963"/>
    <w:rsid w:val="004B5A12"/>
    <w:rsid w:val="004B70F1"/>
    <w:rsid w:val="004B7EDF"/>
    <w:rsid w:val="004B7F61"/>
    <w:rsid w:val="004C1DDE"/>
    <w:rsid w:val="004C1F4C"/>
    <w:rsid w:val="004C22CE"/>
    <w:rsid w:val="004C3D2D"/>
    <w:rsid w:val="004C4E8F"/>
    <w:rsid w:val="004C4F7E"/>
    <w:rsid w:val="004C550B"/>
    <w:rsid w:val="004C669D"/>
    <w:rsid w:val="004C6A35"/>
    <w:rsid w:val="004C6D4A"/>
    <w:rsid w:val="004C782F"/>
    <w:rsid w:val="004C7AAB"/>
    <w:rsid w:val="004D01FA"/>
    <w:rsid w:val="004D142A"/>
    <w:rsid w:val="004D1657"/>
    <w:rsid w:val="004D39C0"/>
    <w:rsid w:val="004D3C8A"/>
    <w:rsid w:val="004D3F82"/>
    <w:rsid w:val="004D533D"/>
    <w:rsid w:val="004D62DC"/>
    <w:rsid w:val="004D656D"/>
    <w:rsid w:val="004D720E"/>
    <w:rsid w:val="004E0BAD"/>
    <w:rsid w:val="004E1288"/>
    <w:rsid w:val="004E22DC"/>
    <w:rsid w:val="004E2AF0"/>
    <w:rsid w:val="004E3473"/>
    <w:rsid w:val="004E4CF2"/>
    <w:rsid w:val="004E5740"/>
    <w:rsid w:val="004E5A2D"/>
    <w:rsid w:val="004E5E44"/>
    <w:rsid w:val="004E6355"/>
    <w:rsid w:val="004E6420"/>
    <w:rsid w:val="004E6FF6"/>
    <w:rsid w:val="004E73A4"/>
    <w:rsid w:val="004E7A93"/>
    <w:rsid w:val="004F054E"/>
    <w:rsid w:val="004F2196"/>
    <w:rsid w:val="004F2A32"/>
    <w:rsid w:val="004F3E92"/>
    <w:rsid w:val="004F41A0"/>
    <w:rsid w:val="004F50F2"/>
    <w:rsid w:val="004F65E8"/>
    <w:rsid w:val="0050083C"/>
    <w:rsid w:val="00503EC4"/>
    <w:rsid w:val="005040D2"/>
    <w:rsid w:val="00504A84"/>
    <w:rsid w:val="005056F1"/>
    <w:rsid w:val="00505F61"/>
    <w:rsid w:val="0050657D"/>
    <w:rsid w:val="00507318"/>
    <w:rsid w:val="005102BA"/>
    <w:rsid w:val="00510CCD"/>
    <w:rsid w:val="00511A55"/>
    <w:rsid w:val="00511F0A"/>
    <w:rsid w:val="00512B9C"/>
    <w:rsid w:val="0051402B"/>
    <w:rsid w:val="0051423D"/>
    <w:rsid w:val="00514664"/>
    <w:rsid w:val="00514FBB"/>
    <w:rsid w:val="00515D9E"/>
    <w:rsid w:val="00521DB5"/>
    <w:rsid w:val="005225BD"/>
    <w:rsid w:val="00522735"/>
    <w:rsid w:val="00523378"/>
    <w:rsid w:val="0052458A"/>
    <w:rsid w:val="00525601"/>
    <w:rsid w:val="00526C17"/>
    <w:rsid w:val="00527A64"/>
    <w:rsid w:val="005306DC"/>
    <w:rsid w:val="00532D24"/>
    <w:rsid w:val="005345DF"/>
    <w:rsid w:val="00534EB0"/>
    <w:rsid w:val="00534FDC"/>
    <w:rsid w:val="0053561E"/>
    <w:rsid w:val="00535F5C"/>
    <w:rsid w:val="0053616C"/>
    <w:rsid w:val="00537B6B"/>
    <w:rsid w:val="005412C5"/>
    <w:rsid w:val="0054404F"/>
    <w:rsid w:val="00544DC6"/>
    <w:rsid w:val="00545382"/>
    <w:rsid w:val="0054724B"/>
    <w:rsid w:val="005477D6"/>
    <w:rsid w:val="005518F2"/>
    <w:rsid w:val="00552358"/>
    <w:rsid w:val="005532E6"/>
    <w:rsid w:val="00553FDD"/>
    <w:rsid w:val="005541D2"/>
    <w:rsid w:val="00555D97"/>
    <w:rsid w:val="00556C53"/>
    <w:rsid w:val="00557F9E"/>
    <w:rsid w:val="0056171E"/>
    <w:rsid w:val="0056185A"/>
    <w:rsid w:val="00561F8D"/>
    <w:rsid w:val="005621A5"/>
    <w:rsid w:val="0056519B"/>
    <w:rsid w:val="00566112"/>
    <w:rsid w:val="005665D1"/>
    <w:rsid w:val="00567315"/>
    <w:rsid w:val="0057108D"/>
    <w:rsid w:val="00571E56"/>
    <w:rsid w:val="00571F81"/>
    <w:rsid w:val="0057280A"/>
    <w:rsid w:val="00574E9A"/>
    <w:rsid w:val="00575229"/>
    <w:rsid w:val="00575B43"/>
    <w:rsid w:val="00577EF2"/>
    <w:rsid w:val="00581050"/>
    <w:rsid w:val="00582382"/>
    <w:rsid w:val="005824E9"/>
    <w:rsid w:val="00582D54"/>
    <w:rsid w:val="005839C0"/>
    <w:rsid w:val="0058601B"/>
    <w:rsid w:val="00591592"/>
    <w:rsid w:val="00592CEA"/>
    <w:rsid w:val="0059392A"/>
    <w:rsid w:val="00596754"/>
    <w:rsid w:val="00596CDA"/>
    <w:rsid w:val="00596D3A"/>
    <w:rsid w:val="00596E65"/>
    <w:rsid w:val="005A1EA9"/>
    <w:rsid w:val="005A1FF6"/>
    <w:rsid w:val="005A35D4"/>
    <w:rsid w:val="005A4914"/>
    <w:rsid w:val="005A49FC"/>
    <w:rsid w:val="005A57D2"/>
    <w:rsid w:val="005A607D"/>
    <w:rsid w:val="005A7658"/>
    <w:rsid w:val="005A77CA"/>
    <w:rsid w:val="005A7A4C"/>
    <w:rsid w:val="005B0A75"/>
    <w:rsid w:val="005B0DE9"/>
    <w:rsid w:val="005B2840"/>
    <w:rsid w:val="005B4FF0"/>
    <w:rsid w:val="005B65D7"/>
    <w:rsid w:val="005B6904"/>
    <w:rsid w:val="005C2E02"/>
    <w:rsid w:val="005C4144"/>
    <w:rsid w:val="005C4372"/>
    <w:rsid w:val="005C5224"/>
    <w:rsid w:val="005C5995"/>
    <w:rsid w:val="005D0753"/>
    <w:rsid w:val="005D15BE"/>
    <w:rsid w:val="005D2992"/>
    <w:rsid w:val="005D35A4"/>
    <w:rsid w:val="005D365B"/>
    <w:rsid w:val="005D74E0"/>
    <w:rsid w:val="005E008C"/>
    <w:rsid w:val="005E0A74"/>
    <w:rsid w:val="005E1517"/>
    <w:rsid w:val="005E244B"/>
    <w:rsid w:val="005E278B"/>
    <w:rsid w:val="005E2C23"/>
    <w:rsid w:val="005E36B5"/>
    <w:rsid w:val="005E3767"/>
    <w:rsid w:val="005E4257"/>
    <w:rsid w:val="005E49A4"/>
    <w:rsid w:val="005E57E9"/>
    <w:rsid w:val="005E6BE4"/>
    <w:rsid w:val="005E79FB"/>
    <w:rsid w:val="005F0416"/>
    <w:rsid w:val="005F4B01"/>
    <w:rsid w:val="005F60F1"/>
    <w:rsid w:val="005F7913"/>
    <w:rsid w:val="005F7E29"/>
    <w:rsid w:val="00602079"/>
    <w:rsid w:val="00602C87"/>
    <w:rsid w:val="00603747"/>
    <w:rsid w:val="00603AE3"/>
    <w:rsid w:val="00603E79"/>
    <w:rsid w:val="006040D1"/>
    <w:rsid w:val="00604EF2"/>
    <w:rsid w:val="0060516C"/>
    <w:rsid w:val="00605A3E"/>
    <w:rsid w:val="00605B2D"/>
    <w:rsid w:val="00606B15"/>
    <w:rsid w:val="00606EAF"/>
    <w:rsid w:val="006072FE"/>
    <w:rsid w:val="006105A5"/>
    <w:rsid w:val="00611CD1"/>
    <w:rsid w:val="00613B81"/>
    <w:rsid w:val="00615B73"/>
    <w:rsid w:val="00616270"/>
    <w:rsid w:val="00616EB3"/>
    <w:rsid w:val="006170DF"/>
    <w:rsid w:val="00617563"/>
    <w:rsid w:val="00617B76"/>
    <w:rsid w:val="00620013"/>
    <w:rsid w:val="00620897"/>
    <w:rsid w:val="00621652"/>
    <w:rsid w:val="006231F4"/>
    <w:rsid w:val="00625511"/>
    <w:rsid w:val="00626346"/>
    <w:rsid w:val="006268D9"/>
    <w:rsid w:val="00627370"/>
    <w:rsid w:val="00627F00"/>
    <w:rsid w:val="0063117D"/>
    <w:rsid w:val="0063160D"/>
    <w:rsid w:val="00632CFD"/>
    <w:rsid w:val="006333D3"/>
    <w:rsid w:val="00633DAC"/>
    <w:rsid w:val="00634F1A"/>
    <w:rsid w:val="00637532"/>
    <w:rsid w:val="00637A48"/>
    <w:rsid w:val="00643B05"/>
    <w:rsid w:val="0064439D"/>
    <w:rsid w:val="006444D7"/>
    <w:rsid w:val="006452EC"/>
    <w:rsid w:val="00645A1A"/>
    <w:rsid w:val="00647554"/>
    <w:rsid w:val="00650B85"/>
    <w:rsid w:val="00655496"/>
    <w:rsid w:val="00657466"/>
    <w:rsid w:val="00657818"/>
    <w:rsid w:val="006606A8"/>
    <w:rsid w:val="00661008"/>
    <w:rsid w:val="00661110"/>
    <w:rsid w:val="00662551"/>
    <w:rsid w:val="00663008"/>
    <w:rsid w:val="00664B1E"/>
    <w:rsid w:val="00664FFC"/>
    <w:rsid w:val="00665D10"/>
    <w:rsid w:val="00667098"/>
    <w:rsid w:val="00667D65"/>
    <w:rsid w:val="00667F08"/>
    <w:rsid w:val="00670B25"/>
    <w:rsid w:val="00670E05"/>
    <w:rsid w:val="00672ADD"/>
    <w:rsid w:val="00673CEC"/>
    <w:rsid w:val="006746EE"/>
    <w:rsid w:val="0067496D"/>
    <w:rsid w:val="0068010C"/>
    <w:rsid w:val="00682048"/>
    <w:rsid w:val="00683666"/>
    <w:rsid w:val="00684E11"/>
    <w:rsid w:val="00685C60"/>
    <w:rsid w:val="00690928"/>
    <w:rsid w:val="0069290A"/>
    <w:rsid w:val="00692AF2"/>
    <w:rsid w:val="0069309D"/>
    <w:rsid w:val="00693ABC"/>
    <w:rsid w:val="00694178"/>
    <w:rsid w:val="00694E64"/>
    <w:rsid w:val="00695E82"/>
    <w:rsid w:val="0069633E"/>
    <w:rsid w:val="006A1203"/>
    <w:rsid w:val="006A4D7B"/>
    <w:rsid w:val="006B002B"/>
    <w:rsid w:val="006B00DE"/>
    <w:rsid w:val="006B3B3E"/>
    <w:rsid w:val="006B453F"/>
    <w:rsid w:val="006B5038"/>
    <w:rsid w:val="006C0EB8"/>
    <w:rsid w:val="006C1619"/>
    <w:rsid w:val="006C1E42"/>
    <w:rsid w:val="006C3D67"/>
    <w:rsid w:val="006C4849"/>
    <w:rsid w:val="006C591D"/>
    <w:rsid w:val="006C68C3"/>
    <w:rsid w:val="006C6CDF"/>
    <w:rsid w:val="006C7852"/>
    <w:rsid w:val="006C7B62"/>
    <w:rsid w:val="006D0056"/>
    <w:rsid w:val="006D0367"/>
    <w:rsid w:val="006D203D"/>
    <w:rsid w:val="006D3243"/>
    <w:rsid w:val="006D4DAF"/>
    <w:rsid w:val="006D59E6"/>
    <w:rsid w:val="006D5B4F"/>
    <w:rsid w:val="006E2BC0"/>
    <w:rsid w:val="006E45D7"/>
    <w:rsid w:val="006E5A98"/>
    <w:rsid w:val="006E714F"/>
    <w:rsid w:val="006F0720"/>
    <w:rsid w:val="006F1903"/>
    <w:rsid w:val="006F359F"/>
    <w:rsid w:val="006F43EB"/>
    <w:rsid w:val="006F51BA"/>
    <w:rsid w:val="006F59BF"/>
    <w:rsid w:val="006F6048"/>
    <w:rsid w:val="006F6266"/>
    <w:rsid w:val="006F71A5"/>
    <w:rsid w:val="006F7DFA"/>
    <w:rsid w:val="00700605"/>
    <w:rsid w:val="00701143"/>
    <w:rsid w:val="00701E3F"/>
    <w:rsid w:val="007045A6"/>
    <w:rsid w:val="0070588C"/>
    <w:rsid w:val="007101DC"/>
    <w:rsid w:val="007103A9"/>
    <w:rsid w:val="00710A11"/>
    <w:rsid w:val="00711220"/>
    <w:rsid w:val="00711317"/>
    <w:rsid w:val="00713F68"/>
    <w:rsid w:val="007149C9"/>
    <w:rsid w:val="00714D51"/>
    <w:rsid w:val="007154AE"/>
    <w:rsid w:val="00720D3A"/>
    <w:rsid w:val="00720D56"/>
    <w:rsid w:val="007214F5"/>
    <w:rsid w:val="0072277D"/>
    <w:rsid w:val="007232E9"/>
    <w:rsid w:val="00723426"/>
    <w:rsid w:val="0072424B"/>
    <w:rsid w:val="00730BA6"/>
    <w:rsid w:val="00732B41"/>
    <w:rsid w:val="00733F40"/>
    <w:rsid w:val="0073420B"/>
    <w:rsid w:val="0073448C"/>
    <w:rsid w:val="007369C7"/>
    <w:rsid w:val="00737E13"/>
    <w:rsid w:val="007402B9"/>
    <w:rsid w:val="007402E3"/>
    <w:rsid w:val="00741E10"/>
    <w:rsid w:val="0074251F"/>
    <w:rsid w:val="00743846"/>
    <w:rsid w:val="007447F2"/>
    <w:rsid w:val="00744E09"/>
    <w:rsid w:val="00745049"/>
    <w:rsid w:val="00746840"/>
    <w:rsid w:val="00746C90"/>
    <w:rsid w:val="00747F24"/>
    <w:rsid w:val="00750998"/>
    <w:rsid w:val="00751418"/>
    <w:rsid w:val="00751423"/>
    <w:rsid w:val="00751753"/>
    <w:rsid w:val="0075214D"/>
    <w:rsid w:val="0075586E"/>
    <w:rsid w:val="007564D9"/>
    <w:rsid w:val="00757B12"/>
    <w:rsid w:val="00757C39"/>
    <w:rsid w:val="00761C71"/>
    <w:rsid w:val="0076242B"/>
    <w:rsid w:val="0076597D"/>
    <w:rsid w:val="00765B2D"/>
    <w:rsid w:val="00766E84"/>
    <w:rsid w:val="007676B8"/>
    <w:rsid w:val="00770FEE"/>
    <w:rsid w:val="00771FA1"/>
    <w:rsid w:val="00773C11"/>
    <w:rsid w:val="00774DD5"/>
    <w:rsid w:val="0077643B"/>
    <w:rsid w:val="00776783"/>
    <w:rsid w:val="00780E6E"/>
    <w:rsid w:val="007828E6"/>
    <w:rsid w:val="007834B9"/>
    <w:rsid w:val="007855EF"/>
    <w:rsid w:val="00785C10"/>
    <w:rsid w:val="007860A4"/>
    <w:rsid w:val="00786C32"/>
    <w:rsid w:val="00787727"/>
    <w:rsid w:val="00787B29"/>
    <w:rsid w:val="00790A2E"/>
    <w:rsid w:val="00792C3C"/>
    <w:rsid w:val="007A1106"/>
    <w:rsid w:val="007B06F6"/>
    <w:rsid w:val="007B1920"/>
    <w:rsid w:val="007B19EA"/>
    <w:rsid w:val="007B1FFD"/>
    <w:rsid w:val="007B2171"/>
    <w:rsid w:val="007B263A"/>
    <w:rsid w:val="007B324A"/>
    <w:rsid w:val="007B5377"/>
    <w:rsid w:val="007B63FF"/>
    <w:rsid w:val="007B704C"/>
    <w:rsid w:val="007C1712"/>
    <w:rsid w:val="007C1BFC"/>
    <w:rsid w:val="007C1CE3"/>
    <w:rsid w:val="007C2E1E"/>
    <w:rsid w:val="007C426B"/>
    <w:rsid w:val="007C42B8"/>
    <w:rsid w:val="007C44A5"/>
    <w:rsid w:val="007C4578"/>
    <w:rsid w:val="007C4C08"/>
    <w:rsid w:val="007C554A"/>
    <w:rsid w:val="007C7946"/>
    <w:rsid w:val="007C7979"/>
    <w:rsid w:val="007D3B73"/>
    <w:rsid w:val="007D53FA"/>
    <w:rsid w:val="007D674C"/>
    <w:rsid w:val="007E00DA"/>
    <w:rsid w:val="007E1804"/>
    <w:rsid w:val="007E3B45"/>
    <w:rsid w:val="007E4D95"/>
    <w:rsid w:val="007E5318"/>
    <w:rsid w:val="007E6B79"/>
    <w:rsid w:val="007E7F93"/>
    <w:rsid w:val="007F00DB"/>
    <w:rsid w:val="007F0F11"/>
    <w:rsid w:val="007F128A"/>
    <w:rsid w:val="007F3C39"/>
    <w:rsid w:val="007F4EE9"/>
    <w:rsid w:val="007F61FB"/>
    <w:rsid w:val="007F6582"/>
    <w:rsid w:val="007F77DB"/>
    <w:rsid w:val="007F7FCC"/>
    <w:rsid w:val="008001A1"/>
    <w:rsid w:val="0080209E"/>
    <w:rsid w:val="00803C45"/>
    <w:rsid w:val="008068DE"/>
    <w:rsid w:val="008072D5"/>
    <w:rsid w:val="008075A6"/>
    <w:rsid w:val="00807A7F"/>
    <w:rsid w:val="00810095"/>
    <w:rsid w:val="00810950"/>
    <w:rsid w:val="00811260"/>
    <w:rsid w:val="00812724"/>
    <w:rsid w:val="008134BE"/>
    <w:rsid w:val="00813CAA"/>
    <w:rsid w:val="00813F79"/>
    <w:rsid w:val="008143AA"/>
    <w:rsid w:val="00814429"/>
    <w:rsid w:val="00814677"/>
    <w:rsid w:val="008159E6"/>
    <w:rsid w:val="00815C99"/>
    <w:rsid w:val="0081625F"/>
    <w:rsid w:val="0081630E"/>
    <w:rsid w:val="008217F6"/>
    <w:rsid w:val="0082239F"/>
    <w:rsid w:val="0082506D"/>
    <w:rsid w:val="00826EAA"/>
    <w:rsid w:val="00826F70"/>
    <w:rsid w:val="00827B7D"/>
    <w:rsid w:val="0083129B"/>
    <w:rsid w:val="00832584"/>
    <w:rsid w:val="00833194"/>
    <w:rsid w:val="00834401"/>
    <w:rsid w:val="0083451A"/>
    <w:rsid w:val="00834541"/>
    <w:rsid w:val="00834B03"/>
    <w:rsid w:val="00834BC0"/>
    <w:rsid w:val="0083656B"/>
    <w:rsid w:val="008367C2"/>
    <w:rsid w:val="0083715B"/>
    <w:rsid w:val="00842136"/>
    <w:rsid w:val="00843A34"/>
    <w:rsid w:val="00843D10"/>
    <w:rsid w:val="00844A15"/>
    <w:rsid w:val="008454BD"/>
    <w:rsid w:val="00845710"/>
    <w:rsid w:val="0084673F"/>
    <w:rsid w:val="008479F6"/>
    <w:rsid w:val="00847DFF"/>
    <w:rsid w:val="00850270"/>
    <w:rsid w:val="008505C6"/>
    <w:rsid w:val="008508CA"/>
    <w:rsid w:val="00851003"/>
    <w:rsid w:val="00851645"/>
    <w:rsid w:val="008531C1"/>
    <w:rsid w:val="00853E60"/>
    <w:rsid w:val="008547A1"/>
    <w:rsid w:val="00855C46"/>
    <w:rsid w:val="00855EC9"/>
    <w:rsid w:val="00856AD2"/>
    <w:rsid w:val="00857E03"/>
    <w:rsid w:val="00861CA1"/>
    <w:rsid w:val="00862E7B"/>
    <w:rsid w:val="008647EA"/>
    <w:rsid w:val="00864AC7"/>
    <w:rsid w:val="00866D19"/>
    <w:rsid w:val="00867B58"/>
    <w:rsid w:val="00870536"/>
    <w:rsid w:val="0087140E"/>
    <w:rsid w:val="00872D27"/>
    <w:rsid w:val="00873062"/>
    <w:rsid w:val="00873CA1"/>
    <w:rsid w:val="00873D7D"/>
    <w:rsid w:val="0087421F"/>
    <w:rsid w:val="0087582D"/>
    <w:rsid w:val="00880A15"/>
    <w:rsid w:val="00881B45"/>
    <w:rsid w:val="00881C9E"/>
    <w:rsid w:val="008820A5"/>
    <w:rsid w:val="0088281C"/>
    <w:rsid w:val="008832C3"/>
    <w:rsid w:val="008836C9"/>
    <w:rsid w:val="00883E3E"/>
    <w:rsid w:val="00884ADF"/>
    <w:rsid w:val="008854F6"/>
    <w:rsid w:val="00886645"/>
    <w:rsid w:val="008868FC"/>
    <w:rsid w:val="00890E3F"/>
    <w:rsid w:val="0089206E"/>
    <w:rsid w:val="00892999"/>
    <w:rsid w:val="00893D8B"/>
    <w:rsid w:val="008951B0"/>
    <w:rsid w:val="00897453"/>
    <w:rsid w:val="00897650"/>
    <w:rsid w:val="008A0808"/>
    <w:rsid w:val="008A255B"/>
    <w:rsid w:val="008A2BFA"/>
    <w:rsid w:val="008A374C"/>
    <w:rsid w:val="008A460B"/>
    <w:rsid w:val="008B2460"/>
    <w:rsid w:val="008B2DF3"/>
    <w:rsid w:val="008B3031"/>
    <w:rsid w:val="008B352F"/>
    <w:rsid w:val="008B5869"/>
    <w:rsid w:val="008B6333"/>
    <w:rsid w:val="008B6939"/>
    <w:rsid w:val="008B733F"/>
    <w:rsid w:val="008B78C6"/>
    <w:rsid w:val="008B792F"/>
    <w:rsid w:val="008B79A7"/>
    <w:rsid w:val="008C029D"/>
    <w:rsid w:val="008C04E2"/>
    <w:rsid w:val="008C18B9"/>
    <w:rsid w:val="008C3A02"/>
    <w:rsid w:val="008C3C2E"/>
    <w:rsid w:val="008C596E"/>
    <w:rsid w:val="008D0BA1"/>
    <w:rsid w:val="008D146F"/>
    <w:rsid w:val="008D33C8"/>
    <w:rsid w:val="008D3ECC"/>
    <w:rsid w:val="008D43D6"/>
    <w:rsid w:val="008D4A73"/>
    <w:rsid w:val="008D4E0B"/>
    <w:rsid w:val="008D6E87"/>
    <w:rsid w:val="008D75D8"/>
    <w:rsid w:val="008D7845"/>
    <w:rsid w:val="008E3E4D"/>
    <w:rsid w:val="008E4159"/>
    <w:rsid w:val="008E4A21"/>
    <w:rsid w:val="008E5A4D"/>
    <w:rsid w:val="008E6105"/>
    <w:rsid w:val="008E616E"/>
    <w:rsid w:val="008E728F"/>
    <w:rsid w:val="008F09FB"/>
    <w:rsid w:val="008F0CD0"/>
    <w:rsid w:val="008F13CA"/>
    <w:rsid w:val="008F14B6"/>
    <w:rsid w:val="008F16F4"/>
    <w:rsid w:val="008F2F3B"/>
    <w:rsid w:val="008F34F2"/>
    <w:rsid w:val="008F55E0"/>
    <w:rsid w:val="008F5DC6"/>
    <w:rsid w:val="008F6BAE"/>
    <w:rsid w:val="008F7652"/>
    <w:rsid w:val="00900479"/>
    <w:rsid w:val="00901039"/>
    <w:rsid w:val="009012B4"/>
    <w:rsid w:val="00901E0E"/>
    <w:rsid w:val="009026B8"/>
    <w:rsid w:val="00902BA2"/>
    <w:rsid w:val="009034B6"/>
    <w:rsid w:val="009035F0"/>
    <w:rsid w:val="00904F1F"/>
    <w:rsid w:val="0091058F"/>
    <w:rsid w:val="00911031"/>
    <w:rsid w:val="00911A72"/>
    <w:rsid w:val="0091254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5F9"/>
    <w:rsid w:val="00933260"/>
    <w:rsid w:val="00933973"/>
    <w:rsid w:val="009364B5"/>
    <w:rsid w:val="00936E69"/>
    <w:rsid w:val="009377A1"/>
    <w:rsid w:val="00937905"/>
    <w:rsid w:val="00941408"/>
    <w:rsid w:val="00941551"/>
    <w:rsid w:val="00941FB5"/>
    <w:rsid w:val="009429D4"/>
    <w:rsid w:val="00942B45"/>
    <w:rsid w:val="00942EE4"/>
    <w:rsid w:val="009431D7"/>
    <w:rsid w:val="00946368"/>
    <w:rsid w:val="00946672"/>
    <w:rsid w:val="00947EE8"/>
    <w:rsid w:val="00953A26"/>
    <w:rsid w:val="00953A55"/>
    <w:rsid w:val="00955949"/>
    <w:rsid w:val="00955E25"/>
    <w:rsid w:val="00957829"/>
    <w:rsid w:val="00957A93"/>
    <w:rsid w:val="009609E6"/>
    <w:rsid w:val="00961FC8"/>
    <w:rsid w:val="009638D6"/>
    <w:rsid w:val="009639C5"/>
    <w:rsid w:val="0096527D"/>
    <w:rsid w:val="00965DB7"/>
    <w:rsid w:val="00966F91"/>
    <w:rsid w:val="00967CDB"/>
    <w:rsid w:val="0097087B"/>
    <w:rsid w:val="009715DE"/>
    <w:rsid w:val="00973C8D"/>
    <w:rsid w:val="00973CAE"/>
    <w:rsid w:val="00974303"/>
    <w:rsid w:val="0097565C"/>
    <w:rsid w:val="00975A5A"/>
    <w:rsid w:val="0098157B"/>
    <w:rsid w:val="00981E3A"/>
    <w:rsid w:val="0098308C"/>
    <w:rsid w:val="0098394B"/>
    <w:rsid w:val="00983C0A"/>
    <w:rsid w:val="00986AB2"/>
    <w:rsid w:val="00992792"/>
    <w:rsid w:val="009932CE"/>
    <w:rsid w:val="009942E0"/>
    <w:rsid w:val="009944E7"/>
    <w:rsid w:val="00994973"/>
    <w:rsid w:val="00995C6B"/>
    <w:rsid w:val="009A0DE8"/>
    <w:rsid w:val="009A1F43"/>
    <w:rsid w:val="009A2752"/>
    <w:rsid w:val="009A283C"/>
    <w:rsid w:val="009A363D"/>
    <w:rsid w:val="009A4601"/>
    <w:rsid w:val="009A5EF8"/>
    <w:rsid w:val="009A736E"/>
    <w:rsid w:val="009A7796"/>
    <w:rsid w:val="009A77EC"/>
    <w:rsid w:val="009A793D"/>
    <w:rsid w:val="009B058E"/>
    <w:rsid w:val="009B1638"/>
    <w:rsid w:val="009B1711"/>
    <w:rsid w:val="009B22CB"/>
    <w:rsid w:val="009B3B76"/>
    <w:rsid w:val="009B59C6"/>
    <w:rsid w:val="009B5EE5"/>
    <w:rsid w:val="009B73DA"/>
    <w:rsid w:val="009C13AB"/>
    <w:rsid w:val="009C1BB9"/>
    <w:rsid w:val="009C24B2"/>
    <w:rsid w:val="009C2E95"/>
    <w:rsid w:val="009C43E8"/>
    <w:rsid w:val="009C4452"/>
    <w:rsid w:val="009C65E1"/>
    <w:rsid w:val="009C7899"/>
    <w:rsid w:val="009D101F"/>
    <w:rsid w:val="009D1437"/>
    <w:rsid w:val="009D2887"/>
    <w:rsid w:val="009D2E1B"/>
    <w:rsid w:val="009D32D4"/>
    <w:rsid w:val="009D4B47"/>
    <w:rsid w:val="009D7C20"/>
    <w:rsid w:val="009E1B85"/>
    <w:rsid w:val="009E4159"/>
    <w:rsid w:val="009E4C6E"/>
    <w:rsid w:val="009F077F"/>
    <w:rsid w:val="009F1FA7"/>
    <w:rsid w:val="009F2DE8"/>
    <w:rsid w:val="009F38BB"/>
    <w:rsid w:val="009F4871"/>
    <w:rsid w:val="009F4EE6"/>
    <w:rsid w:val="009F4F2E"/>
    <w:rsid w:val="009F6688"/>
    <w:rsid w:val="009F6FCA"/>
    <w:rsid w:val="00A03DA0"/>
    <w:rsid w:val="00A0423F"/>
    <w:rsid w:val="00A04A7C"/>
    <w:rsid w:val="00A04AE7"/>
    <w:rsid w:val="00A04E78"/>
    <w:rsid w:val="00A066C4"/>
    <w:rsid w:val="00A07173"/>
    <w:rsid w:val="00A076B8"/>
    <w:rsid w:val="00A11EB7"/>
    <w:rsid w:val="00A14F0C"/>
    <w:rsid w:val="00A17798"/>
    <w:rsid w:val="00A178FA"/>
    <w:rsid w:val="00A17FEA"/>
    <w:rsid w:val="00A213EF"/>
    <w:rsid w:val="00A23B46"/>
    <w:rsid w:val="00A247A3"/>
    <w:rsid w:val="00A24EDF"/>
    <w:rsid w:val="00A25D1E"/>
    <w:rsid w:val="00A25F9D"/>
    <w:rsid w:val="00A3058F"/>
    <w:rsid w:val="00A315E6"/>
    <w:rsid w:val="00A34EE6"/>
    <w:rsid w:val="00A35B40"/>
    <w:rsid w:val="00A37477"/>
    <w:rsid w:val="00A37553"/>
    <w:rsid w:val="00A40C17"/>
    <w:rsid w:val="00A442D2"/>
    <w:rsid w:val="00A464EC"/>
    <w:rsid w:val="00A503FA"/>
    <w:rsid w:val="00A51B97"/>
    <w:rsid w:val="00A522B9"/>
    <w:rsid w:val="00A53107"/>
    <w:rsid w:val="00A541F8"/>
    <w:rsid w:val="00A54206"/>
    <w:rsid w:val="00A549BE"/>
    <w:rsid w:val="00A549C5"/>
    <w:rsid w:val="00A5500F"/>
    <w:rsid w:val="00A5501C"/>
    <w:rsid w:val="00A6056A"/>
    <w:rsid w:val="00A61022"/>
    <w:rsid w:val="00A611D2"/>
    <w:rsid w:val="00A62240"/>
    <w:rsid w:val="00A63745"/>
    <w:rsid w:val="00A66BCF"/>
    <w:rsid w:val="00A67193"/>
    <w:rsid w:val="00A70CAD"/>
    <w:rsid w:val="00A717AF"/>
    <w:rsid w:val="00A71E29"/>
    <w:rsid w:val="00A725C9"/>
    <w:rsid w:val="00A7321D"/>
    <w:rsid w:val="00A73379"/>
    <w:rsid w:val="00A74B25"/>
    <w:rsid w:val="00A750F7"/>
    <w:rsid w:val="00A75C97"/>
    <w:rsid w:val="00A77D18"/>
    <w:rsid w:val="00A83F54"/>
    <w:rsid w:val="00A86313"/>
    <w:rsid w:val="00A86C77"/>
    <w:rsid w:val="00A86DD8"/>
    <w:rsid w:val="00A878E1"/>
    <w:rsid w:val="00A90710"/>
    <w:rsid w:val="00A92088"/>
    <w:rsid w:val="00A933F7"/>
    <w:rsid w:val="00A937C0"/>
    <w:rsid w:val="00A942B8"/>
    <w:rsid w:val="00A944D4"/>
    <w:rsid w:val="00A96845"/>
    <w:rsid w:val="00A971D6"/>
    <w:rsid w:val="00A977D8"/>
    <w:rsid w:val="00AA2170"/>
    <w:rsid w:val="00AA40F3"/>
    <w:rsid w:val="00AA4C4C"/>
    <w:rsid w:val="00AA60B8"/>
    <w:rsid w:val="00AA6CA6"/>
    <w:rsid w:val="00AA6D35"/>
    <w:rsid w:val="00AA79A9"/>
    <w:rsid w:val="00AA7E6D"/>
    <w:rsid w:val="00AB012D"/>
    <w:rsid w:val="00AB0DDD"/>
    <w:rsid w:val="00AB0E69"/>
    <w:rsid w:val="00AB124C"/>
    <w:rsid w:val="00AB2479"/>
    <w:rsid w:val="00AB2D16"/>
    <w:rsid w:val="00AB33BE"/>
    <w:rsid w:val="00AB4B52"/>
    <w:rsid w:val="00AB4CDC"/>
    <w:rsid w:val="00AB5001"/>
    <w:rsid w:val="00AB69C2"/>
    <w:rsid w:val="00AB6A1B"/>
    <w:rsid w:val="00AB6B94"/>
    <w:rsid w:val="00AB76FA"/>
    <w:rsid w:val="00AC0EC5"/>
    <w:rsid w:val="00AC1056"/>
    <w:rsid w:val="00AC21E7"/>
    <w:rsid w:val="00AC2944"/>
    <w:rsid w:val="00AC3CE9"/>
    <w:rsid w:val="00AC402E"/>
    <w:rsid w:val="00AC665C"/>
    <w:rsid w:val="00AC756B"/>
    <w:rsid w:val="00AD243C"/>
    <w:rsid w:val="00AD334A"/>
    <w:rsid w:val="00AD5297"/>
    <w:rsid w:val="00AD5410"/>
    <w:rsid w:val="00AD5882"/>
    <w:rsid w:val="00AD743E"/>
    <w:rsid w:val="00AE19B6"/>
    <w:rsid w:val="00AE21CE"/>
    <w:rsid w:val="00AE2CA6"/>
    <w:rsid w:val="00AE304B"/>
    <w:rsid w:val="00AE5198"/>
    <w:rsid w:val="00AE5C34"/>
    <w:rsid w:val="00AE6031"/>
    <w:rsid w:val="00AE606F"/>
    <w:rsid w:val="00AE72A6"/>
    <w:rsid w:val="00AE7D78"/>
    <w:rsid w:val="00AF22FD"/>
    <w:rsid w:val="00AF448C"/>
    <w:rsid w:val="00AF6285"/>
    <w:rsid w:val="00B0004D"/>
    <w:rsid w:val="00B02471"/>
    <w:rsid w:val="00B02577"/>
    <w:rsid w:val="00B03640"/>
    <w:rsid w:val="00B042F3"/>
    <w:rsid w:val="00B0611C"/>
    <w:rsid w:val="00B06238"/>
    <w:rsid w:val="00B07A30"/>
    <w:rsid w:val="00B107B7"/>
    <w:rsid w:val="00B10BEF"/>
    <w:rsid w:val="00B10FB7"/>
    <w:rsid w:val="00B1129A"/>
    <w:rsid w:val="00B15082"/>
    <w:rsid w:val="00B155B9"/>
    <w:rsid w:val="00B17477"/>
    <w:rsid w:val="00B17B8D"/>
    <w:rsid w:val="00B17D1E"/>
    <w:rsid w:val="00B20F9C"/>
    <w:rsid w:val="00B21625"/>
    <w:rsid w:val="00B23653"/>
    <w:rsid w:val="00B23ADC"/>
    <w:rsid w:val="00B23BD6"/>
    <w:rsid w:val="00B24692"/>
    <w:rsid w:val="00B25062"/>
    <w:rsid w:val="00B25310"/>
    <w:rsid w:val="00B25F33"/>
    <w:rsid w:val="00B26F79"/>
    <w:rsid w:val="00B301A8"/>
    <w:rsid w:val="00B31B63"/>
    <w:rsid w:val="00B40EB0"/>
    <w:rsid w:val="00B415EC"/>
    <w:rsid w:val="00B41DFA"/>
    <w:rsid w:val="00B45806"/>
    <w:rsid w:val="00B4658E"/>
    <w:rsid w:val="00B468EA"/>
    <w:rsid w:val="00B46931"/>
    <w:rsid w:val="00B4702B"/>
    <w:rsid w:val="00B47094"/>
    <w:rsid w:val="00B51724"/>
    <w:rsid w:val="00B51752"/>
    <w:rsid w:val="00B523FD"/>
    <w:rsid w:val="00B5449B"/>
    <w:rsid w:val="00B5505C"/>
    <w:rsid w:val="00B55868"/>
    <w:rsid w:val="00B55B49"/>
    <w:rsid w:val="00B55C21"/>
    <w:rsid w:val="00B560A4"/>
    <w:rsid w:val="00B567B8"/>
    <w:rsid w:val="00B57659"/>
    <w:rsid w:val="00B57724"/>
    <w:rsid w:val="00B577F1"/>
    <w:rsid w:val="00B57B67"/>
    <w:rsid w:val="00B57DFF"/>
    <w:rsid w:val="00B601A1"/>
    <w:rsid w:val="00B6211B"/>
    <w:rsid w:val="00B624F9"/>
    <w:rsid w:val="00B6333E"/>
    <w:rsid w:val="00B643B6"/>
    <w:rsid w:val="00B650AE"/>
    <w:rsid w:val="00B6730E"/>
    <w:rsid w:val="00B67AE2"/>
    <w:rsid w:val="00B738F0"/>
    <w:rsid w:val="00B73E66"/>
    <w:rsid w:val="00B7620C"/>
    <w:rsid w:val="00B76543"/>
    <w:rsid w:val="00B76C91"/>
    <w:rsid w:val="00B76ED1"/>
    <w:rsid w:val="00B76F66"/>
    <w:rsid w:val="00B801D4"/>
    <w:rsid w:val="00B8225A"/>
    <w:rsid w:val="00B8391A"/>
    <w:rsid w:val="00B83CE5"/>
    <w:rsid w:val="00B84B7C"/>
    <w:rsid w:val="00B87114"/>
    <w:rsid w:val="00B908DC"/>
    <w:rsid w:val="00B931EA"/>
    <w:rsid w:val="00B94D21"/>
    <w:rsid w:val="00BA0EE0"/>
    <w:rsid w:val="00BA1B69"/>
    <w:rsid w:val="00BA2AB9"/>
    <w:rsid w:val="00BA2B8C"/>
    <w:rsid w:val="00BA33AE"/>
    <w:rsid w:val="00BA507A"/>
    <w:rsid w:val="00BA5622"/>
    <w:rsid w:val="00BA5835"/>
    <w:rsid w:val="00BA60C4"/>
    <w:rsid w:val="00BB07BB"/>
    <w:rsid w:val="00BB12F3"/>
    <w:rsid w:val="00BB138F"/>
    <w:rsid w:val="00BB2ABB"/>
    <w:rsid w:val="00BB33C4"/>
    <w:rsid w:val="00BB3BD1"/>
    <w:rsid w:val="00BB40BA"/>
    <w:rsid w:val="00BB5668"/>
    <w:rsid w:val="00BB76CD"/>
    <w:rsid w:val="00BB7BFA"/>
    <w:rsid w:val="00BC118D"/>
    <w:rsid w:val="00BC209D"/>
    <w:rsid w:val="00BC379C"/>
    <w:rsid w:val="00BC58D4"/>
    <w:rsid w:val="00BC6A04"/>
    <w:rsid w:val="00BC7245"/>
    <w:rsid w:val="00BD0681"/>
    <w:rsid w:val="00BD164E"/>
    <w:rsid w:val="00BD1705"/>
    <w:rsid w:val="00BD260C"/>
    <w:rsid w:val="00BD2D45"/>
    <w:rsid w:val="00BD38BD"/>
    <w:rsid w:val="00BD5361"/>
    <w:rsid w:val="00BE1A0A"/>
    <w:rsid w:val="00BE48E5"/>
    <w:rsid w:val="00BE5D0E"/>
    <w:rsid w:val="00BE60C4"/>
    <w:rsid w:val="00BF2046"/>
    <w:rsid w:val="00BF3391"/>
    <w:rsid w:val="00BF4377"/>
    <w:rsid w:val="00BF46D2"/>
    <w:rsid w:val="00BF4E1F"/>
    <w:rsid w:val="00BF5145"/>
    <w:rsid w:val="00BF7BDB"/>
    <w:rsid w:val="00BF7C7E"/>
    <w:rsid w:val="00C007C8"/>
    <w:rsid w:val="00C01499"/>
    <w:rsid w:val="00C025F6"/>
    <w:rsid w:val="00C02C11"/>
    <w:rsid w:val="00C03529"/>
    <w:rsid w:val="00C03AC2"/>
    <w:rsid w:val="00C0400C"/>
    <w:rsid w:val="00C0408B"/>
    <w:rsid w:val="00C06423"/>
    <w:rsid w:val="00C102ED"/>
    <w:rsid w:val="00C1221F"/>
    <w:rsid w:val="00C134DB"/>
    <w:rsid w:val="00C1404A"/>
    <w:rsid w:val="00C14968"/>
    <w:rsid w:val="00C14AD8"/>
    <w:rsid w:val="00C168BB"/>
    <w:rsid w:val="00C21033"/>
    <w:rsid w:val="00C21074"/>
    <w:rsid w:val="00C212CC"/>
    <w:rsid w:val="00C221F6"/>
    <w:rsid w:val="00C226FB"/>
    <w:rsid w:val="00C23E2E"/>
    <w:rsid w:val="00C24631"/>
    <w:rsid w:val="00C24BC7"/>
    <w:rsid w:val="00C24D19"/>
    <w:rsid w:val="00C26412"/>
    <w:rsid w:val="00C275A6"/>
    <w:rsid w:val="00C3486E"/>
    <w:rsid w:val="00C34CA8"/>
    <w:rsid w:val="00C3550F"/>
    <w:rsid w:val="00C361A2"/>
    <w:rsid w:val="00C37E65"/>
    <w:rsid w:val="00C40A31"/>
    <w:rsid w:val="00C40D6C"/>
    <w:rsid w:val="00C42B49"/>
    <w:rsid w:val="00C43D36"/>
    <w:rsid w:val="00C45E79"/>
    <w:rsid w:val="00C46EEA"/>
    <w:rsid w:val="00C4721C"/>
    <w:rsid w:val="00C52281"/>
    <w:rsid w:val="00C52596"/>
    <w:rsid w:val="00C53896"/>
    <w:rsid w:val="00C53D48"/>
    <w:rsid w:val="00C5486C"/>
    <w:rsid w:val="00C54E7A"/>
    <w:rsid w:val="00C559CB"/>
    <w:rsid w:val="00C55EBE"/>
    <w:rsid w:val="00C60700"/>
    <w:rsid w:val="00C60862"/>
    <w:rsid w:val="00C60BFA"/>
    <w:rsid w:val="00C61D6A"/>
    <w:rsid w:val="00C61EF7"/>
    <w:rsid w:val="00C6327B"/>
    <w:rsid w:val="00C63624"/>
    <w:rsid w:val="00C6552C"/>
    <w:rsid w:val="00C65B7B"/>
    <w:rsid w:val="00C6667A"/>
    <w:rsid w:val="00C70760"/>
    <w:rsid w:val="00C707B3"/>
    <w:rsid w:val="00C71ABA"/>
    <w:rsid w:val="00C74ACF"/>
    <w:rsid w:val="00C754F6"/>
    <w:rsid w:val="00C76EBC"/>
    <w:rsid w:val="00C77F17"/>
    <w:rsid w:val="00C80C3D"/>
    <w:rsid w:val="00C81C17"/>
    <w:rsid w:val="00C82465"/>
    <w:rsid w:val="00C8403E"/>
    <w:rsid w:val="00C8438A"/>
    <w:rsid w:val="00C852D2"/>
    <w:rsid w:val="00C85AAC"/>
    <w:rsid w:val="00C86666"/>
    <w:rsid w:val="00C9034D"/>
    <w:rsid w:val="00C92C0A"/>
    <w:rsid w:val="00C932EE"/>
    <w:rsid w:val="00C95E30"/>
    <w:rsid w:val="00C95F79"/>
    <w:rsid w:val="00CA45B4"/>
    <w:rsid w:val="00CA7814"/>
    <w:rsid w:val="00CA785F"/>
    <w:rsid w:val="00CA79EC"/>
    <w:rsid w:val="00CA7A3B"/>
    <w:rsid w:val="00CA7A59"/>
    <w:rsid w:val="00CB1211"/>
    <w:rsid w:val="00CB126E"/>
    <w:rsid w:val="00CB2C0B"/>
    <w:rsid w:val="00CB34B6"/>
    <w:rsid w:val="00CB40BC"/>
    <w:rsid w:val="00CB50BE"/>
    <w:rsid w:val="00CB50C4"/>
    <w:rsid w:val="00CB640A"/>
    <w:rsid w:val="00CB6804"/>
    <w:rsid w:val="00CB6C6F"/>
    <w:rsid w:val="00CB6FF0"/>
    <w:rsid w:val="00CB777A"/>
    <w:rsid w:val="00CC18DD"/>
    <w:rsid w:val="00CC2793"/>
    <w:rsid w:val="00CC33E5"/>
    <w:rsid w:val="00CC4703"/>
    <w:rsid w:val="00CC5EC7"/>
    <w:rsid w:val="00CC6248"/>
    <w:rsid w:val="00CC6D55"/>
    <w:rsid w:val="00CC7E67"/>
    <w:rsid w:val="00CD0FF4"/>
    <w:rsid w:val="00CD3339"/>
    <w:rsid w:val="00CD360E"/>
    <w:rsid w:val="00CD38C2"/>
    <w:rsid w:val="00CD541A"/>
    <w:rsid w:val="00CD5A5A"/>
    <w:rsid w:val="00CD738C"/>
    <w:rsid w:val="00CD7D32"/>
    <w:rsid w:val="00CD7F2C"/>
    <w:rsid w:val="00CE2C8E"/>
    <w:rsid w:val="00CE3F07"/>
    <w:rsid w:val="00CE41C2"/>
    <w:rsid w:val="00CE514B"/>
    <w:rsid w:val="00CE5F6A"/>
    <w:rsid w:val="00CE6910"/>
    <w:rsid w:val="00CE73CF"/>
    <w:rsid w:val="00CF0244"/>
    <w:rsid w:val="00CF2986"/>
    <w:rsid w:val="00CF325B"/>
    <w:rsid w:val="00CF3DE9"/>
    <w:rsid w:val="00CF43BA"/>
    <w:rsid w:val="00CF4DB3"/>
    <w:rsid w:val="00CF538B"/>
    <w:rsid w:val="00CF5642"/>
    <w:rsid w:val="00CF5D50"/>
    <w:rsid w:val="00CF713B"/>
    <w:rsid w:val="00D002CC"/>
    <w:rsid w:val="00D02348"/>
    <w:rsid w:val="00D02A42"/>
    <w:rsid w:val="00D03544"/>
    <w:rsid w:val="00D0360F"/>
    <w:rsid w:val="00D03CF2"/>
    <w:rsid w:val="00D046DD"/>
    <w:rsid w:val="00D046F4"/>
    <w:rsid w:val="00D04E2E"/>
    <w:rsid w:val="00D04EA8"/>
    <w:rsid w:val="00D0565A"/>
    <w:rsid w:val="00D057D3"/>
    <w:rsid w:val="00D058A3"/>
    <w:rsid w:val="00D103F6"/>
    <w:rsid w:val="00D11B95"/>
    <w:rsid w:val="00D12448"/>
    <w:rsid w:val="00D13FDA"/>
    <w:rsid w:val="00D142B5"/>
    <w:rsid w:val="00D16246"/>
    <w:rsid w:val="00D17AF2"/>
    <w:rsid w:val="00D2047E"/>
    <w:rsid w:val="00D20488"/>
    <w:rsid w:val="00D20A01"/>
    <w:rsid w:val="00D22100"/>
    <w:rsid w:val="00D23BE4"/>
    <w:rsid w:val="00D24984"/>
    <w:rsid w:val="00D25EB9"/>
    <w:rsid w:val="00D26718"/>
    <w:rsid w:val="00D27091"/>
    <w:rsid w:val="00D323B9"/>
    <w:rsid w:val="00D32BB0"/>
    <w:rsid w:val="00D34F29"/>
    <w:rsid w:val="00D3518D"/>
    <w:rsid w:val="00D35B35"/>
    <w:rsid w:val="00D409E3"/>
    <w:rsid w:val="00D4204C"/>
    <w:rsid w:val="00D4336F"/>
    <w:rsid w:val="00D433B7"/>
    <w:rsid w:val="00D4363B"/>
    <w:rsid w:val="00D44368"/>
    <w:rsid w:val="00D4553D"/>
    <w:rsid w:val="00D459CC"/>
    <w:rsid w:val="00D4799D"/>
    <w:rsid w:val="00D505A8"/>
    <w:rsid w:val="00D511A0"/>
    <w:rsid w:val="00D51DD4"/>
    <w:rsid w:val="00D523D8"/>
    <w:rsid w:val="00D52EBE"/>
    <w:rsid w:val="00D53356"/>
    <w:rsid w:val="00D56B93"/>
    <w:rsid w:val="00D56D93"/>
    <w:rsid w:val="00D5749B"/>
    <w:rsid w:val="00D60DE0"/>
    <w:rsid w:val="00D6171C"/>
    <w:rsid w:val="00D619CF"/>
    <w:rsid w:val="00D61F5C"/>
    <w:rsid w:val="00D620D3"/>
    <w:rsid w:val="00D6237C"/>
    <w:rsid w:val="00D6250B"/>
    <w:rsid w:val="00D627A0"/>
    <w:rsid w:val="00D646F4"/>
    <w:rsid w:val="00D6473F"/>
    <w:rsid w:val="00D64B4E"/>
    <w:rsid w:val="00D66E68"/>
    <w:rsid w:val="00D70151"/>
    <w:rsid w:val="00D702FB"/>
    <w:rsid w:val="00D71180"/>
    <w:rsid w:val="00D713D7"/>
    <w:rsid w:val="00D72BEA"/>
    <w:rsid w:val="00D746D5"/>
    <w:rsid w:val="00D74EB4"/>
    <w:rsid w:val="00D762CF"/>
    <w:rsid w:val="00D76CF0"/>
    <w:rsid w:val="00D82500"/>
    <w:rsid w:val="00D83051"/>
    <w:rsid w:val="00D83C8E"/>
    <w:rsid w:val="00D8469C"/>
    <w:rsid w:val="00D849BA"/>
    <w:rsid w:val="00D850C1"/>
    <w:rsid w:val="00D862CC"/>
    <w:rsid w:val="00D863E5"/>
    <w:rsid w:val="00D87C39"/>
    <w:rsid w:val="00D87F93"/>
    <w:rsid w:val="00D90BD2"/>
    <w:rsid w:val="00D91A58"/>
    <w:rsid w:val="00D91F3F"/>
    <w:rsid w:val="00D93057"/>
    <w:rsid w:val="00D9491B"/>
    <w:rsid w:val="00D97267"/>
    <w:rsid w:val="00D97763"/>
    <w:rsid w:val="00DA0B55"/>
    <w:rsid w:val="00DA12E0"/>
    <w:rsid w:val="00DA1825"/>
    <w:rsid w:val="00DA1B96"/>
    <w:rsid w:val="00DA2EE0"/>
    <w:rsid w:val="00DA43E5"/>
    <w:rsid w:val="00DA668E"/>
    <w:rsid w:val="00DB0F31"/>
    <w:rsid w:val="00DB2172"/>
    <w:rsid w:val="00DB6293"/>
    <w:rsid w:val="00DB6F19"/>
    <w:rsid w:val="00DB7143"/>
    <w:rsid w:val="00DB735E"/>
    <w:rsid w:val="00DC2942"/>
    <w:rsid w:val="00DC3C7D"/>
    <w:rsid w:val="00DC3E13"/>
    <w:rsid w:val="00DC4DC2"/>
    <w:rsid w:val="00DC61AB"/>
    <w:rsid w:val="00DC6D5B"/>
    <w:rsid w:val="00DD076B"/>
    <w:rsid w:val="00DD3333"/>
    <w:rsid w:val="00DD35B1"/>
    <w:rsid w:val="00DD4644"/>
    <w:rsid w:val="00DD5876"/>
    <w:rsid w:val="00DD7739"/>
    <w:rsid w:val="00DD7865"/>
    <w:rsid w:val="00DE301D"/>
    <w:rsid w:val="00DE3B5E"/>
    <w:rsid w:val="00DE45D5"/>
    <w:rsid w:val="00DE4EC9"/>
    <w:rsid w:val="00DE58FE"/>
    <w:rsid w:val="00DE6562"/>
    <w:rsid w:val="00DE7211"/>
    <w:rsid w:val="00DE72DD"/>
    <w:rsid w:val="00DF1577"/>
    <w:rsid w:val="00DF1DB4"/>
    <w:rsid w:val="00DF289E"/>
    <w:rsid w:val="00DF2DE9"/>
    <w:rsid w:val="00DF37D9"/>
    <w:rsid w:val="00DF3E42"/>
    <w:rsid w:val="00DF532E"/>
    <w:rsid w:val="00DF5BD4"/>
    <w:rsid w:val="00DF680A"/>
    <w:rsid w:val="00DF6D72"/>
    <w:rsid w:val="00E0035E"/>
    <w:rsid w:val="00E013C3"/>
    <w:rsid w:val="00E03244"/>
    <w:rsid w:val="00E044DA"/>
    <w:rsid w:val="00E06B7D"/>
    <w:rsid w:val="00E07FE1"/>
    <w:rsid w:val="00E10426"/>
    <w:rsid w:val="00E10624"/>
    <w:rsid w:val="00E10AFD"/>
    <w:rsid w:val="00E14D0F"/>
    <w:rsid w:val="00E16308"/>
    <w:rsid w:val="00E175BF"/>
    <w:rsid w:val="00E1777F"/>
    <w:rsid w:val="00E1786C"/>
    <w:rsid w:val="00E1799B"/>
    <w:rsid w:val="00E17A88"/>
    <w:rsid w:val="00E17CA2"/>
    <w:rsid w:val="00E21231"/>
    <w:rsid w:val="00E2298C"/>
    <w:rsid w:val="00E22B49"/>
    <w:rsid w:val="00E231E4"/>
    <w:rsid w:val="00E25F81"/>
    <w:rsid w:val="00E268AC"/>
    <w:rsid w:val="00E30494"/>
    <w:rsid w:val="00E308C9"/>
    <w:rsid w:val="00E30F2A"/>
    <w:rsid w:val="00E32937"/>
    <w:rsid w:val="00E32C43"/>
    <w:rsid w:val="00E3382C"/>
    <w:rsid w:val="00E33C08"/>
    <w:rsid w:val="00E33DC4"/>
    <w:rsid w:val="00E33E75"/>
    <w:rsid w:val="00E37AD5"/>
    <w:rsid w:val="00E40C40"/>
    <w:rsid w:val="00E41D59"/>
    <w:rsid w:val="00E42BA0"/>
    <w:rsid w:val="00E436C6"/>
    <w:rsid w:val="00E43A2F"/>
    <w:rsid w:val="00E44959"/>
    <w:rsid w:val="00E46B53"/>
    <w:rsid w:val="00E47FB2"/>
    <w:rsid w:val="00E50E6D"/>
    <w:rsid w:val="00E51D31"/>
    <w:rsid w:val="00E53CF2"/>
    <w:rsid w:val="00E556E0"/>
    <w:rsid w:val="00E564C8"/>
    <w:rsid w:val="00E572BD"/>
    <w:rsid w:val="00E605F3"/>
    <w:rsid w:val="00E615A1"/>
    <w:rsid w:val="00E61E06"/>
    <w:rsid w:val="00E62C5A"/>
    <w:rsid w:val="00E64F65"/>
    <w:rsid w:val="00E65CB7"/>
    <w:rsid w:val="00E6639B"/>
    <w:rsid w:val="00E66D72"/>
    <w:rsid w:val="00E67017"/>
    <w:rsid w:val="00E70C9E"/>
    <w:rsid w:val="00E7300A"/>
    <w:rsid w:val="00E735B1"/>
    <w:rsid w:val="00E75E72"/>
    <w:rsid w:val="00E76409"/>
    <w:rsid w:val="00E8123E"/>
    <w:rsid w:val="00E82F16"/>
    <w:rsid w:val="00E8384B"/>
    <w:rsid w:val="00E84405"/>
    <w:rsid w:val="00E86582"/>
    <w:rsid w:val="00E86FC1"/>
    <w:rsid w:val="00E91450"/>
    <w:rsid w:val="00E92551"/>
    <w:rsid w:val="00E92D0A"/>
    <w:rsid w:val="00E93102"/>
    <w:rsid w:val="00E93E53"/>
    <w:rsid w:val="00EA0156"/>
    <w:rsid w:val="00EA194D"/>
    <w:rsid w:val="00EA1E72"/>
    <w:rsid w:val="00EA3697"/>
    <w:rsid w:val="00EA3E9B"/>
    <w:rsid w:val="00EA5751"/>
    <w:rsid w:val="00EA64F1"/>
    <w:rsid w:val="00EA6B2C"/>
    <w:rsid w:val="00EB26B3"/>
    <w:rsid w:val="00EB3B23"/>
    <w:rsid w:val="00EB4723"/>
    <w:rsid w:val="00EC0F5B"/>
    <w:rsid w:val="00EC4A1F"/>
    <w:rsid w:val="00EC50A0"/>
    <w:rsid w:val="00EC6A55"/>
    <w:rsid w:val="00ED0B3F"/>
    <w:rsid w:val="00ED136F"/>
    <w:rsid w:val="00ED1C58"/>
    <w:rsid w:val="00ED334F"/>
    <w:rsid w:val="00ED42DF"/>
    <w:rsid w:val="00ED4B95"/>
    <w:rsid w:val="00ED771C"/>
    <w:rsid w:val="00ED7B95"/>
    <w:rsid w:val="00EE2249"/>
    <w:rsid w:val="00EE2DBF"/>
    <w:rsid w:val="00EE37C1"/>
    <w:rsid w:val="00EE42BB"/>
    <w:rsid w:val="00EE59C3"/>
    <w:rsid w:val="00EE620D"/>
    <w:rsid w:val="00EE6875"/>
    <w:rsid w:val="00EE738A"/>
    <w:rsid w:val="00EF29FC"/>
    <w:rsid w:val="00EF2CAE"/>
    <w:rsid w:val="00EF2EE9"/>
    <w:rsid w:val="00EF362E"/>
    <w:rsid w:val="00EF3695"/>
    <w:rsid w:val="00EF3783"/>
    <w:rsid w:val="00EF3919"/>
    <w:rsid w:val="00EF46C8"/>
    <w:rsid w:val="00EF4B3D"/>
    <w:rsid w:val="00EF59BA"/>
    <w:rsid w:val="00EF634E"/>
    <w:rsid w:val="00EF7645"/>
    <w:rsid w:val="00EF7779"/>
    <w:rsid w:val="00EF7FE5"/>
    <w:rsid w:val="00F00772"/>
    <w:rsid w:val="00F0095B"/>
    <w:rsid w:val="00F009A1"/>
    <w:rsid w:val="00F00A64"/>
    <w:rsid w:val="00F00AF2"/>
    <w:rsid w:val="00F00CBE"/>
    <w:rsid w:val="00F0501F"/>
    <w:rsid w:val="00F0536C"/>
    <w:rsid w:val="00F06001"/>
    <w:rsid w:val="00F06633"/>
    <w:rsid w:val="00F06A2D"/>
    <w:rsid w:val="00F07AC1"/>
    <w:rsid w:val="00F105D3"/>
    <w:rsid w:val="00F1078F"/>
    <w:rsid w:val="00F124B1"/>
    <w:rsid w:val="00F127B9"/>
    <w:rsid w:val="00F128AF"/>
    <w:rsid w:val="00F13F6C"/>
    <w:rsid w:val="00F1423B"/>
    <w:rsid w:val="00F16558"/>
    <w:rsid w:val="00F2003E"/>
    <w:rsid w:val="00F20088"/>
    <w:rsid w:val="00F2049D"/>
    <w:rsid w:val="00F20690"/>
    <w:rsid w:val="00F22961"/>
    <w:rsid w:val="00F258BF"/>
    <w:rsid w:val="00F2677F"/>
    <w:rsid w:val="00F27382"/>
    <w:rsid w:val="00F27AFD"/>
    <w:rsid w:val="00F27BA2"/>
    <w:rsid w:val="00F30593"/>
    <w:rsid w:val="00F308FD"/>
    <w:rsid w:val="00F33E73"/>
    <w:rsid w:val="00F36B42"/>
    <w:rsid w:val="00F4089A"/>
    <w:rsid w:val="00F40F41"/>
    <w:rsid w:val="00F429D3"/>
    <w:rsid w:val="00F44F39"/>
    <w:rsid w:val="00F4521A"/>
    <w:rsid w:val="00F454E9"/>
    <w:rsid w:val="00F46A2E"/>
    <w:rsid w:val="00F47C52"/>
    <w:rsid w:val="00F47D4E"/>
    <w:rsid w:val="00F5045C"/>
    <w:rsid w:val="00F51235"/>
    <w:rsid w:val="00F5267B"/>
    <w:rsid w:val="00F53695"/>
    <w:rsid w:val="00F536CF"/>
    <w:rsid w:val="00F5398E"/>
    <w:rsid w:val="00F546D9"/>
    <w:rsid w:val="00F551C2"/>
    <w:rsid w:val="00F55CFB"/>
    <w:rsid w:val="00F561F5"/>
    <w:rsid w:val="00F56BE0"/>
    <w:rsid w:val="00F575F0"/>
    <w:rsid w:val="00F6102A"/>
    <w:rsid w:val="00F6196F"/>
    <w:rsid w:val="00F62A71"/>
    <w:rsid w:val="00F64D2D"/>
    <w:rsid w:val="00F652BE"/>
    <w:rsid w:val="00F66AF9"/>
    <w:rsid w:val="00F67715"/>
    <w:rsid w:val="00F70586"/>
    <w:rsid w:val="00F73280"/>
    <w:rsid w:val="00F73A95"/>
    <w:rsid w:val="00F73EA5"/>
    <w:rsid w:val="00F76870"/>
    <w:rsid w:val="00F80341"/>
    <w:rsid w:val="00F80613"/>
    <w:rsid w:val="00F82A2E"/>
    <w:rsid w:val="00F843E9"/>
    <w:rsid w:val="00F8558C"/>
    <w:rsid w:val="00F8781E"/>
    <w:rsid w:val="00F92B53"/>
    <w:rsid w:val="00F932D4"/>
    <w:rsid w:val="00F93541"/>
    <w:rsid w:val="00F95129"/>
    <w:rsid w:val="00F95878"/>
    <w:rsid w:val="00F95A63"/>
    <w:rsid w:val="00FA1F8E"/>
    <w:rsid w:val="00FA22B1"/>
    <w:rsid w:val="00FA380B"/>
    <w:rsid w:val="00FA39BF"/>
    <w:rsid w:val="00FA41FA"/>
    <w:rsid w:val="00FA4E7B"/>
    <w:rsid w:val="00FA56E6"/>
    <w:rsid w:val="00FB00A6"/>
    <w:rsid w:val="00FB038A"/>
    <w:rsid w:val="00FB1C4E"/>
    <w:rsid w:val="00FB1E02"/>
    <w:rsid w:val="00FB2EA5"/>
    <w:rsid w:val="00FB32AA"/>
    <w:rsid w:val="00FB3315"/>
    <w:rsid w:val="00FB4428"/>
    <w:rsid w:val="00FB4CDF"/>
    <w:rsid w:val="00FB61D3"/>
    <w:rsid w:val="00FB6FB6"/>
    <w:rsid w:val="00FB7259"/>
    <w:rsid w:val="00FC0216"/>
    <w:rsid w:val="00FC0DD7"/>
    <w:rsid w:val="00FC14D8"/>
    <w:rsid w:val="00FC1F8F"/>
    <w:rsid w:val="00FC30A8"/>
    <w:rsid w:val="00FC4A2B"/>
    <w:rsid w:val="00FC6933"/>
    <w:rsid w:val="00FD0F79"/>
    <w:rsid w:val="00FD1558"/>
    <w:rsid w:val="00FD20F7"/>
    <w:rsid w:val="00FD376A"/>
    <w:rsid w:val="00FD3C6E"/>
    <w:rsid w:val="00FD3C81"/>
    <w:rsid w:val="00FD416A"/>
    <w:rsid w:val="00FD5BA3"/>
    <w:rsid w:val="00FD5ED5"/>
    <w:rsid w:val="00FD73C3"/>
    <w:rsid w:val="00FE0149"/>
    <w:rsid w:val="00FE03CF"/>
    <w:rsid w:val="00FE1A09"/>
    <w:rsid w:val="00FE262D"/>
    <w:rsid w:val="00FE337D"/>
    <w:rsid w:val="00FE3826"/>
    <w:rsid w:val="00FE39DE"/>
    <w:rsid w:val="00FE3E44"/>
    <w:rsid w:val="00FE4FBD"/>
    <w:rsid w:val="00FE527F"/>
    <w:rsid w:val="00FE6527"/>
    <w:rsid w:val="00FE6F64"/>
    <w:rsid w:val="00FF14EC"/>
    <w:rsid w:val="00FF1B83"/>
    <w:rsid w:val="00FF35F3"/>
    <w:rsid w:val="00FF3729"/>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DA02ED5C-A26D-400F-BBBB-00328C29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basedOn w:val="Normal"/>
    <w:link w:val="FootnoteTextChar"/>
    <w:semiHidden/>
    <w:unhideWhenUsed/>
    <w:rsid w:val="005A4914"/>
    <w:pPr>
      <w:spacing w:after="0" w:line="240" w:lineRule="auto"/>
    </w:pPr>
    <w:rPr>
      <w:sz w:val="20"/>
      <w:szCs w:val="20"/>
    </w:rPr>
  </w:style>
  <w:style w:type="character" w:customStyle="1" w:styleId="FootnoteTextChar">
    <w:name w:val="Footnote Text Char"/>
    <w:basedOn w:val="DefaultParagraphFont"/>
    <w:link w:val="FootnoteText"/>
    <w:semiHidden/>
    <w:rsid w:val="005A4914"/>
    <w:rPr>
      <w:sz w:val="20"/>
      <w:szCs w:val="20"/>
    </w:rPr>
  </w:style>
  <w:style w:type="character" w:styleId="FootnoteReference">
    <w:name w:val="footnote reference"/>
    <w:basedOn w:val="DefaultParagraphFont"/>
    <w:semiHidden/>
    <w:unhideWhenUsed/>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aa.gov.lv/pakalpojumi/stradajosajiem/iemak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saa.gov.lv/media/uploads/UserFiles/pakalpojumi/stradajosajiem/iemaksu_likmes_sadal_tabula/iemaksu-likmes_sadalijums_pa_veidiem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D71D-7E0D-4161-832F-08EF49E7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11921</Words>
  <Characters>6796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Evija Kula</cp:lastModifiedBy>
  <cp:revision>8</cp:revision>
  <cp:lastPrinted>2018-12-06T11:38:00Z</cp:lastPrinted>
  <dcterms:created xsi:type="dcterms:W3CDTF">2018-11-14T07:40:00Z</dcterms:created>
  <dcterms:modified xsi:type="dcterms:W3CDTF">2018-12-06T11:49:00Z</dcterms:modified>
</cp:coreProperties>
</file>