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E26BA" w14:textId="77777777" w:rsidR="008758FB" w:rsidRPr="00D32D59" w:rsidRDefault="00874C13" w:rsidP="00102658">
      <w:pPr>
        <w:pStyle w:val="NoSpacing"/>
        <w:jc w:val="center"/>
        <w:rPr>
          <w:b/>
          <w:sz w:val="36"/>
          <w:szCs w:val="36"/>
          <w:lang w:val="lv-LV"/>
        </w:rPr>
      </w:pPr>
      <w:r>
        <w:rPr>
          <w:b/>
          <w:sz w:val="36"/>
          <w:szCs w:val="36"/>
          <w:lang w:val="lv-LV"/>
        </w:rPr>
        <w:t>NOLIKUMS</w:t>
      </w:r>
    </w:p>
    <w:p w14:paraId="23F09220" w14:textId="77777777" w:rsidR="00EA2C57" w:rsidRDefault="00EA2C57" w:rsidP="00D32D59">
      <w:pPr>
        <w:pStyle w:val="NoSpacing"/>
        <w:jc w:val="right"/>
        <w:rPr>
          <w:lang w:val="lv-LV"/>
        </w:rPr>
      </w:pPr>
    </w:p>
    <w:p w14:paraId="5F22A679" w14:textId="77777777" w:rsidR="00EA2C57" w:rsidRDefault="00874C13" w:rsidP="002A6725">
      <w:pPr>
        <w:pStyle w:val="NoSpacing"/>
        <w:jc w:val="right"/>
        <w:rPr>
          <w:lang w:val="lv-LV"/>
        </w:rPr>
      </w:pPr>
      <w:r w:rsidRPr="00D32D59">
        <w:rPr>
          <w:lang w:val="lv-LV"/>
        </w:rPr>
        <w:t>SASKAŅOJU</w:t>
      </w:r>
    </w:p>
    <w:p w14:paraId="4F59496C" w14:textId="77777777" w:rsidR="00EA2C57" w:rsidRPr="00EA2C57" w:rsidRDefault="00874C13" w:rsidP="00EA2C57">
      <w:pPr>
        <w:pStyle w:val="NoSpacing"/>
        <w:jc w:val="right"/>
        <w:rPr>
          <w:lang w:val="lv-LV"/>
        </w:rPr>
      </w:pPr>
      <w:r w:rsidRPr="00EA2C57">
        <w:rPr>
          <w:lang w:val="lv-LV"/>
        </w:rPr>
        <w:t>labklājības ministra pienākumu</w:t>
      </w:r>
    </w:p>
    <w:p w14:paraId="2F62896E" w14:textId="77777777" w:rsidR="00EA2C57" w:rsidRPr="00EA2C57" w:rsidRDefault="00874C13" w:rsidP="00EA2C57">
      <w:pPr>
        <w:pStyle w:val="NoSpacing"/>
        <w:jc w:val="right"/>
        <w:rPr>
          <w:lang w:val="lv-LV"/>
        </w:rPr>
      </w:pPr>
      <w:r w:rsidRPr="00EA2C57">
        <w:rPr>
          <w:lang w:val="lv-LV"/>
        </w:rPr>
        <w:t xml:space="preserve">izpildītājs – zemkopības ministrs </w:t>
      </w:r>
    </w:p>
    <w:p w14:paraId="723F0897" w14:textId="77777777" w:rsidR="00D32D59" w:rsidRDefault="00874C13" w:rsidP="00EA2C57">
      <w:pPr>
        <w:pStyle w:val="NoSpacing"/>
        <w:jc w:val="right"/>
        <w:rPr>
          <w:lang w:val="lv-LV"/>
        </w:rPr>
      </w:pPr>
      <w:r w:rsidRPr="00EA2C57">
        <w:rPr>
          <w:lang w:val="lv-LV"/>
        </w:rPr>
        <w:t>U. Augulis</w:t>
      </w:r>
    </w:p>
    <w:p w14:paraId="77397B91" w14:textId="77777777" w:rsidR="00EA2C57" w:rsidRPr="00AE4838" w:rsidRDefault="00EA2C57" w:rsidP="00EA2C57">
      <w:pPr>
        <w:pStyle w:val="NoSpacing"/>
        <w:rPr>
          <w:lang w:val="lv-LV"/>
        </w:rPr>
      </w:pPr>
    </w:p>
    <w:tbl>
      <w:tblPr>
        <w:tblW w:w="9423" w:type="dxa"/>
        <w:tblInd w:w="108" w:type="dxa"/>
        <w:tblLayout w:type="fixed"/>
        <w:tblLook w:val="04A0" w:firstRow="1" w:lastRow="0" w:firstColumn="1" w:lastColumn="0" w:noHBand="0" w:noVBand="1"/>
      </w:tblPr>
      <w:tblGrid>
        <w:gridCol w:w="6524"/>
        <w:gridCol w:w="2899"/>
      </w:tblGrid>
      <w:tr w:rsidR="001B074F" w14:paraId="655E863B" w14:textId="77777777" w:rsidTr="00C923FA">
        <w:tc>
          <w:tcPr>
            <w:tcW w:w="6449" w:type="dxa"/>
            <w:hideMark/>
          </w:tcPr>
          <w:p w14:paraId="73466D79" w14:textId="16D410C2" w:rsidR="00D32D59" w:rsidRPr="00D32D59" w:rsidRDefault="00874C13" w:rsidP="00D32D59">
            <w:pPr>
              <w:pStyle w:val="NoSpacing"/>
              <w:rPr>
                <w:lang w:val="lv-LV"/>
              </w:rPr>
            </w:pPr>
            <w:r>
              <w:rPr>
                <w:lang w:val="lv-LV"/>
              </w:rPr>
              <w:t>Rīgā,</w:t>
            </w:r>
            <w:r w:rsidR="002A5492">
              <w:rPr>
                <w:lang w:val="lv-LV"/>
              </w:rPr>
              <w:t xml:space="preserve"> 17.09.2026.</w:t>
            </w:r>
          </w:p>
        </w:tc>
        <w:tc>
          <w:tcPr>
            <w:tcW w:w="2866" w:type="dxa"/>
            <w:hideMark/>
          </w:tcPr>
          <w:p w14:paraId="6FE2A846" w14:textId="71B362C3" w:rsidR="00D32D59" w:rsidRPr="00D32D59" w:rsidRDefault="00874C13" w:rsidP="002A5492">
            <w:pPr>
              <w:pStyle w:val="NoSpacing"/>
              <w:jc w:val="right"/>
              <w:rPr>
                <w:lang w:val="lv-LV"/>
              </w:rPr>
            </w:pPr>
            <w:r w:rsidRPr="00D32D59">
              <w:rPr>
                <w:lang w:val="lv-LV"/>
              </w:rPr>
              <w:t>Nr.</w:t>
            </w:r>
            <w:r w:rsidR="002A5492">
              <w:rPr>
                <w:lang w:val="lv-LV"/>
              </w:rPr>
              <w:t>1/NOL</w:t>
            </w:r>
          </w:p>
        </w:tc>
      </w:tr>
    </w:tbl>
    <w:p w14:paraId="76506890" w14:textId="77777777" w:rsidR="005C7576" w:rsidRDefault="005C7576" w:rsidP="00102658">
      <w:pPr>
        <w:pStyle w:val="NoSpacing"/>
        <w:rPr>
          <w:lang w:val="lv-LV"/>
        </w:rPr>
      </w:pPr>
    </w:p>
    <w:p w14:paraId="05C84212" w14:textId="77777777" w:rsidR="00EA2C57" w:rsidRDefault="00EA2C57" w:rsidP="00102658">
      <w:pPr>
        <w:pStyle w:val="NoSpacing"/>
        <w:rPr>
          <w:lang w:val="lv-LV"/>
        </w:rPr>
      </w:pPr>
    </w:p>
    <w:tbl>
      <w:tblPr>
        <w:tblW w:w="0" w:type="auto"/>
        <w:jc w:val="center"/>
        <w:tblCellMar>
          <w:left w:w="40" w:type="dxa"/>
          <w:right w:w="40" w:type="dxa"/>
        </w:tblCellMar>
        <w:tblLook w:val="04A0" w:firstRow="1" w:lastRow="0" w:firstColumn="1" w:lastColumn="0" w:noHBand="0" w:noVBand="1"/>
      </w:tblPr>
      <w:tblGrid>
        <w:gridCol w:w="6694"/>
      </w:tblGrid>
      <w:tr w:rsidR="001B074F" w:rsidRPr="002A5492" w14:paraId="57DC60DA" w14:textId="77777777" w:rsidTr="00184C0C">
        <w:trPr>
          <w:trHeight w:val="249"/>
          <w:jc w:val="center"/>
        </w:trPr>
        <w:tc>
          <w:tcPr>
            <w:tcW w:w="6694" w:type="dxa"/>
          </w:tcPr>
          <w:p w14:paraId="6E9B536D" w14:textId="77777777" w:rsidR="007F393E" w:rsidRPr="00EA2C57" w:rsidRDefault="00874C13" w:rsidP="00184C0C">
            <w:pPr>
              <w:pStyle w:val="NoSpacing"/>
              <w:jc w:val="center"/>
              <w:rPr>
                <w:b/>
                <w:bCs/>
                <w:lang w:val="lv-LV"/>
              </w:rPr>
            </w:pPr>
            <w:r w:rsidRPr="00EA2C57">
              <w:rPr>
                <w:b/>
                <w:bCs/>
                <w:lang w:val="lv-LV"/>
              </w:rPr>
              <w:t>Konkursa “Brīvprātīgā darba konsultatīvajā padomē iesaistāmo biedrību un nodibinājumu atlase” nolikums</w:t>
            </w:r>
          </w:p>
        </w:tc>
      </w:tr>
    </w:tbl>
    <w:p w14:paraId="3C7C6689" w14:textId="77777777" w:rsidR="00EA2C57" w:rsidRDefault="00EA2C57" w:rsidP="00D32D59">
      <w:pPr>
        <w:pStyle w:val="NoSpacing"/>
        <w:jc w:val="right"/>
        <w:rPr>
          <w:lang w:val="lv-LV"/>
        </w:rPr>
      </w:pPr>
    </w:p>
    <w:p w14:paraId="0B76595C" w14:textId="77777777" w:rsidR="00D32D59" w:rsidRDefault="00874C13" w:rsidP="00D32D59">
      <w:pPr>
        <w:pStyle w:val="NoSpacing"/>
        <w:jc w:val="right"/>
        <w:rPr>
          <w:lang w:val="lv-LV"/>
        </w:rPr>
      </w:pPr>
      <w:r>
        <w:rPr>
          <w:lang w:val="lv-LV"/>
        </w:rPr>
        <w:tab/>
      </w:r>
    </w:p>
    <w:p w14:paraId="564ECBC1" w14:textId="77777777" w:rsidR="00EA2C57" w:rsidRPr="00EA2C57" w:rsidRDefault="00874C13" w:rsidP="00EA2C57">
      <w:pPr>
        <w:pStyle w:val="NoSpacing"/>
        <w:ind w:firstLine="720"/>
        <w:jc w:val="right"/>
        <w:rPr>
          <w:szCs w:val="28"/>
          <w:lang w:val="lv-LV"/>
        </w:rPr>
      </w:pPr>
      <w:r w:rsidRPr="00EA2C57">
        <w:rPr>
          <w:szCs w:val="28"/>
          <w:lang w:val="lv-LV"/>
        </w:rPr>
        <w:t>Izdots saskaņā ar Ministru kabineta</w:t>
      </w:r>
    </w:p>
    <w:p w14:paraId="27EB80D5" w14:textId="77777777" w:rsidR="00EA2C57" w:rsidRPr="00EA2C57" w:rsidRDefault="00874C13" w:rsidP="00EA2C57">
      <w:pPr>
        <w:pStyle w:val="NoSpacing"/>
        <w:ind w:firstLine="720"/>
        <w:jc w:val="right"/>
        <w:rPr>
          <w:szCs w:val="28"/>
          <w:lang w:val="lv-LV"/>
        </w:rPr>
      </w:pPr>
      <w:r w:rsidRPr="00EA2C57">
        <w:rPr>
          <w:szCs w:val="28"/>
          <w:lang w:val="lv-LV"/>
        </w:rPr>
        <w:t>2004. gada 27. janvāra noteikumu Nr. 49</w:t>
      </w:r>
    </w:p>
    <w:p w14:paraId="10BA3D6E" w14:textId="77777777" w:rsidR="00EA2C57" w:rsidRPr="00EA2C57" w:rsidRDefault="00874C13" w:rsidP="00EA2C57">
      <w:pPr>
        <w:pStyle w:val="NoSpacing"/>
        <w:ind w:firstLine="720"/>
        <w:jc w:val="right"/>
        <w:rPr>
          <w:szCs w:val="28"/>
          <w:lang w:val="lv-LV"/>
        </w:rPr>
      </w:pPr>
      <w:r w:rsidRPr="00EA2C57">
        <w:rPr>
          <w:szCs w:val="28"/>
          <w:lang w:val="lv-LV"/>
        </w:rPr>
        <w:t>“Labklājības ministrijas nolikums”</w:t>
      </w:r>
    </w:p>
    <w:p w14:paraId="53D35477" w14:textId="77777777" w:rsidR="00D32D59" w:rsidRDefault="00874C13" w:rsidP="00EA2C57">
      <w:pPr>
        <w:pStyle w:val="NoSpacing"/>
        <w:ind w:firstLine="720"/>
        <w:jc w:val="right"/>
        <w:rPr>
          <w:lang w:val="lv-LV"/>
        </w:rPr>
      </w:pPr>
      <w:r w:rsidRPr="00EA2C57">
        <w:rPr>
          <w:szCs w:val="28"/>
          <w:lang w:val="lv-LV"/>
        </w:rPr>
        <w:t>11.6. apakšpunktu</w:t>
      </w:r>
    </w:p>
    <w:p w14:paraId="6D5C3936" w14:textId="77777777" w:rsidR="00EA2C57" w:rsidRDefault="00EA2C57" w:rsidP="00102658">
      <w:pPr>
        <w:pStyle w:val="NoSpacing"/>
        <w:ind w:firstLine="720"/>
        <w:rPr>
          <w:lang w:val="lv-LV"/>
        </w:rPr>
      </w:pPr>
    </w:p>
    <w:p w14:paraId="060BC09C" w14:textId="77777777" w:rsidR="00EA2C57" w:rsidRPr="007D2B6A" w:rsidRDefault="00874C13" w:rsidP="00EA2C57">
      <w:pPr>
        <w:widowControl/>
        <w:numPr>
          <w:ilvl w:val="0"/>
          <w:numId w:val="12"/>
        </w:numPr>
        <w:spacing w:after="0" w:line="240" w:lineRule="auto"/>
        <w:ind w:left="142" w:hanging="142"/>
        <w:contextualSpacing/>
        <w:rPr>
          <w:rFonts w:eastAsia="Times New Roman"/>
          <w:b/>
          <w:i w:val="0"/>
          <w:sz w:val="28"/>
          <w:szCs w:val="28"/>
          <w:lang w:val="lv-LV"/>
        </w:rPr>
      </w:pPr>
      <w:r w:rsidRPr="007D2B6A">
        <w:rPr>
          <w:rFonts w:eastAsia="Times New Roman"/>
          <w:b/>
          <w:i w:val="0"/>
          <w:sz w:val="28"/>
          <w:szCs w:val="28"/>
          <w:lang w:val="lv-LV"/>
        </w:rPr>
        <w:t>Vispārīgie jautājumi</w:t>
      </w:r>
    </w:p>
    <w:p w14:paraId="0BE8DB0B" w14:textId="77777777" w:rsidR="00EA2C57" w:rsidRPr="007D2B6A" w:rsidRDefault="00EA2C57" w:rsidP="00EA2C57">
      <w:pPr>
        <w:widowControl/>
        <w:spacing w:after="0" w:line="240" w:lineRule="auto"/>
        <w:contextualSpacing/>
        <w:jc w:val="left"/>
        <w:rPr>
          <w:rFonts w:eastAsia="Times New Roman"/>
          <w:bCs/>
          <w:i w:val="0"/>
          <w:sz w:val="28"/>
          <w:szCs w:val="28"/>
          <w:lang w:val="lv-LV"/>
        </w:rPr>
      </w:pPr>
    </w:p>
    <w:p w14:paraId="7F27FB93" w14:textId="77777777" w:rsidR="00EA2C57" w:rsidRPr="007D2B6A" w:rsidRDefault="00874C13" w:rsidP="00EA2C57">
      <w:pPr>
        <w:widowControl/>
        <w:numPr>
          <w:ilvl w:val="0"/>
          <w:numId w:val="13"/>
        </w:numPr>
        <w:tabs>
          <w:tab w:val="left" w:pos="993"/>
        </w:tabs>
        <w:spacing w:after="0" w:line="240" w:lineRule="auto"/>
        <w:ind w:left="0" w:firstLine="709"/>
        <w:jc w:val="both"/>
        <w:rPr>
          <w:rFonts w:eastAsia="Times New Roman"/>
          <w:i w:val="0"/>
          <w:sz w:val="28"/>
          <w:szCs w:val="28"/>
          <w:lang w:val="lv-LV"/>
        </w:rPr>
      </w:pPr>
      <w:r w:rsidRPr="007D2B6A">
        <w:rPr>
          <w:rFonts w:eastAsia="Times New Roman"/>
          <w:i w:val="0"/>
          <w:sz w:val="28"/>
          <w:szCs w:val="28"/>
          <w:lang w:val="lv-LV"/>
        </w:rPr>
        <w:t xml:space="preserve">Nolikums nosaka kārtību, kādā Labklājības ministrija (turpmāk – ministrija) organizē </w:t>
      </w:r>
      <w:bookmarkStart w:id="0" w:name="_Hlk89959795"/>
      <w:r w:rsidRPr="007D2B6A">
        <w:rPr>
          <w:rFonts w:eastAsia="Times New Roman"/>
          <w:i w:val="0"/>
          <w:sz w:val="28"/>
          <w:szCs w:val="28"/>
          <w:lang w:val="lv-LV"/>
        </w:rPr>
        <w:t>konkursu “</w:t>
      </w:r>
      <w:r w:rsidRPr="004068D0">
        <w:rPr>
          <w:rFonts w:eastAsia="Times New Roman"/>
          <w:i w:val="0"/>
          <w:sz w:val="28"/>
          <w:szCs w:val="28"/>
          <w:lang w:val="lv-LV"/>
        </w:rPr>
        <w:t>Brīvprātīgā darba konsultatīvajā padomē iesaistāmo biedrību un nodibinājumu atlase</w:t>
      </w:r>
      <w:r w:rsidRPr="007D2B6A">
        <w:rPr>
          <w:rFonts w:eastAsia="Times New Roman"/>
          <w:i w:val="0"/>
          <w:sz w:val="28"/>
          <w:szCs w:val="28"/>
          <w:lang w:val="lv-LV"/>
        </w:rPr>
        <w:t>”</w:t>
      </w:r>
      <w:bookmarkEnd w:id="0"/>
      <w:r w:rsidRPr="007D2B6A">
        <w:rPr>
          <w:rFonts w:eastAsia="Times New Roman"/>
          <w:i w:val="0"/>
          <w:sz w:val="28"/>
          <w:szCs w:val="28"/>
          <w:lang w:val="lv-LV"/>
        </w:rPr>
        <w:t xml:space="preserve"> (turpmāk – konkurss).</w:t>
      </w:r>
    </w:p>
    <w:p w14:paraId="3BEB3AA7" w14:textId="77777777" w:rsidR="00EA2C57" w:rsidRPr="007D2B6A" w:rsidRDefault="00874C13" w:rsidP="00EA2C57">
      <w:pPr>
        <w:widowControl/>
        <w:numPr>
          <w:ilvl w:val="0"/>
          <w:numId w:val="13"/>
        </w:numPr>
        <w:tabs>
          <w:tab w:val="left" w:pos="993"/>
        </w:tabs>
        <w:spacing w:after="0" w:line="240" w:lineRule="auto"/>
        <w:ind w:left="0" w:firstLine="709"/>
        <w:jc w:val="both"/>
        <w:rPr>
          <w:rFonts w:eastAsia="Times New Roman"/>
          <w:i w:val="0"/>
          <w:sz w:val="28"/>
          <w:szCs w:val="28"/>
          <w:lang w:val="lv-LV"/>
        </w:rPr>
      </w:pPr>
      <w:r w:rsidRPr="00F73BAB">
        <w:rPr>
          <w:rFonts w:eastAsia="Times New Roman"/>
          <w:i w:val="0"/>
          <w:sz w:val="28"/>
          <w:szCs w:val="28"/>
          <w:lang w:val="lv-LV"/>
        </w:rPr>
        <w:t>Konkursa mērķis ir atklātas procedūras ietvaros atlasīt astoņas biedrības un nodibinājumus</w:t>
      </w:r>
      <w:r>
        <w:rPr>
          <w:rFonts w:eastAsia="Times New Roman"/>
          <w:i w:val="0"/>
          <w:sz w:val="28"/>
          <w:szCs w:val="28"/>
          <w:lang w:val="lv-LV"/>
        </w:rPr>
        <w:t xml:space="preserve"> dalībai </w:t>
      </w:r>
      <w:r w:rsidRPr="00F73BAB">
        <w:rPr>
          <w:rFonts w:eastAsia="Times New Roman"/>
          <w:i w:val="0"/>
          <w:sz w:val="28"/>
          <w:szCs w:val="28"/>
          <w:lang w:val="lv-LV"/>
        </w:rPr>
        <w:t>Brīvprātīgā darba konsultatīvajā padomē (turpmāk – padome), kuri pēc atlases deleģē savu pārstāvi darbam padomē.</w:t>
      </w:r>
    </w:p>
    <w:p w14:paraId="4A35E312" w14:textId="77777777" w:rsidR="00EA2C57" w:rsidRPr="000A7109" w:rsidRDefault="00EA2C57" w:rsidP="00EA2C57">
      <w:pPr>
        <w:widowControl/>
        <w:tabs>
          <w:tab w:val="left" w:pos="993"/>
        </w:tabs>
        <w:spacing w:after="0" w:line="240" w:lineRule="auto"/>
        <w:contextualSpacing/>
        <w:jc w:val="both"/>
        <w:rPr>
          <w:rFonts w:eastAsia="Times New Roman"/>
          <w:i w:val="0"/>
          <w:sz w:val="28"/>
          <w:szCs w:val="28"/>
          <w:lang w:val="lv-LV"/>
        </w:rPr>
      </w:pPr>
    </w:p>
    <w:p w14:paraId="1055118B" w14:textId="77777777" w:rsidR="00304784" w:rsidRDefault="00874C13" w:rsidP="002009AB">
      <w:pPr>
        <w:widowControl/>
        <w:numPr>
          <w:ilvl w:val="0"/>
          <w:numId w:val="12"/>
        </w:numPr>
        <w:spacing w:after="0" w:line="240" w:lineRule="auto"/>
        <w:ind w:left="142" w:hanging="142"/>
        <w:contextualSpacing/>
        <w:rPr>
          <w:rFonts w:eastAsia="Times New Roman"/>
          <w:b/>
          <w:bCs/>
          <w:i w:val="0"/>
          <w:sz w:val="28"/>
          <w:szCs w:val="28"/>
          <w:lang w:val="lv-LV"/>
        </w:rPr>
      </w:pPr>
      <w:r w:rsidRPr="007D2B6A">
        <w:rPr>
          <w:rFonts w:eastAsia="Times New Roman"/>
          <w:b/>
          <w:bCs/>
          <w:i w:val="0"/>
          <w:sz w:val="28"/>
          <w:szCs w:val="28"/>
          <w:lang w:val="lv-LV"/>
        </w:rPr>
        <w:t>Biedrību un nodibinājumu atlases kritēriji</w:t>
      </w:r>
      <w:r w:rsidR="00501997">
        <w:rPr>
          <w:rFonts w:eastAsia="Times New Roman"/>
          <w:b/>
          <w:bCs/>
          <w:i w:val="0"/>
          <w:sz w:val="28"/>
          <w:szCs w:val="28"/>
          <w:lang w:val="lv-LV"/>
        </w:rPr>
        <w:t xml:space="preserve"> un</w:t>
      </w:r>
    </w:p>
    <w:p w14:paraId="2A8EB978" w14:textId="77777777" w:rsidR="00EA2C57" w:rsidRPr="007D2B6A" w:rsidRDefault="00874C13" w:rsidP="00304784">
      <w:pPr>
        <w:widowControl/>
        <w:spacing w:after="0" w:line="240" w:lineRule="auto"/>
        <w:contextualSpacing/>
        <w:rPr>
          <w:rFonts w:eastAsia="Times New Roman"/>
          <w:b/>
          <w:bCs/>
          <w:i w:val="0"/>
          <w:sz w:val="28"/>
          <w:szCs w:val="28"/>
          <w:lang w:val="lv-LV"/>
        </w:rPr>
      </w:pPr>
      <w:r>
        <w:rPr>
          <w:rFonts w:eastAsia="Times New Roman"/>
          <w:b/>
          <w:i w:val="0"/>
          <w:sz w:val="28"/>
          <w:szCs w:val="28"/>
          <w:lang w:val="lv-LV"/>
        </w:rPr>
        <w:t>k</w:t>
      </w:r>
      <w:r w:rsidRPr="007D2B6A">
        <w:rPr>
          <w:rFonts w:eastAsia="Times New Roman"/>
          <w:b/>
          <w:i w:val="0"/>
          <w:sz w:val="28"/>
          <w:szCs w:val="28"/>
          <w:lang w:val="lv-LV"/>
        </w:rPr>
        <w:t>onkursa izsludināšana</w:t>
      </w:r>
    </w:p>
    <w:p w14:paraId="406DFE5F" w14:textId="77777777" w:rsidR="00EA2C57" w:rsidRPr="007D2B6A" w:rsidRDefault="00EA2C57" w:rsidP="00EA2C57">
      <w:pPr>
        <w:tabs>
          <w:tab w:val="left" w:pos="993"/>
        </w:tabs>
        <w:spacing w:after="0" w:line="240" w:lineRule="auto"/>
        <w:jc w:val="both"/>
        <w:rPr>
          <w:rFonts w:eastAsia="Times New Roman"/>
          <w:i w:val="0"/>
          <w:sz w:val="28"/>
          <w:szCs w:val="28"/>
          <w:lang w:val="lv-LV"/>
        </w:rPr>
      </w:pPr>
    </w:p>
    <w:p w14:paraId="56C44AD1" w14:textId="77777777" w:rsidR="00EA2C57" w:rsidRPr="007D2B6A" w:rsidRDefault="00874C13" w:rsidP="00EA2C57">
      <w:pPr>
        <w:widowControl/>
        <w:numPr>
          <w:ilvl w:val="0"/>
          <w:numId w:val="13"/>
        </w:numPr>
        <w:tabs>
          <w:tab w:val="left" w:pos="993"/>
        </w:tabs>
        <w:spacing w:after="0" w:line="240" w:lineRule="auto"/>
        <w:ind w:left="0" w:firstLine="709"/>
        <w:jc w:val="both"/>
        <w:rPr>
          <w:rFonts w:eastAsia="Times New Roman"/>
          <w:i w:val="0"/>
          <w:sz w:val="28"/>
          <w:szCs w:val="28"/>
          <w:lang w:val="lv-LV"/>
        </w:rPr>
      </w:pPr>
      <w:r w:rsidRPr="007D2B6A">
        <w:rPr>
          <w:rFonts w:eastAsia="Times New Roman"/>
          <w:i w:val="0"/>
          <w:sz w:val="28"/>
          <w:szCs w:val="28"/>
          <w:lang w:val="lv-LV"/>
        </w:rPr>
        <w:t>Pieteikt</w:t>
      </w:r>
      <w:r>
        <w:rPr>
          <w:rFonts w:eastAsia="Times New Roman"/>
          <w:i w:val="0"/>
          <w:sz w:val="28"/>
          <w:szCs w:val="28"/>
          <w:lang w:val="lv-LV"/>
        </w:rPr>
        <w:t>ies</w:t>
      </w:r>
      <w:r w:rsidRPr="007D2B6A">
        <w:rPr>
          <w:rFonts w:eastAsia="Times New Roman"/>
          <w:i w:val="0"/>
          <w:sz w:val="28"/>
          <w:szCs w:val="28"/>
          <w:lang w:val="lv-LV"/>
        </w:rPr>
        <w:t xml:space="preserve"> konkursam ir tiesības biedrību un nodibinājumu reģistrā reģistrētai biedrībai vai nodibinājumam</w:t>
      </w:r>
      <w:r>
        <w:rPr>
          <w:rFonts w:eastAsia="Times New Roman"/>
          <w:i w:val="0"/>
          <w:sz w:val="28"/>
          <w:szCs w:val="28"/>
          <w:lang w:val="lv-LV"/>
        </w:rPr>
        <w:t xml:space="preserve"> (turpmāk – kandidāts)</w:t>
      </w:r>
      <w:r w:rsidRPr="007D2B6A">
        <w:rPr>
          <w:rFonts w:eastAsia="Times New Roman"/>
          <w:i w:val="0"/>
          <w:sz w:val="28"/>
          <w:szCs w:val="28"/>
          <w:lang w:val="lv-LV"/>
        </w:rPr>
        <w:t>, ja tas vienlaikus atbilst šādiem kritērijiem:</w:t>
      </w:r>
    </w:p>
    <w:p w14:paraId="437718A1" w14:textId="77777777" w:rsidR="00EA2C57" w:rsidRPr="007D2B6A" w:rsidRDefault="00874C13" w:rsidP="00EA2C57">
      <w:pPr>
        <w:widowControl/>
        <w:numPr>
          <w:ilvl w:val="1"/>
          <w:numId w:val="13"/>
        </w:numPr>
        <w:tabs>
          <w:tab w:val="left" w:pos="1276"/>
        </w:tabs>
        <w:spacing w:after="0" w:line="240" w:lineRule="auto"/>
        <w:ind w:left="0" w:firstLine="709"/>
        <w:contextualSpacing/>
        <w:jc w:val="both"/>
        <w:rPr>
          <w:rFonts w:eastAsia="Times New Roman"/>
          <w:i w:val="0"/>
          <w:sz w:val="28"/>
          <w:szCs w:val="28"/>
          <w:lang w:val="lv-LV"/>
        </w:rPr>
      </w:pPr>
      <w:r w:rsidRPr="007D2B6A">
        <w:rPr>
          <w:rFonts w:eastAsia="Times New Roman"/>
          <w:i w:val="0"/>
          <w:sz w:val="28"/>
          <w:szCs w:val="28"/>
          <w:lang w:val="lv-LV"/>
        </w:rPr>
        <w:t xml:space="preserve">vismaz </w:t>
      </w:r>
      <w:r>
        <w:rPr>
          <w:rFonts w:eastAsia="Times New Roman"/>
          <w:i w:val="0"/>
          <w:sz w:val="28"/>
          <w:szCs w:val="28"/>
          <w:lang w:val="lv-LV"/>
        </w:rPr>
        <w:t>piecus</w:t>
      </w:r>
      <w:r w:rsidRPr="007D2B6A">
        <w:rPr>
          <w:rFonts w:eastAsia="Times New Roman"/>
          <w:i w:val="0"/>
          <w:sz w:val="28"/>
          <w:szCs w:val="28"/>
          <w:lang w:val="lv-LV"/>
        </w:rPr>
        <w:t xml:space="preserve"> gadus darbojas brīvprātīgā darba jomā, ko apliecina gada pārskatā norādītā informācija;</w:t>
      </w:r>
    </w:p>
    <w:p w14:paraId="4AF8B71F" w14:textId="77777777" w:rsidR="00EA2C57" w:rsidRPr="007D2B6A" w:rsidRDefault="00874C13" w:rsidP="00EA2C57">
      <w:pPr>
        <w:widowControl/>
        <w:numPr>
          <w:ilvl w:val="1"/>
          <w:numId w:val="13"/>
        </w:numPr>
        <w:tabs>
          <w:tab w:val="left" w:pos="1276"/>
        </w:tabs>
        <w:spacing w:after="0" w:line="240" w:lineRule="auto"/>
        <w:ind w:left="0" w:firstLine="709"/>
        <w:contextualSpacing/>
        <w:jc w:val="both"/>
        <w:rPr>
          <w:rFonts w:eastAsia="Times New Roman"/>
          <w:i w:val="0"/>
          <w:sz w:val="28"/>
          <w:szCs w:val="28"/>
          <w:lang w:val="lv-LV"/>
        </w:rPr>
      </w:pPr>
      <w:r w:rsidRPr="007D2B6A">
        <w:rPr>
          <w:rFonts w:eastAsia="Times New Roman"/>
          <w:i w:val="0"/>
          <w:sz w:val="28"/>
          <w:szCs w:val="28"/>
          <w:lang w:val="lv-LV"/>
        </w:rPr>
        <w:lastRenderedPageBreak/>
        <w:t>nav pasludināts par maksātnespējīgu, neatrodas likvidācijas stadijā un tās saimnieciskā darbība nav apturēta vai pārtraukta;</w:t>
      </w:r>
    </w:p>
    <w:p w14:paraId="429609E9" w14:textId="77777777" w:rsidR="00EA2C57" w:rsidRPr="00501997" w:rsidRDefault="00874C13" w:rsidP="00501997">
      <w:pPr>
        <w:widowControl/>
        <w:numPr>
          <w:ilvl w:val="1"/>
          <w:numId w:val="13"/>
        </w:numPr>
        <w:tabs>
          <w:tab w:val="left" w:pos="1276"/>
        </w:tabs>
        <w:spacing w:after="0" w:line="240" w:lineRule="auto"/>
        <w:ind w:left="0" w:firstLine="709"/>
        <w:jc w:val="both"/>
        <w:rPr>
          <w:rFonts w:eastAsia="Times New Roman"/>
          <w:i w:val="0"/>
          <w:sz w:val="28"/>
          <w:szCs w:val="28"/>
          <w:lang w:val="lv-LV"/>
        </w:rPr>
      </w:pPr>
      <w:r w:rsidRPr="007D2B6A">
        <w:rPr>
          <w:rFonts w:eastAsia="Times New Roman"/>
          <w:i w:val="0"/>
          <w:sz w:val="28"/>
          <w:szCs w:val="28"/>
          <w:lang w:val="lv-LV"/>
        </w:rPr>
        <w:t>nav uzsākta tiesvedība par biedrības vai nodibinājuma darbības izbeigšanu, maksātnespēju vai bankrotu.</w:t>
      </w:r>
    </w:p>
    <w:p w14:paraId="11070DD5" w14:textId="77777777" w:rsidR="00EA2C57" w:rsidRPr="007D2B6A" w:rsidRDefault="00874C13" w:rsidP="00EA2C57">
      <w:pPr>
        <w:widowControl/>
        <w:numPr>
          <w:ilvl w:val="0"/>
          <w:numId w:val="13"/>
        </w:numPr>
        <w:tabs>
          <w:tab w:val="left" w:pos="993"/>
        </w:tabs>
        <w:spacing w:after="0" w:line="240" w:lineRule="auto"/>
        <w:ind w:left="0" w:firstLine="709"/>
        <w:jc w:val="both"/>
        <w:rPr>
          <w:rFonts w:eastAsia="Times New Roman"/>
          <w:i w:val="0"/>
          <w:sz w:val="28"/>
          <w:szCs w:val="28"/>
          <w:lang w:val="lv-LV"/>
        </w:rPr>
      </w:pPr>
      <w:r w:rsidRPr="007D2B6A">
        <w:rPr>
          <w:rFonts w:eastAsia="Times New Roman"/>
          <w:i w:val="0"/>
          <w:sz w:val="28"/>
          <w:szCs w:val="28"/>
          <w:lang w:val="lv-LV"/>
        </w:rPr>
        <w:t xml:space="preserve">Ministrija konkursu izsludina, publicējot sludinājumu </w:t>
      </w:r>
      <w:r w:rsidRPr="007D2B6A">
        <w:rPr>
          <w:rFonts w:eastAsia="Times New Roman"/>
          <w:bCs/>
          <w:i w:val="0"/>
          <w:sz w:val="28"/>
          <w:szCs w:val="28"/>
          <w:lang w:val="lv-LV"/>
        </w:rPr>
        <w:t xml:space="preserve">ministrijas tīmekļvietnes </w:t>
      </w:r>
      <w:hyperlink r:id="rId8" w:history="1">
        <w:r w:rsidR="00EA2C57" w:rsidRPr="007D2B6A">
          <w:rPr>
            <w:rFonts w:eastAsia="Times New Roman"/>
            <w:bCs/>
            <w:i w:val="0"/>
            <w:color w:val="0563C1"/>
            <w:sz w:val="28"/>
            <w:szCs w:val="28"/>
            <w:u w:val="single"/>
            <w:lang w:val="lv-LV"/>
          </w:rPr>
          <w:t>www.lm.gov.lv</w:t>
        </w:r>
      </w:hyperlink>
      <w:r w:rsidRPr="007D2B6A">
        <w:rPr>
          <w:rFonts w:eastAsia="Times New Roman"/>
          <w:bCs/>
          <w:i w:val="0"/>
          <w:sz w:val="28"/>
          <w:szCs w:val="28"/>
          <w:lang w:val="lv-LV"/>
        </w:rPr>
        <w:t xml:space="preserve"> sadaļās </w:t>
      </w:r>
      <w:r w:rsidRPr="007D2B6A">
        <w:rPr>
          <w:rFonts w:eastAsia="Times New Roman"/>
          <w:i w:val="0"/>
          <w:sz w:val="28"/>
          <w:szCs w:val="28"/>
          <w:lang w:val="lv-LV"/>
        </w:rPr>
        <w:t>“Sabiedrības līdzdalība”</w:t>
      </w:r>
      <w:r>
        <w:rPr>
          <w:rFonts w:eastAsia="Times New Roman"/>
          <w:i w:val="0"/>
          <w:sz w:val="28"/>
          <w:szCs w:val="28"/>
          <w:lang w:val="lv-LV"/>
        </w:rPr>
        <w:t xml:space="preserve">, </w:t>
      </w:r>
      <w:r w:rsidRPr="00AF2652">
        <w:rPr>
          <w:rFonts w:eastAsia="Times New Roman"/>
          <w:i w:val="0"/>
          <w:sz w:val="28"/>
          <w:szCs w:val="28"/>
          <w:lang w:val="lv-LV"/>
        </w:rPr>
        <w:t>“Aktualitātes”</w:t>
      </w:r>
      <w:r w:rsidRPr="007D2B6A">
        <w:rPr>
          <w:rFonts w:eastAsia="Times New Roman"/>
          <w:i w:val="0"/>
          <w:sz w:val="28"/>
          <w:szCs w:val="28"/>
          <w:lang w:val="lv-LV"/>
        </w:rPr>
        <w:t xml:space="preserve"> un </w:t>
      </w:r>
      <w:r w:rsidRPr="007D2B6A">
        <w:rPr>
          <w:rFonts w:eastAsia="Times New Roman"/>
          <w:bCs/>
          <w:i w:val="0"/>
          <w:sz w:val="28"/>
          <w:szCs w:val="28"/>
          <w:lang w:val="lv-LV"/>
        </w:rPr>
        <w:t xml:space="preserve">“Brīvprātīgā darba </w:t>
      </w:r>
      <w:r w:rsidRPr="007D2B6A">
        <w:rPr>
          <w:rFonts w:eastAsia="Times New Roman"/>
          <w:i w:val="0"/>
          <w:sz w:val="28"/>
          <w:szCs w:val="28"/>
          <w:lang w:val="lv-LV"/>
        </w:rPr>
        <w:t>konsultatīvā padome”.</w:t>
      </w:r>
    </w:p>
    <w:p w14:paraId="56AA6437" w14:textId="77777777" w:rsidR="00EA2C57" w:rsidRPr="007D2B6A" w:rsidRDefault="00874C13" w:rsidP="00EA2C57">
      <w:pPr>
        <w:widowControl/>
        <w:numPr>
          <w:ilvl w:val="0"/>
          <w:numId w:val="13"/>
        </w:numPr>
        <w:tabs>
          <w:tab w:val="left" w:pos="993"/>
        </w:tabs>
        <w:spacing w:after="0" w:line="240" w:lineRule="auto"/>
        <w:ind w:left="0" w:firstLine="709"/>
        <w:jc w:val="both"/>
        <w:rPr>
          <w:rFonts w:eastAsia="Times New Roman"/>
          <w:i w:val="0"/>
          <w:sz w:val="28"/>
          <w:szCs w:val="28"/>
          <w:lang w:val="lv-LV"/>
        </w:rPr>
      </w:pPr>
      <w:r w:rsidRPr="007D2B6A">
        <w:rPr>
          <w:rFonts w:eastAsia="Times New Roman"/>
          <w:i w:val="0"/>
          <w:sz w:val="28"/>
          <w:szCs w:val="28"/>
          <w:lang w:val="lv-LV"/>
        </w:rPr>
        <w:t>Sludinājumā norāda kandidātam noteiktās prasības, konkursā iesniedzamos dokumentus, to iesniegšanas termiņu un vietu, kā arī kārtību, kādā saņemama ar dalību konkursā saistītā informācija.</w:t>
      </w:r>
    </w:p>
    <w:p w14:paraId="61D388E4" w14:textId="77777777" w:rsidR="00EA2C57" w:rsidRPr="007D2B6A" w:rsidRDefault="00874C13" w:rsidP="00EA2C57">
      <w:pPr>
        <w:widowControl/>
        <w:numPr>
          <w:ilvl w:val="0"/>
          <w:numId w:val="13"/>
        </w:numPr>
        <w:tabs>
          <w:tab w:val="left" w:pos="993"/>
        </w:tabs>
        <w:spacing w:after="0" w:line="240" w:lineRule="auto"/>
        <w:ind w:left="0" w:firstLine="709"/>
        <w:jc w:val="both"/>
        <w:rPr>
          <w:rFonts w:eastAsia="Times New Roman"/>
          <w:bCs/>
          <w:i w:val="0"/>
          <w:sz w:val="28"/>
          <w:szCs w:val="28"/>
          <w:lang w:val="lv-LV"/>
        </w:rPr>
      </w:pPr>
      <w:r w:rsidRPr="007D2B6A">
        <w:rPr>
          <w:rFonts w:eastAsia="Times New Roman"/>
          <w:i w:val="0"/>
          <w:sz w:val="28"/>
          <w:szCs w:val="28"/>
          <w:lang w:val="lv-LV"/>
        </w:rPr>
        <w:t xml:space="preserve">Konkursa nolikums ir pieejams elektroniski ministrijas tīmekļvietnes </w:t>
      </w:r>
      <w:hyperlink r:id="rId9" w:history="1">
        <w:r w:rsidR="00EA2C57" w:rsidRPr="007D2B6A">
          <w:rPr>
            <w:rFonts w:eastAsia="Times New Roman"/>
            <w:bCs/>
            <w:i w:val="0"/>
            <w:color w:val="0563C1"/>
            <w:sz w:val="28"/>
            <w:szCs w:val="28"/>
            <w:u w:val="single"/>
            <w:lang w:val="lv-LV"/>
          </w:rPr>
          <w:t>www.lm.gov.lv</w:t>
        </w:r>
      </w:hyperlink>
      <w:r w:rsidRPr="007D2B6A">
        <w:rPr>
          <w:rFonts w:eastAsia="Times New Roman"/>
          <w:i w:val="0"/>
          <w:sz w:val="28"/>
          <w:szCs w:val="28"/>
          <w:lang w:val="lv-LV"/>
        </w:rPr>
        <w:t xml:space="preserve"> sadaļās </w:t>
      </w:r>
      <w:bookmarkStart w:id="1" w:name="_Hlk172125028"/>
      <w:r w:rsidRPr="007D2B6A">
        <w:rPr>
          <w:rFonts w:eastAsia="Times New Roman"/>
          <w:i w:val="0"/>
          <w:sz w:val="28"/>
          <w:szCs w:val="28"/>
          <w:lang w:val="lv-LV"/>
        </w:rPr>
        <w:t>“Sabiedrības līdzdalība”</w:t>
      </w:r>
      <w:r>
        <w:rPr>
          <w:rFonts w:eastAsia="Times New Roman"/>
          <w:i w:val="0"/>
          <w:sz w:val="28"/>
          <w:szCs w:val="28"/>
          <w:lang w:val="lv-LV"/>
        </w:rPr>
        <w:t xml:space="preserve">, </w:t>
      </w:r>
      <w:r w:rsidRPr="00AF2652">
        <w:rPr>
          <w:rFonts w:eastAsia="Times New Roman"/>
          <w:i w:val="0"/>
          <w:sz w:val="28"/>
          <w:szCs w:val="28"/>
          <w:lang w:val="lv-LV"/>
        </w:rPr>
        <w:t>“Aktualitātes”</w:t>
      </w:r>
      <w:r w:rsidRPr="007D2B6A">
        <w:rPr>
          <w:rFonts w:eastAsia="Times New Roman"/>
          <w:i w:val="0"/>
          <w:sz w:val="28"/>
          <w:szCs w:val="28"/>
          <w:lang w:val="lv-LV"/>
        </w:rPr>
        <w:t xml:space="preserve"> un “Brīvprātīgā darba konsultatīvā padome”</w:t>
      </w:r>
      <w:bookmarkEnd w:id="1"/>
      <w:r w:rsidRPr="007D2B6A">
        <w:rPr>
          <w:rFonts w:eastAsia="Times New Roman"/>
          <w:i w:val="0"/>
          <w:sz w:val="28"/>
          <w:szCs w:val="28"/>
          <w:lang w:val="lv-LV"/>
        </w:rPr>
        <w:t>.</w:t>
      </w:r>
    </w:p>
    <w:p w14:paraId="0B3776C9" w14:textId="77777777" w:rsidR="00EA2C57" w:rsidRPr="007D2B6A" w:rsidRDefault="00874C13" w:rsidP="00EA2C57">
      <w:pPr>
        <w:widowControl/>
        <w:numPr>
          <w:ilvl w:val="0"/>
          <w:numId w:val="13"/>
        </w:numPr>
        <w:tabs>
          <w:tab w:val="left" w:pos="993"/>
        </w:tabs>
        <w:spacing w:after="0" w:line="240" w:lineRule="auto"/>
        <w:ind w:left="0" w:firstLine="709"/>
        <w:jc w:val="both"/>
        <w:rPr>
          <w:rFonts w:eastAsia="Times New Roman"/>
          <w:bCs/>
          <w:i w:val="0"/>
          <w:sz w:val="28"/>
          <w:szCs w:val="28"/>
          <w:lang w:val="lv-LV"/>
        </w:rPr>
      </w:pPr>
      <w:r w:rsidRPr="0068751B">
        <w:rPr>
          <w:rFonts w:eastAsia="Times New Roman"/>
          <w:i w:val="0"/>
          <w:sz w:val="28"/>
          <w:szCs w:val="28"/>
          <w:lang w:val="lv-LV"/>
        </w:rPr>
        <w:t xml:space="preserve">Pieteikumu konkursam (turpmāk – pieteikums) iesniegšanas termiņš ir </w:t>
      </w:r>
      <w:r>
        <w:rPr>
          <w:rFonts w:eastAsia="Times New Roman"/>
          <w:i w:val="0"/>
          <w:sz w:val="28"/>
          <w:szCs w:val="28"/>
          <w:lang w:val="lv-LV"/>
        </w:rPr>
        <w:t>15</w:t>
      </w:r>
      <w:r w:rsidRPr="0068751B">
        <w:rPr>
          <w:rFonts w:eastAsia="Times New Roman"/>
          <w:i w:val="0"/>
          <w:sz w:val="28"/>
          <w:szCs w:val="28"/>
          <w:lang w:val="lv-LV"/>
        </w:rPr>
        <w:t xml:space="preserve"> darbdienas no konkursa izsludināšanas dienas.</w:t>
      </w:r>
      <w:r>
        <w:rPr>
          <w:rFonts w:eastAsia="Times New Roman"/>
          <w:i w:val="0"/>
          <w:sz w:val="28"/>
          <w:szCs w:val="28"/>
          <w:lang w:val="lv-LV"/>
        </w:rPr>
        <w:t xml:space="preserve"> </w:t>
      </w:r>
      <w:r w:rsidRPr="007D2B6A">
        <w:rPr>
          <w:rFonts w:eastAsia="Times New Roman"/>
          <w:i w:val="0"/>
          <w:sz w:val="28"/>
          <w:szCs w:val="28"/>
          <w:lang w:val="lv-LV"/>
        </w:rPr>
        <w:t xml:space="preserve">Ja pieteikumu iesniegšanas termiņā ir saņemti mazāk par </w:t>
      </w:r>
      <w:r>
        <w:rPr>
          <w:rFonts w:eastAsia="Times New Roman"/>
          <w:i w:val="0"/>
          <w:sz w:val="28"/>
          <w:szCs w:val="28"/>
          <w:lang w:val="lv-LV"/>
        </w:rPr>
        <w:t>astoņiem</w:t>
      </w:r>
      <w:r w:rsidRPr="007D2B6A">
        <w:rPr>
          <w:rFonts w:eastAsia="Times New Roman"/>
          <w:i w:val="0"/>
          <w:sz w:val="28"/>
          <w:szCs w:val="28"/>
          <w:lang w:val="lv-LV"/>
        </w:rPr>
        <w:t xml:space="preserve"> pieteikumiem</w:t>
      </w:r>
      <w:r w:rsidRPr="00322809">
        <w:rPr>
          <w:lang w:val="lv-LV"/>
        </w:rPr>
        <w:t xml:space="preserve"> </w:t>
      </w:r>
      <w:r w:rsidRPr="008566D1">
        <w:rPr>
          <w:rFonts w:eastAsia="Times New Roman"/>
          <w:i w:val="0"/>
          <w:sz w:val="28"/>
          <w:szCs w:val="28"/>
          <w:lang w:val="lv-LV"/>
        </w:rPr>
        <w:t>vai ir radušies citi būtiski iemesli, kas var kavēt iespējas iesniegt pieteikumu noteiktajā termiņā</w:t>
      </w:r>
      <w:r w:rsidRPr="007D2B6A">
        <w:rPr>
          <w:rFonts w:eastAsia="Times New Roman"/>
          <w:i w:val="0"/>
          <w:sz w:val="28"/>
          <w:szCs w:val="28"/>
          <w:lang w:val="lv-LV"/>
        </w:rPr>
        <w:t xml:space="preserve">, ministrijai ir tiesības pagarināt pieteikuma iesniegšanas termiņu par piecām darbdienām, publicējot informāciju šā nolikuma </w:t>
      </w:r>
      <w:r>
        <w:rPr>
          <w:rFonts w:eastAsia="Times New Roman"/>
          <w:i w:val="0"/>
          <w:sz w:val="28"/>
          <w:szCs w:val="28"/>
          <w:lang w:val="lv-LV"/>
        </w:rPr>
        <w:t>4</w:t>
      </w:r>
      <w:r w:rsidRPr="007D2B6A">
        <w:rPr>
          <w:rFonts w:eastAsia="Times New Roman"/>
          <w:i w:val="0"/>
          <w:sz w:val="28"/>
          <w:szCs w:val="28"/>
          <w:lang w:val="lv-LV"/>
        </w:rPr>
        <w:t>. punktā noteiktajā kārtībā.</w:t>
      </w:r>
    </w:p>
    <w:p w14:paraId="69D4BC55" w14:textId="77777777" w:rsidR="00EA2C57" w:rsidRPr="007D2B6A" w:rsidRDefault="00EA2C57" w:rsidP="00EA2C57">
      <w:pPr>
        <w:widowControl/>
        <w:spacing w:after="0" w:line="240" w:lineRule="auto"/>
        <w:jc w:val="both"/>
        <w:rPr>
          <w:rFonts w:eastAsia="Times New Roman"/>
          <w:bCs/>
          <w:i w:val="0"/>
          <w:sz w:val="28"/>
          <w:szCs w:val="28"/>
          <w:lang w:val="lv-LV"/>
        </w:rPr>
      </w:pPr>
    </w:p>
    <w:p w14:paraId="2149F561" w14:textId="77777777" w:rsidR="00EA2C57" w:rsidRPr="007D2B6A" w:rsidRDefault="00874C13" w:rsidP="007652B0">
      <w:pPr>
        <w:widowControl/>
        <w:numPr>
          <w:ilvl w:val="0"/>
          <w:numId w:val="12"/>
        </w:numPr>
        <w:spacing w:after="0" w:line="240" w:lineRule="auto"/>
        <w:ind w:left="142" w:hanging="142"/>
        <w:contextualSpacing/>
        <w:rPr>
          <w:rFonts w:eastAsia="Times New Roman"/>
          <w:b/>
          <w:i w:val="0"/>
          <w:sz w:val="28"/>
          <w:szCs w:val="28"/>
          <w:lang w:val="lv-LV"/>
        </w:rPr>
      </w:pPr>
      <w:r w:rsidRPr="007D2B6A">
        <w:rPr>
          <w:rFonts w:eastAsia="Times New Roman"/>
          <w:b/>
          <w:i w:val="0"/>
          <w:sz w:val="28"/>
          <w:szCs w:val="28"/>
          <w:lang w:val="lv-LV"/>
        </w:rPr>
        <w:t>Pieteikumu sagatavošana un iesniegšana</w:t>
      </w:r>
    </w:p>
    <w:p w14:paraId="2D573E51" w14:textId="77777777" w:rsidR="00EA2C57" w:rsidRPr="007D2B6A" w:rsidRDefault="00EA2C57" w:rsidP="00EA2C57">
      <w:pPr>
        <w:widowControl/>
        <w:spacing w:after="0" w:line="240" w:lineRule="auto"/>
        <w:contextualSpacing/>
        <w:jc w:val="left"/>
        <w:rPr>
          <w:rFonts w:eastAsia="Times New Roman"/>
          <w:i w:val="0"/>
          <w:sz w:val="28"/>
          <w:szCs w:val="28"/>
          <w:lang w:val="lv-LV"/>
        </w:rPr>
      </w:pPr>
      <w:bookmarkStart w:id="2" w:name="_Hlk177031712"/>
    </w:p>
    <w:p w14:paraId="06FE661F" w14:textId="77777777" w:rsidR="00EA2C57" w:rsidRPr="007D2B6A" w:rsidRDefault="00874C13" w:rsidP="00EA2C57">
      <w:pPr>
        <w:widowControl/>
        <w:numPr>
          <w:ilvl w:val="0"/>
          <w:numId w:val="13"/>
        </w:numPr>
        <w:tabs>
          <w:tab w:val="left" w:pos="993"/>
        </w:tabs>
        <w:spacing w:after="0" w:line="240" w:lineRule="auto"/>
        <w:ind w:left="0" w:firstLine="709"/>
        <w:jc w:val="both"/>
        <w:rPr>
          <w:rFonts w:eastAsia="Times New Roman"/>
          <w:i w:val="0"/>
          <w:sz w:val="28"/>
          <w:szCs w:val="28"/>
          <w:lang w:val="lv-LV"/>
        </w:rPr>
      </w:pPr>
      <w:bookmarkStart w:id="3" w:name="_Hlk87617169"/>
      <w:r>
        <w:rPr>
          <w:rFonts w:eastAsia="Times New Roman"/>
          <w:i w:val="0"/>
          <w:sz w:val="28"/>
          <w:szCs w:val="28"/>
          <w:lang w:val="lv-LV"/>
        </w:rPr>
        <w:t>Kandidāts</w:t>
      </w:r>
      <w:r w:rsidRPr="007D2B6A">
        <w:rPr>
          <w:rFonts w:eastAsia="Times New Roman"/>
          <w:i w:val="0"/>
          <w:sz w:val="28"/>
          <w:szCs w:val="28"/>
          <w:lang w:val="lv-LV"/>
        </w:rPr>
        <w:t xml:space="preserve"> pieteikumu sagatavo, aizpildot pieteikum</w:t>
      </w:r>
      <w:r>
        <w:rPr>
          <w:rFonts w:eastAsia="Times New Roman"/>
          <w:i w:val="0"/>
          <w:sz w:val="28"/>
          <w:szCs w:val="28"/>
          <w:lang w:val="lv-LV"/>
        </w:rPr>
        <w:t>a veidlapu</w:t>
      </w:r>
      <w:r w:rsidRPr="007D2B6A">
        <w:rPr>
          <w:rFonts w:eastAsia="Times New Roman"/>
          <w:i w:val="0"/>
          <w:sz w:val="28"/>
          <w:szCs w:val="28"/>
          <w:lang w:val="lv-LV"/>
        </w:rPr>
        <w:t xml:space="preserve"> (1.</w:t>
      </w:r>
      <w:r>
        <w:rPr>
          <w:rFonts w:eastAsia="Times New Roman"/>
          <w:i w:val="0"/>
          <w:sz w:val="28"/>
          <w:szCs w:val="28"/>
          <w:lang w:val="lv-LV"/>
        </w:rPr>
        <w:t> </w:t>
      </w:r>
      <w:r w:rsidRPr="007D2B6A">
        <w:rPr>
          <w:rFonts w:eastAsia="Times New Roman"/>
          <w:i w:val="0"/>
          <w:sz w:val="28"/>
          <w:szCs w:val="28"/>
          <w:lang w:val="lv-LV"/>
        </w:rPr>
        <w:t>pielikums).</w:t>
      </w:r>
      <w:bookmarkStart w:id="4" w:name="_Hlk170805012"/>
      <w:bookmarkEnd w:id="3"/>
    </w:p>
    <w:bookmarkEnd w:id="2"/>
    <w:bookmarkEnd w:id="4"/>
    <w:p w14:paraId="68A06BAE" w14:textId="77777777" w:rsidR="00EA2C57" w:rsidRPr="007D2B6A" w:rsidRDefault="00874C13" w:rsidP="00EA2C57">
      <w:pPr>
        <w:widowControl/>
        <w:numPr>
          <w:ilvl w:val="0"/>
          <w:numId w:val="13"/>
        </w:numPr>
        <w:tabs>
          <w:tab w:val="left" w:pos="993"/>
        </w:tabs>
        <w:spacing w:after="0" w:line="240" w:lineRule="auto"/>
        <w:ind w:left="0" w:firstLine="709"/>
        <w:jc w:val="both"/>
        <w:rPr>
          <w:rFonts w:eastAsia="Times New Roman"/>
          <w:i w:val="0"/>
          <w:sz w:val="28"/>
          <w:szCs w:val="28"/>
          <w:lang w:val="lv-LV"/>
        </w:rPr>
      </w:pPr>
      <w:r w:rsidRPr="007D2B6A">
        <w:rPr>
          <w:rFonts w:eastAsia="Times New Roman"/>
          <w:i w:val="0"/>
          <w:sz w:val="28"/>
          <w:szCs w:val="28"/>
          <w:lang w:val="lv-LV"/>
        </w:rPr>
        <w:t>Pieteikumu sagatavo saskaņā ar normatīvajiem aktiem par dokumentu izstrādāšanas un noformēšanas kārtību.</w:t>
      </w:r>
    </w:p>
    <w:p w14:paraId="6D4FE9CB" w14:textId="77777777" w:rsidR="00EA2C57" w:rsidRPr="007D2B6A" w:rsidRDefault="00874C13" w:rsidP="00EA2C57">
      <w:pPr>
        <w:widowControl/>
        <w:numPr>
          <w:ilvl w:val="0"/>
          <w:numId w:val="13"/>
        </w:numPr>
        <w:tabs>
          <w:tab w:val="left" w:pos="1134"/>
        </w:tabs>
        <w:spacing w:after="0" w:line="240" w:lineRule="auto"/>
        <w:ind w:left="0" w:firstLine="709"/>
        <w:jc w:val="both"/>
        <w:rPr>
          <w:rFonts w:eastAsia="Times New Roman"/>
          <w:i w:val="0"/>
          <w:sz w:val="28"/>
          <w:szCs w:val="28"/>
          <w:lang w:val="lv-LV"/>
        </w:rPr>
      </w:pPr>
      <w:r w:rsidRPr="007D2B6A">
        <w:rPr>
          <w:rFonts w:eastAsia="Times New Roman"/>
          <w:i w:val="0"/>
          <w:sz w:val="28"/>
          <w:szCs w:val="28"/>
          <w:lang w:val="lv-LV"/>
        </w:rPr>
        <w:t>Pieteikumu ar norādi konkursam “</w:t>
      </w:r>
      <w:r w:rsidRPr="004068D0">
        <w:rPr>
          <w:rFonts w:eastAsia="Times New Roman"/>
          <w:i w:val="0"/>
          <w:sz w:val="28"/>
          <w:szCs w:val="28"/>
          <w:lang w:val="lv-LV"/>
        </w:rPr>
        <w:t>Brīvprātīgā darba konsultatīvajā padomē iesaistāmo biedrību un nodibinājumu atlase</w:t>
      </w:r>
      <w:r w:rsidRPr="007D2B6A">
        <w:rPr>
          <w:rFonts w:eastAsia="Times New Roman"/>
          <w:i w:val="0"/>
          <w:sz w:val="28"/>
          <w:szCs w:val="28"/>
          <w:lang w:val="lv-LV"/>
        </w:rPr>
        <w:t>” iesniedz ministrijā vienā no šādiem veidiem:</w:t>
      </w:r>
    </w:p>
    <w:p w14:paraId="2DC90D0E" w14:textId="77777777" w:rsidR="00EA2C57" w:rsidRPr="007D2B6A" w:rsidRDefault="00874C13" w:rsidP="00EA2C57">
      <w:pPr>
        <w:widowControl/>
        <w:numPr>
          <w:ilvl w:val="1"/>
          <w:numId w:val="13"/>
        </w:numPr>
        <w:tabs>
          <w:tab w:val="left" w:pos="1418"/>
        </w:tabs>
        <w:spacing w:after="0" w:line="240" w:lineRule="auto"/>
        <w:ind w:left="0" w:firstLine="709"/>
        <w:contextualSpacing/>
        <w:jc w:val="both"/>
        <w:rPr>
          <w:rFonts w:eastAsia="Times New Roman"/>
          <w:i w:val="0"/>
          <w:sz w:val="28"/>
          <w:szCs w:val="28"/>
          <w:lang w:val="lv-LV"/>
        </w:rPr>
      </w:pPr>
      <w:r w:rsidRPr="007D2B6A">
        <w:rPr>
          <w:rFonts w:eastAsia="Times New Roman"/>
          <w:i w:val="0"/>
          <w:sz w:val="28"/>
          <w:szCs w:val="28"/>
          <w:lang w:val="lv-LV"/>
        </w:rPr>
        <w:t>nosūtot uz ministrijas oficiālo elektronisko adresi (e-adresi);</w:t>
      </w:r>
    </w:p>
    <w:p w14:paraId="150692C1" w14:textId="77777777" w:rsidR="00EA2C57" w:rsidRPr="007D2B6A" w:rsidRDefault="00874C13" w:rsidP="00EA2C57">
      <w:pPr>
        <w:widowControl/>
        <w:numPr>
          <w:ilvl w:val="1"/>
          <w:numId w:val="13"/>
        </w:numPr>
        <w:spacing w:after="0" w:line="240" w:lineRule="auto"/>
        <w:ind w:left="0" w:firstLine="709"/>
        <w:contextualSpacing/>
        <w:jc w:val="both"/>
        <w:rPr>
          <w:rFonts w:eastAsia="Times New Roman"/>
          <w:i w:val="0"/>
          <w:sz w:val="28"/>
          <w:szCs w:val="28"/>
          <w:lang w:val="lv-LV"/>
        </w:rPr>
      </w:pPr>
      <w:r w:rsidRPr="007D2B6A">
        <w:rPr>
          <w:rFonts w:eastAsia="Times New Roman"/>
          <w:i w:val="0"/>
          <w:sz w:val="28"/>
          <w:szCs w:val="28"/>
          <w:lang w:val="lv-LV"/>
        </w:rPr>
        <w:t xml:space="preserve">nosūtot elektroniski uz e-pastu: </w:t>
      </w:r>
      <w:hyperlink r:id="rId10" w:history="1">
        <w:r w:rsidR="00EA2C57" w:rsidRPr="0077462D">
          <w:rPr>
            <w:rStyle w:val="Hyperlink"/>
            <w:rFonts w:eastAsia="Times New Roman"/>
            <w:i w:val="0"/>
            <w:sz w:val="28"/>
            <w:szCs w:val="28"/>
            <w:lang w:val="lv-LV"/>
          </w:rPr>
          <w:t>lm@lm.gov.lv</w:t>
        </w:r>
      </w:hyperlink>
      <w:r w:rsidRPr="00C47C9D">
        <w:rPr>
          <w:rFonts w:eastAsia="Times New Roman"/>
          <w:i w:val="0"/>
          <w:sz w:val="28"/>
          <w:szCs w:val="28"/>
          <w:lang w:val="lv-LV"/>
        </w:rPr>
        <w:t>,</w:t>
      </w:r>
      <w:r>
        <w:rPr>
          <w:rFonts w:eastAsia="Times New Roman"/>
          <w:i w:val="0"/>
          <w:color w:val="0000FF"/>
          <w:sz w:val="28"/>
          <w:szCs w:val="28"/>
          <w:lang w:val="lv-LV"/>
        </w:rPr>
        <w:t xml:space="preserve"> </w:t>
      </w:r>
      <w:r w:rsidRPr="00C47C9D">
        <w:rPr>
          <w:rFonts w:eastAsia="Times New Roman"/>
          <w:i w:val="0"/>
          <w:sz w:val="28"/>
          <w:szCs w:val="28"/>
          <w:lang w:val="lv-LV"/>
        </w:rPr>
        <w:t xml:space="preserve">ja </w:t>
      </w:r>
      <w:r w:rsidRPr="007D2B6A">
        <w:rPr>
          <w:rFonts w:eastAsia="Times New Roman"/>
          <w:i w:val="0"/>
          <w:sz w:val="28"/>
          <w:szCs w:val="28"/>
          <w:lang w:val="lv-LV"/>
        </w:rPr>
        <w:t>pieteikums ir parakstīts ar drošu elektronisko parakstu;</w:t>
      </w:r>
    </w:p>
    <w:p w14:paraId="3838A039" w14:textId="77777777" w:rsidR="00EA2C57" w:rsidRPr="007D2B6A" w:rsidRDefault="00874C13" w:rsidP="00EA2C57">
      <w:pPr>
        <w:widowControl/>
        <w:numPr>
          <w:ilvl w:val="1"/>
          <w:numId w:val="13"/>
        </w:numPr>
        <w:spacing w:after="0" w:line="240" w:lineRule="auto"/>
        <w:ind w:left="0" w:firstLine="709"/>
        <w:contextualSpacing/>
        <w:jc w:val="both"/>
        <w:rPr>
          <w:rFonts w:eastAsia="Times New Roman"/>
          <w:i w:val="0"/>
          <w:sz w:val="28"/>
          <w:szCs w:val="28"/>
          <w:lang w:val="lv-LV"/>
        </w:rPr>
      </w:pPr>
      <w:r w:rsidRPr="007D2B6A">
        <w:rPr>
          <w:rFonts w:eastAsia="Times New Roman"/>
          <w:i w:val="0"/>
          <w:sz w:val="28"/>
          <w:szCs w:val="28"/>
          <w:lang w:val="lv-LV"/>
        </w:rPr>
        <w:t>ievietojot pieteikumu slēgtā aploksnē un personīgi to iesniedzot papīra formā ministrijā (adrese: Rīga, Skolas iela 28) darbdienās no plkst. 8.30 līdz plkst.</w:t>
      </w:r>
      <w:r>
        <w:rPr>
          <w:rFonts w:eastAsia="Times New Roman"/>
          <w:i w:val="0"/>
          <w:sz w:val="28"/>
          <w:szCs w:val="28"/>
          <w:lang w:val="lv-LV"/>
        </w:rPr>
        <w:t> </w:t>
      </w:r>
      <w:r w:rsidRPr="007D2B6A">
        <w:rPr>
          <w:rFonts w:eastAsia="Times New Roman"/>
          <w:i w:val="0"/>
          <w:sz w:val="28"/>
          <w:szCs w:val="28"/>
          <w:lang w:val="lv-LV"/>
        </w:rPr>
        <w:t>12.30 un no plkst. 13.00 līdz plkst.</w:t>
      </w:r>
      <w:r>
        <w:rPr>
          <w:rFonts w:eastAsia="Times New Roman"/>
          <w:i w:val="0"/>
          <w:sz w:val="28"/>
          <w:szCs w:val="28"/>
          <w:lang w:val="lv-LV"/>
        </w:rPr>
        <w:t> </w:t>
      </w:r>
      <w:r w:rsidRPr="007D2B6A">
        <w:rPr>
          <w:rFonts w:eastAsia="Times New Roman"/>
          <w:i w:val="0"/>
          <w:sz w:val="28"/>
          <w:szCs w:val="28"/>
          <w:lang w:val="lv-LV"/>
        </w:rPr>
        <w:t>16.00;</w:t>
      </w:r>
    </w:p>
    <w:p w14:paraId="6F6787B1" w14:textId="77777777" w:rsidR="00EA2C57" w:rsidRPr="007D2B6A" w:rsidRDefault="00874C13" w:rsidP="00EA2C57">
      <w:pPr>
        <w:widowControl/>
        <w:numPr>
          <w:ilvl w:val="1"/>
          <w:numId w:val="13"/>
        </w:numPr>
        <w:spacing w:after="0" w:line="240" w:lineRule="auto"/>
        <w:ind w:left="0" w:firstLine="709"/>
        <w:contextualSpacing/>
        <w:jc w:val="both"/>
        <w:rPr>
          <w:rFonts w:eastAsia="Times New Roman"/>
          <w:i w:val="0"/>
          <w:sz w:val="28"/>
          <w:szCs w:val="28"/>
          <w:lang w:val="lv-LV"/>
        </w:rPr>
      </w:pPr>
      <w:r w:rsidRPr="007D2B6A">
        <w:rPr>
          <w:rFonts w:eastAsia="Times New Roman"/>
          <w:i w:val="0"/>
          <w:sz w:val="28"/>
          <w:szCs w:val="28"/>
          <w:lang w:val="lv-LV"/>
        </w:rPr>
        <w:t>nosūtot ministrijai pieteikumu kā pasta sūtījumu.</w:t>
      </w:r>
    </w:p>
    <w:p w14:paraId="71CD7B19" w14:textId="77777777" w:rsidR="00EA2C57" w:rsidRPr="007D2B6A" w:rsidRDefault="00EA2C57" w:rsidP="00EA2C57">
      <w:pPr>
        <w:widowControl/>
        <w:tabs>
          <w:tab w:val="left" w:pos="993"/>
        </w:tabs>
        <w:spacing w:after="0" w:line="240" w:lineRule="auto"/>
        <w:jc w:val="both"/>
        <w:rPr>
          <w:rFonts w:eastAsia="Times New Roman"/>
          <w:i w:val="0"/>
          <w:sz w:val="28"/>
          <w:szCs w:val="28"/>
          <w:lang w:val="lv-LV"/>
        </w:rPr>
      </w:pPr>
    </w:p>
    <w:p w14:paraId="72F85A33" w14:textId="77777777" w:rsidR="00EA2C57" w:rsidRPr="007D2B6A" w:rsidRDefault="00874C13" w:rsidP="007652B0">
      <w:pPr>
        <w:widowControl/>
        <w:numPr>
          <w:ilvl w:val="0"/>
          <w:numId w:val="12"/>
        </w:numPr>
        <w:spacing w:after="0" w:line="240" w:lineRule="auto"/>
        <w:ind w:left="142" w:hanging="142"/>
        <w:contextualSpacing/>
        <w:rPr>
          <w:rFonts w:eastAsia="Times New Roman"/>
          <w:b/>
          <w:i w:val="0"/>
          <w:sz w:val="28"/>
          <w:szCs w:val="28"/>
          <w:lang w:val="lv-LV"/>
        </w:rPr>
      </w:pPr>
      <w:r w:rsidRPr="007D2B6A">
        <w:rPr>
          <w:rFonts w:eastAsia="Times New Roman"/>
          <w:b/>
          <w:i w:val="0"/>
          <w:sz w:val="28"/>
          <w:szCs w:val="28"/>
          <w:lang w:val="lv-LV"/>
        </w:rPr>
        <w:t>Pieteikumu izvērtēšana un lēmumu pieņemšana</w:t>
      </w:r>
    </w:p>
    <w:p w14:paraId="3CA95AED" w14:textId="77777777" w:rsidR="00EA2C57" w:rsidRPr="007D2B6A" w:rsidRDefault="00EA2C57" w:rsidP="00E50BE7">
      <w:pPr>
        <w:widowControl/>
        <w:spacing w:after="0" w:line="240" w:lineRule="auto"/>
        <w:contextualSpacing/>
        <w:jc w:val="left"/>
        <w:rPr>
          <w:rFonts w:eastAsia="Times New Roman"/>
          <w:bCs/>
          <w:i w:val="0"/>
          <w:sz w:val="28"/>
          <w:szCs w:val="28"/>
          <w:lang w:val="lv-LV"/>
        </w:rPr>
      </w:pPr>
    </w:p>
    <w:p w14:paraId="48120E70" w14:textId="77777777" w:rsidR="00EA2C57" w:rsidRPr="007D2B6A" w:rsidRDefault="00874C13" w:rsidP="00EA2C57">
      <w:pPr>
        <w:widowControl/>
        <w:numPr>
          <w:ilvl w:val="0"/>
          <w:numId w:val="13"/>
        </w:numPr>
        <w:tabs>
          <w:tab w:val="left" w:pos="1134"/>
        </w:tabs>
        <w:spacing w:after="0" w:line="240" w:lineRule="auto"/>
        <w:ind w:left="0" w:firstLine="709"/>
        <w:jc w:val="both"/>
        <w:rPr>
          <w:rFonts w:eastAsia="Times New Roman"/>
          <w:i w:val="0"/>
          <w:sz w:val="28"/>
          <w:szCs w:val="28"/>
          <w:lang w:val="lv-LV"/>
        </w:rPr>
      </w:pPr>
      <w:r w:rsidRPr="007D2B6A">
        <w:rPr>
          <w:rFonts w:eastAsia="Times New Roman"/>
          <w:i w:val="0"/>
          <w:sz w:val="28"/>
          <w:szCs w:val="28"/>
          <w:lang w:val="lv-LV"/>
        </w:rPr>
        <w:t>Pieteikumus saskaņā ar šā nolikuma prasībām izvērtē ministrijas valsts sekretāra vietnieka izveidota konkursa komisija (turpmāk – komisija).</w:t>
      </w:r>
    </w:p>
    <w:p w14:paraId="77C0BE71" w14:textId="77777777" w:rsidR="00EA2C57" w:rsidRPr="007D2B6A" w:rsidRDefault="00874C13" w:rsidP="00EA2C57">
      <w:pPr>
        <w:widowControl/>
        <w:numPr>
          <w:ilvl w:val="0"/>
          <w:numId w:val="13"/>
        </w:numPr>
        <w:tabs>
          <w:tab w:val="left" w:pos="1134"/>
        </w:tabs>
        <w:spacing w:after="0" w:line="240" w:lineRule="auto"/>
        <w:ind w:left="0" w:firstLine="709"/>
        <w:jc w:val="both"/>
        <w:rPr>
          <w:rFonts w:eastAsia="Times New Roman"/>
          <w:i w:val="0"/>
          <w:sz w:val="28"/>
          <w:szCs w:val="28"/>
          <w:lang w:val="lv-LV"/>
        </w:rPr>
      </w:pPr>
      <w:r w:rsidRPr="007D2B6A">
        <w:rPr>
          <w:rFonts w:eastAsia="Times New Roman"/>
          <w:i w:val="0"/>
          <w:sz w:val="28"/>
          <w:szCs w:val="28"/>
          <w:lang w:val="lv-LV"/>
        </w:rPr>
        <w:t>Komisijas darbu vada komisijas priekšsēdētājs.</w:t>
      </w:r>
      <w:r w:rsidRPr="007D2B6A">
        <w:rPr>
          <w:lang w:val="lv-LV"/>
        </w:rPr>
        <w:t xml:space="preserve"> </w:t>
      </w:r>
      <w:r w:rsidRPr="007D2B6A">
        <w:rPr>
          <w:rFonts w:eastAsia="Times New Roman"/>
          <w:i w:val="0"/>
          <w:sz w:val="28"/>
          <w:szCs w:val="28"/>
          <w:lang w:val="lv-LV"/>
        </w:rPr>
        <w:t>Komisijas priekšsēdētāju tā prombūtnes laikā aizvieto komisijas priekšsēdētāja vietnieks.</w:t>
      </w:r>
    </w:p>
    <w:p w14:paraId="3856FA80" w14:textId="77777777" w:rsidR="00EA2C57" w:rsidRPr="007D2B6A" w:rsidRDefault="00874C13" w:rsidP="00EA2C57">
      <w:pPr>
        <w:widowControl/>
        <w:numPr>
          <w:ilvl w:val="0"/>
          <w:numId w:val="13"/>
        </w:numPr>
        <w:tabs>
          <w:tab w:val="left" w:pos="993"/>
          <w:tab w:val="left" w:pos="1134"/>
        </w:tabs>
        <w:spacing w:after="0" w:line="240" w:lineRule="auto"/>
        <w:ind w:left="0" w:firstLine="709"/>
        <w:jc w:val="both"/>
        <w:rPr>
          <w:rFonts w:eastAsia="Times New Roman"/>
          <w:i w:val="0"/>
          <w:sz w:val="28"/>
          <w:szCs w:val="28"/>
          <w:lang w:val="lv-LV"/>
        </w:rPr>
      </w:pPr>
      <w:r w:rsidRPr="007D2B6A">
        <w:rPr>
          <w:rFonts w:eastAsia="Times New Roman"/>
          <w:i w:val="0"/>
          <w:sz w:val="28"/>
          <w:szCs w:val="28"/>
          <w:lang w:val="lv-LV"/>
        </w:rPr>
        <w:lastRenderedPageBreak/>
        <w:t>Piecu darbdienu laikā pēc konkursa sludinājumā norādītā termiņa beigām konkursa komisijas sekretārs pārbauda pieteikumā sniegtās informācijas atbilstību šā nolikuma 3. punktā noteiktajiem kritērijiem, veicot par to atzīmi pieteikumā un nodod pieteikumus komisijai.</w:t>
      </w:r>
    </w:p>
    <w:p w14:paraId="7BD4C74E" w14:textId="77777777" w:rsidR="00EA2C57" w:rsidRPr="007D2B6A" w:rsidRDefault="00874C13" w:rsidP="00EA2C57">
      <w:pPr>
        <w:widowControl/>
        <w:numPr>
          <w:ilvl w:val="0"/>
          <w:numId w:val="13"/>
        </w:numPr>
        <w:tabs>
          <w:tab w:val="left" w:pos="1134"/>
        </w:tabs>
        <w:spacing w:after="0" w:line="240" w:lineRule="auto"/>
        <w:ind w:left="0" w:firstLine="709"/>
        <w:jc w:val="both"/>
        <w:rPr>
          <w:rFonts w:eastAsia="Times New Roman"/>
          <w:i w:val="0"/>
          <w:sz w:val="28"/>
          <w:szCs w:val="28"/>
          <w:lang w:val="lv-LV"/>
        </w:rPr>
      </w:pPr>
      <w:r w:rsidRPr="007D2B6A">
        <w:rPr>
          <w:rFonts w:eastAsia="Times New Roman"/>
          <w:i w:val="0"/>
          <w:sz w:val="28"/>
          <w:szCs w:val="28"/>
          <w:lang w:val="lv-LV"/>
        </w:rPr>
        <w:t xml:space="preserve">Lai pārbaudītu, vai uz </w:t>
      </w:r>
      <w:r>
        <w:rPr>
          <w:rFonts w:eastAsia="Times New Roman"/>
          <w:i w:val="0"/>
          <w:sz w:val="28"/>
          <w:szCs w:val="28"/>
          <w:lang w:val="lv-LV"/>
        </w:rPr>
        <w:t>kandidātu</w:t>
      </w:r>
      <w:r w:rsidRPr="007D2B6A">
        <w:rPr>
          <w:rFonts w:eastAsia="Times New Roman"/>
          <w:i w:val="0"/>
          <w:sz w:val="28"/>
          <w:szCs w:val="28"/>
          <w:lang w:val="lv-LV"/>
        </w:rPr>
        <w:t xml:space="preserve"> ir attiecināms kāds no šā nolikuma 3. punktā minētajiem kritērijiem, ministrija informāciju iegūst no biedrību un nodibinājumu reģistra informācijas sistēmas.</w:t>
      </w:r>
    </w:p>
    <w:p w14:paraId="2CEEEE21" w14:textId="77777777" w:rsidR="00EA2C57" w:rsidRPr="007D2B6A" w:rsidRDefault="00874C13" w:rsidP="00EA2C57">
      <w:pPr>
        <w:widowControl/>
        <w:numPr>
          <w:ilvl w:val="0"/>
          <w:numId w:val="13"/>
        </w:numPr>
        <w:tabs>
          <w:tab w:val="left" w:pos="1134"/>
        </w:tabs>
        <w:spacing w:after="0" w:line="240" w:lineRule="auto"/>
        <w:ind w:left="0" w:firstLine="709"/>
        <w:jc w:val="both"/>
        <w:rPr>
          <w:rFonts w:eastAsia="Times New Roman"/>
          <w:i w:val="0"/>
          <w:sz w:val="28"/>
          <w:szCs w:val="28"/>
          <w:lang w:val="lv-LV"/>
        </w:rPr>
      </w:pPr>
      <w:bookmarkStart w:id="5" w:name="_Hlk177031840"/>
      <w:r w:rsidRPr="007D2B6A">
        <w:rPr>
          <w:rFonts w:eastAsia="Times New Roman"/>
          <w:i w:val="0"/>
          <w:sz w:val="28"/>
          <w:szCs w:val="28"/>
          <w:lang w:val="lv-LV"/>
        </w:rPr>
        <w:t>Pieteikumus, kas neatbilst šā nolikuma 3. punktā noteiktajiem kritērijiem vai kas ir iesniegti pēc konkursa noteiktā termiņa, komisija neizskata.</w:t>
      </w:r>
    </w:p>
    <w:bookmarkEnd w:id="5"/>
    <w:p w14:paraId="653225F4" w14:textId="77777777" w:rsidR="00EA2C57" w:rsidRPr="007D2B6A" w:rsidRDefault="00874C13" w:rsidP="00EA2C57">
      <w:pPr>
        <w:widowControl/>
        <w:numPr>
          <w:ilvl w:val="0"/>
          <w:numId w:val="13"/>
        </w:numPr>
        <w:tabs>
          <w:tab w:val="left" w:pos="1134"/>
        </w:tabs>
        <w:spacing w:after="0" w:line="240" w:lineRule="auto"/>
        <w:ind w:left="0" w:firstLine="709"/>
        <w:jc w:val="both"/>
        <w:rPr>
          <w:rFonts w:eastAsia="Times New Roman"/>
          <w:i w:val="0"/>
          <w:sz w:val="28"/>
          <w:szCs w:val="28"/>
          <w:lang w:val="lv-LV"/>
        </w:rPr>
      </w:pPr>
      <w:r w:rsidRPr="007D2B6A">
        <w:rPr>
          <w:rFonts w:eastAsia="Times New Roman"/>
          <w:i w:val="0"/>
          <w:sz w:val="28"/>
          <w:szCs w:val="28"/>
          <w:lang w:val="lv-LV"/>
        </w:rPr>
        <w:t>Pieteikums, kas ir saņemts pa pastu, uzskatāms par iesniegtu termiņā atbilstoši pasta zīmogam, kas apliecina vēstules saņemšanas datumu pasta nodaļā.</w:t>
      </w:r>
    </w:p>
    <w:p w14:paraId="4FE6E3CC" w14:textId="77777777" w:rsidR="00EA2C57" w:rsidRPr="007D2B6A" w:rsidRDefault="00874C13" w:rsidP="00EA2C57">
      <w:pPr>
        <w:widowControl/>
        <w:numPr>
          <w:ilvl w:val="0"/>
          <w:numId w:val="13"/>
        </w:numPr>
        <w:tabs>
          <w:tab w:val="left" w:pos="1134"/>
        </w:tabs>
        <w:spacing w:after="0" w:line="240" w:lineRule="auto"/>
        <w:ind w:left="0" w:firstLine="709"/>
        <w:jc w:val="both"/>
        <w:rPr>
          <w:rFonts w:eastAsia="Times New Roman"/>
          <w:i w:val="0"/>
          <w:sz w:val="28"/>
          <w:szCs w:val="28"/>
          <w:lang w:val="lv-LV"/>
        </w:rPr>
      </w:pPr>
      <w:r w:rsidRPr="007D2B6A">
        <w:rPr>
          <w:rFonts w:eastAsia="Times New Roman"/>
          <w:i w:val="0"/>
          <w:sz w:val="28"/>
          <w:szCs w:val="28"/>
          <w:lang w:val="lv-LV"/>
        </w:rPr>
        <w:t>Komisijas priekšsēdētājs sasauc komisijas pirmo sēdi ne vēlāk kā 10 darbdienu laikā pēc pieteikumu iesniegšanas termiņa beigām.</w:t>
      </w:r>
    </w:p>
    <w:p w14:paraId="67BDE100" w14:textId="77777777" w:rsidR="00EA2C57" w:rsidRPr="007D2B6A" w:rsidRDefault="00874C13" w:rsidP="00EA2C57">
      <w:pPr>
        <w:widowControl/>
        <w:numPr>
          <w:ilvl w:val="0"/>
          <w:numId w:val="13"/>
        </w:numPr>
        <w:tabs>
          <w:tab w:val="left" w:pos="1134"/>
        </w:tabs>
        <w:spacing w:after="0" w:line="240" w:lineRule="auto"/>
        <w:ind w:left="0" w:firstLine="709"/>
        <w:jc w:val="both"/>
        <w:rPr>
          <w:rFonts w:eastAsia="Times New Roman"/>
          <w:i w:val="0"/>
          <w:sz w:val="28"/>
          <w:szCs w:val="28"/>
          <w:lang w:val="lv-LV"/>
        </w:rPr>
      </w:pPr>
      <w:r w:rsidRPr="007D2B6A">
        <w:rPr>
          <w:rFonts w:eastAsia="Times New Roman"/>
          <w:i w:val="0"/>
          <w:sz w:val="28"/>
          <w:szCs w:val="28"/>
          <w:lang w:val="lv-LV"/>
        </w:rPr>
        <w:t>Komisijas sēdes protokolē komisijas sekretārs.</w:t>
      </w:r>
    </w:p>
    <w:p w14:paraId="7A6D994F" w14:textId="77777777" w:rsidR="00EA2C57" w:rsidRPr="007D2B6A" w:rsidRDefault="00874C13" w:rsidP="00EA2C57">
      <w:pPr>
        <w:widowControl/>
        <w:numPr>
          <w:ilvl w:val="0"/>
          <w:numId w:val="13"/>
        </w:numPr>
        <w:tabs>
          <w:tab w:val="left" w:pos="1134"/>
        </w:tabs>
        <w:spacing w:after="0" w:line="240" w:lineRule="auto"/>
        <w:ind w:left="0" w:firstLine="709"/>
        <w:contextualSpacing/>
        <w:jc w:val="both"/>
        <w:rPr>
          <w:rFonts w:eastAsia="Times New Roman"/>
          <w:i w:val="0"/>
          <w:color w:val="000000"/>
          <w:sz w:val="28"/>
          <w:szCs w:val="24"/>
          <w:lang w:val="lv-LV"/>
        </w:rPr>
      </w:pPr>
      <w:r w:rsidRPr="007D2B6A">
        <w:rPr>
          <w:rFonts w:eastAsia="Times New Roman"/>
          <w:i w:val="0"/>
          <w:color w:val="000000"/>
          <w:sz w:val="28"/>
          <w:szCs w:val="24"/>
          <w:lang w:val="lv-LV"/>
        </w:rPr>
        <w:t>Komisijas sēdes protokolu paraksta visi klātesošie komisijas locekļi.</w:t>
      </w:r>
    </w:p>
    <w:p w14:paraId="599F6382" w14:textId="77777777" w:rsidR="00EA2C57" w:rsidRPr="007D2B6A" w:rsidRDefault="00874C13" w:rsidP="00EA2C57">
      <w:pPr>
        <w:widowControl/>
        <w:numPr>
          <w:ilvl w:val="0"/>
          <w:numId w:val="13"/>
        </w:numPr>
        <w:tabs>
          <w:tab w:val="left" w:pos="1134"/>
        </w:tabs>
        <w:spacing w:after="0" w:line="240" w:lineRule="auto"/>
        <w:ind w:left="0" w:firstLine="709"/>
        <w:contextualSpacing/>
        <w:jc w:val="both"/>
        <w:rPr>
          <w:rFonts w:eastAsia="Times New Roman"/>
          <w:i w:val="0"/>
          <w:sz w:val="28"/>
          <w:szCs w:val="28"/>
          <w:lang w:val="lv-LV"/>
        </w:rPr>
      </w:pPr>
      <w:r w:rsidRPr="007D2B6A">
        <w:rPr>
          <w:rFonts w:eastAsia="Times New Roman"/>
          <w:i w:val="0"/>
          <w:color w:val="000000"/>
          <w:sz w:val="28"/>
          <w:szCs w:val="24"/>
          <w:lang w:val="lv-LV"/>
        </w:rPr>
        <w:t xml:space="preserve">Komisijas priekšsēdētājs, viņa vietnieks un komisijas locekļi pēc kandidātu nosaukšanas un pirms pieteikumu vērtēšanas uzsākšanas </w:t>
      </w:r>
      <w:r w:rsidRPr="007D2B6A">
        <w:rPr>
          <w:rFonts w:eastAsia="Times New Roman"/>
          <w:i w:val="0"/>
          <w:sz w:val="28"/>
          <w:szCs w:val="24"/>
          <w:lang w:val="lv-LV"/>
        </w:rPr>
        <w:t>izvērtē, vai tie neatrodas interešu konflikta situācijā.</w:t>
      </w:r>
    </w:p>
    <w:p w14:paraId="52B95D26" w14:textId="77777777" w:rsidR="00EA2C57" w:rsidRPr="007D2B6A" w:rsidRDefault="00874C13" w:rsidP="00EA2C57">
      <w:pPr>
        <w:widowControl/>
        <w:numPr>
          <w:ilvl w:val="0"/>
          <w:numId w:val="13"/>
        </w:numPr>
        <w:tabs>
          <w:tab w:val="left" w:pos="1134"/>
        </w:tabs>
        <w:spacing w:after="0" w:line="240" w:lineRule="auto"/>
        <w:ind w:left="0" w:firstLine="709"/>
        <w:jc w:val="both"/>
        <w:rPr>
          <w:rFonts w:eastAsia="Times New Roman"/>
          <w:i w:val="0"/>
          <w:sz w:val="28"/>
          <w:szCs w:val="28"/>
          <w:lang w:val="lv-LV"/>
        </w:rPr>
      </w:pPr>
      <w:r w:rsidRPr="007D2B6A">
        <w:rPr>
          <w:rFonts w:eastAsia="Times New Roman"/>
          <w:i w:val="0"/>
          <w:color w:val="000000"/>
          <w:sz w:val="28"/>
          <w:szCs w:val="24"/>
          <w:lang w:val="lv-LV"/>
        </w:rPr>
        <w:t xml:space="preserve">Komisijas priekšsēdētājs, viņa vietnieks un komisijas locekļi </w:t>
      </w:r>
      <w:r w:rsidRPr="007D2B6A">
        <w:rPr>
          <w:rFonts w:eastAsia="Times New Roman"/>
          <w:i w:val="0"/>
          <w:sz w:val="28"/>
          <w:szCs w:val="24"/>
          <w:lang w:val="lv-LV"/>
        </w:rPr>
        <w:t xml:space="preserve">apliecina interešu konflikta neesamību vai, konstatējot interešu konfliktu, nekavējoties par to informē komisiju un nepiedalās </w:t>
      </w:r>
      <w:r w:rsidRPr="007D2B6A">
        <w:rPr>
          <w:rFonts w:eastAsia="Times New Roman"/>
          <w:i w:val="0"/>
          <w:sz w:val="28"/>
          <w:szCs w:val="20"/>
          <w:lang w:val="lv-LV"/>
        </w:rPr>
        <w:t>attiecīgā pieteikuma, kurā konstatēts interešu konflikts</w:t>
      </w:r>
      <w:r w:rsidRPr="007D2B6A">
        <w:rPr>
          <w:rFonts w:eastAsia="Times New Roman"/>
          <w:i w:val="0"/>
          <w:sz w:val="28"/>
          <w:szCs w:val="24"/>
          <w:lang w:val="lv-LV"/>
        </w:rPr>
        <w:t>, vērtēšanā, par ko komisijas sekretārs izdara attiecīgu atzīmi k</w:t>
      </w:r>
      <w:r w:rsidRPr="007D2B6A">
        <w:rPr>
          <w:rFonts w:eastAsia="Times New Roman"/>
          <w:i w:val="0"/>
          <w:color w:val="000000"/>
          <w:sz w:val="28"/>
          <w:szCs w:val="24"/>
          <w:lang w:val="lv-LV"/>
        </w:rPr>
        <w:t>omisijas sēdes protokolā.</w:t>
      </w:r>
    </w:p>
    <w:p w14:paraId="2C375C5D" w14:textId="77777777" w:rsidR="00EA2C57" w:rsidRPr="00A63D65" w:rsidRDefault="00874C13" w:rsidP="00EA2C57">
      <w:pPr>
        <w:widowControl/>
        <w:numPr>
          <w:ilvl w:val="0"/>
          <w:numId w:val="13"/>
        </w:numPr>
        <w:tabs>
          <w:tab w:val="left" w:pos="1134"/>
        </w:tabs>
        <w:spacing w:after="0" w:line="240" w:lineRule="auto"/>
        <w:ind w:left="0" w:firstLine="709"/>
        <w:jc w:val="both"/>
        <w:rPr>
          <w:rFonts w:eastAsia="Times New Roman"/>
          <w:i w:val="0"/>
          <w:sz w:val="28"/>
          <w:szCs w:val="28"/>
          <w:lang w:val="lv-LV"/>
        </w:rPr>
      </w:pPr>
      <w:r w:rsidRPr="009B0530">
        <w:rPr>
          <w:rFonts w:eastAsia="Times New Roman"/>
          <w:i w:val="0"/>
          <w:sz w:val="28"/>
          <w:szCs w:val="28"/>
          <w:lang w:val="lv-LV"/>
        </w:rPr>
        <w:t xml:space="preserve">Komisijas loceklis vērtē katru pieteikumu, aizpildot konkursa kandidātu </w:t>
      </w:r>
      <w:r w:rsidRPr="00A63D65">
        <w:rPr>
          <w:rFonts w:eastAsia="Times New Roman"/>
          <w:i w:val="0"/>
          <w:sz w:val="28"/>
          <w:szCs w:val="28"/>
          <w:lang w:val="lv-LV"/>
        </w:rPr>
        <w:t>vērtēšanas veidlapu (2.</w:t>
      </w:r>
      <w:r>
        <w:rPr>
          <w:rFonts w:eastAsia="Times New Roman"/>
          <w:i w:val="0"/>
          <w:sz w:val="28"/>
          <w:szCs w:val="28"/>
          <w:lang w:val="lv-LV"/>
        </w:rPr>
        <w:t> </w:t>
      </w:r>
      <w:r w:rsidRPr="00A63D65">
        <w:rPr>
          <w:rFonts w:eastAsia="Times New Roman"/>
          <w:i w:val="0"/>
          <w:sz w:val="28"/>
          <w:szCs w:val="28"/>
          <w:lang w:val="lv-LV"/>
        </w:rPr>
        <w:t>pielikums), ņemot vērā šādus kritērijus:</w:t>
      </w:r>
    </w:p>
    <w:p w14:paraId="62DF224A" w14:textId="77777777" w:rsidR="00EA2C57" w:rsidRPr="00A63D65" w:rsidRDefault="00874C13" w:rsidP="00EA2C57">
      <w:pPr>
        <w:widowControl/>
        <w:numPr>
          <w:ilvl w:val="1"/>
          <w:numId w:val="13"/>
        </w:numPr>
        <w:tabs>
          <w:tab w:val="left" w:pos="993"/>
        </w:tabs>
        <w:spacing w:after="0" w:line="240" w:lineRule="auto"/>
        <w:ind w:left="0" w:firstLine="709"/>
        <w:jc w:val="both"/>
        <w:rPr>
          <w:rFonts w:eastAsia="Times New Roman"/>
          <w:i w:val="0"/>
          <w:sz w:val="28"/>
          <w:szCs w:val="28"/>
          <w:lang w:val="lv-LV"/>
        </w:rPr>
      </w:pPr>
      <w:bookmarkStart w:id="6" w:name="_Hlk94082865"/>
      <w:r w:rsidRPr="00A63D65">
        <w:rPr>
          <w:rFonts w:eastAsia="Times New Roman"/>
          <w:i w:val="0"/>
          <w:sz w:val="28"/>
          <w:szCs w:val="28"/>
          <w:lang w:val="lv-LV"/>
        </w:rPr>
        <w:t>kandidāta</w:t>
      </w:r>
      <w:r w:rsidRPr="00C261F3">
        <w:rPr>
          <w:rFonts w:eastAsia="Times New Roman"/>
          <w:i w:val="0"/>
          <w:sz w:val="28"/>
          <w:szCs w:val="28"/>
          <w:lang w:val="lv-LV"/>
        </w:rPr>
        <w:t xml:space="preserve"> darbība brīvprātīgā darba jomā, kuru vērtē atbilstoši </w:t>
      </w:r>
      <w:bookmarkStart w:id="7" w:name="_Hlk94187172"/>
      <w:r w:rsidRPr="00C261F3">
        <w:rPr>
          <w:rFonts w:eastAsia="Times New Roman"/>
          <w:i w:val="0"/>
          <w:sz w:val="28"/>
          <w:szCs w:val="28"/>
          <w:lang w:val="lv-LV"/>
        </w:rPr>
        <w:t>pieteikuma 2.2. apakšpunktā norādītajai informācijai</w:t>
      </w:r>
      <w:bookmarkEnd w:id="7"/>
      <w:r w:rsidRPr="00C261F3">
        <w:rPr>
          <w:rFonts w:eastAsia="Times New Roman"/>
          <w:i w:val="0"/>
          <w:sz w:val="28"/>
          <w:szCs w:val="28"/>
          <w:lang w:val="lv-LV"/>
        </w:rPr>
        <w:t>, maksimālais punktu skaits – 1</w:t>
      </w:r>
      <w:r w:rsidRPr="00A63D65">
        <w:rPr>
          <w:rFonts w:eastAsia="Times New Roman"/>
          <w:i w:val="0"/>
          <w:sz w:val="28"/>
          <w:szCs w:val="28"/>
          <w:lang w:val="lv-LV"/>
        </w:rPr>
        <w:t>5;</w:t>
      </w:r>
    </w:p>
    <w:p w14:paraId="25336E2A" w14:textId="77777777" w:rsidR="00EA2C57" w:rsidRPr="00A63D65" w:rsidRDefault="00874C13" w:rsidP="00EA2C57">
      <w:pPr>
        <w:widowControl/>
        <w:numPr>
          <w:ilvl w:val="1"/>
          <w:numId w:val="13"/>
        </w:numPr>
        <w:tabs>
          <w:tab w:val="left" w:pos="993"/>
        </w:tabs>
        <w:spacing w:after="0" w:line="240" w:lineRule="auto"/>
        <w:ind w:left="0" w:firstLine="709"/>
        <w:jc w:val="both"/>
        <w:rPr>
          <w:rFonts w:eastAsia="Times New Roman"/>
          <w:i w:val="0"/>
          <w:sz w:val="28"/>
          <w:szCs w:val="28"/>
          <w:lang w:val="lv-LV"/>
        </w:rPr>
      </w:pPr>
      <w:r w:rsidRPr="00A63D65">
        <w:rPr>
          <w:rFonts w:eastAsia="Times New Roman"/>
          <w:i w:val="0"/>
          <w:sz w:val="28"/>
          <w:szCs w:val="28"/>
          <w:lang w:val="lv-LV"/>
        </w:rPr>
        <w:t xml:space="preserve"> kandidāta darbības sasniegumi brīvprātīgā darba veicināšanas jomā, tostarp kandidāta veiktās aktivitātes, pētījumi, projekti vai citas iniciatīvas. Šo kritēriju vērtē atbilstoši pieteikuma 2.3. apakšpunktā norādītajai informācijai, maksimālais punktu skaits – 5;</w:t>
      </w:r>
    </w:p>
    <w:p w14:paraId="41160FB5" w14:textId="77777777" w:rsidR="00EA2C57" w:rsidRPr="002705D0" w:rsidRDefault="00874C13" w:rsidP="00EA2C57">
      <w:pPr>
        <w:widowControl/>
        <w:numPr>
          <w:ilvl w:val="1"/>
          <w:numId w:val="13"/>
        </w:numPr>
        <w:tabs>
          <w:tab w:val="left" w:pos="993"/>
        </w:tabs>
        <w:spacing w:after="0" w:line="240" w:lineRule="auto"/>
        <w:ind w:left="0" w:firstLine="709"/>
        <w:jc w:val="both"/>
        <w:rPr>
          <w:rFonts w:eastAsia="Times New Roman"/>
          <w:i w:val="0"/>
          <w:sz w:val="28"/>
          <w:szCs w:val="28"/>
          <w:lang w:val="lv-LV"/>
        </w:rPr>
      </w:pPr>
      <w:r w:rsidRPr="00A63D65">
        <w:rPr>
          <w:rFonts w:eastAsia="Times New Roman"/>
          <w:i w:val="0"/>
          <w:sz w:val="28"/>
          <w:szCs w:val="28"/>
          <w:lang w:val="lv-LV"/>
        </w:rPr>
        <w:t>kandidāta motivācija darboties padomē, kuru vērtē atbilstoši pieteikuma 2.4. apakšpunktā</w:t>
      </w:r>
      <w:r>
        <w:rPr>
          <w:rFonts w:eastAsia="Times New Roman"/>
          <w:i w:val="0"/>
          <w:sz w:val="28"/>
          <w:szCs w:val="28"/>
          <w:lang w:val="lv-LV"/>
        </w:rPr>
        <w:t xml:space="preserve"> norādītajai informācijai</w:t>
      </w:r>
      <w:r w:rsidRPr="00A63D65">
        <w:rPr>
          <w:rFonts w:eastAsia="Times New Roman"/>
          <w:i w:val="0"/>
          <w:sz w:val="28"/>
          <w:szCs w:val="28"/>
          <w:lang w:val="lv-LV"/>
        </w:rPr>
        <w:t>, maksimālais punktu skaits – 5.</w:t>
      </w:r>
    </w:p>
    <w:bookmarkEnd w:id="6"/>
    <w:p w14:paraId="0665736A" w14:textId="77777777" w:rsidR="00EA2C57" w:rsidRPr="00B714F0" w:rsidRDefault="00874C13" w:rsidP="00EA2C57">
      <w:pPr>
        <w:widowControl/>
        <w:numPr>
          <w:ilvl w:val="0"/>
          <w:numId w:val="13"/>
        </w:numPr>
        <w:tabs>
          <w:tab w:val="left" w:pos="1134"/>
        </w:tabs>
        <w:spacing w:after="0" w:line="240" w:lineRule="auto"/>
        <w:ind w:left="0" w:firstLine="709"/>
        <w:jc w:val="both"/>
        <w:rPr>
          <w:rFonts w:eastAsia="Times New Roman"/>
          <w:i w:val="0"/>
          <w:color w:val="000000"/>
          <w:sz w:val="28"/>
          <w:szCs w:val="20"/>
          <w:lang w:val="lv-LV"/>
        </w:rPr>
      </w:pPr>
      <w:r w:rsidRPr="00A63D65">
        <w:rPr>
          <w:rFonts w:eastAsia="Times New Roman"/>
          <w:i w:val="0"/>
          <w:sz w:val="28"/>
          <w:szCs w:val="28"/>
          <w:lang w:val="lv-LV"/>
        </w:rPr>
        <w:t>Komisijas sekretārs apkopo kandidāt</w:t>
      </w:r>
      <w:r>
        <w:rPr>
          <w:rFonts w:eastAsia="Times New Roman"/>
          <w:i w:val="0"/>
          <w:sz w:val="28"/>
          <w:szCs w:val="28"/>
          <w:lang w:val="lv-LV"/>
        </w:rPr>
        <w:t>u</w:t>
      </w:r>
      <w:r w:rsidRPr="00A63D65">
        <w:rPr>
          <w:rFonts w:eastAsia="Times New Roman"/>
          <w:i w:val="0"/>
          <w:sz w:val="28"/>
          <w:szCs w:val="28"/>
          <w:lang w:val="lv-LV"/>
        </w:rPr>
        <w:t xml:space="preserve"> vērtēšanas </w:t>
      </w:r>
      <w:r>
        <w:rPr>
          <w:rFonts w:eastAsia="Times New Roman"/>
          <w:i w:val="0"/>
          <w:sz w:val="28"/>
          <w:szCs w:val="28"/>
          <w:lang w:val="lv-LV"/>
        </w:rPr>
        <w:t>veid</w:t>
      </w:r>
      <w:r w:rsidRPr="00A63D65">
        <w:rPr>
          <w:rFonts w:eastAsia="Times New Roman"/>
          <w:i w:val="0"/>
          <w:sz w:val="28"/>
          <w:szCs w:val="28"/>
          <w:lang w:val="lv-LV"/>
        </w:rPr>
        <w:t>lapās norādītos vērtējumus un sarindo</w:t>
      </w:r>
      <w:r>
        <w:rPr>
          <w:rFonts w:eastAsia="Times New Roman"/>
          <w:i w:val="0"/>
          <w:sz w:val="28"/>
          <w:szCs w:val="28"/>
          <w:lang w:val="lv-LV"/>
        </w:rPr>
        <w:t xml:space="preserve"> kandid</w:t>
      </w:r>
      <w:r>
        <w:rPr>
          <w:rFonts w:eastAsia="Times New Roman"/>
          <w:i w:val="0"/>
          <w:color w:val="000000"/>
          <w:sz w:val="28"/>
          <w:szCs w:val="20"/>
          <w:lang w:val="lv-LV"/>
        </w:rPr>
        <w:t>ātus</w:t>
      </w:r>
      <w:r w:rsidRPr="00B714F0">
        <w:rPr>
          <w:rFonts w:eastAsia="Times New Roman"/>
          <w:i w:val="0"/>
          <w:sz w:val="28"/>
          <w:szCs w:val="28"/>
          <w:lang w:val="lv-LV"/>
        </w:rPr>
        <w:t xml:space="preserve"> dilstošā secībā atbilstoši iegūtajam vidējam punktu skaitam, kuru</w:t>
      </w:r>
      <w:r w:rsidRPr="00B714F0">
        <w:rPr>
          <w:rFonts w:eastAsia="Times New Roman"/>
          <w:i w:val="0"/>
          <w:color w:val="000000"/>
          <w:sz w:val="28"/>
          <w:szCs w:val="20"/>
          <w:lang w:val="lv-LV"/>
        </w:rPr>
        <w:t xml:space="preserve"> aprēķina</w:t>
      </w:r>
      <w:r w:rsidRPr="00B714F0">
        <w:rPr>
          <w:rFonts w:eastAsia="Times New Roman"/>
          <w:i w:val="0"/>
          <w:sz w:val="28"/>
          <w:szCs w:val="28"/>
          <w:lang w:val="lv-LV"/>
        </w:rPr>
        <w:t xml:space="preserve"> </w:t>
      </w:r>
      <w:r w:rsidRPr="00B714F0">
        <w:rPr>
          <w:rFonts w:eastAsia="Times New Roman"/>
          <w:i w:val="0"/>
          <w:color w:val="000000"/>
          <w:sz w:val="28"/>
          <w:szCs w:val="20"/>
          <w:lang w:val="lv-LV"/>
        </w:rPr>
        <w:t xml:space="preserve">saskaitot komisijas locekļu individuālos vērtējumus par katru pieteikumu un iegūto summu izdalot ar </w:t>
      </w:r>
      <w:r w:rsidRPr="00B714F0">
        <w:rPr>
          <w:rFonts w:eastAsia="Times New Roman"/>
          <w:i w:val="0"/>
          <w:sz w:val="28"/>
          <w:szCs w:val="20"/>
          <w:lang w:val="lv-LV"/>
        </w:rPr>
        <w:t xml:space="preserve">pieteikumus </w:t>
      </w:r>
      <w:r w:rsidRPr="00B714F0">
        <w:rPr>
          <w:rFonts w:eastAsia="Times New Roman"/>
          <w:i w:val="0"/>
          <w:color w:val="000000"/>
          <w:sz w:val="28"/>
          <w:szCs w:val="20"/>
          <w:lang w:val="lv-LV"/>
        </w:rPr>
        <w:t>vērtējušo komisijas locekļu skaitu.</w:t>
      </w:r>
    </w:p>
    <w:p w14:paraId="7D09691E" w14:textId="77777777" w:rsidR="00EA2C57" w:rsidRDefault="00874C13" w:rsidP="005908F0">
      <w:pPr>
        <w:pStyle w:val="ListParagraph"/>
        <w:numPr>
          <w:ilvl w:val="0"/>
          <w:numId w:val="13"/>
        </w:numPr>
        <w:tabs>
          <w:tab w:val="left" w:pos="1134"/>
        </w:tabs>
        <w:ind w:left="0" w:firstLine="709"/>
        <w:jc w:val="both"/>
        <w:rPr>
          <w:rFonts w:eastAsia="Times New Roman"/>
          <w:i w:val="0"/>
          <w:color w:val="000000"/>
          <w:sz w:val="28"/>
          <w:szCs w:val="20"/>
          <w:lang w:val="lv-LV"/>
        </w:rPr>
      </w:pPr>
      <w:r w:rsidRPr="00501B88">
        <w:rPr>
          <w:rFonts w:eastAsia="Times New Roman"/>
          <w:i w:val="0"/>
          <w:color w:val="000000"/>
          <w:sz w:val="28"/>
          <w:szCs w:val="20"/>
          <w:lang w:val="lv-LV"/>
        </w:rPr>
        <w:t xml:space="preserve">Ja divi vai vairāki kandidāti saņem vienādu punktu skaitu, </w:t>
      </w:r>
      <w:r>
        <w:rPr>
          <w:rFonts w:eastAsia="Times New Roman"/>
          <w:i w:val="0"/>
          <w:color w:val="000000"/>
          <w:sz w:val="28"/>
          <w:szCs w:val="20"/>
          <w:lang w:val="lv-LV"/>
        </w:rPr>
        <w:t xml:space="preserve">augstāku vietu </w:t>
      </w:r>
      <w:r w:rsidRPr="00501B88">
        <w:rPr>
          <w:rFonts w:eastAsia="Times New Roman"/>
          <w:i w:val="0"/>
          <w:color w:val="000000"/>
          <w:sz w:val="28"/>
          <w:szCs w:val="20"/>
          <w:lang w:val="lv-LV"/>
        </w:rPr>
        <w:t>kandidāt</w:t>
      </w:r>
      <w:r>
        <w:rPr>
          <w:rFonts w:eastAsia="Times New Roman"/>
          <w:i w:val="0"/>
          <w:color w:val="000000"/>
          <w:sz w:val="28"/>
          <w:szCs w:val="20"/>
          <w:lang w:val="lv-LV"/>
        </w:rPr>
        <w:t>u sarakstā piešķir tam kandidātam</w:t>
      </w:r>
      <w:r w:rsidRPr="00501B88">
        <w:rPr>
          <w:rFonts w:eastAsia="Times New Roman"/>
          <w:i w:val="0"/>
          <w:color w:val="000000"/>
          <w:sz w:val="28"/>
          <w:szCs w:val="20"/>
          <w:lang w:val="lv-LV"/>
        </w:rPr>
        <w:t xml:space="preserve">, kurš ir </w:t>
      </w:r>
      <w:r>
        <w:rPr>
          <w:rFonts w:eastAsia="Times New Roman"/>
          <w:i w:val="0"/>
          <w:color w:val="000000"/>
          <w:sz w:val="28"/>
          <w:szCs w:val="20"/>
          <w:lang w:val="lv-LV"/>
        </w:rPr>
        <w:t>saņēmis</w:t>
      </w:r>
      <w:r w:rsidRPr="00501B88">
        <w:rPr>
          <w:rFonts w:eastAsia="Times New Roman"/>
          <w:i w:val="0"/>
          <w:color w:val="000000"/>
          <w:sz w:val="28"/>
          <w:szCs w:val="20"/>
          <w:lang w:val="lv-LV"/>
        </w:rPr>
        <w:t xml:space="preserve"> lielāk</w:t>
      </w:r>
      <w:r>
        <w:rPr>
          <w:rFonts w:eastAsia="Times New Roman"/>
          <w:i w:val="0"/>
          <w:color w:val="000000"/>
          <w:sz w:val="28"/>
          <w:szCs w:val="20"/>
          <w:lang w:val="lv-LV"/>
        </w:rPr>
        <w:t>u</w:t>
      </w:r>
      <w:r w:rsidRPr="00501B88">
        <w:rPr>
          <w:rFonts w:eastAsia="Times New Roman"/>
          <w:i w:val="0"/>
          <w:color w:val="000000"/>
          <w:sz w:val="28"/>
          <w:szCs w:val="20"/>
          <w:lang w:val="lv-LV"/>
        </w:rPr>
        <w:t xml:space="preserve"> punktu skaitu </w:t>
      </w:r>
      <w:r w:rsidRPr="00A425B7">
        <w:rPr>
          <w:rFonts w:eastAsia="Times New Roman"/>
          <w:i w:val="0"/>
          <w:color w:val="000000"/>
          <w:sz w:val="28"/>
          <w:szCs w:val="20"/>
          <w:lang w:val="lv-LV"/>
        </w:rPr>
        <w:t xml:space="preserve">vērtēšanas kritērijā </w:t>
      </w:r>
      <w:r w:rsidR="005908F0">
        <w:rPr>
          <w:rFonts w:eastAsia="Times New Roman"/>
          <w:i w:val="0"/>
          <w:color w:val="000000"/>
          <w:sz w:val="28"/>
          <w:szCs w:val="20"/>
          <w:lang w:val="lv-LV"/>
        </w:rPr>
        <w:t>“</w:t>
      </w:r>
      <w:r w:rsidRPr="00A425B7">
        <w:rPr>
          <w:rFonts w:eastAsia="Times New Roman"/>
          <w:i w:val="0"/>
          <w:color w:val="000000"/>
          <w:sz w:val="28"/>
          <w:szCs w:val="20"/>
          <w:lang w:val="lv-LV"/>
        </w:rPr>
        <w:t>Motivācija darboties padomē</w:t>
      </w:r>
      <w:r w:rsidR="005908F0">
        <w:rPr>
          <w:rFonts w:eastAsia="Times New Roman"/>
          <w:i w:val="0"/>
          <w:color w:val="000000"/>
          <w:sz w:val="28"/>
          <w:szCs w:val="20"/>
          <w:lang w:val="lv-LV"/>
        </w:rPr>
        <w:t>”</w:t>
      </w:r>
      <w:r w:rsidRPr="00A425B7">
        <w:rPr>
          <w:rFonts w:eastAsia="Times New Roman"/>
          <w:i w:val="0"/>
          <w:color w:val="000000"/>
          <w:sz w:val="28"/>
          <w:szCs w:val="20"/>
          <w:lang w:val="lv-LV"/>
        </w:rPr>
        <w:t>.</w:t>
      </w:r>
    </w:p>
    <w:p w14:paraId="6D12AC44" w14:textId="77777777" w:rsidR="00EA2C57" w:rsidRPr="00A0141E" w:rsidRDefault="00874C13" w:rsidP="00EA2C57">
      <w:pPr>
        <w:pStyle w:val="ListParagraph"/>
        <w:widowControl/>
        <w:numPr>
          <w:ilvl w:val="0"/>
          <w:numId w:val="13"/>
        </w:numPr>
        <w:tabs>
          <w:tab w:val="left" w:pos="1134"/>
        </w:tabs>
        <w:spacing w:after="0" w:line="240" w:lineRule="auto"/>
        <w:ind w:left="0" w:firstLine="709"/>
        <w:jc w:val="both"/>
        <w:rPr>
          <w:rFonts w:eastAsia="Times New Roman"/>
          <w:i w:val="0"/>
          <w:sz w:val="28"/>
          <w:szCs w:val="20"/>
          <w:lang w:val="lv-LV"/>
        </w:rPr>
      </w:pPr>
      <w:r w:rsidRPr="00A0141E">
        <w:rPr>
          <w:rFonts w:eastAsia="Times New Roman"/>
          <w:i w:val="0"/>
          <w:sz w:val="28"/>
          <w:szCs w:val="20"/>
          <w:lang w:val="lv-LV"/>
        </w:rPr>
        <w:lastRenderedPageBreak/>
        <w:t>Pēc kandidātu vērtēšanas rezultātu apkopošanas komisija pieņem lēmumu par konkursa rezultāt</w:t>
      </w:r>
      <w:r>
        <w:rPr>
          <w:rFonts w:eastAsia="Times New Roman"/>
          <w:i w:val="0"/>
          <w:sz w:val="28"/>
          <w:szCs w:val="20"/>
          <w:lang w:val="lv-LV"/>
        </w:rPr>
        <w:t>iem</w:t>
      </w:r>
      <w:r w:rsidRPr="00A0141E">
        <w:rPr>
          <w:rFonts w:eastAsia="Times New Roman"/>
          <w:i w:val="0"/>
          <w:sz w:val="28"/>
          <w:szCs w:val="20"/>
          <w:lang w:val="lv-LV"/>
        </w:rPr>
        <w:t xml:space="preserve">, </w:t>
      </w:r>
      <w:r>
        <w:rPr>
          <w:rFonts w:eastAsia="Times New Roman"/>
          <w:i w:val="0"/>
          <w:sz w:val="28"/>
          <w:szCs w:val="20"/>
          <w:lang w:val="lv-LV"/>
        </w:rPr>
        <w:t xml:space="preserve">nosakot </w:t>
      </w:r>
      <w:r w:rsidRPr="00A0141E">
        <w:rPr>
          <w:rFonts w:eastAsia="Times New Roman"/>
          <w:i w:val="0"/>
          <w:sz w:val="28"/>
          <w:szCs w:val="20"/>
          <w:lang w:val="lv-LV"/>
        </w:rPr>
        <w:t>8 kandidāt</w:t>
      </w:r>
      <w:r>
        <w:rPr>
          <w:rFonts w:eastAsia="Times New Roman"/>
          <w:i w:val="0"/>
          <w:sz w:val="28"/>
          <w:szCs w:val="20"/>
          <w:lang w:val="lv-LV"/>
        </w:rPr>
        <w:t>us</w:t>
      </w:r>
      <w:r w:rsidRPr="00A0141E">
        <w:rPr>
          <w:rFonts w:eastAsia="Times New Roman"/>
          <w:i w:val="0"/>
          <w:sz w:val="28"/>
          <w:szCs w:val="20"/>
          <w:lang w:val="lv-LV"/>
        </w:rPr>
        <w:t xml:space="preserve">, kuri ir ieguvuši </w:t>
      </w:r>
      <w:r>
        <w:rPr>
          <w:rFonts w:eastAsia="Times New Roman"/>
          <w:i w:val="0"/>
          <w:sz w:val="28"/>
          <w:szCs w:val="20"/>
          <w:lang w:val="lv-LV"/>
        </w:rPr>
        <w:t>visaugstāko</w:t>
      </w:r>
      <w:r w:rsidRPr="00A0141E">
        <w:rPr>
          <w:rFonts w:eastAsia="Times New Roman"/>
          <w:i w:val="0"/>
          <w:sz w:val="28"/>
          <w:szCs w:val="20"/>
          <w:lang w:val="lv-LV"/>
        </w:rPr>
        <w:t xml:space="preserve"> punktu skaitu un pārstāv dažādas darbības jomas atbilstoši kandidātu statūtiem (turpmāk – lēmums). </w:t>
      </w:r>
      <w:r w:rsidRPr="00F55A85">
        <w:rPr>
          <w:rFonts w:eastAsia="Times New Roman"/>
          <w:i w:val="0"/>
          <w:sz w:val="28"/>
          <w:szCs w:val="20"/>
          <w:lang w:val="lv-LV"/>
        </w:rPr>
        <w:t>Komisija lēmumu iesniedz labklājības ministram padomes sastāva apstiprināšanai.</w:t>
      </w:r>
    </w:p>
    <w:p w14:paraId="00679D06" w14:textId="77777777" w:rsidR="00EA2C57" w:rsidRPr="007D2B6A" w:rsidRDefault="00874C13" w:rsidP="00EA2C57">
      <w:pPr>
        <w:widowControl/>
        <w:numPr>
          <w:ilvl w:val="0"/>
          <w:numId w:val="13"/>
        </w:numPr>
        <w:tabs>
          <w:tab w:val="left" w:pos="1134"/>
        </w:tabs>
        <w:spacing w:after="0" w:line="240" w:lineRule="auto"/>
        <w:ind w:left="0" w:firstLine="709"/>
        <w:jc w:val="both"/>
        <w:rPr>
          <w:rFonts w:eastAsia="Times New Roman"/>
          <w:i w:val="0"/>
          <w:sz w:val="28"/>
          <w:szCs w:val="28"/>
          <w:lang w:val="lv-LV"/>
        </w:rPr>
      </w:pPr>
      <w:r w:rsidRPr="007D2B6A">
        <w:rPr>
          <w:rFonts w:eastAsia="Times New Roman"/>
          <w:i w:val="0"/>
          <w:sz w:val="28"/>
          <w:szCs w:val="28"/>
          <w:lang w:val="lv-LV"/>
        </w:rPr>
        <w:t>Konkursa komisija ir lemttiesīga, ja sēdē piedalās vismaz trīs konkursa komisijas locekļi.</w:t>
      </w:r>
    </w:p>
    <w:p w14:paraId="21FFAD72" w14:textId="77777777" w:rsidR="00EA2C57" w:rsidRPr="007D2B6A" w:rsidRDefault="00874C13" w:rsidP="00EA2C57">
      <w:pPr>
        <w:widowControl/>
        <w:numPr>
          <w:ilvl w:val="0"/>
          <w:numId w:val="13"/>
        </w:numPr>
        <w:tabs>
          <w:tab w:val="left" w:pos="1134"/>
        </w:tabs>
        <w:spacing w:after="0" w:line="240" w:lineRule="auto"/>
        <w:ind w:left="0" w:firstLine="709"/>
        <w:jc w:val="both"/>
        <w:rPr>
          <w:rFonts w:eastAsia="Times New Roman"/>
          <w:i w:val="0"/>
          <w:sz w:val="28"/>
          <w:szCs w:val="28"/>
          <w:lang w:val="lv-LV"/>
        </w:rPr>
      </w:pPr>
      <w:r w:rsidRPr="007D2B6A">
        <w:rPr>
          <w:rFonts w:eastAsia="Times New Roman"/>
          <w:i w:val="0"/>
          <w:sz w:val="28"/>
          <w:szCs w:val="28"/>
          <w:lang w:val="lv-LV"/>
        </w:rPr>
        <w:t xml:space="preserve">Komisija trīs darbdienu laikā pēc lēmuma pieņemšanas konkursa rezultātus paziņo </w:t>
      </w:r>
      <w:r>
        <w:rPr>
          <w:rFonts w:eastAsia="Times New Roman"/>
          <w:i w:val="0"/>
          <w:sz w:val="28"/>
          <w:szCs w:val="28"/>
          <w:lang w:val="lv-LV"/>
        </w:rPr>
        <w:t>kandidātam</w:t>
      </w:r>
      <w:r w:rsidRPr="007D2B6A">
        <w:rPr>
          <w:rFonts w:eastAsia="Times New Roman"/>
          <w:i w:val="0"/>
          <w:sz w:val="28"/>
          <w:szCs w:val="28"/>
          <w:lang w:val="lv-LV"/>
        </w:rPr>
        <w:t xml:space="preserve"> </w:t>
      </w:r>
      <w:r w:rsidRPr="007D2B6A">
        <w:rPr>
          <w:i w:val="0"/>
          <w:sz w:val="28"/>
          <w:szCs w:val="28"/>
          <w:shd w:val="clear" w:color="auto" w:fill="FFFFFF"/>
          <w:lang w:val="lv-LV"/>
        </w:rPr>
        <w:t xml:space="preserve">uz pieteikumā norādīto e-adresi vai e-pasta adresi, </w:t>
      </w:r>
      <w:r w:rsidRPr="007D2B6A">
        <w:rPr>
          <w:rFonts w:eastAsia="Times New Roman"/>
          <w:i w:val="0"/>
          <w:sz w:val="28"/>
          <w:szCs w:val="28"/>
          <w:lang w:val="lv-LV"/>
        </w:rPr>
        <w:t>kā arī publicē konkursa rezultātu</w:t>
      </w:r>
      <w:r>
        <w:rPr>
          <w:rFonts w:eastAsia="Times New Roman"/>
          <w:i w:val="0"/>
          <w:sz w:val="28"/>
          <w:szCs w:val="28"/>
          <w:lang w:val="lv-LV"/>
        </w:rPr>
        <w:t>s</w:t>
      </w:r>
      <w:r w:rsidRPr="007D2B6A">
        <w:rPr>
          <w:rFonts w:eastAsia="Times New Roman"/>
          <w:i w:val="0"/>
          <w:sz w:val="28"/>
          <w:szCs w:val="28"/>
          <w:lang w:val="lv-LV"/>
        </w:rPr>
        <w:t xml:space="preserve"> ministrijas tīmekļvietnes </w:t>
      </w:r>
      <w:hyperlink r:id="rId11" w:history="1">
        <w:r w:rsidR="00EA2C57" w:rsidRPr="007D2B6A">
          <w:rPr>
            <w:rFonts w:eastAsia="Times New Roman"/>
            <w:i w:val="0"/>
            <w:color w:val="0000FF"/>
            <w:sz w:val="28"/>
            <w:szCs w:val="28"/>
            <w:u w:val="single"/>
            <w:lang w:val="lv-LV"/>
          </w:rPr>
          <w:t>www.lm.gov.lv</w:t>
        </w:r>
      </w:hyperlink>
      <w:r w:rsidRPr="007D2B6A">
        <w:rPr>
          <w:rFonts w:eastAsia="Times New Roman"/>
          <w:i w:val="0"/>
          <w:sz w:val="28"/>
          <w:szCs w:val="28"/>
          <w:lang w:val="lv-LV"/>
        </w:rPr>
        <w:t xml:space="preserve"> sadaļās “Sabiedrības līdzdalība”</w:t>
      </w:r>
      <w:r>
        <w:rPr>
          <w:rFonts w:eastAsia="Times New Roman"/>
          <w:i w:val="0"/>
          <w:sz w:val="28"/>
          <w:szCs w:val="28"/>
          <w:lang w:val="lv-LV"/>
        </w:rPr>
        <w:t>, “Aktualitātes”</w:t>
      </w:r>
      <w:r w:rsidRPr="007D2B6A">
        <w:rPr>
          <w:rFonts w:eastAsia="Times New Roman"/>
          <w:i w:val="0"/>
          <w:sz w:val="28"/>
          <w:szCs w:val="28"/>
          <w:lang w:val="lv-LV"/>
        </w:rPr>
        <w:t xml:space="preserve"> un “Brīvprātīgā darba konsultatīvā padome”, norādot</w:t>
      </w:r>
      <w:r>
        <w:rPr>
          <w:rFonts w:eastAsia="Times New Roman"/>
          <w:i w:val="0"/>
          <w:sz w:val="28"/>
          <w:szCs w:val="28"/>
          <w:lang w:val="lv-LV"/>
        </w:rPr>
        <w:t xml:space="preserve"> to</w:t>
      </w:r>
      <w:r w:rsidRPr="007D2B6A">
        <w:rPr>
          <w:rFonts w:eastAsia="Times New Roman"/>
          <w:i w:val="0"/>
          <w:sz w:val="28"/>
          <w:szCs w:val="28"/>
          <w:lang w:val="lv-LV"/>
        </w:rPr>
        <w:t xml:space="preserve"> </w:t>
      </w:r>
      <w:r w:rsidRPr="00542A7B">
        <w:rPr>
          <w:rFonts w:eastAsia="Times New Roman"/>
          <w:i w:val="0"/>
          <w:sz w:val="28"/>
          <w:szCs w:val="28"/>
          <w:lang w:val="lv-LV"/>
        </w:rPr>
        <w:t>kandidātu</w:t>
      </w:r>
      <w:r w:rsidRPr="00EE0CCC">
        <w:rPr>
          <w:rFonts w:eastAsia="Times New Roman"/>
          <w:i w:val="0"/>
          <w:sz w:val="28"/>
          <w:szCs w:val="28"/>
          <w:lang w:val="lv-LV"/>
        </w:rPr>
        <w:t xml:space="preserve"> nosaukumus,</w:t>
      </w:r>
      <w:r w:rsidRPr="007D2B6A">
        <w:rPr>
          <w:rFonts w:eastAsia="Times New Roman"/>
          <w:i w:val="0"/>
          <w:sz w:val="28"/>
          <w:szCs w:val="28"/>
          <w:lang w:val="lv-LV"/>
        </w:rPr>
        <w:t xml:space="preserve"> </w:t>
      </w:r>
      <w:r w:rsidRPr="00A639F8">
        <w:rPr>
          <w:rFonts w:eastAsia="Times New Roman"/>
          <w:i w:val="0"/>
          <w:sz w:val="28"/>
          <w:szCs w:val="28"/>
          <w:lang w:val="lv-LV"/>
        </w:rPr>
        <w:t xml:space="preserve">kurus komisija ir nolēmusi </w:t>
      </w:r>
      <w:r w:rsidRPr="007D2B6A">
        <w:rPr>
          <w:rFonts w:eastAsia="Times New Roman"/>
          <w:i w:val="0"/>
          <w:sz w:val="28"/>
          <w:szCs w:val="28"/>
          <w:lang w:val="lv-LV"/>
        </w:rPr>
        <w:t>virzīt labklājības ministram apstiprināšanai darbam padomē.</w:t>
      </w:r>
    </w:p>
    <w:p w14:paraId="68ADC614" w14:textId="77777777" w:rsidR="00EA2C57" w:rsidRPr="007D2B6A" w:rsidRDefault="00874C13" w:rsidP="00EA2C57">
      <w:pPr>
        <w:widowControl/>
        <w:numPr>
          <w:ilvl w:val="0"/>
          <w:numId w:val="13"/>
        </w:numPr>
        <w:tabs>
          <w:tab w:val="left" w:pos="1134"/>
        </w:tabs>
        <w:spacing w:after="0" w:line="240" w:lineRule="auto"/>
        <w:ind w:left="0" w:firstLine="709"/>
        <w:jc w:val="both"/>
        <w:rPr>
          <w:rFonts w:eastAsia="Times New Roman"/>
          <w:i w:val="0"/>
          <w:sz w:val="28"/>
          <w:szCs w:val="28"/>
          <w:lang w:val="lv-LV"/>
        </w:rPr>
      </w:pPr>
      <w:r w:rsidRPr="007D2B6A">
        <w:rPr>
          <w:rFonts w:eastAsia="Times New Roman"/>
          <w:i w:val="0"/>
          <w:sz w:val="28"/>
          <w:szCs w:val="28"/>
          <w:lang w:val="lv-LV"/>
        </w:rPr>
        <w:t xml:space="preserve">Ja konkurss beidzas bez rezultātiem, ministrija divu nedēļu laikā rīko jaunu konkursu. Ja konkursa ietvaros neizdodas aizpildīt </w:t>
      </w:r>
      <w:r>
        <w:rPr>
          <w:rFonts w:eastAsia="Times New Roman"/>
          <w:i w:val="0"/>
          <w:sz w:val="28"/>
          <w:szCs w:val="28"/>
          <w:lang w:val="lv-LV"/>
        </w:rPr>
        <w:t>astoņas</w:t>
      </w:r>
      <w:r w:rsidRPr="007D2B6A">
        <w:rPr>
          <w:rFonts w:eastAsia="Times New Roman"/>
          <w:i w:val="0"/>
          <w:sz w:val="28"/>
          <w:szCs w:val="28"/>
          <w:lang w:val="lv-LV"/>
        </w:rPr>
        <w:t xml:space="preserve"> padomes locekļu vietas, ministrija organizē papildu konkursu uz neaizpildītajām padomes locekļu vietām.</w:t>
      </w:r>
    </w:p>
    <w:p w14:paraId="6D94E96B" w14:textId="77777777" w:rsidR="00EA2C57" w:rsidRPr="007D2B6A" w:rsidRDefault="00874C13" w:rsidP="00EA2C57">
      <w:pPr>
        <w:widowControl/>
        <w:spacing w:after="0" w:line="240" w:lineRule="auto"/>
        <w:ind w:firstLine="709"/>
        <w:contextualSpacing/>
        <w:jc w:val="both"/>
        <w:rPr>
          <w:rFonts w:eastAsia="Times New Roman"/>
          <w:i w:val="0"/>
          <w:sz w:val="28"/>
          <w:szCs w:val="28"/>
          <w:lang w:val="lv-LV"/>
        </w:rPr>
      </w:pPr>
      <w:r>
        <w:rPr>
          <w:rFonts w:eastAsia="Times New Roman"/>
          <w:i w:val="0"/>
          <w:sz w:val="28"/>
          <w:szCs w:val="28"/>
          <w:lang w:val="lv-LV"/>
        </w:rPr>
        <w:t xml:space="preserve">29. </w:t>
      </w:r>
      <w:r w:rsidRPr="007D2B6A">
        <w:rPr>
          <w:rFonts w:eastAsia="Times New Roman"/>
          <w:i w:val="0"/>
          <w:sz w:val="28"/>
          <w:szCs w:val="28"/>
          <w:lang w:val="lv-LV"/>
        </w:rPr>
        <w:t xml:space="preserve">Konkursa komisijas lēmumu </w:t>
      </w:r>
      <w:r>
        <w:rPr>
          <w:rFonts w:eastAsia="Times New Roman"/>
          <w:i w:val="0"/>
          <w:sz w:val="28"/>
          <w:szCs w:val="28"/>
          <w:lang w:val="lv-LV"/>
        </w:rPr>
        <w:t>kandidāts</w:t>
      </w:r>
      <w:r w:rsidRPr="007D2B6A">
        <w:rPr>
          <w:rFonts w:eastAsia="Times New Roman"/>
          <w:i w:val="0"/>
          <w:sz w:val="28"/>
          <w:szCs w:val="28"/>
          <w:lang w:val="lv-LV"/>
        </w:rPr>
        <w:t xml:space="preserve"> var apstrīdēt ministrijas valsts sekretāram. Ministrijas valsts sekretāra lēmumu var pārsūdzēt tiesā Administratīvā procesa likumā noteiktajā kārtībā.</w:t>
      </w:r>
    </w:p>
    <w:p w14:paraId="04CBAD41" w14:textId="77777777" w:rsidR="00EA2C57" w:rsidRPr="007D2B6A" w:rsidRDefault="00874C13" w:rsidP="00EA2C57">
      <w:pPr>
        <w:widowControl/>
        <w:numPr>
          <w:ilvl w:val="0"/>
          <w:numId w:val="14"/>
        </w:numPr>
        <w:tabs>
          <w:tab w:val="left" w:pos="1134"/>
        </w:tabs>
        <w:spacing w:after="0" w:line="240" w:lineRule="auto"/>
        <w:ind w:left="0" w:firstLine="709"/>
        <w:jc w:val="both"/>
        <w:rPr>
          <w:rFonts w:eastAsia="Times New Roman"/>
          <w:i w:val="0"/>
          <w:sz w:val="28"/>
          <w:szCs w:val="28"/>
          <w:lang w:val="lv-LV"/>
        </w:rPr>
      </w:pPr>
      <w:r w:rsidRPr="007D2B6A">
        <w:rPr>
          <w:rFonts w:eastAsia="Times New Roman"/>
          <w:i w:val="0"/>
          <w:sz w:val="28"/>
          <w:szCs w:val="28"/>
          <w:lang w:val="lv-LV"/>
        </w:rPr>
        <w:t xml:space="preserve">Konkursa ietvaros iesniegtos </w:t>
      </w:r>
      <w:r>
        <w:rPr>
          <w:rFonts w:eastAsia="Times New Roman"/>
          <w:i w:val="0"/>
          <w:sz w:val="28"/>
          <w:szCs w:val="28"/>
          <w:lang w:val="lv-LV"/>
        </w:rPr>
        <w:t>kandidāta</w:t>
      </w:r>
      <w:r w:rsidRPr="007D2B6A">
        <w:rPr>
          <w:rFonts w:eastAsia="Times New Roman"/>
          <w:i w:val="0"/>
          <w:sz w:val="28"/>
          <w:szCs w:val="28"/>
          <w:lang w:val="lv-LV"/>
        </w:rPr>
        <w:t xml:space="preserve"> dokumentus ministrija var nodot atpakaļ </w:t>
      </w:r>
      <w:r>
        <w:rPr>
          <w:rFonts w:eastAsia="Times New Roman"/>
          <w:i w:val="0"/>
          <w:sz w:val="28"/>
          <w:szCs w:val="28"/>
          <w:lang w:val="lv-LV"/>
        </w:rPr>
        <w:t>kandidātam</w:t>
      </w:r>
      <w:r w:rsidRPr="007D2B6A">
        <w:rPr>
          <w:rFonts w:eastAsia="Times New Roman"/>
          <w:i w:val="0"/>
          <w:sz w:val="28"/>
          <w:szCs w:val="28"/>
          <w:lang w:val="lv-LV"/>
        </w:rPr>
        <w:t xml:space="preserve">, ja par to ir saņemts </w:t>
      </w:r>
      <w:r>
        <w:rPr>
          <w:rFonts w:eastAsia="Times New Roman"/>
          <w:i w:val="0"/>
          <w:sz w:val="28"/>
          <w:szCs w:val="28"/>
          <w:lang w:val="lv-LV"/>
        </w:rPr>
        <w:t>kandidāta</w:t>
      </w:r>
      <w:r w:rsidRPr="007D2B6A">
        <w:rPr>
          <w:rFonts w:eastAsia="Times New Roman"/>
          <w:i w:val="0"/>
          <w:sz w:val="28"/>
          <w:szCs w:val="28"/>
          <w:lang w:val="lv-LV"/>
        </w:rPr>
        <w:t xml:space="preserve"> iesniegums.</w:t>
      </w:r>
    </w:p>
    <w:p w14:paraId="14C24200" w14:textId="77777777" w:rsidR="00EA2C57" w:rsidRPr="007D2B6A" w:rsidRDefault="00874C13" w:rsidP="00EA2C57">
      <w:pPr>
        <w:widowControl/>
        <w:numPr>
          <w:ilvl w:val="0"/>
          <w:numId w:val="14"/>
        </w:numPr>
        <w:tabs>
          <w:tab w:val="left" w:pos="1134"/>
        </w:tabs>
        <w:spacing w:after="0" w:line="240" w:lineRule="auto"/>
        <w:ind w:left="142" w:firstLine="567"/>
        <w:contextualSpacing/>
        <w:jc w:val="both"/>
        <w:rPr>
          <w:rFonts w:eastAsia="Times New Roman"/>
          <w:i w:val="0"/>
          <w:sz w:val="28"/>
          <w:szCs w:val="28"/>
          <w:lang w:val="lv-LV"/>
        </w:rPr>
      </w:pPr>
      <w:r w:rsidRPr="007D2B6A">
        <w:rPr>
          <w:rFonts w:eastAsia="Times New Roman"/>
          <w:i w:val="0"/>
          <w:sz w:val="28"/>
          <w:szCs w:val="28"/>
          <w:lang w:val="lv-LV"/>
        </w:rPr>
        <w:t>Pieteikumus, konkursa komisijas sēdes protokolus un lēmumus ministrija glabā piecus gadus pēc konkursa beigām vai no tiesas nolēmuma spēkā stāšanās dienas.</w:t>
      </w:r>
    </w:p>
    <w:p w14:paraId="7B6AB3FE" w14:textId="77777777" w:rsidR="00EA2C57" w:rsidRPr="007D2B6A" w:rsidRDefault="00EA2C57" w:rsidP="00EA2C57">
      <w:pPr>
        <w:widowControl/>
        <w:shd w:val="clear" w:color="auto" w:fill="FFFFFF"/>
        <w:spacing w:after="0" w:line="240" w:lineRule="auto"/>
        <w:jc w:val="both"/>
        <w:rPr>
          <w:i w:val="0"/>
          <w:iCs/>
          <w:sz w:val="28"/>
          <w:szCs w:val="28"/>
          <w:lang w:val="lv-LV"/>
        </w:rPr>
      </w:pPr>
    </w:p>
    <w:p w14:paraId="478807BE" w14:textId="77777777" w:rsidR="00EA2C57" w:rsidRPr="007D2B6A" w:rsidRDefault="00EA2C57" w:rsidP="00EA2C57">
      <w:pPr>
        <w:widowControl/>
        <w:shd w:val="clear" w:color="auto" w:fill="FFFFFF"/>
        <w:spacing w:after="0" w:line="240" w:lineRule="auto"/>
        <w:jc w:val="both"/>
        <w:rPr>
          <w:i w:val="0"/>
          <w:iCs/>
          <w:sz w:val="28"/>
          <w:szCs w:val="28"/>
          <w:lang w:val="lv-LV"/>
        </w:rPr>
      </w:pPr>
    </w:p>
    <w:tbl>
      <w:tblPr>
        <w:tblpPr w:leftFromText="180" w:rightFromText="180" w:vertAnchor="text" w:tblpY="1"/>
        <w:tblOverlap w:val="never"/>
        <w:tblW w:w="0" w:type="auto"/>
        <w:tblLook w:val="04A0" w:firstRow="1" w:lastRow="0" w:firstColumn="1" w:lastColumn="0" w:noHBand="0" w:noVBand="1"/>
      </w:tblPr>
      <w:tblGrid>
        <w:gridCol w:w="3402"/>
      </w:tblGrid>
      <w:tr w:rsidR="001B074F" w14:paraId="694A107E" w14:textId="77777777" w:rsidTr="00051BE8">
        <w:tc>
          <w:tcPr>
            <w:tcW w:w="3402" w:type="dxa"/>
            <w:hideMark/>
          </w:tcPr>
          <w:p w14:paraId="489DD03A" w14:textId="77777777" w:rsidR="00EA2C57" w:rsidRPr="007D2B6A" w:rsidRDefault="00874C13" w:rsidP="00051BE8">
            <w:pPr>
              <w:spacing w:after="0" w:line="240" w:lineRule="auto"/>
              <w:jc w:val="both"/>
              <w:rPr>
                <w:i w:val="0"/>
                <w:sz w:val="28"/>
                <w:lang w:val="lv-LV"/>
              </w:rPr>
            </w:pPr>
            <w:r w:rsidRPr="007D2B6A">
              <w:rPr>
                <w:i w:val="0"/>
                <w:sz w:val="28"/>
                <w:lang w:val="lv-LV"/>
              </w:rPr>
              <w:t>Valsts sekretārs</w:t>
            </w:r>
          </w:p>
        </w:tc>
      </w:tr>
    </w:tbl>
    <w:p w14:paraId="5967A04B" w14:textId="77777777" w:rsidR="00EA2C57" w:rsidRPr="007D2B6A" w:rsidRDefault="00874C13" w:rsidP="00EA2C57">
      <w:pPr>
        <w:spacing w:after="0" w:line="240" w:lineRule="auto"/>
        <w:jc w:val="both"/>
        <w:rPr>
          <w:i w:val="0"/>
          <w:iCs/>
          <w:sz w:val="28"/>
          <w:szCs w:val="28"/>
          <w:lang w:val="lv-LV"/>
        </w:rPr>
      </w:pPr>
      <w:r>
        <w:rPr>
          <w:i w:val="0"/>
          <w:iCs/>
          <w:sz w:val="28"/>
          <w:szCs w:val="28"/>
          <w:lang w:val="lv-LV"/>
        </w:rPr>
        <w:tab/>
      </w:r>
      <w:r>
        <w:rPr>
          <w:i w:val="0"/>
          <w:iCs/>
          <w:sz w:val="28"/>
          <w:szCs w:val="28"/>
          <w:lang w:val="lv-LV"/>
        </w:rPr>
        <w:tab/>
      </w:r>
      <w:r>
        <w:rPr>
          <w:i w:val="0"/>
          <w:iCs/>
          <w:sz w:val="28"/>
          <w:szCs w:val="28"/>
          <w:lang w:val="lv-LV"/>
        </w:rPr>
        <w:tab/>
      </w:r>
      <w:r>
        <w:rPr>
          <w:i w:val="0"/>
          <w:iCs/>
          <w:sz w:val="28"/>
          <w:szCs w:val="28"/>
          <w:lang w:val="lv-LV"/>
        </w:rPr>
        <w:tab/>
      </w:r>
      <w:r>
        <w:rPr>
          <w:i w:val="0"/>
          <w:iCs/>
          <w:sz w:val="28"/>
          <w:szCs w:val="28"/>
          <w:lang w:val="lv-LV"/>
        </w:rPr>
        <w:tab/>
      </w:r>
      <w:r>
        <w:rPr>
          <w:i w:val="0"/>
          <w:iCs/>
          <w:sz w:val="28"/>
          <w:szCs w:val="28"/>
          <w:lang w:val="lv-LV"/>
        </w:rPr>
        <w:tab/>
      </w:r>
      <w:r>
        <w:rPr>
          <w:i w:val="0"/>
          <w:iCs/>
          <w:sz w:val="28"/>
          <w:szCs w:val="28"/>
          <w:lang w:val="lv-LV"/>
        </w:rPr>
        <w:tab/>
      </w:r>
      <w:r w:rsidRPr="007D2B6A">
        <w:rPr>
          <w:i w:val="0"/>
          <w:iCs/>
          <w:sz w:val="28"/>
          <w:szCs w:val="28"/>
          <w:lang w:val="lv-LV"/>
        </w:rPr>
        <w:t>I.</w:t>
      </w:r>
      <w:r>
        <w:rPr>
          <w:i w:val="0"/>
          <w:iCs/>
          <w:sz w:val="28"/>
          <w:szCs w:val="28"/>
          <w:lang w:val="lv-LV"/>
        </w:rPr>
        <w:t> </w:t>
      </w:r>
      <w:r w:rsidRPr="007D2B6A">
        <w:rPr>
          <w:i w:val="0"/>
          <w:iCs/>
          <w:sz w:val="28"/>
          <w:szCs w:val="28"/>
          <w:lang w:val="lv-LV"/>
        </w:rPr>
        <w:t>Alliks</w:t>
      </w:r>
    </w:p>
    <w:p w14:paraId="777D3403" w14:textId="77777777" w:rsidR="00EA2C57" w:rsidRDefault="00EA2C57" w:rsidP="00EA2C57">
      <w:pPr>
        <w:spacing w:after="0" w:line="240" w:lineRule="auto"/>
        <w:jc w:val="both"/>
        <w:rPr>
          <w:i w:val="0"/>
          <w:szCs w:val="20"/>
          <w:lang w:val="lv-LV"/>
        </w:rPr>
      </w:pPr>
    </w:p>
    <w:p w14:paraId="19413DF8" w14:textId="77777777" w:rsidR="005C7576" w:rsidRDefault="005C7576" w:rsidP="00102658">
      <w:pPr>
        <w:pStyle w:val="NoSpacing"/>
        <w:rPr>
          <w:lang w:val="lv-LV"/>
        </w:rPr>
      </w:pPr>
    </w:p>
    <w:p w14:paraId="76F315B4" w14:textId="77777777" w:rsidR="005C7576" w:rsidRDefault="005C7576" w:rsidP="00102658">
      <w:pPr>
        <w:pStyle w:val="NoSpacing"/>
        <w:rPr>
          <w:lang w:val="lv-LV"/>
        </w:rPr>
      </w:pPr>
    </w:p>
    <w:p w14:paraId="66948696" w14:textId="77777777" w:rsidR="005C7576" w:rsidRDefault="005C7576" w:rsidP="00102658">
      <w:pPr>
        <w:pStyle w:val="NoSpacing"/>
        <w:rPr>
          <w:lang w:val="lv-LV"/>
        </w:rPr>
      </w:pPr>
    </w:p>
    <w:p w14:paraId="6AFC0D6B" w14:textId="77777777" w:rsidR="005C7576" w:rsidRDefault="005C7576" w:rsidP="00102658">
      <w:pPr>
        <w:pStyle w:val="NoSpacing"/>
        <w:rPr>
          <w:lang w:val="lv-LV"/>
        </w:rPr>
      </w:pPr>
    </w:p>
    <w:p w14:paraId="629BB569" w14:textId="77777777" w:rsidR="005C7576" w:rsidRDefault="00874C13" w:rsidP="00102658">
      <w:pPr>
        <w:pStyle w:val="NoSpacing"/>
        <w:rPr>
          <w:sz w:val="20"/>
          <w:szCs w:val="20"/>
          <w:lang w:val="lv-LV"/>
        </w:rPr>
      </w:pPr>
      <w:r>
        <w:rPr>
          <w:sz w:val="20"/>
          <w:szCs w:val="20"/>
          <w:lang w:val="lv-LV"/>
        </w:rPr>
        <w:t>Gaiķe 20683994</w:t>
      </w:r>
    </w:p>
    <w:p w14:paraId="0A8B5A95" w14:textId="77777777" w:rsidR="002E1474" w:rsidRPr="005908F0" w:rsidRDefault="002E1474" w:rsidP="00102658">
      <w:pPr>
        <w:pStyle w:val="NoSpacing"/>
        <w:rPr>
          <w:sz w:val="20"/>
          <w:szCs w:val="20"/>
          <w:lang w:val="lv-LV"/>
        </w:rPr>
      </w:pPr>
      <w:hyperlink r:id="rId12" w:history="1">
        <w:r w:rsidRPr="00173378">
          <w:rPr>
            <w:rStyle w:val="Hyperlink"/>
            <w:sz w:val="20"/>
            <w:szCs w:val="20"/>
            <w:lang w:val="lv-LV"/>
          </w:rPr>
          <w:t>anete.gaike@lm.gov.lv</w:t>
        </w:r>
      </w:hyperlink>
    </w:p>
    <w:sectPr w:rsidR="002E1474" w:rsidRPr="005908F0" w:rsidSect="00236649">
      <w:footerReference w:type="default" r:id="rId13"/>
      <w:headerReference w:type="first" r:id="rId14"/>
      <w:footerReference w:type="first" r:id="rId15"/>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80749" w14:textId="77777777" w:rsidR="00994F39" w:rsidRDefault="00994F39">
      <w:pPr>
        <w:spacing w:after="0" w:line="240" w:lineRule="auto"/>
      </w:pPr>
      <w:r>
        <w:separator/>
      </w:r>
    </w:p>
  </w:endnote>
  <w:endnote w:type="continuationSeparator" w:id="0">
    <w:p w14:paraId="3DE20B49" w14:textId="77777777" w:rsidR="00994F39" w:rsidRDefault="00994F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6141917"/>
      <w:docPartObj>
        <w:docPartGallery w:val="Page Numbers (Bottom of Page)"/>
        <w:docPartUnique/>
      </w:docPartObj>
    </w:sdtPr>
    <w:sdtEndPr>
      <w:rPr>
        <w:i w:val="0"/>
        <w:iCs/>
        <w:sz w:val="24"/>
        <w:szCs w:val="24"/>
      </w:rPr>
    </w:sdtEndPr>
    <w:sdtContent>
      <w:p w14:paraId="169BDCA5" w14:textId="77777777" w:rsidR="005908F0" w:rsidRPr="005908F0" w:rsidRDefault="00874C13" w:rsidP="005908F0">
        <w:pPr>
          <w:pStyle w:val="Footer"/>
          <w:rPr>
            <w:i w:val="0"/>
            <w:iCs/>
            <w:sz w:val="24"/>
            <w:szCs w:val="24"/>
          </w:rPr>
        </w:pPr>
        <w:r w:rsidRPr="005908F0">
          <w:rPr>
            <w:i w:val="0"/>
            <w:iCs/>
            <w:sz w:val="24"/>
            <w:szCs w:val="24"/>
          </w:rPr>
          <w:fldChar w:fldCharType="begin"/>
        </w:r>
        <w:r w:rsidRPr="005908F0">
          <w:rPr>
            <w:i w:val="0"/>
            <w:iCs/>
            <w:sz w:val="24"/>
            <w:szCs w:val="24"/>
          </w:rPr>
          <w:instrText>PAGE   \* MERGEFORMAT</w:instrText>
        </w:r>
        <w:r w:rsidRPr="005908F0">
          <w:rPr>
            <w:i w:val="0"/>
            <w:iCs/>
            <w:sz w:val="24"/>
            <w:szCs w:val="24"/>
          </w:rPr>
          <w:fldChar w:fldCharType="separate"/>
        </w:r>
        <w:r w:rsidRPr="005908F0">
          <w:rPr>
            <w:i w:val="0"/>
            <w:iCs/>
            <w:sz w:val="24"/>
            <w:szCs w:val="24"/>
            <w:lang w:val="lv-LV"/>
          </w:rPr>
          <w:t>2</w:t>
        </w:r>
        <w:r w:rsidRPr="005908F0">
          <w:rPr>
            <w:i w:val="0"/>
            <w:iCs/>
            <w:sz w:val="24"/>
            <w:szCs w:val="24"/>
          </w:rPr>
          <w:fldChar w:fldCharType="end"/>
        </w:r>
      </w:p>
    </w:sdtContent>
  </w:sdt>
  <w:p w14:paraId="746C58BD" w14:textId="77777777" w:rsidR="001B074F" w:rsidRDefault="00874C13">
    <w:proofErr w:type="spellStart"/>
    <w:r>
      <w:rPr>
        <w:rFonts w:eastAsia="Times New Roman"/>
      </w:rPr>
      <w:t>Dokuments</w:t>
    </w:r>
    <w:proofErr w:type="spellEnd"/>
    <w:r>
      <w:rPr>
        <w:rFonts w:eastAsia="Times New Roman"/>
      </w:rPr>
      <w:t xml:space="preserve"> </w:t>
    </w:r>
    <w:proofErr w:type="spellStart"/>
    <w:r>
      <w:rPr>
        <w:rFonts w:eastAsia="Times New Roman"/>
      </w:rPr>
      <w:t>parakstīts</w:t>
    </w:r>
    <w:proofErr w:type="spellEnd"/>
    <w:r>
      <w:rPr>
        <w:rFonts w:eastAsia="Times New Roman"/>
      </w:rPr>
      <w:t xml:space="preserve"> </w:t>
    </w:r>
    <w:proofErr w:type="spellStart"/>
    <w:r>
      <w:rPr>
        <w:rFonts w:eastAsia="Times New Roman"/>
      </w:rPr>
      <w:t>ar</w:t>
    </w:r>
    <w:proofErr w:type="spellEnd"/>
    <w:r>
      <w:rPr>
        <w:rFonts w:eastAsia="Times New Roman"/>
      </w:rPr>
      <w:t xml:space="preserve"> </w:t>
    </w:r>
    <w:proofErr w:type="spellStart"/>
    <w:r>
      <w:rPr>
        <w:rFonts w:eastAsia="Times New Roman"/>
      </w:rPr>
      <w:t>drošu</w:t>
    </w:r>
    <w:proofErr w:type="spellEnd"/>
    <w:r>
      <w:rPr>
        <w:rFonts w:eastAsia="Times New Roman"/>
      </w:rPr>
      <w:t xml:space="preserve"> </w:t>
    </w:r>
    <w:proofErr w:type="spellStart"/>
    <w:r>
      <w:rPr>
        <w:rFonts w:eastAsia="Times New Roman"/>
      </w:rPr>
      <w:t>elektronisko</w:t>
    </w:r>
    <w:proofErr w:type="spellEnd"/>
    <w:r>
      <w:rPr>
        <w:rFonts w:eastAsia="Times New Roman"/>
      </w:rPr>
      <w:t xml:space="preserve"> </w:t>
    </w:r>
    <w:proofErr w:type="spellStart"/>
    <w:r>
      <w:rPr>
        <w:rFonts w:eastAsia="Times New Roman"/>
      </w:rPr>
      <w:t>parakstu</w:t>
    </w:r>
    <w:proofErr w:type="spellEnd"/>
    <w:r>
      <w:rPr>
        <w:rFonts w:eastAsia="Times New Roman"/>
      </w:rPr>
      <w:t xml:space="preserve"> un </w:t>
    </w:r>
    <w:proofErr w:type="spellStart"/>
    <w:r>
      <w:rPr>
        <w:rFonts w:eastAsia="Times New Roman"/>
      </w:rPr>
      <w:t>satur</w:t>
    </w:r>
    <w:proofErr w:type="spellEnd"/>
    <w:r>
      <w:rPr>
        <w:rFonts w:eastAsia="Times New Roman"/>
      </w:rPr>
      <w:t xml:space="preserve"> </w:t>
    </w:r>
    <w:proofErr w:type="spellStart"/>
    <w:r>
      <w:rPr>
        <w:rFonts w:eastAsia="Times New Roman"/>
      </w:rPr>
      <w:t>laika</w:t>
    </w:r>
    <w:proofErr w:type="spellEnd"/>
    <w:r>
      <w:rPr>
        <w:rFonts w:eastAsia="Times New Roman"/>
      </w:rPr>
      <w:t xml:space="preserve">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F34D3" w14:textId="77777777" w:rsidR="001B074F" w:rsidRDefault="00874C13">
    <w:proofErr w:type="spellStart"/>
    <w:r>
      <w:rPr>
        <w:rFonts w:eastAsia="Times New Roman"/>
      </w:rPr>
      <w:t>Dokuments</w:t>
    </w:r>
    <w:proofErr w:type="spellEnd"/>
    <w:r>
      <w:rPr>
        <w:rFonts w:eastAsia="Times New Roman"/>
      </w:rPr>
      <w:t xml:space="preserve"> </w:t>
    </w:r>
    <w:proofErr w:type="spellStart"/>
    <w:r>
      <w:rPr>
        <w:rFonts w:eastAsia="Times New Roman"/>
      </w:rPr>
      <w:t>parakstīts</w:t>
    </w:r>
    <w:proofErr w:type="spellEnd"/>
    <w:r>
      <w:rPr>
        <w:rFonts w:eastAsia="Times New Roman"/>
      </w:rPr>
      <w:t xml:space="preserve"> </w:t>
    </w:r>
    <w:proofErr w:type="spellStart"/>
    <w:r>
      <w:rPr>
        <w:rFonts w:eastAsia="Times New Roman"/>
      </w:rPr>
      <w:t>ar</w:t>
    </w:r>
    <w:proofErr w:type="spellEnd"/>
    <w:r>
      <w:rPr>
        <w:rFonts w:eastAsia="Times New Roman"/>
      </w:rPr>
      <w:t xml:space="preserve"> </w:t>
    </w:r>
    <w:proofErr w:type="spellStart"/>
    <w:r>
      <w:rPr>
        <w:rFonts w:eastAsia="Times New Roman"/>
      </w:rPr>
      <w:t>drošu</w:t>
    </w:r>
    <w:proofErr w:type="spellEnd"/>
    <w:r>
      <w:rPr>
        <w:rFonts w:eastAsia="Times New Roman"/>
      </w:rPr>
      <w:t xml:space="preserve"> </w:t>
    </w:r>
    <w:proofErr w:type="spellStart"/>
    <w:r>
      <w:rPr>
        <w:rFonts w:eastAsia="Times New Roman"/>
      </w:rPr>
      <w:t>elektronisko</w:t>
    </w:r>
    <w:proofErr w:type="spellEnd"/>
    <w:r>
      <w:rPr>
        <w:rFonts w:eastAsia="Times New Roman"/>
      </w:rPr>
      <w:t xml:space="preserve"> </w:t>
    </w:r>
    <w:proofErr w:type="spellStart"/>
    <w:r>
      <w:rPr>
        <w:rFonts w:eastAsia="Times New Roman"/>
      </w:rPr>
      <w:t>parakstu</w:t>
    </w:r>
    <w:proofErr w:type="spellEnd"/>
    <w:r>
      <w:rPr>
        <w:rFonts w:eastAsia="Times New Roman"/>
      </w:rPr>
      <w:t xml:space="preserve"> un </w:t>
    </w:r>
    <w:proofErr w:type="spellStart"/>
    <w:r>
      <w:rPr>
        <w:rFonts w:eastAsia="Times New Roman"/>
      </w:rPr>
      <w:t>satur</w:t>
    </w:r>
    <w:proofErr w:type="spellEnd"/>
    <w:r>
      <w:rPr>
        <w:rFonts w:eastAsia="Times New Roman"/>
      </w:rPr>
      <w:t xml:space="preserve"> </w:t>
    </w:r>
    <w:proofErr w:type="spellStart"/>
    <w:r>
      <w:rPr>
        <w:rFonts w:eastAsia="Times New Roman"/>
      </w:rPr>
      <w:t>laika</w:t>
    </w:r>
    <w:proofErr w:type="spellEnd"/>
    <w:r>
      <w:rPr>
        <w:rFonts w:eastAsia="Times New Roman"/>
      </w:rPr>
      <w:t xml:space="preserve"> </w:t>
    </w:r>
    <w:proofErr w:type="spellStart"/>
    <w:r>
      <w:rPr>
        <w:rFonts w:eastAsia="Times New Roman"/>
      </w:rPr>
      <w:t>zīmogu</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A4BB4" w14:textId="77777777" w:rsidR="00994F39" w:rsidRDefault="00994F39">
      <w:pPr>
        <w:spacing w:after="0" w:line="240" w:lineRule="auto"/>
      </w:pPr>
      <w:r>
        <w:separator/>
      </w:r>
    </w:p>
  </w:footnote>
  <w:footnote w:type="continuationSeparator" w:id="0">
    <w:p w14:paraId="338D2ECD" w14:textId="77777777" w:rsidR="00994F39" w:rsidRDefault="00994F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607F2" w14:textId="77777777" w:rsidR="00236649" w:rsidRPr="00D64E88" w:rsidRDefault="00236649" w:rsidP="00D64E88">
    <w:pPr>
      <w:pStyle w:val="NoSpacing"/>
      <w:rPr>
        <w:sz w:val="22"/>
      </w:rPr>
    </w:pPr>
  </w:p>
  <w:p w14:paraId="5BABA0CF" w14:textId="77777777" w:rsidR="00236649" w:rsidRPr="00D64E88" w:rsidRDefault="00236649" w:rsidP="00D64E88">
    <w:pPr>
      <w:pStyle w:val="NoSpacing"/>
      <w:rPr>
        <w:sz w:val="22"/>
      </w:rPr>
    </w:pPr>
  </w:p>
  <w:p w14:paraId="6245137E" w14:textId="77777777" w:rsidR="00236649" w:rsidRPr="00D64E88" w:rsidRDefault="00236649" w:rsidP="00D64E88">
    <w:pPr>
      <w:pStyle w:val="NoSpacing"/>
      <w:rPr>
        <w:sz w:val="22"/>
      </w:rPr>
    </w:pPr>
  </w:p>
  <w:p w14:paraId="0F09B101" w14:textId="77777777" w:rsidR="00236649" w:rsidRPr="00D64E88" w:rsidRDefault="00236649" w:rsidP="00D64E88">
    <w:pPr>
      <w:pStyle w:val="NoSpacing"/>
      <w:rPr>
        <w:sz w:val="22"/>
      </w:rPr>
    </w:pPr>
  </w:p>
  <w:p w14:paraId="01D819E1" w14:textId="77777777" w:rsidR="00236649" w:rsidRPr="00D64E88" w:rsidRDefault="00236649" w:rsidP="00D64E88">
    <w:pPr>
      <w:pStyle w:val="NoSpacing"/>
      <w:rPr>
        <w:sz w:val="22"/>
      </w:rPr>
    </w:pPr>
  </w:p>
  <w:p w14:paraId="5A658E26" w14:textId="77777777" w:rsidR="00236649" w:rsidRPr="00D64E88" w:rsidRDefault="00236649" w:rsidP="00D64E88">
    <w:pPr>
      <w:pStyle w:val="NoSpacing"/>
      <w:rPr>
        <w:sz w:val="22"/>
      </w:rPr>
    </w:pPr>
  </w:p>
  <w:p w14:paraId="050B379B" w14:textId="77777777" w:rsidR="00236649" w:rsidRPr="00D64E88" w:rsidRDefault="00236649" w:rsidP="00D64E88">
    <w:pPr>
      <w:pStyle w:val="NoSpacing"/>
      <w:rPr>
        <w:sz w:val="22"/>
      </w:rPr>
    </w:pPr>
  </w:p>
  <w:p w14:paraId="1A60D9BA" w14:textId="77777777" w:rsidR="00236649" w:rsidRPr="00D64E88" w:rsidRDefault="00236649" w:rsidP="00D64E88">
    <w:pPr>
      <w:pStyle w:val="NoSpacing"/>
      <w:rPr>
        <w:sz w:val="22"/>
      </w:rPr>
    </w:pPr>
  </w:p>
  <w:p w14:paraId="108D72B0" w14:textId="77777777" w:rsidR="00236649" w:rsidRPr="00D64E88" w:rsidRDefault="00236649" w:rsidP="00D64E88">
    <w:pPr>
      <w:pStyle w:val="NoSpacing"/>
      <w:rPr>
        <w:sz w:val="22"/>
      </w:rPr>
    </w:pPr>
  </w:p>
  <w:p w14:paraId="1D7593AB" w14:textId="77777777" w:rsidR="00236649" w:rsidRPr="00D64E88" w:rsidRDefault="00236649" w:rsidP="00D64E88">
    <w:pPr>
      <w:pStyle w:val="NoSpacing"/>
      <w:rPr>
        <w:sz w:val="22"/>
      </w:rPr>
    </w:pPr>
  </w:p>
  <w:p w14:paraId="42AED6C5" w14:textId="77777777" w:rsidR="00236649" w:rsidRPr="00D64E88" w:rsidRDefault="00874C13" w:rsidP="00D64E88">
    <w:pPr>
      <w:pStyle w:val="NoSpacing"/>
      <w:rPr>
        <w:sz w:val="22"/>
      </w:rPr>
    </w:pPr>
    <w:r w:rsidRPr="00D64E88">
      <w:rPr>
        <w:noProof/>
        <w:sz w:val="22"/>
      </w:rPr>
      <w:drawing>
        <wp:anchor distT="0" distB="0" distL="114300" distR="114300" simplePos="0" relativeHeight="251658240" behindDoc="1" locked="0" layoutInCell="1" allowOverlap="1" wp14:anchorId="4A79AB22" wp14:editId="38A71816">
          <wp:simplePos x="0" y="0"/>
          <wp:positionH relativeFrom="page">
            <wp:posOffset>1085850</wp:posOffset>
          </wp:positionH>
          <wp:positionV relativeFrom="page">
            <wp:posOffset>742950</wp:posOffset>
          </wp:positionV>
          <wp:extent cx="5936615" cy="1033145"/>
          <wp:effectExtent l="0" t="0" r="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936615"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sidRPr="00D64E88">
      <w:rPr>
        <w:noProof/>
        <w:sz w:val="22"/>
      </w:rPr>
      <mc:AlternateContent>
        <mc:Choice Requires="wps">
          <w:drawing>
            <wp:anchor distT="0" distB="0" distL="114300" distR="114300" simplePos="0" relativeHeight="251661312" behindDoc="1" locked="0" layoutInCell="1" allowOverlap="1" wp14:anchorId="7D53CA92" wp14:editId="128F474A">
              <wp:simplePos x="0" y="0"/>
              <wp:positionH relativeFrom="page">
                <wp:posOffset>1171575</wp:posOffset>
              </wp:positionH>
              <wp:positionV relativeFrom="page">
                <wp:posOffset>2030730</wp:posOffset>
              </wp:positionV>
              <wp:extent cx="5838825" cy="314325"/>
              <wp:effectExtent l="0" t="0" r="0" b="0"/>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B5B1B7" w14:textId="77777777" w:rsidR="00236649" w:rsidRPr="00FC5C15" w:rsidRDefault="00874C13" w:rsidP="00FC5C15">
                          <w:pPr>
                            <w:pStyle w:val="NoSpacing"/>
                            <w:jc w:val="center"/>
                            <w:rPr>
                              <w:sz w:val="17"/>
                              <w:szCs w:val="17"/>
                              <w:lang w:val="lv-LV"/>
                            </w:rPr>
                          </w:pPr>
                          <w:r w:rsidRPr="00FC5C15">
                            <w:rPr>
                              <w:sz w:val="17"/>
                              <w:szCs w:val="17"/>
                              <w:lang w:val="lv-LV"/>
                            </w:rPr>
                            <w:t xml:space="preserve">Skolas iela 28, Rīga, LV - 1331, tālr. </w:t>
                          </w:r>
                          <w:r w:rsidR="00184C0C">
                            <w:rPr>
                              <w:sz w:val="17"/>
                              <w:szCs w:val="17"/>
                              <w:lang w:val="lv-LV"/>
                            </w:rPr>
                            <w:t>20688267</w:t>
                          </w:r>
                          <w:r w:rsidRPr="00FC5C15">
                            <w:rPr>
                              <w:sz w:val="17"/>
                              <w:szCs w:val="17"/>
                              <w:lang w:val="lv-LV"/>
                            </w:rPr>
                            <w:t>, e-pasts lm@lm.gov.lv, www.lm.gov.lv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2049" type="#_x0000_t202" style="width:459.75pt;height:24.75pt;margin-top:159.9pt;margin-left:92.25pt;mso-height-percent:0;mso-height-relative:page;mso-position-horizontal-relative:page;mso-position-vertical-relative:page;mso-width-percent:0;mso-width-relative:page;mso-wrap-distance-bottom:0;mso-wrap-distance-left:9pt;mso-wrap-distance-right:9pt;mso-wrap-distance-top:0;mso-wrap-style:square;position:absolute;v-text-anchor:top;visibility:visible;z-index:-251654144" filled="f" stroked="f">
              <v:textbox inset="0,0,0,0">
                <w:txbxContent>
                  <w:p w:rsidR="00236649" w:rsidRPr="00FC5C15" w:rsidP="00FC5C15" w14:paraId="2B612449" w14:textId="77777777">
                    <w:pPr>
                      <w:pStyle w:val="NoSpacing"/>
                      <w:jc w:val="center"/>
                      <w:rPr>
                        <w:sz w:val="17"/>
                        <w:szCs w:val="17"/>
                        <w:lang w:val="lv-LV"/>
                      </w:rPr>
                    </w:pPr>
                    <w:r w:rsidRPr="00FC5C15">
                      <w:rPr>
                        <w:sz w:val="17"/>
                        <w:szCs w:val="17"/>
                        <w:lang w:val="lv-LV"/>
                      </w:rPr>
                      <w:t xml:space="preserve">Skolas iela 28, Rīga, LV - 1331, tālr. </w:t>
                    </w:r>
                    <w:r w:rsidR="00184C0C">
                      <w:rPr>
                        <w:sz w:val="17"/>
                        <w:szCs w:val="17"/>
                        <w:lang w:val="lv-LV"/>
                      </w:rPr>
                      <w:t>20688267</w:t>
                    </w:r>
                    <w:r w:rsidRPr="00FC5C15">
                      <w:rPr>
                        <w:sz w:val="17"/>
                        <w:szCs w:val="17"/>
                        <w:lang w:val="lv-LV"/>
                      </w:rPr>
                      <w:t>, e-pasts lm@lm.gov.lv, www.lm.gov.lv</w:t>
                    </w:r>
                  </w:p>
                </w:txbxContent>
              </v:textbox>
            </v:shape>
          </w:pict>
        </mc:Fallback>
      </mc:AlternateContent>
    </w:r>
    <w:r w:rsidRPr="00D64E88">
      <w:rPr>
        <w:noProof/>
        <w:sz w:val="22"/>
      </w:rPr>
      <mc:AlternateContent>
        <mc:Choice Requires="wpg">
          <w:drawing>
            <wp:anchor distT="0" distB="0" distL="114300" distR="114300" simplePos="0" relativeHeight="251659264" behindDoc="1" locked="0" layoutInCell="1" allowOverlap="1" wp14:anchorId="1DAEAC4A" wp14:editId="51145485">
              <wp:simplePos x="0" y="0"/>
              <wp:positionH relativeFrom="page">
                <wp:posOffset>1850390</wp:posOffset>
              </wp:positionH>
              <wp:positionV relativeFrom="page">
                <wp:posOffset>1903095</wp:posOffset>
              </wp:positionV>
              <wp:extent cx="4397375" cy="1270"/>
              <wp:effectExtent l="0" t="0" r="0" b="0"/>
              <wp:wrapNone/>
              <wp:docPr id="1" name="Group 41"/>
              <wp:cNvGraphicFramePr/>
              <a:graphic xmlns:a="http://schemas.openxmlformats.org/drawingml/2006/main">
                <a:graphicData uri="http://schemas.microsoft.com/office/word/2010/wordprocessingGroup">
                  <wpg:wgp>
                    <wpg:cNvGrpSpPr/>
                    <wpg:grpSpPr>
                      <a:xfrm>
                        <a:off x="0" y="0"/>
                        <a:ext cx="4397375" cy="1270"/>
                        <a:chOff x="2915" y="2998"/>
                        <a:chExt cx="6926" cy="2"/>
                      </a:xfrm>
                    </wpg:grpSpPr>
                    <wps:wsp>
                      <wps:cNvPr id="2" name="Freeform 42"/>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41" o:spid="_x0000_s2050" style="width:346.25pt;height:0.1pt;margin-top:149.85pt;margin-left:145.7pt;mso-position-horizontal-relative:page;mso-position-vertical-relative:page;position:absolute;z-index:-251656192" coordorigin="2915,2998" coordsize="6926,2">
              <v:shape id="Freeform 42" o:spid="_x0000_s2051" style="width:6926;height:2;left:2915;mso-wrap-style:square;position:absolute;top:2998;v-text-anchor:top;visibility:visible" coordsize="6926,2" path="m,l6926,e" filled="f" strokecolor="#231f20" strokeweight="0.25pt">
                <v:path arrowok="t" o:connecttype="custom" o:connectlocs="0,0;6926,0" o:connectangles="0,0"/>
              </v:shape>
            </v:group>
          </w:pict>
        </mc:Fallback>
      </mc:AlternateContent>
    </w:r>
  </w:p>
  <w:p w14:paraId="487220A1" w14:textId="77777777" w:rsidR="00236649" w:rsidRPr="00D64E88" w:rsidRDefault="00236649" w:rsidP="00D64E88">
    <w:pPr>
      <w:pStyle w:val="NoSpacing"/>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4B64B89"/>
    <w:multiLevelType w:val="multilevel"/>
    <w:tmpl w:val="1D78F070"/>
    <w:lvl w:ilvl="0">
      <w:start w:val="1"/>
      <w:numFmt w:val="decimal"/>
      <w:lvlText w:val="%1."/>
      <w:lvlJc w:val="left"/>
      <w:pPr>
        <w:ind w:left="2861" w:hanging="450"/>
      </w:pPr>
      <w:rPr>
        <w:rFonts w:hint="default"/>
        <w:b w:val="0"/>
        <w:bCs/>
        <w:i w:val="0"/>
        <w:iCs w:val="0"/>
        <w:sz w:val="28"/>
        <w:szCs w:val="28"/>
      </w:rPr>
    </w:lvl>
    <w:lvl w:ilvl="1">
      <w:start w:val="1"/>
      <w:numFmt w:val="decimal"/>
      <w:lvlText w:val="%1.%2."/>
      <w:lvlJc w:val="left"/>
      <w:pPr>
        <w:ind w:left="3131" w:hanging="72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34EC7BDF"/>
    <w:multiLevelType w:val="multilevel"/>
    <w:tmpl w:val="475876AA"/>
    <w:lvl w:ilvl="0">
      <w:start w:val="1"/>
      <w:numFmt w:val="upperRoman"/>
      <w:lvlText w:val="%1."/>
      <w:lvlJc w:val="right"/>
      <w:pPr>
        <w:ind w:left="7307"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7934C25"/>
    <w:multiLevelType w:val="hybridMultilevel"/>
    <w:tmpl w:val="54C0B2FA"/>
    <w:lvl w:ilvl="0" w:tplc="1608864E">
      <w:start w:val="30"/>
      <w:numFmt w:val="decimal"/>
      <w:lvlText w:val="%1."/>
      <w:lvlJc w:val="left"/>
      <w:pPr>
        <w:ind w:left="6598" w:hanging="360"/>
      </w:pPr>
      <w:rPr>
        <w:rFonts w:hint="default"/>
      </w:rPr>
    </w:lvl>
    <w:lvl w:ilvl="1" w:tplc="EEF82212" w:tentative="1">
      <w:start w:val="1"/>
      <w:numFmt w:val="lowerLetter"/>
      <w:lvlText w:val="%2."/>
      <w:lvlJc w:val="left"/>
      <w:pPr>
        <w:ind w:left="7318" w:hanging="360"/>
      </w:pPr>
    </w:lvl>
    <w:lvl w:ilvl="2" w:tplc="64F43F28" w:tentative="1">
      <w:start w:val="1"/>
      <w:numFmt w:val="lowerRoman"/>
      <w:lvlText w:val="%3."/>
      <w:lvlJc w:val="right"/>
      <w:pPr>
        <w:ind w:left="8038" w:hanging="180"/>
      </w:pPr>
    </w:lvl>
    <w:lvl w:ilvl="3" w:tplc="75641470" w:tentative="1">
      <w:start w:val="1"/>
      <w:numFmt w:val="decimal"/>
      <w:lvlText w:val="%4."/>
      <w:lvlJc w:val="left"/>
      <w:pPr>
        <w:ind w:left="8758" w:hanging="360"/>
      </w:pPr>
    </w:lvl>
    <w:lvl w:ilvl="4" w:tplc="69FAF252" w:tentative="1">
      <w:start w:val="1"/>
      <w:numFmt w:val="lowerLetter"/>
      <w:lvlText w:val="%5."/>
      <w:lvlJc w:val="left"/>
      <w:pPr>
        <w:ind w:left="9478" w:hanging="360"/>
      </w:pPr>
    </w:lvl>
    <w:lvl w:ilvl="5" w:tplc="F3500F4A" w:tentative="1">
      <w:start w:val="1"/>
      <w:numFmt w:val="lowerRoman"/>
      <w:lvlText w:val="%6."/>
      <w:lvlJc w:val="right"/>
      <w:pPr>
        <w:ind w:left="10198" w:hanging="180"/>
      </w:pPr>
    </w:lvl>
    <w:lvl w:ilvl="6" w:tplc="D33AE4FA" w:tentative="1">
      <w:start w:val="1"/>
      <w:numFmt w:val="decimal"/>
      <w:lvlText w:val="%7."/>
      <w:lvlJc w:val="left"/>
      <w:pPr>
        <w:ind w:left="10918" w:hanging="360"/>
      </w:pPr>
    </w:lvl>
    <w:lvl w:ilvl="7" w:tplc="09C0840A" w:tentative="1">
      <w:start w:val="1"/>
      <w:numFmt w:val="lowerLetter"/>
      <w:lvlText w:val="%8."/>
      <w:lvlJc w:val="left"/>
      <w:pPr>
        <w:ind w:left="11638" w:hanging="360"/>
      </w:pPr>
    </w:lvl>
    <w:lvl w:ilvl="8" w:tplc="F7F40B54" w:tentative="1">
      <w:start w:val="1"/>
      <w:numFmt w:val="lowerRoman"/>
      <w:lvlText w:val="%9."/>
      <w:lvlJc w:val="right"/>
      <w:pPr>
        <w:ind w:left="12358" w:hanging="180"/>
      </w:pPr>
    </w:lvl>
  </w:abstractNum>
  <w:num w:numId="1" w16cid:durableId="1656032551">
    <w:abstractNumId w:val="10"/>
  </w:num>
  <w:num w:numId="2" w16cid:durableId="2092307850">
    <w:abstractNumId w:val="8"/>
  </w:num>
  <w:num w:numId="3" w16cid:durableId="2117671413">
    <w:abstractNumId w:val="7"/>
  </w:num>
  <w:num w:numId="4" w16cid:durableId="1303075652">
    <w:abstractNumId w:val="6"/>
  </w:num>
  <w:num w:numId="5" w16cid:durableId="1451628724">
    <w:abstractNumId w:val="5"/>
  </w:num>
  <w:num w:numId="6" w16cid:durableId="1031806787">
    <w:abstractNumId w:val="9"/>
  </w:num>
  <w:num w:numId="7" w16cid:durableId="2061515423">
    <w:abstractNumId w:val="4"/>
  </w:num>
  <w:num w:numId="8" w16cid:durableId="1067067393">
    <w:abstractNumId w:val="3"/>
  </w:num>
  <w:num w:numId="9" w16cid:durableId="1569072555">
    <w:abstractNumId w:val="2"/>
  </w:num>
  <w:num w:numId="10" w16cid:durableId="802842891">
    <w:abstractNumId w:val="1"/>
  </w:num>
  <w:num w:numId="11" w16cid:durableId="1128473187">
    <w:abstractNumId w:val="0"/>
  </w:num>
  <w:num w:numId="12" w16cid:durableId="14840798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37910878">
    <w:abstractNumId w:val="11"/>
  </w:num>
  <w:num w:numId="14" w16cid:durableId="57655030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6384"/>
    <w:rsid w:val="00030349"/>
    <w:rsid w:val="00034A86"/>
    <w:rsid w:val="00051BE8"/>
    <w:rsid w:val="00072B59"/>
    <w:rsid w:val="00082930"/>
    <w:rsid w:val="000A7109"/>
    <w:rsid w:val="000D7D77"/>
    <w:rsid w:val="00102658"/>
    <w:rsid w:val="00124173"/>
    <w:rsid w:val="00153879"/>
    <w:rsid w:val="00173378"/>
    <w:rsid w:val="00184C0C"/>
    <w:rsid w:val="001B074F"/>
    <w:rsid w:val="001C302D"/>
    <w:rsid w:val="001C6FBA"/>
    <w:rsid w:val="002009AB"/>
    <w:rsid w:val="00236649"/>
    <w:rsid w:val="002455DD"/>
    <w:rsid w:val="0026361A"/>
    <w:rsid w:val="002705D0"/>
    <w:rsid w:val="00275B9E"/>
    <w:rsid w:val="002A5492"/>
    <w:rsid w:val="002A6725"/>
    <w:rsid w:val="002B2C71"/>
    <w:rsid w:val="002B3077"/>
    <w:rsid w:val="002E1474"/>
    <w:rsid w:val="00304784"/>
    <w:rsid w:val="00322809"/>
    <w:rsid w:val="00335032"/>
    <w:rsid w:val="003D06C0"/>
    <w:rsid w:val="004068D0"/>
    <w:rsid w:val="00452615"/>
    <w:rsid w:val="00457099"/>
    <w:rsid w:val="00480B06"/>
    <w:rsid w:val="00493308"/>
    <w:rsid w:val="004C72F0"/>
    <w:rsid w:val="004E100C"/>
    <w:rsid w:val="004E7CAF"/>
    <w:rsid w:val="00501997"/>
    <w:rsid w:val="00501B88"/>
    <w:rsid w:val="00535564"/>
    <w:rsid w:val="00542A7B"/>
    <w:rsid w:val="005908F0"/>
    <w:rsid w:val="005C7576"/>
    <w:rsid w:val="005E2710"/>
    <w:rsid w:val="005F655F"/>
    <w:rsid w:val="00610251"/>
    <w:rsid w:val="00632B8C"/>
    <w:rsid w:val="00663C3A"/>
    <w:rsid w:val="00681E0A"/>
    <w:rsid w:val="0068751B"/>
    <w:rsid w:val="006C1639"/>
    <w:rsid w:val="00747CCB"/>
    <w:rsid w:val="00753A86"/>
    <w:rsid w:val="007652B0"/>
    <w:rsid w:val="007704BD"/>
    <w:rsid w:val="0077462D"/>
    <w:rsid w:val="00783A1D"/>
    <w:rsid w:val="007B0D48"/>
    <w:rsid w:val="007B3BA5"/>
    <w:rsid w:val="007B48EC"/>
    <w:rsid w:val="007D2B6A"/>
    <w:rsid w:val="007E4D1F"/>
    <w:rsid w:val="007F0676"/>
    <w:rsid w:val="007F1787"/>
    <w:rsid w:val="007F393E"/>
    <w:rsid w:val="00815277"/>
    <w:rsid w:val="008566D1"/>
    <w:rsid w:val="00874C13"/>
    <w:rsid w:val="008758FB"/>
    <w:rsid w:val="00876C21"/>
    <w:rsid w:val="00884602"/>
    <w:rsid w:val="008C0B9D"/>
    <w:rsid w:val="008F6FA5"/>
    <w:rsid w:val="00954D5A"/>
    <w:rsid w:val="0096621C"/>
    <w:rsid w:val="00994F39"/>
    <w:rsid w:val="009B0530"/>
    <w:rsid w:val="009C4869"/>
    <w:rsid w:val="00A0141E"/>
    <w:rsid w:val="00A2370D"/>
    <w:rsid w:val="00A425B7"/>
    <w:rsid w:val="00A639F8"/>
    <w:rsid w:val="00A63D65"/>
    <w:rsid w:val="00AC7CD7"/>
    <w:rsid w:val="00AE4838"/>
    <w:rsid w:val="00AF0D2C"/>
    <w:rsid w:val="00AF2652"/>
    <w:rsid w:val="00AF35BB"/>
    <w:rsid w:val="00AF60F1"/>
    <w:rsid w:val="00B714F0"/>
    <w:rsid w:val="00C261F3"/>
    <w:rsid w:val="00C47C9D"/>
    <w:rsid w:val="00C47F57"/>
    <w:rsid w:val="00C91D24"/>
    <w:rsid w:val="00CA7FB1"/>
    <w:rsid w:val="00CE2BA7"/>
    <w:rsid w:val="00D103BD"/>
    <w:rsid w:val="00D21FA6"/>
    <w:rsid w:val="00D32D59"/>
    <w:rsid w:val="00D35CF4"/>
    <w:rsid w:val="00D55B4B"/>
    <w:rsid w:val="00D64E88"/>
    <w:rsid w:val="00DB25EC"/>
    <w:rsid w:val="00E23DE7"/>
    <w:rsid w:val="00E365CE"/>
    <w:rsid w:val="00E50BE7"/>
    <w:rsid w:val="00E61559"/>
    <w:rsid w:val="00E64D67"/>
    <w:rsid w:val="00EA2C57"/>
    <w:rsid w:val="00EE0CCC"/>
    <w:rsid w:val="00F340ED"/>
    <w:rsid w:val="00F54F22"/>
    <w:rsid w:val="00F55A85"/>
    <w:rsid w:val="00F60586"/>
    <w:rsid w:val="00F73BAB"/>
    <w:rsid w:val="00F82B77"/>
    <w:rsid w:val="00FC5C15"/>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5E15E"/>
  <w15:chartTrackingRefBased/>
  <w15:docId w15:val="{59C4FED7-E7CF-432A-AA6E-929E2CAFD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7CAF"/>
    <w:pPr>
      <w:widowControl w:val="0"/>
      <w:spacing w:after="200" w:line="276" w:lineRule="auto"/>
      <w:jc w:val="center"/>
    </w:pPr>
    <w:rPr>
      <w:rFonts w:ascii="Times New Roman" w:hAnsi="Times New Roman"/>
      <w:i/>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uiPriority w:val="1"/>
    <w:qFormat/>
    <w:rsid w:val="00102658"/>
    <w:pPr>
      <w:widowControl w:val="0"/>
      <w:jc w:val="both"/>
    </w:pPr>
    <w:rPr>
      <w:rFonts w:ascii="Times New Roman" w:hAnsi="Times New Roman"/>
      <w:sz w:val="28"/>
      <w:szCs w:val="22"/>
      <w:lang w:val="en-US" w:eastAsia="en-US"/>
    </w:rPr>
  </w:style>
  <w:style w:type="paragraph" w:styleId="ListParagraph">
    <w:name w:val="List Paragraph"/>
    <w:basedOn w:val="Normal"/>
    <w:uiPriority w:val="34"/>
    <w:qFormat/>
    <w:rsid w:val="00EA2C57"/>
    <w:pPr>
      <w:ind w:left="720"/>
      <w:contextualSpacing/>
    </w:pPr>
  </w:style>
  <w:style w:type="character" w:styleId="UnresolvedMention">
    <w:name w:val="Unresolved Mention"/>
    <w:basedOn w:val="DefaultParagraphFont"/>
    <w:uiPriority w:val="99"/>
    <w:semiHidden/>
    <w:unhideWhenUsed/>
    <w:rsid w:val="005908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lm.gov.lv"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nete.gaike@lm.gov.lv"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m.gov.lv"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lm@lm.gov.lv" TargetMode="External"/><Relationship Id="rId4" Type="http://schemas.openxmlformats.org/officeDocument/2006/relationships/settings" Target="settings.xml"/><Relationship Id="rId9" Type="http://schemas.openxmlformats.org/officeDocument/2006/relationships/hyperlink" Target="http://www.lm.gov.lv"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35AA96-93D4-4A46-ADE9-6A0C06D38F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5156</Words>
  <Characters>2939</Characters>
  <Application>Microsoft Office Word</Application>
  <DocSecurity>0</DocSecurity>
  <Lines>24</Lines>
  <Paragraphs>16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8079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Anete Gaiķe</dc:creator>
  <cp:lastModifiedBy>Anete Gaiķe</cp:lastModifiedBy>
  <cp:revision>3</cp:revision>
  <dcterms:created xsi:type="dcterms:W3CDTF">2026-09-22T05:55:00Z</dcterms:created>
  <dcterms:modified xsi:type="dcterms:W3CDTF">2026-09-24T11:11:00Z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