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E2A93" w14:textId="77777777" w:rsidR="00311D1C" w:rsidRDefault="00A55C69">
      <w:pPr>
        <w:spacing w:after="104" w:line="299" w:lineRule="auto"/>
        <w:ind w:left="2028" w:right="0" w:hanging="1584"/>
        <w:jc w:val="left"/>
      </w:pPr>
      <w:r>
        <w:rPr>
          <w:b/>
          <w:sz w:val="28"/>
        </w:rPr>
        <w:t xml:space="preserve">VADLĪNIJAS PAR ĀRPUSĢIMENES APRŪPĒ ESOŠA ADOPTĒJAMA BĒRNA UZSKAITES LAPAS AIZPILDĪŠANU </w:t>
      </w:r>
    </w:p>
    <w:p w14:paraId="0EC43A9F" w14:textId="77777777" w:rsidR="00311D1C" w:rsidRPr="0087368B" w:rsidRDefault="00A55C69">
      <w:pPr>
        <w:spacing w:after="145" w:line="259" w:lineRule="auto"/>
        <w:ind w:right="272" w:firstLine="0"/>
        <w:jc w:val="center"/>
        <w:rPr>
          <w:szCs w:val="27"/>
        </w:rPr>
      </w:pPr>
      <w:r w:rsidRPr="00AC4112">
        <w:rPr>
          <w:b/>
          <w:szCs w:val="27"/>
        </w:rPr>
        <w:t xml:space="preserve"> </w:t>
      </w:r>
    </w:p>
    <w:p w14:paraId="1909AAD9" w14:textId="5FE1EE25" w:rsidR="00311D1C" w:rsidRPr="00070E7E" w:rsidRDefault="00A55C69">
      <w:pPr>
        <w:ind w:left="-15" w:right="334"/>
        <w:rPr>
          <w:szCs w:val="27"/>
        </w:rPr>
      </w:pPr>
      <w:r w:rsidRPr="00253261">
        <w:rPr>
          <w:szCs w:val="27"/>
        </w:rPr>
        <w:t>Saskaņā ar Bērnu tiesību aizsardzības likuma 31.</w:t>
      </w:r>
      <w:r w:rsidR="00062621" w:rsidRPr="00253261">
        <w:rPr>
          <w:szCs w:val="27"/>
        </w:rPr>
        <w:t> </w:t>
      </w:r>
      <w:r w:rsidRPr="00253261">
        <w:rPr>
          <w:szCs w:val="27"/>
        </w:rPr>
        <w:t xml:space="preserve">panta ceturtajā daļā noteikto Labklājības ministrija (turpmāk – ministrija) veido un uztur adopcijas reģistru (turpmāk –  reģistrs). </w:t>
      </w:r>
    </w:p>
    <w:p w14:paraId="22EC0C71" w14:textId="39341FE2" w:rsidR="00311D1C" w:rsidRDefault="00DD1584">
      <w:pPr>
        <w:ind w:left="-15" w:right="334"/>
      </w:pPr>
      <w:r w:rsidRPr="00AC4112">
        <w:rPr>
          <w:szCs w:val="27"/>
        </w:rPr>
        <w:t>Kopš 2022.</w:t>
      </w:r>
      <w:r w:rsidR="00062621" w:rsidRPr="00AC4112">
        <w:rPr>
          <w:szCs w:val="27"/>
        </w:rPr>
        <w:t> </w:t>
      </w:r>
      <w:r w:rsidRPr="00AC4112">
        <w:rPr>
          <w:szCs w:val="27"/>
        </w:rPr>
        <w:t>gada 1. janvāra bāriņtiesām ir iespēja strādāt ar vienoto bāriņtiesas informācijas sistēmu BARIS (turpmāk – BARIS), kurā, tai skaitā, tiek vadīta informācija par adoptējamiem bērniem.</w:t>
      </w:r>
      <w:r w:rsidRPr="00AC4112">
        <w:rPr>
          <w:sz w:val="24"/>
          <w:szCs w:val="24"/>
        </w:rPr>
        <w:t xml:space="preserve"> </w:t>
      </w:r>
      <w:r w:rsidR="00A55C69">
        <w:t>202</w:t>
      </w:r>
      <w:r w:rsidR="00062621">
        <w:t>6</w:t>
      </w:r>
      <w:r w:rsidR="00A55C69">
        <w:t>.</w:t>
      </w:r>
      <w:r w:rsidR="00062621">
        <w:t> </w:t>
      </w:r>
      <w:r w:rsidR="00A55C69">
        <w:t xml:space="preserve">gada </w:t>
      </w:r>
      <w:r w:rsidR="00062621">
        <w:t>17</w:t>
      </w:r>
      <w:r w:rsidR="00A55C69">
        <w:t>.</w:t>
      </w:r>
      <w:r w:rsidR="0087368B">
        <w:t> jūlijā</w:t>
      </w:r>
      <w:r w:rsidR="00A55C69">
        <w:t xml:space="preserve"> stājās spēkā</w:t>
      </w:r>
      <w:r w:rsidR="0087368B">
        <w:t xml:space="preserve"> grozījumi</w:t>
      </w:r>
      <w:r w:rsidR="00A55C69">
        <w:t xml:space="preserve"> Ministru kabineta 2022.</w:t>
      </w:r>
      <w:r w:rsidR="0087368B">
        <w:t> </w:t>
      </w:r>
      <w:r w:rsidR="00A55C69">
        <w:t>gada 1.</w:t>
      </w:r>
      <w:r w:rsidR="0087368B">
        <w:t> </w:t>
      </w:r>
      <w:r w:rsidR="00A55C69">
        <w:t>februāra noteikum</w:t>
      </w:r>
      <w:r w:rsidR="0087368B">
        <w:t>os</w:t>
      </w:r>
      <w:r w:rsidR="00A55C69">
        <w:t xml:space="preserve"> Nr.</w:t>
      </w:r>
      <w:r w:rsidR="0087368B">
        <w:t> </w:t>
      </w:r>
      <w:r w:rsidR="00A55C69">
        <w:t xml:space="preserve">81 “Adopcijas reģistra noteikumi” (turpmāk – noteikumi), kas </w:t>
      </w:r>
      <w:r w:rsidR="0087368B">
        <w:t xml:space="preserve">izstrādāti, </w:t>
      </w:r>
      <w:r w:rsidR="00CA5F6F">
        <w:t xml:space="preserve">lai ieviestu adopcijas reģistra </w:t>
      </w:r>
      <w:r w:rsidR="00F86646" w:rsidRPr="00975E4B">
        <w:rPr>
          <w:sz w:val="22"/>
        </w:rPr>
        <w:t>(</w:t>
      </w:r>
      <w:r w:rsidR="00F86646" w:rsidRPr="009C056D">
        <w:rPr>
          <w:szCs w:val="27"/>
        </w:rPr>
        <w:t xml:space="preserve">turpmāk – ADIS) tehnisko risinājumu – lietojumprogrammu </w:t>
      </w:r>
      <w:proofErr w:type="spellStart"/>
      <w:r w:rsidR="00F86646" w:rsidRPr="009C056D">
        <w:rPr>
          <w:szCs w:val="27"/>
        </w:rPr>
        <w:t>saskarni</w:t>
      </w:r>
      <w:proofErr w:type="spellEnd"/>
      <w:r w:rsidR="00F86646" w:rsidRPr="009C056D">
        <w:rPr>
          <w:szCs w:val="27"/>
        </w:rPr>
        <w:t>, kas ļauj ADIS un BARIS sistēmām sazināties savā starpā, nodrošinot automatizētu datu apmaiņu.</w:t>
      </w:r>
      <w:r w:rsidR="00F86646" w:rsidRPr="009C056D">
        <w:rPr>
          <w:rFonts w:ascii="Verdana" w:hAnsi="Verdana"/>
          <w:color w:val="525252"/>
          <w:szCs w:val="27"/>
          <w:shd w:val="clear" w:color="auto" w:fill="FFFFFF"/>
        </w:rPr>
        <w:t xml:space="preserve"> </w:t>
      </w:r>
      <w:r w:rsidR="00F86646" w:rsidRPr="009C056D">
        <w:rPr>
          <w:szCs w:val="27"/>
        </w:rPr>
        <w:t>Vienlaikus noteikum</w:t>
      </w:r>
      <w:r w:rsidR="00C50F9F">
        <w:rPr>
          <w:szCs w:val="27"/>
        </w:rPr>
        <w:t>i</w:t>
      </w:r>
      <w:r w:rsidR="00F86646" w:rsidRPr="009C056D">
        <w:rPr>
          <w:szCs w:val="27"/>
        </w:rPr>
        <w:t xml:space="preserve"> ti</w:t>
      </w:r>
      <w:r w:rsidR="00C50F9F">
        <w:rPr>
          <w:szCs w:val="27"/>
        </w:rPr>
        <w:t>ka</w:t>
      </w:r>
      <w:r w:rsidR="00F86646" w:rsidRPr="009C056D">
        <w:rPr>
          <w:szCs w:val="27"/>
        </w:rPr>
        <w:t xml:space="preserve"> papildināt</w:t>
      </w:r>
      <w:r w:rsidR="00C50F9F">
        <w:rPr>
          <w:szCs w:val="27"/>
        </w:rPr>
        <w:t>i</w:t>
      </w:r>
      <w:r w:rsidR="00F86646" w:rsidRPr="009C056D">
        <w:rPr>
          <w:szCs w:val="27"/>
        </w:rPr>
        <w:t xml:space="preserve"> ar ADIS iekļaujamo informāciju par adoptējamo bērnu un adoptētāju, norādot tautību un saziņas valodu, tādējādi veicinot bērna identitātes un kultūras saglabāšanu. Noteikumi </w:t>
      </w:r>
      <w:r w:rsidR="00A55C69">
        <w:t xml:space="preserve">nosaka reģistrā iekļaujamos datus par adoptējamiem bērniem, adoptētājiem, adopcijas procesu, kā arī šo datu apjomu, datu apstrādes noteikumus un kārtību.  </w:t>
      </w:r>
    </w:p>
    <w:p w14:paraId="54A61B13" w14:textId="69900271" w:rsidR="00311D1C" w:rsidRDefault="00A55C69">
      <w:pPr>
        <w:ind w:left="-15" w:right="334"/>
      </w:pPr>
      <w:r>
        <w:t>Atbilstoši noteikumos paredzētajam reģistrā iekļaujamās informācijas apjomam par adoptējamu bērnu</w:t>
      </w:r>
      <w:r w:rsidR="00433D67">
        <w:rPr>
          <w:rStyle w:val="Vresatsauce"/>
        </w:rPr>
        <w:footnoteReference w:id="1"/>
      </w:r>
      <w:r>
        <w:t xml:space="preserve"> ministrija ir aktualizējusi </w:t>
      </w:r>
      <w:proofErr w:type="spellStart"/>
      <w:r>
        <w:t>ārpusģimenes</w:t>
      </w:r>
      <w:proofErr w:type="spellEnd"/>
      <w:r>
        <w:t xml:space="preserve"> aprūpē esoša adoptējama bērna uzskaites lapas (turpmāk – uzskaites lapa) veidlapas. </w:t>
      </w:r>
      <w:r w:rsidR="00D030A2">
        <w:t>U</w:t>
      </w:r>
      <w:r>
        <w:t xml:space="preserve">zskaites lapa aizpildāma un ministrijā iesniedzama datorrakstā.   </w:t>
      </w:r>
    </w:p>
    <w:p w14:paraId="03698172" w14:textId="77777777" w:rsidR="00311D1C" w:rsidRDefault="00A55C69">
      <w:pPr>
        <w:ind w:left="-15" w:right="334"/>
      </w:pPr>
      <w:r>
        <w:t xml:space="preserve">Vienlaikus vienveidīgas pieejas veicināšanai un konsultatīvā atbalsta sniegšanai ministrija ir izstrādājusi vadlīnijas bāriņtiesām un bērnu aprūpes iestādēm par uzskaites lapas aizpildīšanu. Vadlīnijas ietver informāciju par normatīvo aktu prasībām attiecībā uz adoptējamu bērnu uzskaiti, ziņu sniegšanu par adoptējamu bērnu, skaidrojumu par konkrētu datu nepieciešamību un to nozīmi, nodrošinot bērna interesēm atbilstošu adopcijas procesu, kā arī ieteikumus attiecīgu uzskaites lapas sadaļu aizpildīšanai.  </w:t>
      </w:r>
    </w:p>
    <w:p w14:paraId="0197A837" w14:textId="77777777" w:rsidR="00311D1C" w:rsidRDefault="00A55C69">
      <w:pPr>
        <w:spacing w:after="161" w:line="259" w:lineRule="auto"/>
        <w:ind w:right="0" w:firstLine="0"/>
        <w:jc w:val="left"/>
      </w:pPr>
      <w:r>
        <w:rPr>
          <w:color w:val="7030A0"/>
        </w:rPr>
        <w:t xml:space="preserve"> </w:t>
      </w:r>
    </w:p>
    <w:p w14:paraId="321D097E" w14:textId="77777777" w:rsidR="00311D1C" w:rsidRDefault="00A55C69">
      <w:pPr>
        <w:pStyle w:val="Virsraksts1"/>
        <w:ind w:left="10" w:right="341"/>
      </w:pPr>
      <w:r>
        <w:t xml:space="preserve">Adoptējamo bērnu uzskaite </w:t>
      </w:r>
    </w:p>
    <w:p w14:paraId="1F01F381" w14:textId="77777777" w:rsidR="00311D1C" w:rsidRDefault="00A55C69">
      <w:pPr>
        <w:spacing w:after="205" w:line="259" w:lineRule="auto"/>
        <w:ind w:left="720" w:right="0" w:firstLine="0"/>
        <w:jc w:val="left"/>
      </w:pPr>
      <w:r>
        <w:rPr>
          <w:sz w:val="16"/>
        </w:rPr>
        <w:t xml:space="preserve"> </w:t>
      </w:r>
    </w:p>
    <w:p w14:paraId="28E75AD8" w14:textId="1069DCD8" w:rsidR="00311D1C" w:rsidRDefault="00A55C69">
      <w:pPr>
        <w:spacing w:after="134"/>
        <w:ind w:left="-15" w:right="334"/>
      </w:pPr>
      <w:r>
        <w:t>Ministru kabineta 2018.gada 30.oktobra noteikumu Nr.667 „Adopcijas kārtība” (turpmāk – adopcijas kārtība) 3.punktā noteikts, ka ministrija veic adoptējam</w:t>
      </w:r>
      <w:r w:rsidR="00F15B75">
        <w:t>o</w:t>
      </w:r>
      <w:r>
        <w:t xml:space="preserve"> bērnu un adoptētāju uzskaiti, izdarot attiecīgus ierakstus adopcijas reģistrā.  </w:t>
      </w:r>
    </w:p>
    <w:p w14:paraId="4E94CA6D" w14:textId="77777777" w:rsidR="00311D1C" w:rsidRDefault="00A55C69">
      <w:pPr>
        <w:ind w:left="-15" w:right="334"/>
      </w:pPr>
      <w:r>
        <w:t xml:space="preserve">Reģistra pārzinis ir ministrija, kas nodrošina ziņu iekļaušanu reģistrā, to apstrādi, aktualizēšanu, labošanu, glabāšanu un izmantošanu. Atbilstoši noteikumu 4.punktā paredzētajam ministrija ir tiesīga pieprasīt un saņemt reģistram nepieciešamo informāciju </w:t>
      </w:r>
      <w:r>
        <w:lastRenderedPageBreak/>
        <w:t xml:space="preserve">no bāriņtiesām, bērnu aprūpes iestādēm u.c. noteikumos minētajām institūcijām un personām. </w:t>
      </w:r>
    </w:p>
    <w:p w14:paraId="0BA4D777" w14:textId="19B108A2" w:rsidR="00311D1C" w:rsidRDefault="00A55C69" w:rsidP="00C34CF5">
      <w:pPr>
        <w:spacing w:after="183" w:line="259" w:lineRule="auto"/>
        <w:ind w:left="720" w:right="0" w:firstLine="259"/>
        <w:jc w:val="left"/>
      </w:pPr>
      <w:r>
        <w:rPr>
          <w:sz w:val="10"/>
        </w:rPr>
        <w:t xml:space="preserve"> </w:t>
      </w:r>
      <w:r>
        <w:t xml:space="preserve">Nereti ministrija sniedz konsultācijas bāriņtiesām un bērnu aprūpes iestādēm par to, kādos gadījumos ziņas par bērnu sniedzamas ministrijai, piemēram, vai reģistrā tiek iekļauti dati par bērnu arī šādos gadījumos:  </w:t>
      </w:r>
    </w:p>
    <w:p w14:paraId="4DEAA8CD" w14:textId="77777777" w:rsidR="00311D1C" w:rsidRDefault="00A55C69">
      <w:pPr>
        <w:numPr>
          <w:ilvl w:val="0"/>
          <w:numId w:val="1"/>
        </w:numPr>
        <w:spacing w:after="13" w:line="250" w:lineRule="auto"/>
        <w:ind w:right="325" w:hanging="286"/>
      </w:pPr>
      <w:r>
        <w:rPr>
          <w:sz w:val="26"/>
        </w:rPr>
        <w:t xml:space="preserve">bērns nevēlas tikt adoptēts vai nav paudis viedokli par adopciju; </w:t>
      </w:r>
    </w:p>
    <w:p w14:paraId="3E5A9FA2" w14:textId="77777777" w:rsidR="00311D1C" w:rsidRDefault="00A55C69">
      <w:pPr>
        <w:numPr>
          <w:ilvl w:val="0"/>
          <w:numId w:val="1"/>
        </w:numPr>
        <w:spacing w:after="13" w:line="250" w:lineRule="auto"/>
        <w:ind w:right="325" w:hanging="286"/>
      </w:pPr>
      <w:r>
        <w:rPr>
          <w:sz w:val="26"/>
        </w:rPr>
        <w:t xml:space="preserve">nav zināma bērna atrašanās vieta; </w:t>
      </w:r>
    </w:p>
    <w:p w14:paraId="35AAD78E" w14:textId="77777777" w:rsidR="00311D1C" w:rsidRDefault="00A55C69">
      <w:pPr>
        <w:numPr>
          <w:ilvl w:val="0"/>
          <w:numId w:val="1"/>
        </w:numPr>
        <w:spacing w:after="13" w:line="250" w:lineRule="auto"/>
        <w:ind w:right="325" w:hanging="286"/>
      </w:pPr>
      <w:r>
        <w:rPr>
          <w:sz w:val="26"/>
        </w:rPr>
        <w:t xml:space="preserve">bērns kļuvis adoptējams neilgi pirms pilngadības sasniegšanas; </w:t>
      </w:r>
    </w:p>
    <w:p w14:paraId="761C23EC" w14:textId="77777777" w:rsidR="00311D1C" w:rsidRDefault="00A55C69">
      <w:pPr>
        <w:numPr>
          <w:ilvl w:val="0"/>
          <w:numId w:val="1"/>
        </w:numPr>
        <w:spacing w:after="13" w:line="250" w:lineRule="auto"/>
        <w:ind w:right="325" w:hanging="286"/>
      </w:pPr>
      <w:r>
        <w:rPr>
          <w:sz w:val="26"/>
        </w:rPr>
        <w:t xml:space="preserve">bērna brālis (pusbrālis) vai māsa (pusmāsa) nav adoptējami; </w:t>
      </w:r>
    </w:p>
    <w:p w14:paraId="309AFD8F" w14:textId="77777777" w:rsidR="00311D1C" w:rsidRDefault="00A55C69">
      <w:pPr>
        <w:numPr>
          <w:ilvl w:val="0"/>
          <w:numId w:val="1"/>
        </w:numPr>
        <w:spacing w:after="13" w:line="250" w:lineRule="auto"/>
        <w:ind w:right="325" w:hanging="286"/>
      </w:pPr>
      <w:r>
        <w:rPr>
          <w:sz w:val="26"/>
        </w:rPr>
        <w:t xml:space="preserve">bērnu vēlas adoptēt vai ņemt aizbildnībā audžuģimene vai cita persona; </w:t>
      </w:r>
    </w:p>
    <w:p w14:paraId="44FE3549" w14:textId="77777777" w:rsidR="00311D1C" w:rsidRDefault="00A55C69">
      <w:pPr>
        <w:numPr>
          <w:ilvl w:val="0"/>
          <w:numId w:val="1"/>
        </w:numPr>
        <w:spacing w:after="13" w:line="250" w:lineRule="auto"/>
        <w:ind w:right="325" w:hanging="286"/>
      </w:pPr>
      <w:r>
        <w:rPr>
          <w:sz w:val="26"/>
        </w:rPr>
        <w:t xml:space="preserve">bērnam ir būtiskas veselības problēmas (piemēram, nepieciešama paliatīvā aprūpe) u.c. </w:t>
      </w:r>
    </w:p>
    <w:p w14:paraId="674EFF4B" w14:textId="77777777" w:rsidR="00311D1C" w:rsidRDefault="00A55C69">
      <w:pPr>
        <w:ind w:left="-15" w:right="334"/>
      </w:pPr>
      <w:r>
        <w:t xml:space="preserve">Ministrija vērš uzmanību, ka reģistrs ir valsts informācijas sistēma, kurā atbilstoši tiesību normām attiecībā uz adoptējamu bērnu uzskaiti, iekļaujamas ziņas par visiem Latvijas </w:t>
      </w:r>
      <w:proofErr w:type="spellStart"/>
      <w:r>
        <w:t>ārpusģimenes</w:t>
      </w:r>
      <w:proofErr w:type="spellEnd"/>
      <w:r>
        <w:t xml:space="preserve"> aprūpē esošiem bērniem, kuri ir adoptējami, līdz ar to uzskaite veicama par katru adoptējamu bērnu neatkarīgi no minētajiem vai citiem apstākļiem, ja tādi radušies.  </w:t>
      </w:r>
    </w:p>
    <w:p w14:paraId="5CA4CEEA" w14:textId="77777777" w:rsidR="00311D1C" w:rsidRDefault="00A55C69">
      <w:pPr>
        <w:spacing w:after="217" w:line="265" w:lineRule="auto"/>
        <w:ind w:left="10" w:right="326" w:hanging="10"/>
        <w:jc w:val="right"/>
      </w:pPr>
      <w:r>
        <w:rPr>
          <w:i/>
          <w:sz w:val="24"/>
        </w:rPr>
        <w:t xml:space="preserve">1.attēls. Adoptējams bērns </w:t>
      </w:r>
    </w:p>
    <w:p w14:paraId="39A2CBB6" w14:textId="77777777" w:rsidR="00311D1C" w:rsidRDefault="00A55C69">
      <w:pPr>
        <w:spacing w:after="91" w:line="259" w:lineRule="auto"/>
        <w:ind w:left="1421" w:right="0" w:firstLine="0"/>
        <w:jc w:val="left"/>
      </w:pPr>
      <w:r>
        <w:rPr>
          <w:rFonts w:ascii="Calibri" w:eastAsia="Calibri" w:hAnsi="Calibri" w:cs="Calibri"/>
          <w:noProof/>
          <w:sz w:val="22"/>
        </w:rPr>
        <mc:AlternateContent>
          <mc:Choice Requires="wpg">
            <w:drawing>
              <wp:inline distT="0" distB="0" distL="0" distR="0" wp14:anchorId="36F833A0" wp14:editId="6AE14BE7">
                <wp:extent cx="4475988" cy="2686304"/>
                <wp:effectExtent l="0" t="0" r="0" b="0"/>
                <wp:docPr id="49851" name="Group 49851"/>
                <wp:cNvGraphicFramePr/>
                <a:graphic xmlns:a="http://schemas.openxmlformats.org/drawingml/2006/main">
                  <a:graphicData uri="http://schemas.microsoft.com/office/word/2010/wordprocessingGroup">
                    <wpg:wgp>
                      <wpg:cNvGrpSpPr/>
                      <wpg:grpSpPr>
                        <a:xfrm>
                          <a:off x="0" y="0"/>
                          <a:ext cx="4475988" cy="2686304"/>
                          <a:chOff x="0" y="0"/>
                          <a:chExt cx="4475988" cy="2686304"/>
                        </a:xfrm>
                      </wpg:grpSpPr>
                      <wps:wsp>
                        <wps:cNvPr id="377" name="Shape 377"/>
                        <wps:cNvSpPr/>
                        <wps:spPr>
                          <a:xfrm>
                            <a:off x="1631569" y="1570736"/>
                            <a:ext cx="1212850" cy="1115568"/>
                          </a:xfrm>
                          <a:custGeom>
                            <a:avLst/>
                            <a:gdLst/>
                            <a:ahLst/>
                            <a:cxnLst/>
                            <a:rect l="0" t="0" r="0" b="0"/>
                            <a:pathLst>
                              <a:path w="1212850" h="1115568">
                                <a:moveTo>
                                  <a:pt x="606425" y="0"/>
                                </a:moveTo>
                                <a:cubicBezTo>
                                  <a:pt x="941324" y="0"/>
                                  <a:pt x="1212850" y="249682"/>
                                  <a:pt x="1212850" y="557784"/>
                                </a:cubicBezTo>
                                <a:cubicBezTo>
                                  <a:pt x="1212850" y="865886"/>
                                  <a:pt x="941324" y="1115568"/>
                                  <a:pt x="606425" y="1115568"/>
                                </a:cubicBezTo>
                                <a:cubicBezTo>
                                  <a:pt x="271526" y="1115568"/>
                                  <a:pt x="0" y="865886"/>
                                  <a:pt x="0" y="557784"/>
                                </a:cubicBezTo>
                                <a:cubicBezTo>
                                  <a:pt x="0" y="249682"/>
                                  <a:pt x="271526" y="0"/>
                                  <a:pt x="606425" y="0"/>
                                </a:cubicBezTo>
                                <a:close/>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378" name="Shape 378"/>
                        <wps:cNvSpPr/>
                        <wps:spPr>
                          <a:xfrm>
                            <a:off x="1631569" y="1570736"/>
                            <a:ext cx="1212850" cy="1115568"/>
                          </a:xfrm>
                          <a:custGeom>
                            <a:avLst/>
                            <a:gdLst/>
                            <a:ahLst/>
                            <a:cxnLst/>
                            <a:rect l="0" t="0" r="0" b="0"/>
                            <a:pathLst>
                              <a:path w="1212850" h="1115568">
                                <a:moveTo>
                                  <a:pt x="0" y="557784"/>
                                </a:moveTo>
                                <a:cubicBezTo>
                                  <a:pt x="0" y="249682"/>
                                  <a:pt x="271526" y="0"/>
                                  <a:pt x="606425" y="0"/>
                                </a:cubicBezTo>
                                <a:cubicBezTo>
                                  <a:pt x="941324" y="0"/>
                                  <a:pt x="1212850" y="249682"/>
                                  <a:pt x="1212850" y="557784"/>
                                </a:cubicBezTo>
                                <a:cubicBezTo>
                                  <a:pt x="1212850" y="865886"/>
                                  <a:pt x="941324" y="1115568"/>
                                  <a:pt x="606425" y="1115568"/>
                                </a:cubicBezTo>
                                <a:cubicBezTo>
                                  <a:pt x="271526" y="1115568"/>
                                  <a:pt x="0" y="865886"/>
                                  <a:pt x="0" y="55778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379" name="Rectangle 379"/>
                        <wps:cNvSpPr/>
                        <wps:spPr>
                          <a:xfrm>
                            <a:off x="1825752" y="1961515"/>
                            <a:ext cx="1145542" cy="222969"/>
                          </a:xfrm>
                          <a:prstGeom prst="rect">
                            <a:avLst/>
                          </a:prstGeom>
                          <a:ln>
                            <a:noFill/>
                          </a:ln>
                        </wps:spPr>
                        <wps:txbx>
                          <w:txbxContent>
                            <w:p w14:paraId="533B8E39" w14:textId="77777777" w:rsidR="00311D1C" w:rsidRDefault="00A55C69">
                              <w:pPr>
                                <w:spacing w:after="160" w:line="259" w:lineRule="auto"/>
                                <w:ind w:right="0" w:firstLine="0"/>
                                <w:jc w:val="left"/>
                              </w:pPr>
                              <w:r>
                                <w:rPr>
                                  <w:rFonts w:ascii="Calibri" w:eastAsia="Calibri" w:hAnsi="Calibri" w:cs="Calibri"/>
                                  <w:b/>
                                  <w:color w:val="4D671B"/>
                                  <w:sz w:val="26"/>
                                </w:rPr>
                                <w:t xml:space="preserve">Adoptējams </w:t>
                              </w:r>
                            </w:p>
                          </w:txbxContent>
                        </wps:txbx>
                        <wps:bodyPr horzOverflow="overflow" vert="horz" lIns="0" tIns="0" rIns="0" bIns="0" rtlCol="0">
                          <a:noAutofit/>
                        </wps:bodyPr>
                      </wps:wsp>
                      <wps:wsp>
                        <wps:cNvPr id="380" name="Rectangle 380"/>
                        <wps:cNvSpPr/>
                        <wps:spPr>
                          <a:xfrm>
                            <a:off x="2046732" y="2142871"/>
                            <a:ext cx="508959" cy="222969"/>
                          </a:xfrm>
                          <a:prstGeom prst="rect">
                            <a:avLst/>
                          </a:prstGeom>
                          <a:ln>
                            <a:noFill/>
                          </a:ln>
                        </wps:spPr>
                        <wps:txbx>
                          <w:txbxContent>
                            <w:p w14:paraId="634BF389" w14:textId="77777777" w:rsidR="00311D1C" w:rsidRDefault="00A55C69">
                              <w:pPr>
                                <w:spacing w:after="160" w:line="259" w:lineRule="auto"/>
                                <w:ind w:right="0" w:firstLine="0"/>
                                <w:jc w:val="left"/>
                              </w:pPr>
                              <w:r>
                                <w:rPr>
                                  <w:rFonts w:ascii="Calibri" w:eastAsia="Calibri" w:hAnsi="Calibri" w:cs="Calibri"/>
                                  <w:b/>
                                  <w:color w:val="4D671B"/>
                                  <w:sz w:val="26"/>
                                </w:rPr>
                                <w:t>bērns</w:t>
                              </w:r>
                            </w:p>
                          </w:txbxContent>
                        </wps:txbx>
                        <wps:bodyPr horzOverflow="overflow" vert="horz" lIns="0" tIns="0" rIns="0" bIns="0" rtlCol="0">
                          <a:noAutofit/>
                        </wps:bodyPr>
                      </wps:wsp>
                      <wps:wsp>
                        <wps:cNvPr id="381" name="Shape 381"/>
                        <wps:cNvSpPr/>
                        <wps:spPr>
                          <a:xfrm>
                            <a:off x="547243" y="1992884"/>
                            <a:ext cx="1024636" cy="271272"/>
                          </a:xfrm>
                          <a:custGeom>
                            <a:avLst/>
                            <a:gdLst/>
                            <a:ahLst/>
                            <a:cxnLst/>
                            <a:rect l="0" t="0" r="0" b="0"/>
                            <a:pathLst>
                              <a:path w="1024636" h="271272">
                                <a:moveTo>
                                  <a:pt x="889000" y="0"/>
                                </a:moveTo>
                                <a:lnTo>
                                  <a:pt x="1024636" y="135636"/>
                                </a:lnTo>
                                <a:lnTo>
                                  <a:pt x="889000" y="271272"/>
                                </a:lnTo>
                                <a:lnTo>
                                  <a:pt x="889000" y="217043"/>
                                </a:lnTo>
                                <a:lnTo>
                                  <a:pt x="0" y="217043"/>
                                </a:lnTo>
                                <a:lnTo>
                                  <a:pt x="0" y="54229"/>
                                </a:lnTo>
                                <a:lnTo>
                                  <a:pt x="889000" y="54229"/>
                                </a:lnTo>
                                <a:lnTo>
                                  <a:pt x="889000" y="0"/>
                                </a:lnTo>
                                <a:close/>
                              </a:path>
                            </a:pathLst>
                          </a:custGeom>
                          <a:ln w="0" cap="flat">
                            <a:miter lim="127000"/>
                          </a:ln>
                        </wps:spPr>
                        <wps:style>
                          <a:lnRef idx="0">
                            <a:srgbClr val="000000">
                              <a:alpha val="0"/>
                            </a:srgbClr>
                          </a:lnRef>
                          <a:fillRef idx="1">
                            <a:srgbClr val="CAE2AE"/>
                          </a:fillRef>
                          <a:effectRef idx="0">
                            <a:scrgbClr r="0" g="0" b="0"/>
                          </a:effectRef>
                          <a:fontRef idx="none"/>
                        </wps:style>
                        <wps:bodyPr/>
                      </wps:wsp>
                      <wps:wsp>
                        <wps:cNvPr id="382" name="Shape 382"/>
                        <wps:cNvSpPr/>
                        <wps:spPr>
                          <a:xfrm>
                            <a:off x="0" y="1690751"/>
                            <a:ext cx="1094359" cy="875538"/>
                          </a:xfrm>
                          <a:custGeom>
                            <a:avLst/>
                            <a:gdLst/>
                            <a:ahLst/>
                            <a:cxnLst/>
                            <a:rect l="0" t="0" r="0" b="0"/>
                            <a:pathLst>
                              <a:path w="1094359" h="875538">
                                <a:moveTo>
                                  <a:pt x="87503" y="0"/>
                                </a:moveTo>
                                <a:lnTo>
                                  <a:pt x="1006856" y="0"/>
                                </a:lnTo>
                                <a:cubicBezTo>
                                  <a:pt x="1055243" y="0"/>
                                  <a:pt x="1094359" y="39243"/>
                                  <a:pt x="1094359" y="87503"/>
                                </a:cubicBezTo>
                                <a:lnTo>
                                  <a:pt x="1094359" y="788035"/>
                                </a:lnTo>
                                <a:cubicBezTo>
                                  <a:pt x="1094359" y="836422"/>
                                  <a:pt x="1055243" y="875538"/>
                                  <a:pt x="1006856" y="875538"/>
                                </a:cubicBezTo>
                                <a:lnTo>
                                  <a:pt x="87503" y="875538"/>
                                </a:lnTo>
                                <a:cubicBezTo>
                                  <a:pt x="39116" y="875538"/>
                                  <a:pt x="0" y="836422"/>
                                  <a:pt x="0" y="788035"/>
                                </a:cubicBezTo>
                                <a:lnTo>
                                  <a:pt x="0" y="87503"/>
                                </a:lnTo>
                                <a:cubicBezTo>
                                  <a:pt x="0" y="39243"/>
                                  <a:pt x="39116" y="0"/>
                                  <a:pt x="87503" y="0"/>
                                </a:cubicBezTo>
                                <a:close/>
                              </a:path>
                            </a:pathLst>
                          </a:custGeom>
                          <a:ln w="0" cap="flat">
                            <a:miter lim="127000"/>
                          </a:ln>
                        </wps:spPr>
                        <wps:style>
                          <a:lnRef idx="0">
                            <a:srgbClr val="000000">
                              <a:alpha val="0"/>
                            </a:srgbClr>
                          </a:lnRef>
                          <a:fillRef idx="1">
                            <a:srgbClr val="C6E18F"/>
                          </a:fillRef>
                          <a:effectRef idx="0">
                            <a:scrgbClr r="0" g="0" b="0"/>
                          </a:effectRef>
                          <a:fontRef idx="none"/>
                        </wps:style>
                        <wps:bodyPr/>
                      </wps:wsp>
                      <wps:wsp>
                        <wps:cNvPr id="383" name="Shape 383"/>
                        <wps:cNvSpPr/>
                        <wps:spPr>
                          <a:xfrm>
                            <a:off x="0" y="1690751"/>
                            <a:ext cx="1094359" cy="875538"/>
                          </a:xfrm>
                          <a:custGeom>
                            <a:avLst/>
                            <a:gdLst/>
                            <a:ahLst/>
                            <a:cxnLst/>
                            <a:rect l="0" t="0" r="0" b="0"/>
                            <a:pathLst>
                              <a:path w="1094359" h="875538">
                                <a:moveTo>
                                  <a:pt x="0" y="87503"/>
                                </a:moveTo>
                                <a:cubicBezTo>
                                  <a:pt x="0" y="39243"/>
                                  <a:pt x="39116" y="0"/>
                                  <a:pt x="87503" y="0"/>
                                </a:cubicBezTo>
                                <a:lnTo>
                                  <a:pt x="1006856" y="0"/>
                                </a:lnTo>
                                <a:cubicBezTo>
                                  <a:pt x="1055243" y="0"/>
                                  <a:pt x="1094359" y="39243"/>
                                  <a:pt x="1094359" y="87503"/>
                                </a:cubicBezTo>
                                <a:lnTo>
                                  <a:pt x="1094359" y="788035"/>
                                </a:lnTo>
                                <a:cubicBezTo>
                                  <a:pt x="1094359" y="836422"/>
                                  <a:pt x="1055243" y="875538"/>
                                  <a:pt x="1006856" y="875538"/>
                                </a:cubicBezTo>
                                <a:lnTo>
                                  <a:pt x="87503" y="875538"/>
                                </a:lnTo>
                                <a:cubicBezTo>
                                  <a:pt x="39116" y="875538"/>
                                  <a:pt x="0" y="836422"/>
                                  <a:pt x="0" y="78803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384" name="Rectangle 384"/>
                        <wps:cNvSpPr/>
                        <wps:spPr>
                          <a:xfrm>
                            <a:off x="100330" y="2062988"/>
                            <a:ext cx="1188043" cy="189937"/>
                          </a:xfrm>
                          <a:prstGeom prst="rect">
                            <a:avLst/>
                          </a:prstGeom>
                          <a:ln>
                            <a:noFill/>
                          </a:ln>
                        </wps:spPr>
                        <wps:txbx>
                          <w:txbxContent>
                            <w:p w14:paraId="45A12192" w14:textId="77777777" w:rsidR="00311D1C" w:rsidRDefault="00A55C69">
                              <w:pPr>
                                <w:spacing w:after="160" w:line="259" w:lineRule="auto"/>
                                <w:ind w:right="0" w:firstLine="0"/>
                                <w:jc w:val="left"/>
                              </w:pPr>
                              <w:r>
                                <w:rPr>
                                  <w:rFonts w:ascii="Calibri" w:eastAsia="Calibri" w:hAnsi="Calibri" w:cs="Calibri"/>
                                  <w:b/>
                                  <w:color w:val="4D671B"/>
                                  <w:sz w:val="22"/>
                                </w:rPr>
                                <w:t>Vecāki ir miruši</w:t>
                              </w:r>
                            </w:p>
                          </w:txbxContent>
                        </wps:txbx>
                        <wps:bodyPr horzOverflow="overflow" vert="horz" lIns="0" tIns="0" rIns="0" bIns="0" rtlCol="0">
                          <a:noAutofit/>
                        </wps:bodyPr>
                      </wps:wsp>
                      <wps:wsp>
                        <wps:cNvPr id="386" name="Shape 386"/>
                        <wps:cNvSpPr/>
                        <wps:spPr>
                          <a:xfrm>
                            <a:off x="985012" y="875538"/>
                            <a:ext cx="799211" cy="799338"/>
                          </a:xfrm>
                          <a:custGeom>
                            <a:avLst/>
                            <a:gdLst/>
                            <a:ahLst/>
                            <a:cxnLst/>
                            <a:rect l="0" t="0" r="0" b="0"/>
                            <a:pathLst>
                              <a:path w="799211" h="799338">
                                <a:moveTo>
                                  <a:pt x="114808" y="0"/>
                                </a:moveTo>
                                <a:lnTo>
                                  <a:pt x="760984" y="646176"/>
                                </a:lnTo>
                                <a:lnTo>
                                  <a:pt x="799211" y="607949"/>
                                </a:lnTo>
                                <a:lnTo>
                                  <a:pt x="799211" y="799338"/>
                                </a:lnTo>
                                <a:lnTo>
                                  <a:pt x="607949" y="799338"/>
                                </a:lnTo>
                                <a:lnTo>
                                  <a:pt x="646176" y="760984"/>
                                </a:lnTo>
                                <a:lnTo>
                                  <a:pt x="0" y="114808"/>
                                </a:lnTo>
                                <a:lnTo>
                                  <a:pt x="114808" y="0"/>
                                </a:lnTo>
                                <a:close/>
                              </a:path>
                            </a:pathLst>
                          </a:custGeom>
                          <a:ln w="0" cap="flat">
                            <a:miter lim="127000"/>
                          </a:ln>
                        </wps:spPr>
                        <wps:style>
                          <a:lnRef idx="0">
                            <a:srgbClr val="000000">
                              <a:alpha val="0"/>
                            </a:srgbClr>
                          </a:lnRef>
                          <a:fillRef idx="1">
                            <a:srgbClr val="CAE2AE"/>
                          </a:fillRef>
                          <a:effectRef idx="0">
                            <a:scrgbClr r="0" g="0" b="0"/>
                          </a:effectRef>
                          <a:fontRef idx="none"/>
                        </wps:style>
                        <wps:bodyPr/>
                      </wps:wsp>
                      <wps:wsp>
                        <wps:cNvPr id="387" name="Shape 387"/>
                        <wps:cNvSpPr/>
                        <wps:spPr>
                          <a:xfrm>
                            <a:off x="495173" y="495173"/>
                            <a:ext cx="1094486" cy="875538"/>
                          </a:xfrm>
                          <a:custGeom>
                            <a:avLst/>
                            <a:gdLst/>
                            <a:ahLst/>
                            <a:cxnLst/>
                            <a:rect l="0" t="0" r="0" b="0"/>
                            <a:pathLst>
                              <a:path w="1094486" h="875538">
                                <a:moveTo>
                                  <a:pt x="87630" y="0"/>
                                </a:moveTo>
                                <a:lnTo>
                                  <a:pt x="1006856" y="0"/>
                                </a:lnTo>
                                <a:cubicBezTo>
                                  <a:pt x="1055243" y="0"/>
                                  <a:pt x="1094486" y="39243"/>
                                  <a:pt x="1094486" y="87503"/>
                                </a:cubicBezTo>
                                <a:lnTo>
                                  <a:pt x="1094486" y="788035"/>
                                </a:lnTo>
                                <a:cubicBezTo>
                                  <a:pt x="1094486" y="836422"/>
                                  <a:pt x="1055243" y="875538"/>
                                  <a:pt x="1006856" y="875538"/>
                                </a:cubicBezTo>
                                <a:lnTo>
                                  <a:pt x="87630" y="875538"/>
                                </a:lnTo>
                                <a:cubicBezTo>
                                  <a:pt x="39243" y="875538"/>
                                  <a:pt x="0" y="836422"/>
                                  <a:pt x="0" y="788035"/>
                                </a:cubicBezTo>
                                <a:lnTo>
                                  <a:pt x="0" y="87503"/>
                                </a:lnTo>
                                <a:cubicBezTo>
                                  <a:pt x="0" y="39243"/>
                                  <a:pt x="39243" y="0"/>
                                  <a:pt x="87630" y="0"/>
                                </a:cubicBezTo>
                                <a:close/>
                              </a:path>
                            </a:pathLst>
                          </a:custGeom>
                          <a:ln w="0" cap="flat">
                            <a:miter lim="127000"/>
                          </a:ln>
                        </wps:spPr>
                        <wps:style>
                          <a:lnRef idx="0">
                            <a:srgbClr val="000000">
                              <a:alpha val="0"/>
                            </a:srgbClr>
                          </a:lnRef>
                          <a:fillRef idx="1">
                            <a:srgbClr val="C6E18F"/>
                          </a:fillRef>
                          <a:effectRef idx="0">
                            <a:scrgbClr r="0" g="0" b="0"/>
                          </a:effectRef>
                          <a:fontRef idx="none"/>
                        </wps:style>
                        <wps:bodyPr/>
                      </wps:wsp>
                      <wps:wsp>
                        <wps:cNvPr id="388" name="Shape 388"/>
                        <wps:cNvSpPr/>
                        <wps:spPr>
                          <a:xfrm>
                            <a:off x="495173" y="495173"/>
                            <a:ext cx="1094486" cy="875538"/>
                          </a:xfrm>
                          <a:custGeom>
                            <a:avLst/>
                            <a:gdLst/>
                            <a:ahLst/>
                            <a:cxnLst/>
                            <a:rect l="0" t="0" r="0" b="0"/>
                            <a:pathLst>
                              <a:path w="1094486" h="875538">
                                <a:moveTo>
                                  <a:pt x="0" y="87503"/>
                                </a:moveTo>
                                <a:cubicBezTo>
                                  <a:pt x="0" y="39243"/>
                                  <a:pt x="39243" y="0"/>
                                  <a:pt x="87630" y="0"/>
                                </a:cubicBezTo>
                                <a:lnTo>
                                  <a:pt x="1006856" y="0"/>
                                </a:lnTo>
                                <a:cubicBezTo>
                                  <a:pt x="1055243" y="0"/>
                                  <a:pt x="1094486" y="39243"/>
                                  <a:pt x="1094486" y="87503"/>
                                </a:cubicBezTo>
                                <a:lnTo>
                                  <a:pt x="1094486" y="788035"/>
                                </a:lnTo>
                                <a:cubicBezTo>
                                  <a:pt x="1094486" y="836422"/>
                                  <a:pt x="1055243" y="875538"/>
                                  <a:pt x="1006856" y="875538"/>
                                </a:cubicBezTo>
                                <a:lnTo>
                                  <a:pt x="87630" y="875538"/>
                                </a:lnTo>
                                <a:cubicBezTo>
                                  <a:pt x="39243" y="875538"/>
                                  <a:pt x="0" y="836422"/>
                                  <a:pt x="0" y="78803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389" name="Rectangle 389"/>
                        <wps:cNvSpPr/>
                        <wps:spPr>
                          <a:xfrm>
                            <a:off x="647446" y="713867"/>
                            <a:ext cx="830008" cy="189937"/>
                          </a:xfrm>
                          <a:prstGeom prst="rect">
                            <a:avLst/>
                          </a:prstGeom>
                          <a:ln>
                            <a:noFill/>
                          </a:ln>
                        </wps:spPr>
                        <wps:txbx>
                          <w:txbxContent>
                            <w:p w14:paraId="5D50CF88" w14:textId="77777777" w:rsidR="00311D1C" w:rsidRDefault="00A55C69">
                              <w:pPr>
                                <w:spacing w:after="160" w:line="259" w:lineRule="auto"/>
                                <w:ind w:right="0" w:firstLine="0"/>
                                <w:jc w:val="left"/>
                              </w:pPr>
                              <w:r>
                                <w:rPr>
                                  <w:rFonts w:ascii="Calibri" w:eastAsia="Calibri" w:hAnsi="Calibri" w:cs="Calibri"/>
                                  <w:b/>
                                  <w:color w:val="4D671B"/>
                                  <w:sz w:val="22"/>
                                </w:rPr>
                                <w:t>Vecāki dev</w:t>
                              </w:r>
                            </w:p>
                          </w:txbxContent>
                        </wps:txbx>
                        <wps:bodyPr horzOverflow="overflow" vert="horz" lIns="0" tIns="0" rIns="0" bIns="0" rtlCol="0">
                          <a:noAutofit/>
                        </wps:bodyPr>
                      </wps:wsp>
                      <wps:wsp>
                        <wps:cNvPr id="390" name="Rectangle 390"/>
                        <wps:cNvSpPr/>
                        <wps:spPr>
                          <a:xfrm>
                            <a:off x="1272286" y="713867"/>
                            <a:ext cx="220043" cy="189937"/>
                          </a:xfrm>
                          <a:prstGeom prst="rect">
                            <a:avLst/>
                          </a:prstGeom>
                          <a:ln>
                            <a:noFill/>
                          </a:ln>
                        </wps:spPr>
                        <wps:txbx>
                          <w:txbxContent>
                            <w:p w14:paraId="447DA98F" w14:textId="77777777" w:rsidR="00311D1C" w:rsidRDefault="00A55C69">
                              <w:pPr>
                                <w:spacing w:after="160" w:line="259" w:lineRule="auto"/>
                                <w:ind w:right="0" w:firstLine="0"/>
                                <w:jc w:val="left"/>
                              </w:pPr>
                              <w:proofErr w:type="spellStart"/>
                              <w:r>
                                <w:rPr>
                                  <w:rFonts w:ascii="Calibri" w:eastAsia="Calibri" w:hAnsi="Calibri" w:cs="Calibri"/>
                                  <w:b/>
                                  <w:color w:val="4D671B"/>
                                  <w:sz w:val="22"/>
                                </w:rPr>
                                <w:t>uši</w:t>
                              </w:r>
                              <w:proofErr w:type="spellEnd"/>
                            </w:p>
                          </w:txbxContent>
                        </wps:txbx>
                        <wps:bodyPr horzOverflow="overflow" vert="horz" lIns="0" tIns="0" rIns="0" bIns="0" rtlCol="0">
                          <a:noAutofit/>
                        </wps:bodyPr>
                      </wps:wsp>
                      <wps:wsp>
                        <wps:cNvPr id="391" name="Rectangle 391"/>
                        <wps:cNvSpPr/>
                        <wps:spPr>
                          <a:xfrm>
                            <a:off x="554482" y="867790"/>
                            <a:ext cx="1338902" cy="189937"/>
                          </a:xfrm>
                          <a:prstGeom prst="rect">
                            <a:avLst/>
                          </a:prstGeom>
                          <a:ln>
                            <a:noFill/>
                          </a:ln>
                        </wps:spPr>
                        <wps:txbx>
                          <w:txbxContent>
                            <w:p w14:paraId="2DE000BD" w14:textId="77777777" w:rsidR="00311D1C" w:rsidRDefault="00A55C69">
                              <w:pPr>
                                <w:spacing w:after="160" w:line="259" w:lineRule="auto"/>
                                <w:ind w:right="0" w:firstLine="0"/>
                                <w:jc w:val="left"/>
                              </w:pPr>
                              <w:r>
                                <w:rPr>
                                  <w:rFonts w:ascii="Calibri" w:eastAsia="Calibri" w:hAnsi="Calibri" w:cs="Calibri"/>
                                  <w:b/>
                                  <w:color w:val="4D671B"/>
                                  <w:sz w:val="22"/>
                                </w:rPr>
                                <w:t xml:space="preserve">piekrišanu bērna </w:t>
                              </w:r>
                            </w:p>
                          </w:txbxContent>
                        </wps:txbx>
                        <wps:bodyPr horzOverflow="overflow" vert="horz" lIns="0" tIns="0" rIns="0" bIns="0" rtlCol="0">
                          <a:noAutofit/>
                        </wps:bodyPr>
                      </wps:wsp>
                      <wps:wsp>
                        <wps:cNvPr id="392" name="Rectangle 392"/>
                        <wps:cNvSpPr/>
                        <wps:spPr>
                          <a:xfrm>
                            <a:off x="778510" y="1021714"/>
                            <a:ext cx="700220" cy="189937"/>
                          </a:xfrm>
                          <a:prstGeom prst="rect">
                            <a:avLst/>
                          </a:prstGeom>
                          <a:ln>
                            <a:noFill/>
                          </a:ln>
                        </wps:spPr>
                        <wps:txbx>
                          <w:txbxContent>
                            <w:p w14:paraId="79AE057B" w14:textId="77777777" w:rsidR="00311D1C" w:rsidRDefault="00A55C69">
                              <w:pPr>
                                <w:spacing w:after="160" w:line="259" w:lineRule="auto"/>
                                <w:ind w:right="0" w:firstLine="0"/>
                                <w:jc w:val="left"/>
                              </w:pPr>
                              <w:r>
                                <w:rPr>
                                  <w:rFonts w:ascii="Calibri" w:eastAsia="Calibri" w:hAnsi="Calibri" w:cs="Calibri"/>
                                  <w:b/>
                                  <w:color w:val="4D671B"/>
                                  <w:sz w:val="22"/>
                                </w:rPr>
                                <w:t>adopcijai</w:t>
                              </w:r>
                            </w:p>
                          </w:txbxContent>
                        </wps:txbx>
                        <wps:bodyPr horzOverflow="overflow" vert="horz" lIns="0" tIns="0" rIns="0" bIns="0" rtlCol="0">
                          <a:noAutofit/>
                        </wps:bodyPr>
                      </wps:wsp>
                      <wps:wsp>
                        <wps:cNvPr id="394" name="Shape 394"/>
                        <wps:cNvSpPr/>
                        <wps:spPr>
                          <a:xfrm>
                            <a:off x="2095119" y="437769"/>
                            <a:ext cx="285750" cy="1070611"/>
                          </a:xfrm>
                          <a:custGeom>
                            <a:avLst/>
                            <a:gdLst/>
                            <a:ahLst/>
                            <a:cxnLst/>
                            <a:rect l="0" t="0" r="0" b="0"/>
                            <a:pathLst>
                              <a:path w="285750" h="1070611">
                                <a:moveTo>
                                  <a:pt x="57150" y="0"/>
                                </a:moveTo>
                                <a:lnTo>
                                  <a:pt x="228600" y="0"/>
                                </a:lnTo>
                                <a:lnTo>
                                  <a:pt x="228600" y="927736"/>
                                </a:lnTo>
                                <a:lnTo>
                                  <a:pt x="285750" y="927736"/>
                                </a:lnTo>
                                <a:lnTo>
                                  <a:pt x="142875" y="1070611"/>
                                </a:lnTo>
                                <a:lnTo>
                                  <a:pt x="0" y="927736"/>
                                </a:lnTo>
                                <a:lnTo>
                                  <a:pt x="57150" y="927736"/>
                                </a:lnTo>
                                <a:lnTo>
                                  <a:pt x="57150" y="0"/>
                                </a:lnTo>
                                <a:close/>
                              </a:path>
                            </a:pathLst>
                          </a:custGeom>
                          <a:ln w="0" cap="flat">
                            <a:miter lim="127000"/>
                          </a:ln>
                        </wps:spPr>
                        <wps:style>
                          <a:lnRef idx="0">
                            <a:srgbClr val="000000">
                              <a:alpha val="0"/>
                            </a:srgbClr>
                          </a:lnRef>
                          <a:fillRef idx="1">
                            <a:srgbClr val="CAE2AE"/>
                          </a:fillRef>
                          <a:effectRef idx="0">
                            <a:scrgbClr r="0" g="0" b="0"/>
                          </a:effectRef>
                          <a:fontRef idx="none"/>
                        </wps:style>
                        <wps:bodyPr/>
                      </wps:wsp>
                      <wps:wsp>
                        <wps:cNvPr id="395" name="Shape 395"/>
                        <wps:cNvSpPr/>
                        <wps:spPr>
                          <a:xfrm>
                            <a:off x="1690751" y="0"/>
                            <a:ext cx="1094486" cy="875538"/>
                          </a:xfrm>
                          <a:custGeom>
                            <a:avLst/>
                            <a:gdLst/>
                            <a:ahLst/>
                            <a:cxnLst/>
                            <a:rect l="0" t="0" r="0" b="0"/>
                            <a:pathLst>
                              <a:path w="1094486" h="875538">
                                <a:moveTo>
                                  <a:pt x="87630" y="0"/>
                                </a:moveTo>
                                <a:lnTo>
                                  <a:pt x="1006856" y="0"/>
                                </a:lnTo>
                                <a:cubicBezTo>
                                  <a:pt x="1055243" y="0"/>
                                  <a:pt x="1094486" y="39116"/>
                                  <a:pt x="1094486" y="87503"/>
                                </a:cubicBezTo>
                                <a:lnTo>
                                  <a:pt x="1094486" y="787908"/>
                                </a:lnTo>
                                <a:cubicBezTo>
                                  <a:pt x="1094486" y="836295"/>
                                  <a:pt x="1055243" y="875538"/>
                                  <a:pt x="1006856" y="875538"/>
                                </a:cubicBezTo>
                                <a:lnTo>
                                  <a:pt x="87630" y="875538"/>
                                </a:lnTo>
                                <a:cubicBezTo>
                                  <a:pt x="39243" y="875538"/>
                                  <a:pt x="0" y="836295"/>
                                  <a:pt x="0" y="787908"/>
                                </a:cubicBezTo>
                                <a:lnTo>
                                  <a:pt x="0" y="87503"/>
                                </a:lnTo>
                                <a:cubicBezTo>
                                  <a:pt x="0" y="39116"/>
                                  <a:pt x="39243" y="0"/>
                                  <a:pt x="87630" y="0"/>
                                </a:cubicBezTo>
                                <a:close/>
                              </a:path>
                            </a:pathLst>
                          </a:custGeom>
                          <a:ln w="0" cap="flat">
                            <a:miter lim="127000"/>
                          </a:ln>
                        </wps:spPr>
                        <wps:style>
                          <a:lnRef idx="0">
                            <a:srgbClr val="000000">
                              <a:alpha val="0"/>
                            </a:srgbClr>
                          </a:lnRef>
                          <a:fillRef idx="1">
                            <a:srgbClr val="C6E18F"/>
                          </a:fillRef>
                          <a:effectRef idx="0">
                            <a:scrgbClr r="0" g="0" b="0"/>
                          </a:effectRef>
                          <a:fontRef idx="none"/>
                        </wps:style>
                        <wps:bodyPr/>
                      </wps:wsp>
                      <wps:wsp>
                        <wps:cNvPr id="396" name="Shape 396"/>
                        <wps:cNvSpPr/>
                        <wps:spPr>
                          <a:xfrm>
                            <a:off x="1690751" y="0"/>
                            <a:ext cx="1094486" cy="875538"/>
                          </a:xfrm>
                          <a:custGeom>
                            <a:avLst/>
                            <a:gdLst/>
                            <a:ahLst/>
                            <a:cxnLst/>
                            <a:rect l="0" t="0" r="0" b="0"/>
                            <a:pathLst>
                              <a:path w="1094486" h="875538">
                                <a:moveTo>
                                  <a:pt x="0" y="87503"/>
                                </a:moveTo>
                                <a:cubicBezTo>
                                  <a:pt x="0" y="39116"/>
                                  <a:pt x="39243" y="0"/>
                                  <a:pt x="87630" y="0"/>
                                </a:cubicBezTo>
                                <a:lnTo>
                                  <a:pt x="1006856" y="0"/>
                                </a:lnTo>
                                <a:cubicBezTo>
                                  <a:pt x="1055243" y="0"/>
                                  <a:pt x="1094486" y="39116"/>
                                  <a:pt x="1094486" y="87503"/>
                                </a:cubicBezTo>
                                <a:lnTo>
                                  <a:pt x="1094486" y="787908"/>
                                </a:lnTo>
                                <a:cubicBezTo>
                                  <a:pt x="1094486" y="836295"/>
                                  <a:pt x="1055243" y="875538"/>
                                  <a:pt x="1006856" y="875538"/>
                                </a:cubicBezTo>
                                <a:lnTo>
                                  <a:pt x="87630" y="875538"/>
                                </a:lnTo>
                                <a:cubicBezTo>
                                  <a:pt x="39243" y="875538"/>
                                  <a:pt x="0" y="836295"/>
                                  <a:pt x="0" y="787908"/>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397" name="Rectangle 397"/>
                        <wps:cNvSpPr/>
                        <wps:spPr>
                          <a:xfrm>
                            <a:off x="1791335" y="218567"/>
                            <a:ext cx="113005" cy="189937"/>
                          </a:xfrm>
                          <a:prstGeom prst="rect">
                            <a:avLst/>
                          </a:prstGeom>
                          <a:ln>
                            <a:noFill/>
                          </a:ln>
                        </wps:spPr>
                        <wps:txbx>
                          <w:txbxContent>
                            <w:p w14:paraId="5CA88B93" w14:textId="77777777" w:rsidR="00311D1C" w:rsidRDefault="00A55C69">
                              <w:pPr>
                                <w:spacing w:after="160" w:line="259" w:lineRule="auto"/>
                                <w:ind w:right="0" w:firstLine="0"/>
                                <w:jc w:val="left"/>
                              </w:pPr>
                              <w:r>
                                <w:rPr>
                                  <w:rFonts w:ascii="Calibri" w:eastAsia="Calibri" w:hAnsi="Calibri" w:cs="Calibri"/>
                                  <w:b/>
                                  <w:color w:val="4D671B"/>
                                  <w:sz w:val="22"/>
                                </w:rPr>
                                <w:t>A</w:t>
                              </w:r>
                            </w:p>
                          </w:txbxContent>
                        </wps:txbx>
                        <wps:bodyPr horzOverflow="overflow" vert="horz" lIns="0" tIns="0" rIns="0" bIns="0" rtlCol="0">
                          <a:noAutofit/>
                        </wps:bodyPr>
                      </wps:wsp>
                      <wps:wsp>
                        <wps:cNvPr id="398" name="Rectangle 398"/>
                        <wps:cNvSpPr/>
                        <wps:spPr>
                          <a:xfrm>
                            <a:off x="1876679" y="218567"/>
                            <a:ext cx="633088" cy="189937"/>
                          </a:xfrm>
                          <a:prstGeom prst="rect">
                            <a:avLst/>
                          </a:prstGeom>
                          <a:ln>
                            <a:noFill/>
                          </a:ln>
                        </wps:spPr>
                        <wps:txbx>
                          <w:txbxContent>
                            <w:p w14:paraId="0A8BC023" w14:textId="77777777" w:rsidR="00311D1C" w:rsidRDefault="00A55C69">
                              <w:pPr>
                                <w:spacing w:after="160" w:line="259" w:lineRule="auto"/>
                                <w:ind w:right="0" w:firstLine="0"/>
                                <w:jc w:val="left"/>
                              </w:pPr>
                              <w:proofErr w:type="spellStart"/>
                              <w:r>
                                <w:rPr>
                                  <w:rFonts w:ascii="Calibri" w:eastAsia="Calibri" w:hAnsi="Calibri" w:cs="Calibri"/>
                                  <w:b/>
                                  <w:color w:val="4D671B"/>
                                  <w:sz w:val="22"/>
                                </w:rPr>
                                <w:t>izbildnis</w:t>
                              </w:r>
                              <w:proofErr w:type="spellEnd"/>
                            </w:p>
                          </w:txbxContent>
                        </wps:txbx>
                        <wps:bodyPr horzOverflow="overflow" vert="horz" lIns="0" tIns="0" rIns="0" bIns="0" rtlCol="0">
                          <a:noAutofit/>
                        </wps:bodyPr>
                      </wps:wsp>
                      <wps:wsp>
                        <wps:cNvPr id="399" name="Rectangle 399"/>
                        <wps:cNvSpPr/>
                        <wps:spPr>
                          <a:xfrm>
                            <a:off x="2381123" y="218567"/>
                            <a:ext cx="444933" cy="189937"/>
                          </a:xfrm>
                          <a:prstGeom prst="rect">
                            <a:avLst/>
                          </a:prstGeom>
                          <a:ln>
                            <a:noFill/>
                          </a:ln>
                        </wps:spPr>
                        <wps:txbx>
                          <w:txbxContent>
                            <w:p w14:paraId="4D2488D0" w14:textId="77777777" w:rsidR="00311D1C" w:rsidRDefault="00A55C69">
                              <w:pPr>
                                <w:spacing w:after="160" w:line="259" w:lineRule="auto"/>
                                <w:ind w:right="0" w:firstLine="0"/>
                                <w:jc w:val="left"/>
                              </w:pPr>
                              <w:r>
                                <w:rPr>
                                  <w:rFonts w:ascii="Calibri" w:eastAsia="Calibri" w:hAnsi="Calibri" w:cs="Calibri"/>
                                  <w:b/>
                                  <w:color w:val="4D671B"/>
                                  <w:sz w:val="22"/>
                                </w:rPr>
                                <w:t xml:space="preserve">devis </w:t>
                              </w:r>
                            </w:p>
                          </w:txbxContent>
                        </wps:txbx>
                        <wps:bodyPr horzOverflow="overflow" vert="horz" lIns="0" tIns="0" rIns="0" bIns="0" rtlCol="0">
                          <a:noAutofit/>
                        </wps:bodyPr>
                      </wps:wsp>
                      <wps:wsp>
                        <wps:cNvPr id="400" name="Rectangle 400"/>
                        <wps:cNvSpPr/>
                        <wps:spPr>
                          <a:xfrm>
                            <a:off x="1750187" y="372490"/>
                            <a:ext cx="1338903" cy="189937"/>
                          </a:xfrm>
                          <a:prstGeom prst="rect">
                            <a:avLst/>
                          </a:prstGeom>
                          <a:ln>
                            <a:noFill/>
                          </a:ln>
                        </wps:spPr>
                        <wps:txbx>
                          <w:txbxContent>
                            <w:p w14:paraId="03484D1B" w14:textId="77777777" w:rsidR="00311D1C" w:rsidRDefault="00A55C69">
                              <w:pPr>
                                <w:spacing w:after="160" w:line="259" w:lineRule="auto"/>
                                <w:ind w:right="0" w:firstLine="0"/>
                                <w:jc w:val="left"/>
                              </w:pPr>
                              <w:r>
                                <w:rPr>
                                  <w:rFonts w:ascii="Calibri" w:eastAsia="Calibri" w:hAnsi="Calibri" w:cs="Calibri"/>
                                  <w:b/>
                                  <w:color w:val="4D671B"/>
                                  <w:sz w:val="22"/>
                                </w:rPr>
                                <w:t xml:space="preserve">piekrišanu bērna </w:t>
                              </w:r>
                            </w:p>
                          </w:txbxContent>
                        </wps:txbx>
                        <wps:bodyPr horzOverflow="overflow" vert="horz" lIns="0" tIns="0" rIns="0" bIns="0" rtlCol="0">
                          <a:noAutofit/>
                        </wps:bodyPr>
                      </wps:wsp>
                      <wps:wsp>
                        <wps:cNvPr id="401" name="Rectangle 401"/>
                        <wps:cNvSpPr/>
                        <wps:spPr>
                          <a:xfrm>
                            <a:off x="1974215" y="526414"/>
                            <a:ext cx="700220" cy="189937"/>
                          </a:xfrm>
                          <a:prstGeom prst="rect">
                            <a:avLst/>
                          </a:prstGeom>
                          <a:ln>
                            <a:noFill/>
                          </a:ln>
                        </wps:spPr>
                        <wps:txbx>
                          <w:txbxContent>
                            <w:p w14:paraId="52DFC8CF" w14:textId="77777777" w:rsidR="00311D1C" w:rsidRDefault="00A55C69">
                              <w:pPr>
                                <w:spacing w:after="160" w:line="259" w:lineRule="auto"/>
                                <w:ind w:right="0" w:firstLine="0"/>
                                <w:jc w:val="left"/>
                              </w:pPr>
                              <w:r>
                                <w:rPr>
                                  <w:rFonts w:ascii="Calibri" w:eastAsia="Calibri" w:hAnsi="Calibri" w:cs="Calibri"/>
                                  <w:b/>
                                  <w:color w:val="4D671B"/>
                                  <w:sz w:val="22"/>
                                </w:rPr>
                                <w:t>adopcijai</w:t>
                              </w:r>
                            </w:p>
                          </w:txbxContent>
                        </wps:txbx>
                        <wps:bodyPr horzOverflow="overflow" vert="horz" lIns="0" tIns="0" rIns="0" bIns="0" rtlCol="0">
                          <a:noAutofit/>
                        </wps:bodyPr>
                      </wps:wsp>
                      <wps:wsp>
                        <wps:cNvPr id="403" name="Shape 403"/>
                        <wps:cNvSpPr/>
                        <wps:spPr>
                          <a:xfrm>
                            <a:off x="2691765" y="868426"/>
                            <a:ext cx="806323" cy="806450"/>
                          </a:xfrm>
                          <a:custGeom>
                            <a:avLst/>
                            <a:gdLst/>
                            <a:ahLst/>
                            <a:cxnLst/>
                            <a:rect l="0" t="0" r="0" b="0"/>
                            <a:pathLst>
                              <a:path w="806323" h="806450">
                                <a:moveTo>
                                  <a:pt x="677291" y="0"/>
                                </a:moveTo>
                                <a:lnTo>
                                  <a:pt x="806323" y="129032"/>
                                </a:lnTo>
                                <a:lnTo>
                                  <a:pt x="171958" y="763397"/>
                                </a:lnTo>
                                <a:lnTo>
                                  <a:pt x="215011" y="806450"/>
                                </a:lnTo>
                                <a:lnTo>
                                  <a:pt x="0" y="806450"/>
                                </a:lnTo>
                                <a:lnTo>
                                  <a:pt x="0" y="591312"/>
                                </a:lnTo>
                                <a:lnTo>
                                  <a:pt x="42926" y="634365"/>
                                </a:lnTo>
                                <a:lnTo>
                                  <a:pt x="677291" y="0"/>
                                </a:lnTo>
                                <a:close/>
                              </a:path>
                            </a:pathLst>
                          </a:custGeom>
                          <a:ln w="0" cap="flat">
                            <a:miter lim="127000"/>
                          </a:ln>
                        </wps:spPr>
                        <wps:style>
                          <a:lnRef idx="0">
                            <a:srgbClr val="000000">
                              <a:alpha val="0"/>
                            </a:srgbClr>
                          </a:lnRef>
                          <a:fillRef idx="1">
                            <a:srgbClr val="CAE2AE"/>
                          </a:fillRef>
                          <a:effectRef idx="0">
                            <a:scrgbClr r="0" g="0" b="0"/>
                          </a:effectRef>
                          <a:fontRef idx="none"/>
                        </wps:style>
                        <wps:bodyPr/>
                      </wps:wsp>
                      <wps:wsp>
                        <wps:cNvPr id="404" name="Shape 404"/>
                        <wps:cNvSpPr/>
                        <wps:spPr>
                          <a:xfrm>
                            <a:off x="2886329" y="495173"/>
                            <a:ext cx="1094486" cy="875538"/>
                          </a:xfrm>
                          <a:custGeom>
                            <a:avLst/>
                            <a:gdLst/>
                            <a:ahLst/>
                            <a:cxnLst/>
                            <a:rect l="0" t="0" r="0" b="0"/>
                            <a:pathLst>
                              <a:path w="1094486" h="875538">
                                <a:moveTo>
                                  <a:pt x="87630" y="0"/>
                                </a:moveTo>
                                <a:lnTo>
                                  <a:pt x="1006856" y="0"/>
                                </a:lnTo>
                                <a:cubicBezTo>
                                  <a:pt x="1055243" y="0"/>
                                  <a:pt x="1094486" y="39243"/>
                                  <a:pt x="1094486" y="87503"/>
                                </a:cubicBezTo>
                                <a:lnTo>
                                  <a:pt x="1094486" y="788035"/>
                                </a:lnTo>
                                <a:cubicBezTo>
                                  <a:pt x="1094486" y="836422"/>
                                  <a:pt x="1055243" y="875538"/>
                                  <a:pt x="1006856" y="875538"/>
                                </a:cubicBezTo>
                                <a:lnTo>
                                  <a:pt x="87630" y="875538"/>
                                </a:lnTo>
                                <a:cubicBezTo>
                                  <a:pt x="39243" y="875538"/>
                                  <a:pt x="0" y="836422"/>
                                  <a:pt x="0" y="788035"/>
                                </a:cubicBezTo>
                                <a:lnTo>
                                  <a:pt x="0" y="87503"/>
                                </a:lnTo>
                                <a:cubicBezTo>
                                  <a:pt x="0" y="39243"/>
                                  <a:pt x="39243" y="0"/>
                                  <a:pt x="87630" y="0"/>
                                </a:cubicBezTo>
                                <a:close/>
                              </a:path>
                            </a:pathLst>
                          </a:custGeom>
                          <a:ln w="0" cap="flat">
                            <a:miter lim="127000"/>
                          </a:ln>
                        </wps:spPr>
                        <wps:style>
                          <a:lnRef idx="0">
                            <a:srgbClr val="000000">
                              <a:alpha val="0"/>
                            </a:srgbClr>
                          </a:lnRef>
                          <a:fillRef idx="1">
                            <a:srgbClr val="C6E18F"/>
                          </a:fillRef>
                          <a:effectRef idx="0">
                            <a:scrgbClr r="0" g="0" b="0"/>
                          </a:effectRef>
                          <a:fontRef idx="none"/>
                        </wps:style>
                        <wps:bodyPr/>
                      </wps:wsp>
                      <wps:wsp>
                        <wps:cNvPr id="405" name="Shape 405"/>
                        <wps:cNvSpPr/>
                        <wps:spPr>
                          <a:xfrm>
                            <a:off x="2886329" y="495173"/>
                            <a:ext cx="1094486" cy="875538"/>
                          </a:xfrm>
                          <a:custGeom>
                            <a:avLst/>
                            <a:gdLst/>
                            <a:ahLst/>
                            <a:cxnLst/>
                            <a:rect l="0" t="0" r="0" b="0"/>
                            <a:pathLst>
                              <a:path w="1094486" h="875538">
                                <a:moveTo>
                                  <a:pt x="0" y="87503"/>
                                </a:moveTo>
                                <a:cubicBezTo>
                                  <a:pt x="0" y="39243"/>
                                  <a:pt x="39243" y="0"/>
                                  <a:pt x="87630" y="0"/>
                                </a:cubicBezTo>
                                <a:lnTo>
                                  <a:pt x="1006856" y="0"/>
                                </a:lnTo>
                                <a:cubicBezTo>
                                  <a:pt x="1055243" y="0"/>
                                  <a:pt x="1094486" y="39243"/>
                                  <a:pt x="1094486" y="87503"/>
                                </a:cubicBezTo>
                                <a:lnTo>
                                  <a:pt x="1094486" y="788035"/>
                                </a:lnTo>
                                <a:cubicBezTo>
                                  <a:pt x="1094486" y="836422"/>
                                  <a:pt x="1055243" y="875538"/>
                                  <a:pt x="1006856" y="875538"/>
                                </a:cubicBezTo>
                                <a:lnTo>
                                  <a:pt x="87630" y="875538"/>
                                </a:lnTo>
                                <a:cubicBezTo>
                                  <a:pt x="39243" y="875538"/>
                                  <a:pt x="0" y="836422"/>
                                  <a:pt x="0" y="78803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406" name="Rectangle 406"/>
                        <wps:cNvSpPr/>
                        <wps:spPr>
                          <a:xfrm>
                            <a:off x="3075432" y="560324"/>
                            <a:ext cx="994480" cy="189937"/>
                          </a:xfrm>
                          <a:prstGeom prst="rect">
                            <a:avLst/>
                          </a:prstGeom>
                          <a:ln>
                            <a:noFill/>
                          </a:ln>
                        </wps:spPr>
                        <wps:txbx>
                          <w:txbxContent>
                            <w:p w14:paraId="7BE19265" w14:textId="77777777" w:rsidR="00311D1C" w:rsidRDefault="00A55C69">
                              <w:pPr>
                                <w:spacing w:after="160" w:line="259" w:lineRule="auto"/>
                                <w:ind w:right="0" w:firstLine="0"/>
                                <w:jc w:val="left"/>
                              </w:pPr>
                              <w:r>
                                <w:rPr>
                                  <w:rFonts w:ascii="Calibri" w:eastAsia="Calibri" w:hAnsi="Calibri" w:cs="Calibri"/>
                                  <w:b/>
                                  <w:color w:val="4D671B"/>
                                  <w:sz w:val="22"/>
                                </w:rPr>
                                <w:t xml:space="preserve">Vecākiem ar </w:t>
                              </w:r>
                            </w:p>
                          </w:txbxContent>
                        </wps:txbx>
                        <wps:bodyPr horzOverflow="overflow" vert="horz" lIns="0" tIns="0" rIns="0" bIns="0" rtlCol="0">
                          <a:noAutofit/>
                        </wps:bodyPr>
                      </wps:wsp>
                      <wps:wsp>
                        <wps:cNvPr id="407" name="Rectangle 407"/>
                        <wps:cNvSpPr/>
                        <wps:spPr>
                          <a:xfrm>
                            <a:off x="2938272" y="714248"/>
                            <a:ext cx="1359042" cy="189937"/>
                          </a:xfrm>
                          <a:prstGeom prst="rect">
                            <a:avLst/>
                          </a:prstGeom>
                          <a:ln>
                            <a:noFill/>
                          </a:ln>
                        </wps:spPr>
                        <wps:txbx>
                          <w:txbxContent>
                            <w:p w14:paraId="5C36A07D" w14:textId="77777777" w:rsidR="00311D1C" w:rsidRDefault="00A55C69">
                              <w:pPr>
                                <w:spacing w:after="160" w:line="259" w:lineRule="auto"/>
                                <w:ind w:right="0" w:firstLine="0"/>
                                <w:jc w:val="left"/>
                              </w:pPr>
                              <w:r>
                                <w:rPr>
                                  <w:rFonts w:ascii="Calibri" w:eastAsia="Calibri" w:hAnsi="Calibri" w:cs="Calibri"/>
                                  <w:b/>
                                  <w:color w:val="4D671B"/>
                                  <w:sz w:val="22"/>
                                </w:rPr>
                                <w:t xml:space="preserve">tiesas spriedumu </w:t>
                              </w:r>
                            </w:p>
                          </w:txbxContent>
                        </wps:txbx>
                        <wps:bodyPr horzOverflow="overflow" vert="horz" lIns="0" tIns="0" rIns="0" bIns="0" rtlCol="0">
                          <a:noAutofit/>
                        </wps:bodyPr>
                      </wps:wsp>
                      <wps:wsp>
                        <wps:cNvPr id="408" name="Rectangle 408"/>
                        <wps:cNvSpPr/>
                        <wps:spPr>
                          <a:xfrm>
                            <a:off x="2974848" y="868172"/>
                            <a:ext cx="1263752" cy="189937"/>
                          </a:xfrm>
                          <a:prstGeom prst="rect">
                            <a:avLst/>
                          </a:prstGeom>
                          <a:ln>
                            <a:noFill/>
                          </a:ln>
                        </wps:spPr>
                        <wps:txbx>
                          <w:txbxContent>
                            <w:p w14:paraId="4354AB88" w14:textId="77777777" w:rsidR="00311D1C" w:rsidRDefault="00A55C69">
                              <w:pPr>
                                <w:spacing w:after="160" w:line="259" w:lineRule="auto"/>
                                <w:ind w:right="0" w:firstLine="0"/>
                                <w:jc w:val="left"/>
                              </w:pPr>
                              <w:r>
                                <w:rPr>
                                  <w:rFonts w:ascii="Calibri" w:eastAsia="Calibri" w:hAnsi="Calibri" w:cs="Calibri"/>
                                  <w:b/>
                                  <w:color w:val="4D671B"/>
                                  <w:sz w:val="22"/>
                                </w:rPr>
                                <w:t xml:space="preserve">atņemtas bērna </w:t>
                              </w:r>
                            </w:p>
                          </w:txbxContent>
                        </wps:txbx>
                        <wps:bodyPr horzOverflow="overflow" vert="horz" lIns="0" tIns="0" rIns="0" bIns="0" rtlCol="0">
                          <a:noAutofit/>
                        </wps:bodyPr>
                      </wps:wsp>
                      <wps:wsp>
                        <wps:cNvPr id="409" name="Rectangle 409"/>
                        <wps:cNvSpPr/>
                        <wps:spPr>
                          <a:xfrm>
                            <a:off x="3131820" y="1020572"/>
                            <a:ext cx="845858" cy="189937"/>
                          </a:xfrm>
                          <a:prstGeom prst="rect">
                            <a:avLst/>
                          </a:prstGeom>
                          <a:ln>
                            <a:noFill/>
                          </a:ln>
                        </wps:spPr>
                        <wps:txbx>
                          <w:txbxContent>
                            <w:p w14:paraId="582B6580" w14:textId="77777777" w:rsidR="00311D1C" w:rsidRDefault="00A55C69">
                              <w:pPr>
                                <w:spacing w:after="160" w:line="259" w:lineRule="auto"/>
                                <w:ind w:right="0" w:firstLine="0"/>
                                <w:jc w:val="left"/>
                              </w:pPr>
                              <w:r>
                                <w:rPr>
                                  <w:rFonts w:ascii="Calibri" w:eastAsia="Calibri" w:hAnsi="Calibri" w:cs="Calibri"/>
                                  <w:b/>
                                  <w:color w:val="4D671B"/>
                                  <w:sz w:val="22"/>
                                </w:rPr>
                                <w:t xml:space="preserve">aizgādības </w:t>
                              </w:r>
                            </w:p>
                          </w:txbxContent>
                        </wps:txbx>
                        <wps:bodyPr horzOverflow="overflow" vert="horz" lIns="0" tIns="0" rIns="0" bIns="0" rtlCol="0">
                          <a:noAutofit/>
                        </wps:bodyPr>
                      </wps:wsp>
                      <wps:wsp>
                        <wps:cNvPr id="410" name="Rectangle 410"/>
                        <wps:cNvSpPr/>
                        <wps:spPr>
                          <a:xfrm>
                            <a:off x="3211068" y="1174496"/>
                            <a:ext cx="590758" cy="189937"/>
                          </a:xfrm>
                          <a:prstGeom prst="rect">
                            <a:avLst/>
                          </a:prstGeom>
                          <a:ln>
                            <a:noFill/>
                          </a:ln>
                        </wps:spPr>
                        <wps:txbx>
                          <w:txbxContent>
                            <w:p w14:paraId="55E92C44" w14:textId="77777777" w:rsidR="00311D1C" w:rsidRDefault="00A55C69">
                              <w:pPr>
                                <w:spacing w:after="160" w:line="259" w:lineRule="auto"/>
                                <w:ind w:right="0" w:firstLine="0"/>
                                <w:jc w:val="left"/>
                              </w:pPr>
                              <w:r>
                                <w:rPr>
                                  <w:rFonts w:ascii="Calibri" w:eastAsia="Calibri" w:hAnsi="Calibri" w:cs="Calibri"/>
                                  <w:b/>
                                  <w:color w:val="4D671B"/>
                                  <w:sz w:val="22"/>
                                </w:rPr>
                                <w:t>tiesības</w:t>
                              </w:r>
                            </w:p>
                          </w:txbxContent>
                        </wps:txbx>
                        <wps:bodyPr horzOverflow="overflow" vert="horz" lIns="0" tIns="0" rIns="0" bIns="0" rtlCol="0">
                          <a:noAutofit/>
                        </wps:bodyPr>
                      </wps:wsp>
                      <wps:wsp>
                        <wps:cNvPr id="411" name="Shape 411"/>
                        <wps:cNvSpPr/>
                        <wps:spPr>
                          <a:xfrm>
                            <a:off x="2835910" y="1979422"/>
                            <a:ext cx="1024763" cy="272034"/>
                          </a:xfrm>
                          <a:custGeom>
                            <a:avLst/>
                            <a:gdLst/>
                            <a:ahLst/>
                            <a:cxnLst/>
                            <a:rect l="0" t="0" r="0" b="0"/>
                            <a:pathLst>
                              <a:path w="1024763" h="272034">
                                <a:moveTo>
                                  <a:pt x="136144" y="0"/>
                                </a:moveTo>
                                <a:lnTo>
                                  <a:pt x="136144" y="54356"/>
                                </a:lnTo>
                                <a:lnTo>
                                  <a:pt x="1024763" y="54356"/>
                                </a:lnTo>
                                <a:lnTo>
                                  <a:pt x="1024763" y="217678"/>
                                </a:lnTo>
                                <a:lnTo>
                                  <a:pt x="136144" y="217678"/>
                                </a:lnTo>
                                <a:lnTo>
                                  <a:pt x="136144" y="272034"/>
                                </a:lnTo>
                                <a:lnTo>
                                  <a:pt x="0" y="136017"/>
                                </a:lnTo>
                                <a:lnTo>
                                  <a:pt x="136144" y="0"/>
                                </a:lnTo>
                                <a:close/>
                              </a:path>
                            </a:pathLst>
                          </a:custGeom>
                          <a:ln w="0" cap="flat">
                            <a:miter lim="127000"/>
                          </a:ln>
                        </wps:spPr>
                        <wps:style>
                          <a:lnRef idx="0">
                            <a:srgbClr val="000000">
                              <a:alpha val="0"/>
                            </a:srgbClr>
                          </a:lnRef>
                          <a:fillRef idx="1">
                            <a:srgbClr val="CAE2AE"/>
                          </a:fillRef>
                          <a:effectRef idx="0">
                            <a:scrgbClr r="0" g="0" b="0"/>
                          </a:effectRef>
                          <a:fontRef idx="none"/>
                        </wps:style>
                        <wps:bodyPr/>
                      </wps:wsp>
                      <wps:wsp>
                        <wps:cNvPr id="412" name="Shape 412"/>
                        <wps:cNvSpPr/>
                        <wps:spPr>
                          <a:xfrm>
                            <a:off x="3381629" y="1690751"/>
                            <a:ext cx="1094359" cy="875538"/>
                          </a:xfrm>
                          <a:custGeom>
                            <a:avLst/>
                            <a:gdLst/>
                            <a:ahLst/>
                            <a:cxnLst/>
                            <a:rect l="0" t="0" r="0" b="0"/>
                            <a:pathLst>
                              <a:path w="1094359" h="875538">
                                <a:moveTo>
                                  <a:pt x="87503" y="0"/>
                                </a:moveTo>
                                <a:lnTo>
                                  <a:pt x="1006856" y="0"/>
                                </a:lnTo>
                                <a:cubicBezTo>
                                  <a:pt x="1055243" y="0"/>
                                  <a:pt x="1094359" y="39243"/>
                                  <a:pt x="1094359" y="87503"/>
                                </a:cubicBezTo>
                                <a:lnTo>
                                  <a:pt x="1094359" y="788035"/>
                                </a:lnTo>
                                <a:cubicBezTo>
                                  <a:pt x="1094359" y="836422"/>
                                  <a:pt x="1055243" y="875538"/>
                                  <a:pt x="1006856" y="875538"/>
                                </a:cubicBezTo>
                                <a:lnTo>
                                  <a:pt x="87503" y="875538"/>
                                </a:lnTo>
                                <a:cubicBezTo>
                                  <a:pt x="39116" y="875538"/>
                                  <a:pt x="0" y="836422"/>
                                  <a:pt x="0" y="788035"/>
                                </a:cubicBezTo>
                                <a:lnTo>
                                  <a:pt x="0" y="87503"/>
                                </a:lnTo>
                                <a:cubicBezTo>
                                  <a:pt x="0" y="39243"/>
                                  <a:pt x="39116" y="0"/>
                                  <a:pt x="87503" y="0"/>
                                </a:cubicBezTo>
                                <a:close/>
                              </a:path>
                            </a:pathLst>
                          </a:custGeom>
                          <a:ln w="0" cap="flat">
                            <a:miter lim="127000"/>
                          </a:ln>
                        </wps:spPr>
                        <wps:style>
                          <a:lnRef idx="0">
                            <a:srgbClr val="000000">
                              <a:alpha val="0"/>
                            </a:srgbClr>
                          </a:lnRef>
                          <a:fillRef idx="1">
                            <a:srgbClr val="C6E18F"/>
                          </a:fillRef>
                          <a:effectRef idx="0">
                            <a:scrgbClr r="0" g="0" b="0"/>
                          </a:effectRef>
                          <a:fontRef idx="none"/>
                        </wps:style>
                        <wps:bodyPr/>
                      </wps:wsp>
                      <wps:wsp>
                        <wps:cNvPr id="413" name="Shape 413"/>
                        <wps:cNvSpPr/>
                        <wps:spPr>
                          <a:xfrm>
                            <a:off x="3381629" y="1690751"/>
                            <a:ext cx="1094359" cy="875538"/>
                          </a:xfrm>
                          <a:custGeom>
                            <a:avLst/>
                            <a:gdLst/>
                            <a:ahLst/>
                            <a:cxnLst/>
                            <a:rect l="0" t="0" r="0" b="0"/>
                            <a:pathLst>
                              <a:path w="1094359" h="875538">
                                <a:moveTo>
                                  <a:pt x="0" y="87503"/>
                                </a:moveTo>
                                <a:cubicBezTo>
                                  <a:pt x="0" y="39243"/>
                                  <a:pt x="39116" y="0"/>
                                  <a:pt x="87503" y="0"/>
                                </a:cubicBezTo>
                                <a:lnTo>
                                  <a:pt x="1006856" y="0"/>
                                </a:lnTo>
                                <a:cubicBezTo>
                                  <a:pt x="1055243" y="0"/>
                                  <a:pt x="1094359" y="39243"/>
                                  <a:pt x="1094359" y="87503"/>
                                </a:cubicBezTo>
                                <a:lnTo>
                                  <a:pt x="1094359" y="788035"/>
                                </a:lnTo>
                                <a:cubicBezTo>
                                  <a:pt x="1094359" y="836422"/>
                                  <a:pt x="1055243" y="875538"/>
                                  <a:pt x="1006856" y="875538"/>
                                </a:cubicBezTo>
                                <a:lnTo>
                                  <a:pt x="87503" y="875538"/>
                                </a:lnTo>
                                <a:cubicBezTo>
                                  <a:pt x="39116" y="875538"/>
                                  <a:pt x="0" y="836422"/>
                                  <a:pt x="0" y="78803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414" name="Rectangle 414"/>
                        <wps:cNvSpPr/>
                        <wps:spPr>
                          <a:xfrm>
                            <a:off x="3496056" y="1909699"/>
                            <a:ext cx="1196621" cy="189937"/>
                          </a:xfrm>
                          <a:prstGeom prst="rect">
                            <a:avLst/>
                          </a:prstGeom>
                          <a:ln>
                            <a:noFill/>
                          </a:ln>
                        </wps:spPr>
                        <wps:txbx>
                          <w:txbxContent>
                            <w:p w14:paraId="4F548896" w14:textId="77777777" w:rsidR="00311D1C" w:rsidRDefault="00A55C69">
                              <w:pPr>
                                <w:spacing w:after="160" w:line="259" w:lineRule="auto"/>
                                <w:ind w:right="0" w:firstLine="0"/>
                                <w:jc w:val="left"/>
                              </w:pPr>
                              <w:r>
                                <w:rPr>
                                  <w:rFonts w:ascii="Calibri" w:eastAsia="Calibri" w:hAnsi="Calibri" w:cs="Calibri"/>
                                  <w:b/>
                                  <w:color w:val="4D671B"/>
                                  <w:sz w:val="22"/>
                                </w:rPr>
                                <w:t xml:space="preserve">Vecāki vai viņu </w:t>
                              </w:r>
                            </w:p>
                          </w:txbxContent>
                        </wps:txbx>
                        <wps:bodyPr horzOverflow="overflow" vert="horz" lIns="0" tIns="0" rIns="0" bIns="0" rtlCol="0">
                          <a:noAutofit/>
                        </wps:bodyPr>
                      </wps:wsp>
                      <wps:wsp>
                        <wps:cNvPr id="415" name="Rectangle 415"/>
                        <wps:cNvSpPr/>
                        <wps:spPr>
                          <a:xfrm>
                            <a:off x="3485388" y="2063623"/>
                            <a:ext cx="1220490" cy="189937"/>
                          </a:xfrm>
                          <a:prstGeom prst="rect">
                            <a:avLst/>
                          </a:prstGeom>
                          <a:ln>
                            <a:noFill/>
                          </a:ln>
                        </wps:spPr>
                        <wps:txbx>
                          <w:txbxContent>
                            <w:p w14:paraId="5DF76884" w14:textId="77777777" w:rsidR="00311D1C" w:rsidRDefault="00A55C69">
                              <w:pPr>
                                <w:spacing w:after="160" w:line="259" w:lineRule="auto"/>
                                <w:ind w:right="0" w:firstLine="0"/>
                                <w:jc w:val="left"/>
                              </w:pPr>
                              <w:r>
                                <w:rPr>
                                  <w:rFonts w:ascii="Calibri" w:eastAsia="Calibri" w:hAnsi="Calibri" w:cs="Calibri"/>
                                  <w:b/>
                                  <w:color w:val="4D671B"/>
                                  <w:sz w:val="22"/>
                                </w:rPr>
                                <w:t xml:space="preserve">dzīvesvieta nav </w:t>
                              </w:r>
                            </w:p>
                          </w:txbxContent>
                        </wps:txbx>
                        <wps:bodyPr horzOverflow="overflow" vert="horz" lIns="0" tIns="0" rIns="0" bIns="0" rtlCol="0">
                          <a:noAutofit/>
                        </wps:bodyPr>
                      </wps:wsp>
                      <wps:wsp>
                        <wps:cNvPr id="416" name="Rectangle 416"/>
                        <wps:cNvSpPr/>
                        <wps:spPr>
                          <a:xfrm>
                            <a:off x="3720465" y="2217547"/>
                            <a:ext cx="555514" cy="189937"/>
                          </a:xfrm>
                          <a:prstGeom prst="rect">
                            <a:avLst/>
                          </a:prstGeom>
                          <a:ln>
                            <a:noFill/>
                          </a:ln>
                        </wps:spPr>
                        <wps:txbx>
                          <w:txbxContent>
                            <w:p w14:paraId="585E3B1A" w14:textId="77777777" w:rsidR="00311D1C" w:rsidRDefault="00A55C69">
                              <w:pPr>
                                <w:spacing w:after="160" w:line="259" w:lineRule="auto"/>
                                <w:ind w:right="0" w:firstLine="0"/>
                                <w:jc w:val="left"/>
                              </w:pPr>
                              <w:r>
                                <w:rPr>
                                  <w:rFonts w:ascii="Calibri" w:eastAsia="Calibri" w:hAnsi="Calibri" w:cs="Calibri"/>
                                  <w:b/>
                                  <w:color w:val="4D671B"/>
                                  <w:sz w:val="22"/>
                                </w:rPr>
                                <w:t>zināma</w:t>
                              </w:r>
                            </w:p>
                          </w:txbxContent>
                        </wps:txbx>
                        <wps:bodyPr horzOverflow="overflow" vert="horz" lIns="0" tIns="0" rIns="0" bIns="0" rtlCol="0">
                          <a:noAutofit/>
                        </wps:bodyPr>
                      </wps:wsp>
                    </wpg:wgp>
                  </a:graphicData>
                </a:graphic>
              </wp:inline>
            </w:drawing>
          </mc:Choice>
          <mc:Fallback>
            <w:pict>
              <v:group w14:anchorId="36F833A0" id="Group 49851" o:spid="_x0000_s1026" style="width:352.45pt;height:211.5pt;mso-position-horizontal-relative:char;mso-position-vertical-relative:line" coordsize="44759,2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">
                <v:shape id="Shape 377" o:spid="_x0000_s1027" style="position:absolute;left:16315;top:15707;width:12129;height:11156;visibility:visible;mso-wrap-style:square;v-text-anchor:top" coordsize="1212850,111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" path="m606425,v334899,,606425,249682,606425,557784c1212850,865886,941324,1115568,606425,1115568,271526,1115568,,865886,,557784,,249682,271526,,606425,xe" fillcolor="#99cb38" stroked="f" strokeweight="0">
                  <v:stroke miterlimit="83231f" joinstyle="miter"/>
                  <v:path arrowok="t" textboxrect="0,0,1212850,1115568"/>
                </v:shape>
                <v:shape id="Shape 378" o:spid="_x0000_s1028" style="position:absolute;left:16315;top:15707;width:12129;height:11156;visibility:visible;mso-wrap-style:square;v-text-anchor:top" coordsize="1212850,111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" path="m,557784c,249682,271526,,606425,v334899,,606425,249682,606425,557784c1212850,865886,941324,1115568,606425,1115568,271526,1115568,,865886,,557784xe" filled="f" strokecolor="white" strokeweight="1pt">
                  <v:stroke miterlimit="83231f" joinstyle="miter"/>
                  <v:path arrowok="t" textboxrect="0,0,1212850,1115568"/>
                </v:shape>
                <v:rect id="Rectangle 379" o:spid="_x0000_s1029" style="position:absolute;left:18257;top:19615;width:11455;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533B8E39" w14:textId="77777777" w:rsidR="00311D1C" w:rsidRDefault="00A55C69">
                        <w:pPr>
                          <w:spacing w:after="160" w:line="259" w:lineRule="auto"/>
                          <w:ind w:right="0" w:firstLine="0"/>
                          <w:jc w:val="left"/>
                        </w:pPr>
                        <w:r>
                          <w:rPr>
                            <w:rFonts w:ascii="Calibri" w:eastAsia="Calibri" w:hAnsi="Calibri" w:cs="Calibri"/>
                            <w:b/>
                            <w:color w:val="4D671B"/>
                            <w:sz w:val="26"/>
                          </w:rPr>
                          <w:t xml:space="preserve">Adoptējams </w:t>
                        </w:r>
                      </w:p>
                    </w:txbxContent>
                  </v:textbox>
                </v:rect>
                <v:rect id="Rectangle 380" o:spid="_x0000_s1030" style="position:absolute;left:20467;top:21428;width:5089;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634BF389" w14:textId="77777777" w:rsidR="00311D1C" w:rsidRDefault="00A55C69">
                        <w:pPr>
                          <w:spacing w:after="160" w:line="259" w:lineRule="auto"/>
                          <w:ind w:right="0" w:firstLine="0"/>
                          <w:jc w:val="left"/>
                        </w:pPr>
                        <w:r>
                          <w:rPr>
                            <w:rFonts w:ascii="Calibri" w:eastAsia="Calibri" w:hAnsi="Calibri" w:cs="Calibri"/>
                            <w:b/>
                            <w:color w:val="4D671B"/>
                            <w:sz w:val="26"/>
                          </w:rPr>
                          <w:t>bērns</w:t>
                        </w:r>
                      </w:p>
                    </w:txbxContent>
                  </v:textbox>
                </v:rect>
                <v:shape id="Shape 381" o:spid="_x0000_s1031" style="position:absolute;left:5472;top:19928;width:10246;height:2713;visibility:visible;mso-wrap-style:square;v-text-anchor:top" coordsize="1024636,27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" path="m889000,r135636,135636l889000,271272r,-54229l,217043,,54229r889000,l889000,xe" fillcolor="#cae2ae" stroked="f" strokeweight="0">
                  <v:stroke miterlimit="83231f" joinstyle="miter"/>
                  <v:path arrowok="t" textboxrect="0,0,1024636,271272"/>
                </v:shape>
                <v:shape id="Shape 382" o:spid="_x0000_s1032" style="position:absolute;top:16907;width:10943;height:8755;visibility:visible;mso-wrap-style:square;v-text-anchor:top" coordsize="1094359,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" path="m87503,r919353,c1055243,,1094359,39243,1094359,87503r,700532c1094359,836422,1055243,875538,1006856,875538r-919353,c39116,875538,,836422,,788035l,87503c,39243,39116,,87503,xe" fillcolor="#c6e18f" stroked="f" strokeweight="0">
                  <v:stroke miterlimit="83231f" joinstyle="miter"/>
                  <v:path arrowok="t" textboxrect="0,0,1094359,875538"/>
                </v:shape>
                <v:shape id="Shape 383" o:spid="_x0000_s1033" style="position:absolute;top:16907;width:10943;height:8755;visibility:visible;mso-wrap-style:square;v-text-anchor:top" coordsize="1094359,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" path="m,87503c,39243,39116,,87503,r919353,c1055243,,1094359,39243,1094359,87503r,700532c1094359,836422,1055243,875538,1006856,875538r-919353,c39116,875538,,836422,,788035l,87503xe" filled="f" strokecolor="white" strokeweight="1pt">
                  <v:stroke miterlimit="83231f" joinstyle="miter"/>
                  <v:path arrowok="t" textboxrect="0,0,1094359,875538"/>
                </v:shape>
                <v:rect id="Rectangle 384" o:spid="_x0000_s1034" style="position:absolute;left:1003;top:20629;width:1188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45A12192" w14:textId="77777777" w:rsidR="00311D1C" w:rsidRDefault="00A55C69">
                        <w:pPr>
                          <w:spacing w:after="160" w:line="259" w:lineRule="auto"/>
                          <w:ind w:right="0" w:firstLine="0"/>
                          <w:jc w:val="left"/>
                        </w:pPr>
                        <w:r>
                          <w:rPr>
                            <w:rFonts w:ascii="Calibri" w:eastAsia="Calibri" w:hAnsi="Calibri" w:cs="Calibri"/>
                            <w:b/>
                            <w:color w:val="4D671B"/>
                            <w:sz w:val="22"/>
                          </w:rPr>
                          <w:t>Vecāki ir miruši</w:t>
                        </w:r>
                      </w:p>
                    </w:txbxContent>
                  </v:textbox>
                </v:rect>
                <v:shape id="Shape 386" o:spid="_x0000_s1035" style="position:absolute;left:9850;top:8755;width:7992;height:7993;visibility:visible;mso-wrap-style:square;v-text-anchor:top" coordsize="799211,79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" path="m114808,l760984,646176r38227,-38227l799211,799338r-191262,l646176,760984,,114808,114808,xe" fillcolor="#cae2ae" stroked="f" strokeweight="0">
                  <v:stroke miterlimit="83231f" joinstyle="miter"/>
                  <v:path arrowok="t" textboxrect="0,0,799211,799338"/>
                </v:shape>
                <v:shape id="Shape 387" o:spid="_x0000_s1036" style="position:absolute;left:4951;top:4951;width:10945;height:8756;visibility:visible;mso-wrap-style:square;v-text-anchor:top" coordsize="1094486,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" path="m87630,r919226,c1055243,,1094486,39243,1094486,87503r,700532c1094486,836422,1055243,875538,1006856,875538r-919226,c39243,875538,,836422,,788035l,87503c,39243,39243,,87630,xe" fillcolor="#c6e18f" stroked="f" strokeweight="0">
                  <v:stroke miterlimit="83231f" joinstyle="miter"/>
                  <v:path arrowok="t" textboxrect="0,0,1094486,875538"/>
                </v:shape>
                <v:shape id="Shape 388" o:spid="_x0000_s1037" style="position:absolute;left:4951;top:4951;width:10945;height:8756;visibility:visible;mso-wrap-style:square;v-text-anchor:top" coordsize="1094486,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" path="m,87503c,39243,39243,,87630,r919226,c1055243,,1094486,39243,1094486,87503r,700532c1094486,836422,1055243,875538,1006856,875538r-919226,c39243,875538,,836422,,788035l,87503xe" filled="f" strokecolor="white" strokeweight="1pt">
                  <v:stroke miterlimit="83231f" joinstyle="miter"/>
                  <v:path arrowok="t" textboxrect="0,0,1094486,875538"/>
                </v:shape>
                <v:rect id="Rectangle 389" o:spid="_x0000_s1038" style="position:absolute;left:6474;top:7138;width:830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14:paraId="5D50CF88" w14:textId="77777777" w:rsidR="00311D1C" w:rsidRDefault="00A55C69">
                        <w:pPr>
                          <w:spacing w:after="160" w:line="259" w:lineRule="auto"/>
                          <w:ind w:right="0" w:firstLine="0"/>
                          <w:jc w:val="left"/>
                        </w:pPr>
                        <w:r>
                          <w:rPr>
                            <w:rFonts w:ascii="Calibri" w:eastAsia="Calibri" w:hAnsi="Calibri" w:cs="Calibri"/>
                            <w:b/>
                            <w:color w:val="4D671B"/>
                            <w:sz w:val="22"/>
                          </w:rPr>
                          <w:t>Vecāki dev</w:t>
                        </w:r>
                      </w:p>
                    </w:txbxContent>
                  </v:textbox>
                </v:rect>
                <v:rect id="Rectangle 390" o:spid="_x0000_s1039" style="position:absolute;left:12722;top:7138;width:220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cswQAAANwAAAAPAAAAZHJzL2Rvd25yZXYueG1sRE/LisIw&#10;FN0L/kO4gjtNVRD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Ir1FyzBAAAA3AAAAA8AAAAA&#10;AAAAAAAAAAAABwIAAGRycy9kb3ducmV2LnhtbFBLBQYAAAAAAwADALcAAAD1AgAAAAA=&#10;" filled="f" stroked="f">
                  <v:textbox inset="0,0,0,0">
                    <w:txbxContent>
                      <w:p w14:paraId="447DA98F" w14:textId="77777777" w:rsidR="00311D1C" w:rsidRDefault="00A55C69">
                        <w:pPr>
                          <w:spacing w:after="160" w:line="259" w:lineRule="auto"/>
                          <w:ind w:right="0" w:firstLine="0"/>
                          <w:jc w:val="left"/>
                        </w:pPr>
                        <w:proofErr w:type="spellStart"/>
                        <w:r>
                          <w:rPr>
                            <w:rFonts w:ascii="Calibri" w:eastAsia="Calibri" w:hAnsi="Calibri" w:cs="Calibri"/>
                            <w:b/>
                            <w:color w:val="4D671B"/>
                            <w:sz w:val="22"/>
                          </w:rPr>
                          <w:t>uši</w:t>
                        </w:r>
                        <w:proofErr w:type="spellEnd"/>
                      </w:p>
                    </w:txbxContent>
                  </v:textbox>
                </v:rect>
                <v:rect id="Rectangle 391" o:spid="_x0000_s1040" style="position:absolute;left:5544;top:8677;width:1338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14:paraId="2DE000BD" w14:textId="77777777" w:rsidR="00311D1C" w:rsidRDefault="00A55C69">
                        <w:pPr>
                          <w:spacing w:after="160" w:line="259" w:lineRule="auto"/>
                          <w:ind w:right="0" w:firstLine="0"/>
                          <w:jc w:val="left"/>
                        </w:pPr>
                        <w:r>
                          <w:rPr>
                            <w:rFonts w:ascii="Calibri" w:eastAsia="Calibri" w:hAnsi="Calibri" w:cs="Calibri"/>
                            <w:b/>
                            <w:color w:val="4D671B"/>
                            <w:sz w:val="22"/>
                          </w:rPr>
                          <w:t xml:space="preserve">piekrišanu bērna </w:t>
                        </w:r>
                      </w:p>
                    </w:txbxContent>
                  </v:textbox>
                </v:rect>
                <v:rect id="Rectangle 392" o:spid="_x0000_s1041" style="position:absolute;left:7785;top:10217;width:700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79AE057B" w14:textId="77777777" w:rsidR="00311D1C" w:rsidRDefault="00A55C69">
                        <w:pPr>
                          <w:spacing w:after="160" w:line="259" w:lineRule="auto"/>
                          <w:ind w:right="0" w:firstLine="0"/>
                          <w:jc w:val="left"/>
                        </w:pPr>
                        <w:r>
                          <w:rPr>
                            <w:rFonts w:ascii="Calibri" w:eastAsia="Calibri" w:hAnsi="Calibri" w:cs="Calibri"/>
                            <w:b/>
                            <w:color w:val="4D671B"/>
                            <w:sz w:val="22"/>
                          </w:rPr>
                          <w:t>adopcijai</w:t>
                        </w:r>
                      </w:p>
                    </w:txbxContent>
                  </v:textbox>
                </v:rect>
                <v:shape id="Shape 394" o:spid="_x0000_s1042" style="position:absolute;left:20951;top:4377;width:2857;height:10706;visibility:visible;mso-wrap-style:square;v-text-anchor:top" coordsize="285750,1070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" path="m57150,l228600,r,927736l285750,927736,142875,1070611,,927736r57150,l57150,xe" fillcolor="#cae2ae" stroked="f" strokeweight="0">
                  <v:stroke miterlimit="83231f" joinstyle="miter"/>
                  <v:path arrowok="t" textboxrect="0,0,285750,1070611"/>
                </v:shape>
                <v:shape id="Shape 395" o:spid="_x0000_s1043" style="position:absolute;left:16907;width:10945;height:8755;visibility:visible;mso-wrap-style:square;v-text-anchor:top" coordsize="1094486,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" path="m87630,r919226,c1055243,,1094486,39116,1094486,87503r,700405c1094486,836295,1055243,875538,1006856,875538r-919226,c39243,875538,,836295,,787908l,87503c,39116,39243,,87630,xe" fillcolor="#c6e18f" stroked="f" strokeweight="0">
                  <v:stroke miterlimit="83231f" joinstyle="miter"/>
                  <v:path arrowok="t" textboxrect="0,0,1094486,875538"/>
                </v:shape>
                <v:shape id="Shape 396" o:spid="_x0000_s1044" style="position:absolute;left:16907;width:10945;height:8755;visibility:visible;mso-wrap-style:square;v-text-anchor:top" coordsize="1094486,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" path="m,87503c,39116,39243,,87630,r919226,c1055243,,1094486,39116,1094486,87503r,700405c1094486,836295,1055243,875538,1006856,875538r-919226,c39243,875538,,836295,,787908l,87503xe" filled="f" strokecolor="white" strokeweight="1pt">
                  <v:stroke miterlimit="83231f" joinstyle="miter"/>
                  <v:path arrowok="t" textboxrect="0,0,1094486,875538"/>
                </v:shape>
                <v:rect id="Rectangle 397" o:spid="_x0000_s1045" style="position:absolute;left:17913;top:2185;width:113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14:paraId="5CA88B93" w14:textId="77777777" w:rsidR="00311D1C" w:rsidRDefault="00A55C69">
                        <w:pPr>
                          <w:spacing w:after="160" w:line="259" w:lineRule="auto"/>
                          <w:ind w:right="0" w:firstLine="0"/>
                          <w:jc w:val="left"/>
                        </w:pPr>
                        <w:r>
                          <w:rPr>
                            <w:rFonts w:ascii="Calibri" w:eastAsia="Calibri" w:hAnsi="Calibri" w:cs="Calibri"/>
                            <w:b/>
                            <w:color w:val="4D671B"/>
                            <w:sz w:val="22"/>
                          </w:rPr>
                          <w:t>A</w:t>
                        </w:r>
                      </w:p>
                    </w:txbxContent>
                  </v:textbox>
                </v:rect>
                <v:rect id="Rectangle 398" o:spid="_x0000_s1046" style="position:absolute;left:18766;top:2185;width:633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sqwQAAANwAAAAPAAAAZHJzL2Rvd25yZXYueG1sRE/LisIw&#10;FN0L/kO4gjtNVRD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HSDGyrBAAAA3AAAAA8AAAAA&#10;AAAAAAAAAAAABwIAAGRycy9kb3ducmV2LnhtbFBLBQYAAAAAAwADALcAAAD1AgAAAAA=&#10;" filled="f" stroked="f">
                  <v:textbox inset="0,0,0,0">
                    <w:txbxContent>
                      <w:p w14:paraId="0A8BC023" w14:textId="77777777" w:rsidR="00311D1C" w:rsidRDefault="00A55C69">
                        <w:pPr>
                          <w:spacing w:after="160" w:line="259" w:lineRule="auto"/>
                          <w:ind w:right="0" w:firstLine="0"/>
                          <w:jc w:val="left"/>
                        </w:pPr>
                        <w:proofErr w:type="spellStart"/>
                        <w:r>
                          <w:rPr>
                            <w:rFonts w:ascii="Calibri" w:eastAsia="Calibri" w:hAnsi="Calibri" w:cs="Calibri"/>
                            <w:b/>
                            <w:color w:val="4D671B"/>
                            <w:sz w:val="22"/>
                          </w:rPr>
                          <w:t>izbildnis</w:t>
                        </w:r>
                        <w:proofErr w:type="spellEnd"/>
                      </w:p>
                    </w:txbxContent>
                  </v:textbox>
                </v:rect>
                <v:rect id="Rectangle 399" o:spid="_x0000_s1047" style="position:absolute;left:23811;top:2185;width:444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6xxAAAANwAAAAPAAAAZHJzL2Rvd25yZXYueG1sRI9Pi8Iw&#10;FMTvwn6H8ARvmurC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BvPvrHEAAAA3AAAAA8A&#10;AAAAAAAAAAAAAAAABwIAAGRycy9kb3ducmV2LnhtbFBLBQYAAAAAAwADALcAAAD4AgAAAAA=&#10;" filled="f" stroked="f">
                  <v:textbox inset="0,0,0,0">
                    <w:txbxContent>
                      <w:p w14:paraId="4D2488D0" w14:textId="77777777" w:rsidR="00311D1C" w:rsidRDefault="00A55C69">
                        <w:pPr>
                          <w:spacing w:after="160" w:line="259" w:lineRule="auto"/>
                          <w:ind w:right="0" w:firstLine="0"/>
                          <w:jc w:val="left"/>
                        </w:pPr>
                        <w:r>
                          <w:rPr>
                            <w:rFonts w:ascii="Calibri" w:eastAsia="Calibri" w:hAnsi="Calibri" w:cs="Calibri"/>
                            <w:b/>
                            <w:color w:val="4D671B"/>
                            <w:sz w:val="22"/>
                          </w:rPr>
                          <w:t xml:space="preserve">devis </w:t>
                        </w:r>
                      </w:p>
                    </w:txbxContent>
                  </v:textbox>
                </v:rect>
                <v:rect id="Rectangle 400" o:spid="_x0000_s1048" style="position:absolute;left:17501;top:3724;width:1338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14:paraId="03484D1B" w14:textId="77777777" w:rsidR="00311D1C" w:rsidRDefault="00A55C69">
                        <w:pPr>
                          <w:spacing w:after="160" w:line="259" w:lineRule="auto"/>
                          <w:ind w:right="0" w:firstLine="0"/>
                          <w:jc w:val="left"/>
                        </w:pPr>
                        <w:r>
                          <w:rPr>
                            <w:rFonts w:ascii="Calibri" w:eastAsia="Calibri" w:hAnsi="Calibri" w:cs="Calibri"/>
                            <w:b/>
                            <w:color w:val="4D671B"/>
                            <w:sz w:val="22"/>
                          </w:rPr>
                          <w:t xml:space="preserve">piekrišanu bērna </w:t>
                        </w:r>
                      </w:p>
                    </w:txbxContent>
                  </v:textbox>
                </v:rect>
                <v:rect id="Rectangle 401" o:spid="_x0000_s1049" style="position:absolute;left:19742;top:5264;width:700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52DFC8CF" w14:textId="77777777" w:rsidR="00311D1C" w:rsidRDefault="00A55C69">
                        <w:pPr>
                          <w:spacing w:after="160" w:line="259" w:lineRule="auto"/>
                          <w:ind w:right="0" w:firstLine="0"/>
                          <w:jc w:val="left"/>
                        </w:pPr>
                        <w:r>
                          <w:rPr>
                            <w:rFonts w:ascii="Calibri" w:eastAsia="Calibri" w:hAnsi="Calibri" w:cs="Calibri"/>
                            <w:b/>
                            <w:color w:val="4D671B"/>
                            <w:sz w:val="22"/>
                          </w:rPr>
                          <w:t>adopcijai</w:t>
                        </w:r>
                      </w:p>
                    </w:txbxContent>
                  </v:textbox>
                </v:rect>
                <v:shape id="Shape 403" o:spid="_x0000_s1050" style="position:absolute;left:26917;top:8684;width:8063;height:8064;visibility:visible;mso-wrap-style:square;v-text-anchor:top" coordsize="806323,80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" path="m677291,l806323,129032,171958,763397r43053,43053l,806450,,591312r42926,43053l677291,xe" fillcolor="#cae2ae" stroked="f" strokeweight="0">
                  <v:stroke miterlimit="83231f" joinstyle="miter"/>
                  <v:path arrowok="t" textboxrect="0,0,806323,806450"/>
                </v:shape>
                <v:shape id="Shape 404" o:spid="_x0000_s1051" style="position:absolute;left:28863;top:4951;width:10945;height:8756;visibility:visible;mso-wrap-style:square;v-text-anchor:top" coordsize="1094486,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" path="m87630,r919226,c1055243,,1094486,39243,1094486,87503r,700532c1094486,836422,1055243,875538,1006856,875538r-919226,c39243,875538,,836422,,788035l,87503c,39243,39243,,87630,xe" fillcolor="#c6e18f" stroked="f" strokeweight="0">
                  <v:stroke miterlimit="83231f" joinstyle="miter"/>
                  <v:path arrowok="t" textboxrect="0,0,1094486,875538"/>
                </v:shape>
                <v:shape id="Shape 405" o:spid="_x0000_s1052" style="position:absolute;left:28863;top:4951;width:10945;height:8756;visibility:visible;mso-wrap-style:square;v-text-anchor:top" coordsize="1094486,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" path="m,87503c,39243,39243,,87630,r919226,c1055243,,1094486,39243,1094486,87503r,700532c1094486,836422,1055243,875538,1006856,875538r-919226,c39243,875538,,836422,,788035l,87503xe" filled="f" strokecolor="white" strokeweight="1pt">
                  <v:stroke miterlimit="83231f" joinstyle="miter"/>
                  <v:path arrowok="t" textboxrect="0,0,1094486,875538"/>
                </v:shape>
                <v:rect id="Rectangle 406" o:spid="_x0000_s1053" style="position:absolute;left:30754;top:5603;width:99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14:paraId="7BE19265" w14:textId="77777777" w:rsidR="00311D1C" w:rsidRDefault="00A55C69">
                        <w:pPr>
                          <w:spacing w:after="160" w:line="259" w:lineRule="auto"/>
                          <w:ind w:right="0" w:firstLine="0"/>
                          <w:jc w:val="left"/>
                        </w:pPr>
                        <w:r>
                          <w:rPr>
                            <w:rFonts w:ascii="Calibri" w:eastAsia="Calibri" w:hAnsi="Calibri" w:cs="Calibri"/>
                            <w:b/>
                            <w:color w:val="4D671B"/>
                            <w:sz w:val="22"/>
                          </w:rPr>
                          <w:t xml:space="preserve">Vecākiem ar </w:t>
                        </w:r>
                      </w:p>
                    </w:txbxContent>
                  </v:textbox>
                </v:rect>
                <v:rect id="Rectangle 407" o:spid="_x0000_s1054" style="position:absolute;left:29382;top:7142;width:135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5C36A07D" w14:textId="77777777" w:rsidR="00311D1C" w:rsidRDefault="00A55C69">
                        <w:pPr>
                          <w:spacing w:after="160" w:line="259" w:lineRule="auto"/>
                          <w:ind w:right="0" w:firstLine="0"/>
                          <w:jc w:val="left"/>
                        </w:pPr>
                        <w:r>
                          <w:rPr>
                            <w:rFonts w:ascii="Calibri" w:eastAsia="Calibri" w:hAnsi="Calibri" w:cs="Calibri"/>
                            <w:b/>
                            <w:color w:val="4D671B"/>
                            <w:sz w:val="22"/>
                          </w:rPr>
                          <w:t xml:space="preserve">tiesas spriedumu </w:t>
                        </w:r>
                      </w:p>
                    </w:txbxContent>
                  </v:textbox>
                </v:rect>
                <v:rect id="Rectangle 408" o:spid="_x0000_s1055" style="position:absolute;left:29748;top:8681;width:1263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4354AB88" w14:textId="77777777" w:rsidR="00311D1C" w:rsidRDefault="00A55C69">
                        <w:pPr>
                          <w:spacing w:after="160" w:line="259" w:lineRule="auto"/>
                          <w:ind w:right="0" w:firstLine="0"/>
                          <w:jc w:val="left"/>
                        </w:pPr>
                        <w:r>
                          <w:rPr>
                            <w:rFonts w:ascii="Calibri" w:eastAsia="Calibri" w:hAnsi="Calibri" w:cs="Calibri"/>
                            <w:b/>
                            <w:color w:val="4D671B"/>
                            <w:sz w:val="22"/>
                          </w:rPr>
                          <w:t xml:space="preserve">atņemtas bērna </w:t>
                        </w:r>
                      </w:p>
                    </w:txbxContent>
                  </v:textbox>
                </v:rect>
                <v:rect id="Rectangle 409" o:spid="_x0000_s1056" style="position:absolute;left:31318;top:10205;width:845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14:paraId="582B6580" w14:textId="77777777" w:rsidR="00311D1C" w:rsidRDefault="00A55C69">
                        <w:pPr>
                          <w:spacing w:after="160" w:line="259" w:lineRule="auto"/>
                          <w:ind w:right="0" w:firstLine="0"/>
                          <w:jc w:val="left"/>
                        </w:pPr>
                        <w:r>
                          <w:rPr>
                            <w:rFonts w:ascii="Calibri" w:eastAsia="Calibri" w:hAnsi="Calibri" w:cs="Calibri"/>
                            <w:b/>
                            <w:color w:val="4D671B"/>
                            <w:sz w:val="22"/>
                          </w:rPr>
                          <w:t xml:space="preserve">aizgādības </w:t>
                        </w:r>
                      </w:p>
                    </w:txbxContent>
                  </v:textbox>
                </v:rect>
                <v:rect id="Rectangle 410" o:spid="_x0000_s1057" style="position:absolute;left:32110;top:11744;width:59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kTwgAAANwAAAAPAAAAZHJzL2Rvd25yZXYueG1sRE9Na8JA&#10;EL0L/odlCt50Y5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AnjNkTwgAAANwAAAAPAAAA&#10;AAAAAAAAAAAAAAcCAABkcnMvZG93bnJldi54bWxQSwUGAAAAAAMAAwC3AAAA9gIAAAAA&#10;" filled="f" stroked="f">
                  <v:textbox inset="0,0,0,0">
                    <w:txbxContent>
                      <w:p w14:paraId="55E92C44" w14:textId="77777777" w:rsidR="00311D1C" w:rsidRDefault="00A55C69">
                        <w:pPr>
                          <w:spacing w:after="160" w:line="259" w:lineRule="auto"/>
                          <w:ind w:right="0" w:firstLine="0"/>
                          <w:jc w:val="left"/>
                        </w:pPr>
                        <w:r>
                          <w:rPr>
                            <w:rFonts w:ascii="Calibri" w:eastAsia="Calibri" w:hAnsi="Calibri" w:cs="Calibri"/>
                            <w:b/>
                            <w:color w:val="4D671B"/>
                            <w:sz w:val="22"/>
                          </w:rPr>
                          <w:t>tiesības</w:t>
                        </w:r>
                      </w:p>
                    </w:txbxContent>
                  </v:textbox>
                </v:rect>
                <v:shape id="Shape 411" o:spid="_x0000_s1058" style="position:absolute;left:28359;top:19794;width:10247;height:2720;visibility:visible;mso-wrap-style:square;v-text-anchor:top" coordsize="1024763,272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" path="m136144,r,54356l1024763,54356r,163322l136144,217678r,54356l,136017,136144,xe" fillcolor="#cae2ae" stroked="f" strokeweight="0">
                  <v:stroke miterlimit="83231f" joinstyle="miter"/>
                  <v:path arrowok="t" textboxrect="0,0,1024763,272034"/>
                </v:shape>
                <v:shape id="Shape 412" o:spid="_x0000_s1059" style="position:absolute;left:33816;top:16907;width:10943;height:8755;visibility:visible;mso-wrap-style:square;v-text-anchor:top" coordsize="1094359,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" path="m87503,r919353,c1055243,,1094359,39243,1094359,87503r,700532c1094359,836422,1055243,875538,1006856,875538r-919353,c39116,875538,,836422,,788035l,87503c,39243,39116,,87503,xe" fillcolor="#c6e18f" stroked="f" strokeweight="0">
                  <v:stroke miterlimit="83231f" joinstyle="miter"/>
                  <v:path arrowok="t" textboxrect="0,0,1094359,875538"/>
                </v:shape>
                <v:shape id="Shape 413" o:spid="_x0000_s1060" style="position:absolute;left:33816;top:16907;width:10943;height:8755;visibility:visible;mso-wrap-style:square;v-text-anchor:top" coordsize="1094359,875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" path="m,87503c,39243,39116,,87503,r919353,c1055243,,1094359,39243,1094359,87503r,700532c1094359,836422,1055243,875538,1006856,875538r-919353,c39116,875538,,836422,,788035l,87503xe" filled="f" strokecolor="white" strokeweight="1pt">
                  <v:stroke miterlimit="83231f" joinstyle="miter"/>
                  <v:path arrowok="t" textboxrect="0,0,1094359,875538"/>
                </v:shape>
                <v:rect id="Rectangle 414" o:spid="_x0000_s1061" style="position:absolute;left:34960;top:19096;width:119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4F548896" w14:textId="77777777" w:rsidR="00311D1C" w:rsidRDefault="00A55C69">
                        <w:pPr>
                          <w:spacing w:after="160" w:line="259" w:lineRule="auto"/>
                          <w:ind w:right="0" w:firstLine="0"/>
                          <w:jc w:val="left"/>
                        </w:pPr>
                        <w:r>
                          <w:rPr>
                            <w:rFonts w:ascii="Calibri" w:eastAsia="Calibri" w:hAnsi="Calibri" w:cs="Calibri"/>
                            <w:b/>
                            <w:color w:val="4D671B"/>
                            <w:sz w:val="22"/>
                          </w:rPr>
                          <w:t xml:space="preserve">Vecāki vai viņu </w:t>
                        </w:r>
                      </w:p>
                    </w:txbxContent>
                  </v:textbox>
                </v:rect>
                <v:rect id="Rectangle 415" o:spid="_x0000_s1062" style="position:absolute;left:34853;top:20636;width:1220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5DF76884" w14:textId="77777777" w:rsidR="00311D1C" w:rsidRDefault="00A55C69">
                        <w:pPr>
                          <w:spacing w:after="160" w:line="259" w:lineRule="auto"/>
                          <w:ind w:right="0" w:firstLine="0"/>
                          <w:jc w:val="left"/>
                        </w:pPr>
                        <w:r>
                          <w:rPr>
                            <w:rFonts w:ascii="Calibri" w:eastAsia="Calibri" w:hAnsi="Calibri" w:cs="Calibri"/>
                            <w:b/>
                            <w:color w:val="4D671B"/>
                            <w:sz w:val="22"/>
                          </w:rPr>
                          <w:t xml:space="preserve">dzīvesvieta nav </w:t>
                        </w:r>
                      </w:p>
                    </w:txbxContent>
                  </v:textbox>
                </v:rect>
                <v:rect id="Rectangle 416" o:spid="_x0000_s1063" style="position:absolute;left:37204;top:22175;width:555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585E3B1A" w14:textId="77777777" w:rsidR="00311D1C" w:rsidRDefault="00A55C69">
                        <w:pPr>
                          <w:spacing w:after="160" w:line="259" w:lineRule="auto"/>
                          <w:ind w:right="0" w:firstLine="0"/>
                          <w:jc w:val="left"/>
                        </w:pPr>
                        <w:r>
                          <w:rPr>
                            <w:rFonts w:ascii="Calibri" w:eastAsia="Calibri" w:hAnsi="Calibri" w:cs="Calibri"/>
                            <w:b/>
                            <w:color w:val="4D671B"/>
                            <w:sz w:val="22"/>
                          </w:rPr>
                          <w:t>zināma</w:t>
                        </w:r>
                      </w:p>
                    </w:txbxContent>
                  </v:textbox>
                </v:rect>
                <w10:anchorlock/>
              </v:group>
            </w:pict>
          </mc:Fallback>
        </mc:AlternateContent>
      </w:r>
    </w:p>
    <w:p w14:paraId="356DE3C1" w14:textId="77777777" w:rsidR="00311D1C" w:rsidRDefault="00A55C69">
      <w:pPr>
        <w:spacing w:after="0" w:line="259" w:lineRule="auto"/>
        <w:ind w:left="720" w:right="0" w:firstLine="0"/>
        <w:jc w:val="left"/>
      </w:pPr>
      <w:r>
        <w:rPr>
          <w:color w:val="0070C0"/>
          <w:sz w:val="28"/>
        </w:rPr>
        <w:t xml:space="preserve">          </w:t>
      </w:r>
      <w:r>
        <w:rPr>
          <w:color w:val="0070C0"/>
          <w:sz w:val="28"/>
        </w:rPr>
        <w:tab/>
        <w:t xml:space="preserve"> </w:t>
      </w:r>
    </w:p>
    <w:p w14:paraId="53C72666" w14:textId="4FB6AA09" w:rsidR="00311D1C" w:rsidRDefault="00A55C69">
      <w:pPr>
        <w:ind w:left="-15" w:right="334"/>
      </w:pPr>
      <w:r>
        <w:t>Saskaņā ar normatīvajos aktos noteikto ir nepieciešams, lai adopcijai dod savu piekrišanu visi tās dalībnieki, tajā skaitā adoptējamā vecāki, ja viņiem nav atņemtas aizgādības tiesības, aizbildnis</w:t>
      </w:r>
      <w:r w:rsidR="00433D67">
        <w:rPr>
          <w:rStyle w:val="Vresatsauce"/>
        </w:rPr>
        <w:footnoteReference w:id="2"/>
      </w:r>
      <w:r>
        <w:t xml:space="preserve">.  </w:t>
      </w:r>
    </w:p>
    <w:p w14:paraId="1A18F53E" w14:textId="674532DE" w:rsidR="00311D1C" w:rsidRDefault="00A55C69">
      <w:pPr>
        <w:spacing w:after="31"/>
        <w:ind w:left="-15" w:right="334"/>
      </w:pPr>
      <w:r>
        <w:t>Bāriņtiesa noskaidro visu adopcijā iesaistīto personu viedokli par bērna adopciju un nodrošina attiecīg</w:t>
      </w:r>
      <w:r w:rsidR="00BB5E5B">
        <w:t>u</w:t>
      </w:r>
      <w:r>
        <w:t xml:space="preserve"> dokument</w:t>
      </w:r>
      <w:r w:rsidR="00BB5E5B">
        <w:t>u</w:t>
      </w:r>
      <w:r>
        <w:t xml:space="preserve"> sagatavošanu par viņu piekrišanu adopcijai. Adoptējamā bērna vecāku vai aizbildņa piekrišanu adopcijai noformē atbilstoši adopcijas kārtības prasībām</w:t>
      </w:r>
      <w:r w:rsidR="00433D67">
        <w:rPr>
          <w:rStyle w:val="Vresatsauce"/>
        </w:rPr>
        <w:footnoteReference w:id="3"/>
      </w:r>
      <w:r>
        <w:t xml:space="preserve">. </w:t>
      </w:r>
    </w:p>
    <w:p w14:paraId="4A850B5D" w14:textId="5A4592E2" w:rsidR="00311D1C" w:rsidRDefault="00A55C69">
      <w:pPr>
        <w:spacing w:after="44"/>
        <w:ind w:left="720" w:right="334" w:firstLine="0"/>
      </w:pPr>
      <w:r>
        <w:lastRenderedPageBreak/>
        <w:t>Vecāku piekrišana adopcijai nav nepieciešama</w:t>
      </w:r>
      <w:r w:rsidR="007161F6">
        <w:rPr>
          <w:rStyle w:val="Vresatsauce"/>
        </w:rPr>
        <w:footnoteReference w:id="4"/>
      </w:r>
      <w:r>
        <w:t xml:space="preserve">: </w:t>
      </w:r>
    </w:p>
    <w:p w14:paraId="79C3DECE" w14:textId="77777777" w:rsidR="00152FAA" w:rsidRDefault="00A55C69">
      <w:pPr>
        <w:ind w:left="773" w:right="1468" w:firstLine="0"/>
      </w:pPr>
      <w:r>
        <w:t>–</w:t>
      </w:r>
      <w:r>
        <w:rPr>
          <w:rFonts w:ascii="Arial" w:eastAsia="Arial" w:hAnsi="Arial" w:cs="Arial"/>
        </w:rPr>
        <w:t xml:space="preserve"> </w:t>
      </w:r>
      <w:r>
        <w:t>ja vecākiem likumā noteiktajā kārtībā ir atņemtas aizgādības tiesības;</w:t>
      </w:r>
    </w:p>
    <w:p w14:paraId="6D11BF55" w14:textId="5B73850B" w:rsidR="00311D1C" w:rsidRDefault="00A55C69">
      <w:pPr>
        <w:ind w:left="773" w:right="1468" w:firstLine="0"/>
      </w:pPr>
      <w:r>
        <w:t xml:space="preserve"> –</w:t>
      </w:r>
      <w:r>
        <w:rPr>
          <w:rFonts w:ascii="Arial" w:eastAsia="Arial" w:hAnsi="Arial" w:cs="Arial"/>
        </w:rPr>
        <w:t xml:space="preserve"> </w:t>
      </w:r>
      <w:r>
        <w:t xml:space="preserve">ja vecāki ir miruši. </w:t>
      </w:r>
    </w:p>
    <w:p w14:paraId="7F2DE834" w14:textId="79253014" w:rsidR="00311D1C" w:rsidRDefault="00A55C69" w:rsidP="001531DD">
      <w:pPr>
        <w:spacing w:after="0" w:line="259" w:lineRule="auto"/>
        <w:ind w:left="994" w:right="0" w:firstLine="0"/>
        <w:jc w:val="left"/>
      </w:pPr>
      <w:r>
        <w:rPr>
          <w:sz w:val="16"/>
        </w:rPr>
        <w:t xml:space="preserve"> </w:t>
      </w:r>
    </w:p>
    <w:p w14:paraId="1F320D53" w14:textId="695C9124" w:rsidR="00311D1C" w:rsidRDefault="00A55C69">
      <w:pPr>
        <w:ind w:left="-15" w:right="334"/>
      </w:pPr>
      <w:r>
        <w:t>Gadījumos, kad vecāka dzīvesvieta nav zināma (vecāks atrodas bezvēsts prombūtnē, tomēr tiesa nav lēmusi par personas miršanas fakta konstatēšanu)</w:t>
      </w:r>
      <w:r w:rsidR="007161F6">
        <w:rPr>
          <w:rStyle w:val="Vresatsauce"/>
        </w:rPr>
        <w:footnoteReference w:id="5"/>
      </w:r>
      <w:r>
        <w:t>, bāriņtiesai jāsniedz prasības pieteikums tiesā par aizgādības tiesību atņemšanu vecākam</w:t>
      </w:r>
      <w:r w:rsidR="007161F6">
        <w:rPr>
          <w:rStyle w:val="Vresatsauce"/>
        </w:rPr>
        <w:footnoteReference w:id="6"/>
      </w:r>
      <w:r>
        <w:t xml:space="preserve">. </w:t>
      </w:r>
    </w:p>
    <w:p w14:paraId="5E35FB7F" w14:textId="77777777" w:rsidR="00311D1C" w:rsidRDefault="00A55C69">
      <w:pPr>
        <w:spacing w:after="34" w:line="259" w:lineRule="auto"/>
        <w:ind w:left="720" w:right="0" w:firstLine="0"/>
        <w:jc w:val="left"/>
      </w:pPr>
      <w:r>
        <w:rPr>
          <w:color w:val="FF0000"/>
        </w:rPr>
        <w:t xml:space="preserve">  </w:t>
      </w:r>
      <w:r>
        <w:rPr>
          <w:color w:val="FF0000"/>
          <w:sz w:val="16"/>
        </w:rPr>
        <w:t xml:space="preserve"> </w:t>
      </w:r>
    </w:p>
    <w:p w14:paraId="57FE28E0" w14:textId="0034F80B" w:rsidR="00311D1C" w:rsidRDefault="00A55C69">
      <w:pPr>
        <w:ind w:left="-15" w:right="334" w:firstLine="0"/>
      </w:pPr>
      <w:r>
        <w:rPr>
          <w:b/>
          <w:color w:val="7030A0"/>
          <w:sz w:val="32"/>
        </w:rPr>
        <w:t xml:space="preserve"> </w:t>
      </w:r>
      <w:r>
        <w:t>Bērnu var adoptēt arī tad, ja viņš ir atradenis  (atrasts bērns, kura vecāki nav zināmi)</w:t>
      </w:r>
      <w:r w:rsidR="007161F6">
        <w:rPr>
          <w:rStyle w:val="Vresatsauce"/>
        </w:rPr>
        <w:footnoteReference w:id="7"/>
      </w:r>
      <w:r>
        <w:t xml:space="preserve">. Tie ir gadījumi, kad bērns ievietots </w:t>
      </w:r>
      <w:proofErr w:type="spellStart"/>
      <w:r>
        <w:t>glābējsilītē</w:t>
      </w:r>
      <w:proofErr w:type="spellEnd"/>
      <w:r>
        <w:t>. Tāpat bērnu reģistrē kā atradeni, ja māte nav uzrādījusi personu apliecinošu dokumentu, iestājoties ārstniecības iestādē, un pēc dzemdībām bērnu atstājusi ārstniecības iestādē</w:t>
      </w:r>
      <w:r w:rsidR="007161F6">
        <w:rPr>
          <w:rStyle w:val="Vresatsauce"/>
        </w:rPr>
        <w:footnoteReference w:id="8"/>
      </w:r>
      <w:r>
        <w:t>. Gadījumā, ja bērna vecāki nav zināmi, tiek noteikts bērna varbūtējais dzimšanas laiks un vieta, dots bērnam vārds un uzvārds un paziņots par to dzimtsarakstu nodaļai. Dzimšanas reģistra ierakstā tiek norādīts: “Atradenis, vecāki nezināmi</w:t>
      </w:r>
      <w:r w:rsidR="007161F6">
        <w:rPr>
          <w:rStyle w:val="Vresatsauce"/>
        </w:rPr>
        <w:footnoteReference w:id="9"/>
      </w:r>
      <w:r>
        <w:t xml:space="preserve">”. </w:t>
      </w:r>
    </w:p>
    <w:p w14:paraId="4C730F3D" w14:textId="77777777" w:rsidR="00311D1C" w:rsidRDefault="00A55C69">
      <w:pPr>
        <w:spacing w:after="159" w:line="259" w:lineRule="auto"/>
        <w:ind w:right="0" w:firstLine="0"/>
        <w:jc w:val="left"/>
      </w:pPr>
      <w:r>
        <w:rPr>
          <w:color w:val="0070C0"/>
        </w:rPr>
        <w:t xml:space="preserve"> </w:t>
      </w:r>
    </w:p>
    <w:p w14:paraId="01BC8A11" w14:textId="77777777" w:rsidR="00253261" w:rsidRDefault="00A55C69">
      <w:pPr>
        <w:spacing w:line="330" w:lineRule="auto"/>
        <w:ind w:left="-15" w:right="334" w:firstLine="2617"/>
        <w:rPr>
          <w:b/>
          <w:sz w:val="28"/>
        </w:rPr>
      </w:pPr>
      <w:r>
        <w:rPr>
          <w:b/>
          <w:sz w:val="28"/>
        </w:rPr>
        <w:t xml:space="preserve">Ziņu sniegšana par adoptējamu bērnu </w:t>
      </w:r>
    </w:p>
    <w:p w14:paraId="51916BFD" w14:textId="77777777" w:rsidR="00D7712B" w:rsidRDefault="00D7712B">
      <w:pPr>
        <w:spacing w:line="330" w:lineRule="auto"/>
        <w:ind w:left="-15" w:right="334" w:firstLine="2617"/>
        <w:rPr>
          <w:b/>
          <w:sz w:val="28"/>
        </w:rPr>
      </w:pPr>
    </w:p>
    <w:p w14:paraId="751C6648" w14:textId="72B415FD" w:rsidR="00311D1C" w:rsidRDefault="00A55C69" w:rsidP="002D5FF3">
      <w:pPr>
        <w:spacing w:line="330" w:lineRule="auto"/>
        <w:ind w:left="-15" w:right="334" w:firstLine="735"/>
      </w:pPr>
      <w:r>
        <w:t xml:space="preserve">Saskaņā ar adopcijas kārtības 9.punktā noteikto informāciju par adoptējamo bērnu ministrijai sniedz: </w:t>
      </w:r>
    </w:p>
    <w:p w14:paraId="5D8CD12A" w14:textId="77777777" w:rsidR="00311D1C" w:rsidRDefault="00A55C69">
      <w:pPr>
        <w:numPr>
          <w:ilvl w:val="0"/>
          <w:numId w:val="2"/>
        </w:numPr>
        <w:ind w:right="334" w:hanging="360"/>
      </w:pPr>
      <w:r>
        <w:t xml:space="preserve">bērnu aprūpes iestādes; </w:t>
      </w:r>
    </w:p>
    <w:p w14:paraId="7E411F95" w14:textId="77777777" w:rsidR="00311D1C" w:rsidRDefault="00A55C69">
      <w:pPr>
        <w:numPr>
          <w:ilvl w:val="0"/>
          <w:numId w:val="2"/>
        </w:numPr>
        <w:ind w:right="334" w:hanging="360"/>
      </w:pPr>
      <w:r>
        <w:t xml:space="preserve">bāriņtiesas (kuras pieņēmušas lēmumu par aizbildnības nodibināšanu un aizbildņa iecelšanu bērnam vai bērna ievietošanu audžuģimenē). </w:t>
      </w:r>
    </w:p>
    <w:p w14:paraId="2365837A" w14:textId="77777777" w:rsidR="00311D1C" w:rsidRDefault="00A55C69">
      <w:pPr>
        <w:spacing w:after="0" w:line="259" w:lineRule="auto"/>
        <w:ind w:left="10" w:right="449" w:hanging="10"/>
        <w:jc w:val="center"/>
      </w:pPr>
      <w:r>
        <w:t xml:space="preserve">Informācija par bērnu tiek sniegta, aizpildot noteikta parauga uzskaites lapu. </w:t>
      </w:r>
    </w:p>
    <w:p w14:paraId="0871ABFA" w14:textId="77777777" w:rsidR="00311D1C" w:rsidRDefault="00A55C69">
      <w:pPr>
        <w:spacing w:after="102" w:line="259" w:lineRule="auto"/>
        <w:ind w:left="720" w:right="0" w:firstLine="0"/>
        <w:jc w:val="left"/>
      </w:pPr>
      <w:r>
        <w:rPr>
          <w:color w:val="0070C0"/>
          <w:sz w:val="16"/>
        </w:rPr>
        <w:t xml:space="preserve"> </w:t>
      </w:r>
    </w:p>
    <w:p w14:paraId="0BDF4255" w14:textId="77777777" w:rsidR="00311D1C" w:rsidRDefault="00A55C69">
      <w:pPr>
        <w:spacing w:after="27"/>
        <w:ind w:left="-15" w:right="334"/>
      </w:pPr>
      <w:r>
        <w:t xml:space="preserve">Atbilstoši noteikumu 12.punktā paredzētajam bāriņtiesas un bērnu aprūpes iestādes  to rīcībā esošos datus par adoptējamu bērnu iesniedz ministrijai, kura veic šo datu manuālu ievadi reģistrā. Vienlaikus noteikumu 7.punkts paredz, ka ministrija reģistrā datus ievada, pamatojoties uz bērna uzskaites lapu, kuras paraugu apstiprina labklājības ministrs. </w:t>
      </w:r>
    </w:p>
    <w:p w14:paraId="0F006650" w14:textId="74B75236" w:rsidR="00311D1C" w:rsidRDefault="00A55C69">
      <w:pPr>
        <w:spacing w:after="228"/>
        <w:ind w:left="-15" w:right="334"/>
      </w:pPr>
      <w:r>
        <w:t>202</w:t>
      </w:r>
      <w:r w:rsidR="00D7712B">
        <w:t>6</w:t>
      </w:r>
      <w:r>
        <w:t>.</w:t>
      </w:r>
      <w:r w:rsidR="00D7712B">
        <w:t> </w:t>
      </w:r>
      <w:r>
        <w:t xml:space="preserve">gada </w:t>
      </w:r>
      <w:r w:rsidR="004C3439">
        <w:t>16. septembrī</w:t>
      </w:r>
      <w:r w:rsidR="002D5FF3">
        <w:t xml:space="preserve"> </w:t>
      </w:r>
      <w:r>
        <w:t>izdots labklājības ministra rīkojums Nr.</w:t>
      </w:r>
      <w:r w:rsidR="00D539CF">
        <w:t>122</w:t>
      </w:r>
      <w:r>
        <w:t>, ar kuru apstiprināti uzskaites lapas veidlapas paraugi</w:t>
      </w:r>
      <w:r>
        <w:rPr>
          <w:vertAlign w:val="superscript"/>
        </w:rPr>
        <w:footnoteReference w:id="10"/>
      </w:r>
      <w:r>
        <w:t xml:space="preserve">. </w:t>
      </w:r>
    </w:p>
    <w:p w14:paraId="1D61BDB7" w14:textId="77777777" w:rsidR="00311D1C" w:rsidRDefault="00A55C69" w:rsidP="00843B1C">
      <w:pPr>
        <w:ind w:left="-15" w:right="334" w:firstLine="0"/>
      </w:pPr>
      <w:r>
        <w:rPr>
          <w:color w:val="0070C0"/>
        </w:rPr>
        <w:lastRenderedPageBreak/>
        <w:t xml:space="preserve">          </w:t>
      </w:r>
      <w:r>
        <w:t xml:space="preserve">Aizstāvot bērna personiskās intereses un tiesības, bāriņtiesai un bērnu aprūpes iestādei jānodrošina, lai pēc tam, kad bērns kļuvis adoptējams, ziņas par viņu savlaicīgi (adopcijas kārtībā paredzētajā termiņā) tiktu sniegtas ministrijai iekļaušanai reģistrā. Novēloti sniedzot ziņas par adoptējamu bērnu vai attiecīgas ziņas nesniedzot vispār, tiek pārkāptas bērna intereses un tiesības uz pastāvīgu ģimeni. </w:t>
      </w:r>
    </w:p>
    <w:p w14:paraId="08A28D7D" w14:textId="77777777" w:rsidR="0049666F" w:rsidRDefault="0049666F" w:rsidP="00843B1C">
      <w:pPr>
        <w:ind w:left="-15" w:right="334" w:firstLine="0"/>
      </w:pPr>
    </w:p>
    <w:p w14:paraId="2F2E7C6E" w14:textId="1AF73071" w:rsidR="00311D1C" w:rsidRPr="00FD231B" w:rsidRDefault="00A55C69" w:rsidP="00843B1C">
      <w:pPr>
        <w:spacing w:after="194" w:line="259" w:lineRule="auto"/>
        <w:ind w:right="0" w:firstLine="0"/>
        <w:rPr>
          <w:color w:val="0070C0"/>
          <w:sz w:val="16"/>
        </w:rPr>
      </w:pPr>
      <w:r>
        <w:rPr>
          <w:color w:val="0070C0"/>
          <w:sz w:val="16"/>
        </w:rPr>
        <w:t xml:space="preserve"> </w:t>
      </w:r>
      <w:r w:rsidR="00FD231B">
        <w:rPr>
          <w:color w:val="0070C0"/>
          <w:sz w:val="16"/>
        </w:rPr>
        <w:tab/>
      </w:r>
      <w:r>
        <w:rPr>
          <w:color w:val="297C52"/>
        </w:rPr>
        <w:t xml:space="preserve"> </w:t>
      </w:r>
      <w:r>
        <w:t xml:space="preserve">Nereti, saņemot uzskaites lapu, ministrija konstatē, ka ziņas par adoptējamu bērnu nav sniegtas ilgstoši (pat gadu un vairāk, kopš brīža, kad bērns kļuvis adoptējams), kas ir būtisks bērna tiesību pārkāpums, jo nav iespējams savlaicīgi apzināt bērna adopcijas iespējas, ņemot vērā, ka reģistrā nav ziņu par šo bērnu. Attiecīgos gadījumos ministrija informē Valsts bērnu tiesību aizsardzības inspekciju, kuras kompetencē ir uzraudzīt bāriņtiesu un bērnu aprūpes iestāžu darbību bērnu tiesību aizsardzības jomā. </w:t>
      </w:r>
    </w:p>
    <w:p w14:paraId="2E21224E" w14:textId="2EDCA628" w:rsidR="00311D1C" w:rsidRDefault="00A55C69" w:rsidP="00843B1C">
      <w:pPr>
        <w:spacing w:after="84" w:line="259" w:lineRule="auto"/>
        <w:ind w:right="0" w:firstLine="0"/>
      </w:pPr>
      <w:r>
        <w:rPr>
          <w:sz w:val="16"/>
        </w:rPr>
        <w:t xml:space="preserve"> </w:t>
      </w:r>
      <w:r w:rsidR="00FD231B">
        <w:rPr>
          <w:sz w:val="16"/>
        </w:rPr>
        <w:tab/>
      </w:r>
      <w:r>
        <w:t xml:space="preserve">Atsevišķos gadījumos ministrijai iekļaušanai reģistrā  sniegtas ziņas arī par bērniem, kas nav adoptējami. Vēršam uzmanību, ka uzskaites lapa jāaizpilda nevis par katru bāreni un bez vecāku gādības palikušu bērnu, kurš atrodas </w:t>
      </w:r>
      <w:proofErr w:type="spellStart"/>
      <w:r>
        <w:t>ārpusģimenes</w:t>
      </w:r>
      <w:proofErr w:type="spellEnd"/>
      <w:r>
        <w:t xml:space="preserve"> aprūpē, bet tikai par bērnu, kurš ir adoptējams. Saņemot uzskaites lapu, ministrija izvērtē, vai bērns atbilst adoptējama bērna statusam atbilstoši normatīvajos aktos noteiktajam. Ja konstatēts, ka bērns nav adoptējams, ziņas par bērnu reģistrā netiek iekļautas un uzskaites lapa tiek nosūtīta atpakaļ tās iesniedzējam. Praksē visbiežāk uzskaites lapa sūtīta atpakaļ bāriņtiesai vai bērnu aprūpes iestādei šādos gadījumos: </w:t>
      </w:r>
    </w:p>
    <w:p w14:paraId="482DD2CB" w14:textId="77777777" w:rsidR="00311D1C" w:rsidRDefault="00A55C69" w:rsidP="002D5FF3">
      <w:pPr>
        <w:numPr>
          <w:ilvl w:val="0"/>
          <w:numId w:val="3"/>
        </w:numPr>
        <w:ind w:left="-426" w:right="334" w:hanging="286"/>
        <w:jc w:val="center"/>
      </w:pPr>
      <w:r>
        <w:t xml:space="preserve">konstatēts, ka bērna aizbildnis nepiekrīt bērna adopcijai citā ģimenē; </w:t>
      </w:r>
    </w:p>
    <w:p w14:paraId="20FC8206" w14:textId="77777777" w:rsidR="00311D1C" w:rsidRDefault="00A55C69" w:rsidP="002D5FF3">
      <w:pPr>
        <w:numPr>
          <w:ilvl w:val="0"/>
          <w:numId w:val="3"/>
        </w:numPr>
        <w:spacing w:after="0" w:line="259" w:lineRule="auto"/>
        <w:ind w:right="334" w:hanging="286"/>
        <w:jc w:val="center"/>
      </w:pPr>
      <w:r>
        <w:t xml:space="preserve">aizgādības tiesības ar tiesas spriedumu atņemtas tikai vienam no vecākiem; </w:t>
      </w:r>
    </w:p>
    <w:p w14:paraId="1214F693" w14:textId="7E9FE078" w:rsidR="00311D1C" w:rsidRDefault="00FC35FA" w:rsidP="002D5FF3">
      <w:pPr>
        <w:numPr>
          <w:ilvl w:val="0"/>
          <w:numId w:val="3"/>
        </w:numPr>
        <w:spacing w:after="80" w:line="259" w:lineRule="auto"/>
        <w:ind w:left="142" w:right="334" w:hanging="142"/>
        <w:jc w:val="center"/>
      </w:pPr>
      <w:r>
        <w:t xml:space="preserve"> </w:t>
      </w:r>
      <w:r w:rsidR="00A55C69">
        <w:t xml:space="preserve">nav stājies spēkā tiesas spriedums par bērna aizgādības tiesību atņemšanu. </w:t>
      </w:r>
    </w:p>
    <w:p w14:paraId="49442970" w14:textId="77777777" w:rsidR="00311D1C" w:rsidRDefault="00A55C69">
      <w:pPr>
        <w:spacing w:after="93"/>
        <w:ind w:left="-15" w:right="334"/>
      </w:pPr>
      <w:r>
        <w:t>Normatīvais regulējums</w:t>
      </w:r>
      <w:r>
        <w:rPr>
          <w:vertAlign w:val="superscript"/>
        </w:rPr>
        <w:footnoteReference w:id="11"/>
      </w:r>
      <w:r>
        <w:t xml:space="preserve"> nosaka bāriņtiesas un bērnu aprūpes iestādes veicamās darbības pēc tam, kad bērns kļuvis adoptējams, tajā skaitā paredz termiņu, kādā ziņas par bērnu sniedzamas ministrijā.  </w:t>
      </w:r>
    </w:p>
    <w:p w14:paraId="2D1FCB5A" w14:textId="77777777" w:rsidR="004C41F3" w:rsidRDefault="00A55C69">
      <w:pPr>
        <w:spacing w:after="202" w:line="265" w:lineRule="auto"/>
        <w:ind w:left="10" w:right="326" w:hanging="10"/>
        <w:jc w:val="right"/>
        <w:rPr>
          <w:i/>
          <w:sz w:val="24"/>
        </w:rPr>
      </w:pPr>
      <w:r>
        <w:rPr>
          <w:i/>
          <w:sz w:val="24"/>
        </w:rPr>
        <w:t xml:space="preserve">1.tabula. Ziņu sniegšana par adoptējamu bērnu </w:t>
      </w:r>
    </w:p>
    <w:tbl>
      <w:tblPr>
        <w:tblW w:w="97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2"/>
        <w:gridCol w:w="2511"/>
        <w:gridCol w:w="2584"/>
        <w:gridCol w:w="2139"/>
      </w:tblGrid>
      <w:tr w:rsidR="00F34606" w:rsidRPr="00AC6621" w14:paraId="76CB5669" w14:textId="77777777" w:rsidTr="005C5C1E">
        <w:trPr>
          <w:trHeight w:val="300"/>
        </w:trPr>
        <w:tc>
          <w:tcPr>
            <w:tcW w:w="2542"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4B250BB" w14:textId="77777777" w:rsidR="00F34606" w:rsidRPr="001531DD" w:rsidRDefault="00F34606" w:rsidP="00F34606">
            <w:pPr>
              <w:spacing w:after="0" w:line="240" w:lineRule="auto"/>
              <w:ind w:right="0" w:firstLine="0"/>
              <w:jc w:val="center"/>
              <w:textAlignment w:val="baseline"/>
              <w:rPr>
                <w:noProof/>
                <w:color w:val="auto"/>
                <w:sz w:val="22"/>
              </w:rPr>
            </w:pPr>
            <w:r w:rsidRPr="001531DD">
              <w:rPr>
                <w:b/>
                <w:bCs/>
                <w:noProof/>
                <w:color w:val="auto"/>
                <w:sz w:val="22"/>
              </w:rPr>
              <w:t>Pozīcija</w:t>
            </w:r>
            <w:r w:rsidRPr="001531DD">
              <w:rPr>
                <w:noProof/>
                <w:color w:val="auto"/>
                <w:sz w:val="22"/>
              </w:rPr>
              <w:t> </w:t>
            </w:r>
          </w:p>
        </w:tc>
        <w:tc>
          <w:tcPr>
            <w:tcW w:w="2511"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7CFEE46" w14:textId="77777777" w:rsidR="00F34606" w:rsidRPr="001531DD" w:rsidRDefault="00F34606" w:rsidP="00F34606">
            <w:pPr>
              <w:spacing w:after="0" w:line="240" w:lineRule="auto"/>
              <w:ind w:right="0" w:firstLine="0"/>
              <w:jc w:val="center"/>
              <w:textAlignment w:val="baseline"/>
              <w:rPr>
                <w:noProof/>
                <w:color w:val="auto"/>
                <w:sz w:val="22"/>
              </w:rPr>
            </w:pPr>
            <w:r w:rsidRPr="001531DD">
              <w:rPr>
                <w:b/>
                <w:bCs/>
                <w:noProof/>
                <w:color w:val="auto"/>
                <w:sz w:val="22"/>
              </w:rPr>
              <w:t>Aizbildnībā esošs bērns</w:t>
            </w:r>
            <w:r w:rsidRPr="001531DD">
              <w:rPr>
                <w:noProof/>
                <w:color w:val="auto"/>
                <w:sz w:val="22"/>
              </w:rPr>
              <w:t> </w:t>
            </w:r>
          </w:p>
        </w:tc>
        <w:tc>
          <w:tcPr>
            <w:tcW w:w="2584"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EF4D330" w14:textId="77777777" w:rsidR="00F34606" w:rsidRPr="00AC6621" w:rsidRDefault="00F34606" w:rsidP="00F34606">
            <w:pPr>
              <w:spacing w:after="0" w:line="240" w:lineRule="auto"/>
              <w:ind w:right="0" w:firstLine="0"/>
              <w:jc w:val="center"/>
              <w:textAlignment w:val="baseline"/>
              <w:rPr>
                <w:noProof/>
                <w:color w:val="auto"/>
                <w:sz w:val="22"/>
              </w:rPr>
            </w:pPr>
            <w:r w:rsidRPr="001531DD">
              <w:rPr>
                <w:b/>
                <w:bCs/>
                <w:noProof/>
                <w:color w:val="auto"/>
                <w:sz w:val="22"/>
              </w:rPr>
              <w:t>Audžuģimenē ievietots bērns</w:t>
            </w:r>
            <w:r w:rsidRPr="00AC6621">
              <w:rPr>
                <w:noProof/>
                <w:color w:val="auto"/>
                <w:sz w:val="22"/>
              </w:rPr>
              <w:t> </w:t>
            </w:r>
          </w:p>
        </w:tc>
        <w:tc>
          <w:tcPr>
            <w:tcW w:w="213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156B787" w14:textId="77777777" w:rsidR="00F34606" w:rsidRPr="00AC6621" w:rsidRDefault="00F34606" w:rsidP="00F34606">
            <w:pPr>
              <w:spacing w:after="0" w:line="240" w:lineRule="auto"/>
              <w:ind w:right="0" w:firstLine="0"/>
              <w:jc w:val="center"/>
              <w:textAlignment w:val="baseline"/>
              <w:rPr>
                <w:noProof/>
                <w:color w:val="auto"/>
                <w:sz w:val="22"/>
              </w:rPr>
            </w:pPr>
            <w:r w:rsidRPr="00AC6621">
              <w:rPr>
                <w:b/>
                <w:bCs/>
                <w:noProof/>
                <w:color w:val="auto"/>
                <w:sz w:val="22"/>
              </w:rPr>
              <w:t>Bērnu aprūpes iestādē ievietots bērns</w:t>
            </w:r>
            <w:r w:rsidRPr="00AC6621">
              <w:rPr>
                <w:noProof/>
                <w:color w:val="auto"/>
                <w:sz w:val="22"/>
              </w:rPr>
              <w:t> </w:t>
            </w:r>
          </w:p>
        </w:tc>
      </w:tr>
      <w:tr w:rsidR="00E750CE" w:rsidRPr="00AC6621" w14:paraId="062EA551" w14:textId="77777777" w:rsidTr="005C5C1E">
        <w:trPr>
          <w:trHeight w:val="300"/>
        </w:trPr>
        <w:tc>
          <w:tcPr>
            <w:tcW w:w="2542" w:type="dxa"/>
            <w:tcBorders>
              <w:top w:val="single" w:sz="4" w:space="0" w:color="auto"/>
              <w:left w:val="single" w:sz="4" w:space="0" w:color="auto"/>
              <w:bottom w:val="single" w:sz="4" w:space="0" w:color="auto"/>
              <w:right w:val="single" w:sz="4" w:space="0" w:color="auto"/>
            </w:tcBorders>
            <w:vAlign w:val="center"/>
            <w:hideMark/>
          </w:tcPr>
          <w:p w14:paraId="71BEE5F7" w14:textId="77777777" w:rsidR="00E750CE" w:rsidRPr="00AC6621" w:rsidRDefault="00E750CE" w:rsidP="00F34606">
            <w:pPr>
              <w:spacing w:after="0" w:line="240" w:lineRule="auto"/>
              <w:ind w:right="0" w:firstLine="0"/>
              <w:jc w:val="left"/>
              <w:textAlignment w:val="baseline"/>
              <w:rPr>
                <w:noProof/>
                <w:color w:val="auto"/>
                <w:sz w:val="22"/>
              </w:rPr>
            </w:pPr>
            <w:r w:rsidRPr="00AC6621">
              <w:rPr>
                <w:b/>
                <w:bCs/>
                <w:noProof/>
                <w:color w:val="auto"/>
                <w:sz w:val="22"/>
              </w:rPr>
              <w:t>Uzskaites lapas iesniedzējs</w:t>
            </w:r>
            <w:r w:rsidRPr="00AC6621">
              <w:rPr>
                <w:noProof/>
                <w:color w:val="auto"/>
                <w:sz w:val="22"/>
              </w:rPr>
              <w:t> </w:t>
            </w:r>
          </w:p>
        </w:tc>
        <w:tc>
          <w:tcPr>
            <w:tcW w:w="5095" w:type="dxa"/>
            <w:gridSpan w:val="2"/>
            <w:tcBorders>
              <w:top w:val="single" w:sz="4" w:space="0" w:color="auto"/>
              <w:left w:val="single" w:sz="4" w:space="0" w:color="auto"/>
              <w:bottom w:val="single" w:sz="4" w:space="0" w:color="auto"/>
              <w:right w:val="single" w:sz="4" w:space="0" w:color="auto"/>
            </w:tcBorders>
            <w:vAlign w:val="center"/>
            <w:hideMark/>
          </w:tcPr>
          <w:p w14:paraId="7FEEDB85" w14:textId="59204D19" w:rsidR="00E750CE" w:rsidRPr="00AC6621" w:rsidRDefault="00E750CE" w:rsidP="00F34606">
            <w:pPr>
              <w:spacing w:after="0" w:line="240" w:lineRule="auto"/>
              <w:ind w:right="0" w:firstLine="0"/>
              <w:jc w:val="left"/>
              <w:textAlignment w:val="baseline"/>
              <w:rPr>
                <w:noProof/>
                <w:color w:val="auto"/>
                <w:sz w:val="22"/>
              </w:rPr>
            </w:pPr>
            <w:r w:rsidRPr="00AC6621">
              <w:rPr>
                <w:noProof/>
                <w:color w:val="auto"/>
                <w:sz w:val="22"/>
              </w:rPr>
              <w:t>Bāriņtiesa </w:t>
            </w:r>
          </w:p>
        </w:tc>
        <w:tc>
          <w:tcPr>
            <w:tcW w:w="2139" w:type="dxa"/>
            <w:tcBorders>
              <w:top w:val="single" w:sz="4" w:space="0" w:color="auto"/>
              <w:left w:val="single" w:sz="4" w:space="0" w:color="auto"/>
              <w:bottom w:val="single" w:sz="4" w:space="0" w:color="auto"/>
              <w:right w:val="single" w:sz="4" w:space="0" w:color="auto"/>
            </w:tcBorders>
            <w:vAlign w:val="center"/>
            <w:hideMark/>
          </w:tcPr>
          <w:p w14:paraId="09686D1D" w14:textId="77777777" w:rsidR="00E750CE" w:rsidRPr="00AC6621" w:rsidRDefault="00E750CE" w:rsidP="00F34606">
            <w:pPr>
              <w:spacing w:after="0" w:line="240" w:lineRule="auto"/>
              <w:ind w:right="0" w:firstLine="0"/>
              <w:jc w:val="left"/>
              <w:textAlignment w:val="baseline"/>
              <w:rPr>
                <w:noProof/>
                <w:color w:val="auto"/>
                <w:sz w:val="22"/>
              </w:rPr>
            </w:pPr>
            <w:r w:rsidRPr="00AC6621">
              <w:rPr>
                <w:noProof/>
                <w:color w:val="auto"/>
                <w:sz w:val="22"/>
              </w:rPr>
              <w:t>Bērnu aprūpes iestāde </w:t>
            </w:r>
          </w:p>
        </w:tc>
      </w:tr>
      <w:tr w:rsidR="00955B9F" w:rsidRPr="00AC6621" w14:paraId="645BF868" w14:textId="77777777" w:rsidTr="005C5C1E">
        <w:trPr>
          <w:trHeight w:val="300"/>
        </w:trPr>
        <w:tc>
          <w:tcPr>
            <w:tcW w:w="2542" w:type="dxa"/>
            <w:tcBorders>
              <w:top w:val="single" w:sz="4" w:space="0" w:color="auto"/>
              <w:left w:val="single" w:sz="4" w:space="0" w:color="auto"/>
              <w:bottom w:val="single" w:sz="4" w:space="0" w:color="auto"/>
              <w:right w:val="single" w:sz="4" w:space="0" w:color="auto"/>
            </w:tcBorders>
            <w:vAlign w:val="center"/>
            <w:hideMark/>
          </w:tcPr>
          <w:p w14:paraId="4688B53F" w14:textId="77777777" w:rsidR="00955B9F" w:rsidRPr="00AC6621" w:rsidRDefault="00955B9F" w:rsidP="00F34606">
            <w:pPr>
              <w:spacing w:after="0" w:line="240" w:lineRule="auto"/>
              <w:ind w:right="0" w:firstLine="0"/>
              <w:jc w:val="left"/>
              <w:textAlignment w:val="baseline"/>
              <w:rPr>
                <w:noProof/>
                <w:color w:val="auto"/>
                <w:sz w:val="22"/>
              </w:rPr>
            </w:pPr>
            <w:r w:rsidRPr="00AC6621">
              <w:rPr>
                <w:b/>
                <w:bCs/>
                <w:noProof/>
                <w:color w:val="auto"/>
                <w:sz w:val="22"/>
              </w:rPr>
              <w:t>Bērna viedoklis par adopciju</w:t>
            </w:r>
            <w:r w:rsidRPr="00AC6621">
              <w:rPr>
                <w:noProof/>
                <w:color w:val="auto"/>
                <w:sz w:val="22"/>
              </w:rPr>
              <w:t> </w:t>
            </w:r>
          </w:p>
        </w:tc>
        <w:tc>
          <w:tcPr>
            <w:tcW w:w="7234" w:type="dxa"/>
            <w:gridSpan w:val="3"/>
            <w:tcBorders>
              <w:top w:val="single" w:sz="4" w:space="0" w:color="auto"/>
              <w:left w:val="single" w:sz="4" w:space="0" w:color="auto"/>
              <w:bottom w:val="single" w:sz="4" w:space="0" w:color="auto"/>
              <w:right w:val="single" w:sz="4" w:space="0" w:color="auto"/>
            </w:tcBorders>
            <w:vAlign w:val="center"/>
            <w:hideMark/>
          </w:tcPr>
          <w:p w14:paraId="4B460FE1" w14:textId="77777777" w:rsidR="00955B9F" w:rsidRPr="00AC6621" w:rsidRDefault="00955B9F" w:rsidP="00E750CE">
            <w:pPr>
              <w:spacing w:after="0" w:line="240" w:lineRule="auto"/>
              <w:ind w:right="0" w:firstLine="0"/>
              <w:jc w:val="left"/>
              <w:textAlignment w:val="baseline"/>
              <w:rPr>
                <w:noProof/>
                <w:color w:val="auto"/>
                <w:sz w:val="22"/>
              </w:rPr>
            </w:pPr>
            <w:r w:rsidRPr="00AC6621">
              <w:rPr>
                <w:noProof/>
                <w:color w:val="auto"/>
                <w:sz w:val="22"/>
              </w:rPr>
              <w:t>Skaidro bāriņtiesa, kura pieņēmusi lēmumu par bērna ārpusģimenes aprūpi. </w:t>
            </w:r>
          </w:p>
          <w:p w14:paraId="7530989F" w14:textId="2A216DF6" w:rsidR="00955B9F" w:rsidRPr="00AC6621" w:rsidRDefault="00955B9F" w:rsidP="00F34606">
            <w:pPr>
              <w:spacing w:after="0" w:line="240" w:lineRule="auto"/>
              <w:ind w:right="0" w:firstLine="0"/>
              <w:jc w:val="left"/>
              <w:textAlignment w:val="baseline"/>
              <w:rPr>
                <w:noProof/>
                <w:color w:val="auto"/>
                <w:sz w:val="22"/>
              </w:rPr>
            </w:pPr>
          </w:p>
        </w:tc>
      </w:tr>
      <w:tr w:rsidR="00F34606" w:rsidRPr="00AC6621" w14:paraId="628080F0" w14:textId="77777777" w:rsidTr="005C5C1E">
        <w:trPr>
          <w:trHeight w:val="300"/>
        </w:trPr>
        <w:tc>
          <w:tcPr>
            <w:tcW w:w="2542" w:type="dxa"/>
            <w:tcBorders>
              <w:top w:val="single" w:sz="4" w:space="0" w:color="auto"/>
              <w:left w:val="single" w:sz="4" w:space="0" w:color="auto"/>
              <w:bottom w:val="single" w:sz="4" w:space="0" w:color="auto"/>
              <w:right w:val="single" w:sz="4" w:space="0" w:color="auto"/>
            </w:tcBorders>
            <w:vAlign w:val="center"/>
            <w:hideMark/>
          </w:tcPr>
          <w:p w14:paraId="3755964F" w14:textId="77777777" w:rsidR="00F34606" w:rsidRPr="00AC6621" w:rsidRDefault="00F34606" w:rsidP="00F34606">
            <w:pPr>
              <w:spacing w:after="0" w:line="240" w:lineRule="auto"/>
              <w:ind w:right="0" w:firstLine="0"/>
              <w:jc w:val="left"/>
              <w:textAlignment w:val="baseline"/>
              <w:rPr>
                <w:noProof/>
                <w:color w:val="auto"/>
                <w:sz w:val="22"/>
              </w:rPr>
            </w:pPr>
            <w:r w:rsidRPr="00AC6621">
              <w:rPr>
                <w:b/>
                <w:bCs/>
                <w:noProof/>
                <w:color w:val="auto"/>
                <w:sz w:val="22"/>
              </w:rPr>
              <w:t>Aizbildņa / audžuģimenes viedoklis par adopciju un ziņu sniegšana par bērnu</w:t>
            </w:r>
            <w:r w:rsidRPr="00AC6621">
              <w:rPr>
                <w:noProof/>
                <w:color w:val="auto"/>
                <w:sz w:val="22"/>
              </w:rPr>
              <w:t> </w:t>
            </w:r>
          </w:p>
        </w:tc>
        <w:tc>
          <w:tcPr>
            <w:tcW w:w="2511" w:type="dxa"/>
            <w:tcBorders>
              <w:top w:val="single" w:sz="4" w:space="0" w:color="auto"/>
              <w:left w:val="single" w:sz="4" w:space="0" w:color="auto"/>
              <w:bottom w:val="single" w:sz="4" w:space="0" w:color="auto"/>
              <w:right w:val="single" w:sz="4" w:space="0" w:color="auto"/>
            </w:tcBorders>
            <w:vAlign w:val="center"/>
            <w:hideMark/>
          </w:tcPr>
          <w:p w14:paraId="69741715"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Ja aizbildnis nepiekrīt bērna adopcijai citā ģimenē, ministrijai nav jāsūta bērna uzskaites lapa. </w:t>
            </w:r>
          </w:p>
          <w:p w14:paraId="25A67E49"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 xml:space="preserve">Ja aizbildnis piekrīt bērna adopcijai citā ģimenē, ministrijai jānosūta bērna uzskaites lapa un aizbildņa apliecinājuma par </w:t>
            </w:r>
            <w:r w:rsidRPr="00AC6621">
              <w:rPr>
                <w:noProof/>
                <w:color w:val="auto"/>
                <w:sz w:val="22"/>
              </w:rPr>
              <w:lastRenderedPageBreak/>
              <w:t>piekrišanu adopcijai apliecināta kopija. </w:t>
            </w:r>
          </w:p>
        </w:tc>
        <w:tc>
          <w:tcPr>
            <w:tcW w:w="2584" w:type="dxa"/>
            <w:tcBorders>
              <w:top w:val="single" w:sz="4" w:space="0" w:color="auto"/>
              <w:left w:val="single" w:sz="4" w:space="0" w:color="auto"/>
              <w:bottom w:val="single" w:sz="4" w:space="0" w:color="auto"/>
              <w:right w:val="single" w:sz="4" w:space="0" w:color="auto"/>
            </w:tcBorders>
            <w:vAlign w:val="center"/>
            <w:hideMark/>
          </w:tcPr>
          <w:p w14:paraId="7F478172"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lastRenderedPageBreak/>
              <w:t>Neatkarīgi no tā, vai audžuģimene ir vai nav izteikusi vēlmi adoptēt bērnu, uzskaites lapa jāsūta ministrijai. Ja audžuģimene vēlas adoptēt bērnu, tas jānorāda uzskaites lapā. </w:t>
            </w:r>
          </w:p>
        </w:tc>
        <w:tc>
          <w:tcPr>
            <w:tcW w:w="2139" w:type="dxa"/>
            <w:tcBorders>
              <w:top w:val="single" w:sz="4" w:space="0" w:color="auto"/>
              <w:left w:val="single" w:sz="4" w:space="0" w:color="auto"/>
              <w:bottom w:val="single" w:sz="4" w:space="0" w:color="auto"/>
              <w:right w:val="single" w:sz="4" w:space="0" w:color="auto"/>
            </w:tcBorders>
            <w:vAlign w:val="center"/>
            <w:hideMark/>
          </w:tcPr>
          <w:p w14:paraId="753DE4D4"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 </w:t>
            </w:r>
          </w:p>
        </w:tc>
      </w:tr>
      <w:tr w:rsidR="00F34606" w:rsidRPr="00AC6621" w14:paraId="1CC2CB2F" w14:textId="77777777" w:rsidTr="005C5C1E">
        <w:trPr>
          <w:trHeight w:val="300"/>
        </w:trPr>
        <w:tc>
          <w:tcPr>
            <w:tcW w:w="2542" w:type="dxa"/>
            <w:tcBorders>
              <w:top w:val="single" w:sz="4" w:space="0" w:color="auto"/>
              <w:left w:val="single" w:sz="4" w:space="0" w:color="auto"/>
              <w:bottom w:val="single" w:sz="4" w:space="0" w:color="auto"/>
              <w:right w:val="single" w:sz="4" w:space="0" w:color="auto"/>
            </w:tcBorders>
            <w:vAlign w:val="center"/>
            <w:hideMark/>
          </w:tcPr>
          <w:p w14:paraId="76DF74FD" w14:textId="77777777" w:rsidR="00F34606" w:rsidRPr="00AC6621" w:rsidRDefault="00F34606" w:rsidP="00F34606">
            <w:pPr>
              <w:spacing w:after="0" w:line="240" w:lineRule="auto"/>
              <w:ind w:right="0" w:firstLine="0"/>
              <w:jc w:val="left"/>
              <w:textAlignment w:val="baseline"/>
              <w:rPr>
                <w:noProof/>
                <w:color w:val="auto"/>
                <w:sz w:val="22"/>
              </w:rPr>
            </w:pPr>
            <w:r w:rsidRPr="00AC6621">
              <w:rPr>
                <w:b/>
                <w:bCs/>
                <w:noProof/>
                <w:color w:val="auto"/>
                <w:sz w:val="22"/>
              </w:rPr>
              <w:t>Termiņš uzskaites lapas aizpildīšanai un iesniegšanai</w:t>
            </w:r>
            <w:r w:rsidRPr="00AC6621">
              <w:rPr>
                <w:noProof/>
                <w:color w:val="auto"/>
                <w:sz w:val="22"/>
              </w:rPr>
              <w:t> </w:t>
            </w:r>
          </w:p>
        </w:tc>
        <w:tc>
          <w:tcPr>
            <w:tcW w:w="2511" w:type="dxa"/>
            <w:tcBorders>
              <w:top w:val="single" w:sz="4" w:space="0" w:color="auto"/>
              <w:left w:val="single" w:sz="4" w:space="0" w:color="auto"/>
              <w:bottom w:val="single" w:sz="4" w:space="0" w:color="auto"/>
              <w:right w:val="single" w:sz="4" w:space="0" w:color="auto"/>
            </w:tcBorders>
            <w:vAlign w:val="center"/>
            <w:hideMark/>
          </w:tcPr>
          <w:p w14:paraId="75980D23"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Divi mēneši no dienas, kad noskaidrots aizbildņa viedoklis. </w:t>
            </w:r>
          </w:p>
        </w:tc>
        <w:tc>
          <w:tcPr>
            <w:tcW w:w="2584" w:type="dxa"/>
            <w:tcBorders>
              <w:top w:val="single" w:sz="4" w:space="0" w:color="auto"/>
              <w:left w:val="single" w:sz="4" w:space="0" w:color="auto"/>
              <w:bottom w:val="single" w:sz="4" w:space="0" w:color="auto"/>
              <w:right w:val="single" w:sz="4" w:space="0" w:color="auto"/>
            </w:tcBorders>
            <w:vAlign w:val="center"/>
            <w:hideMark/>
          </w:tcPr>
          <w:p w14:paraId="653CE209"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Divi mēneši no dienas, kad bērns kļuvis adoptējams. </w:t>
            </w:r>
          </w:p>
        </w:tc>
        <w:tc>
          <w:tcPr>
            <w:tcW w:w="2139" w:type="dxa"/>
            <w:tcBorders>
              <w:top w:val="single" w:sz="4" w:space="0" w:color="auto"/>
              <w:left w:val="single" w:sz="4" w:space="0" w:color="auto"/>
              <w:bottom w:val="single" w:sz="4" w:space="0" w:color="auto"/>
              <w:right w:val="single" w:sz="4" w:space="0" w:color="auto"/>
            </w:tcBorders>
            <w:vAlign w:val="center"/>
            <w:hideMark/>
          </w:tcPr>
          <w:p w14:paraId="6BB869E1"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Mēnesis no dienas, kad noskaidrots bērna viedoklis par adopciju un bērns kļuvis adoptējams. </w:t>
            </w:r>
          </w:p>
        </w:tc>
      </w:tr>
      <w:tr w:rsidR="00F34606" w:rsidRPr="00AC6621" w14:paraId="57F40DCF" w14:textId="77777777" w:rsidTr="005C5C1E">
        <w:trPr>
          <w:trHeight w:val="300"/>
        </w:trPr>
        <w:tc>
          <w:tcPr>
            <w:tcW w:w="2542" w:type="dxa"/>
            <w:tcBorders>
              <w:top w:val="single" w:sz="4" w:space="0" w:color="auto"/>
              <w:left w:val="single" w:sz="4" w:space="0" w:color="auto"/>
              <w:bottom w:val="single" w:sz="4" w:space="0" w:color="auto"/>
              <w:right w:val="single" w:sz="4" w:space="0" w:color="auto"/>
            </w:tcBorders>
            <w:vAlign w:val="center"/>
            <w:hideMark/>
          </w:tcPr>
          <w:p w14:paraId="77F99A05" w14:textId="77777777" w:rsidR="00F34606" w:rsidRPr="00AC6621" w:rsidRDefault="00F34606" w:rsidP="00F34606">
            <w:pPr>
              <w:spacing w:after="0" w:line="240" w:lineRule="auto"/>
              <w:ind w:right="0" w:firstLine="0"/>
              <w:jc w:val="left"/>
              <w:textAlignment w:val="baseline"/>
              <w:rPr>
                <w:noProof/>
                <w:color w:val="auto"/>
                <w:sz w:val="22"/>
              </w:rPr>
            </w:pPr>
            <w:r w:rsidRPr="00AC6621">
              <w:rPr>
                <w:b/>
                <w:bCs/>
                <w:noProof/>
                <w:color w:val="auto"/>
                <w:sz w:val="22"/>
              </w:rPr>
              <w:t>Citas darbības</w:t>
            </w:r>
            <w:r w:rsidRPr="00AC6621">
              <w:rPr>
                <w:noProof/>
                <w:color w:val="auto"/>
                <w:sz w:val="22"/>
              </w:rPr>
              <w:t> </w:t>
            </w:r>
          </w:p>
        </w:tc>
        <w:tc>
          <w:tcPr>
            <w:tcW w:w="2511" w:type="dxa"/>
            <w:tcBorders>
              <w:top w:val="single" w:sz="4" w:space="0" w:color="auto"/>
              <w:left w:val="single" w:sz="4" w:space="0" w:color="auto"/>
              <w:bottom w:val="single" w:sz="4" w:space="0" w:color="auto"/>
              <w:right w:val="single" w:sz="4" w:space="0" w:color="auto"/>
            </w:tcBorders>
            <w:vAlign w:val="center"/>
            <w:hideMark/>
          </w:tcPr>
          <w:p w14:paraId="3D96AAC0"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Ja aizbildnis vēlas adoptēt aizbilstamo, bāriņtiesa izvērtē aizbildņa piemērotību adoptētāja statusam un lemj par personas atzīšanu par adoptētāju un adopcijas atbilstību bērna interesēm. </w:t>
            </w:r>
          </w:p>
        </w:tc>
        <w:tc>
          <w:tcPr>
            <w:tcW w:w="2584" w:type="dxa"/>
            <w:tcBorders>
              <w:top w:val="single" w:sz="4" w:space="0" w:color="auto"/>
              <w:left w:val="single" w:sz="4" w:space="0" w:color="auto"/>
              <w:bottom w:val="single" w:sz="4" w:space="0" w:color="auto"/>
              <w:right w:val="single" w:sz="4" w:space="0" w:color="auto"/>
            </w:tcBorders>
            <w:vAlign w:val="center"/>
            <w:hideMark/>
          </w:tcPr>
          <w:p w14:paraId="5821682E"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Ja audžuģimene pati vēlas adoptēt bērnu, bāriņtiesa izvērtē audžuģimenes piemērotību adoptētāja statusam un lemj par tās atzīšanu par adoptētāju un adopcijas atbilstību bērna interesēm. </w:t>
            </w:r>
          </w:p>
        </w:tc>
        <w:tc>
          <w:tcPr>
            <w:tcW w:w="2139" w:type="dxa"/>
            <w:tcBorders>
              <w:top w:val="single" w:sz="4" w:space="0" w:color="auto"/>
              <w:left w:val="single" w:sz="4" w:space="0" w:color="auto"/>
              <w:bottom w:val="single" w:sz="4" w:space="0" w:color="auto"/>
              <w:right w:val="single" w:sz="4" w:space="0" w:color="auto"/>
            </w:tcBorders>
            <w:vAlign w:val="center"/>
            <w:hideMark/>
          </w:tcPr>
          <w:p w14:paraId="14A6A426" w14:textId="77777777" w:rsidR="00F34606" w:rsidRPr="00AC6621" w:rsidRDefault="00F34606" w:rsidP="00F34606">
            <w:pPr>
              <w:spacing w:after="0" w:line="240" w:lineRule="auto"/>
              <w:ind w:right="0" w:firstLine="0"/>
              <w:jc w:val="left"/>
              <w:textAlignment w:val="baseline"/>
              <w:rPr>
                <w:noProof/>
                <w:color w:val="auto"/>
                <w:sz w:val="22"/>
              </w:rPr>
            </w:pPr>
            <w:r w:rsidRPr="00AC6621">
              <w:rPr>
                <w:noProof/>
                <w:color w:val="auto"/>
                <w:sz w:val="22"/>
              </w:rPr>
              <w:t>Bērnu aprūpes iestāde informē bāriņtiesu par to, ka ziņas sniegtas ministrijai. </w:t>
            </w:r>
          </w:p>
        </w:tc>
      </w:tr>
    </w:tbl>
    <w:p w14:paraId="34839117" w14:textId="77777777" w:rsidR="00F34606" w:rsidRPr="00AC6621" w:rsidRDefault="00F34606">
      <w:pPr>
        <w:spacing w:after="40" w:line="259" w:lineRule="auto"/>
        <w:ind w:right="0" w:firstLine="0"/>
        <w:jc w:val="left"/>
        <w:rPr>
          <w:noProof/>
          <w:color w:val="FF0000"/>
        </w:rPr>
      </w:pPr>
    </w:p>
    <w:p w14:paraId="44ECDD20" w14:textId="77777777" w:rsidR="00311D1C" w:rsidRDefault="00A55C69">
      <w:pPr>
        <w:spacing w:after="178"/>
        <w:ind w:left="-15" w:right="334"/>
      </w:pPr>
      <w:r>
        <w:rPr>
          <w:sz w:val="28"/>
        </w:rPr>
        <w:t>M</w:t>
      </w:r>
      <w:r>
        <w:t xml:space="preserve">inistrija vēlas uzsvērt, ka ziņu sniegšanas par adoptējamu bērnu nolūks nav vienīgi adoptējamu bērnu uzskaite.  </w:t>
      </w:r>
    </w:p>
    <w:p w14:paraId="4DEBEE2A" w14:textId="05BC2D25" w:rsidR="00311D1C" w:rsidRDefault="00A55C69">
      <w:pPr>
        <w:ind w:left="720" w:right="334" w:firstLine="0"/>
      </w:pPr>
      <w:r>
        <w:t>Lai bērna attīstībai nodrošinātu ģimenisku vidi, tiek atbalstīta adopcija</w:t>
      </w:r>
      <w:r w:rsidR="00CC02C2">
        <w:rPr>
          <w:rStyle w:val="Vresatsauce"/>
        </w:rPr>
        <w:footnoteReference w:id="12"/>
      </w:r>
      <w:r>
        <w:t xml:space="preserve">.  </w:t>
      </w:r>
    </w:p>
    <w:p w14:paraId="6F1C9D6B" w14:textId="77777777" w:rsidR="00311D1C" w:rsidRDefault="00A55C69">
      <w:pPr>
        <w:ind w:left="-15" w:right="334"/>
      </w:pPr>
      <w:r>
        <w:t>Adopcijas kārtība</w:t>
      </w:r>
      <w:r>
        <w:rPr>
          <w:vertAlign w:val="superscript"/>
        </w:rPr>
        <w:footnoteReference w:id="13"/>
      </w:r>
      <w:r>
        <w:t xml:space="preserve"> nosaka ministrijas kompetenci sniegt adoptētājiem informāciju par adoptējamiem bērniem, tiklīdz kļūst zināms, ka bērnam tiek meklēti adoptētāji, kā arī izsniegt norīkojumu par personīgu iepazīšanos ar bērniem. Tādējādi uzskaites lapā norādīto ziņu apjoms un attiecīgās informācijas apstrāde par bērnu ministrijai nepieciešama bērna adopcijas iespēju apzināšanai, kā arī bērna adopcijas procesa organizēšanai.  </w:t>
      </w:r>
    </w:p>
    <w:p w14:paraId="37CFFBBF" w14:textId="77777777" w:rsidR="00311D1C" w:rsidRPr="0034700F" w:rsidRDefault="00A55C69">
      <w:pPr>
        <w:spacing w:after="137" w:line="259" w:lineRule="auto"/>
        <w:ind w:left="720" w:right="0" w:firstLine="0"/>
        <w:contextualSpacing/>
        <w:jc w:val="left"/>
        <w:rPr>
          <w:sz w:val="16"/>
          <w:szCs w:val="16"/>
        </w:rPr>
      </w:pPr>
      <w:r>
        <w:rPr>
          <w:sz w:val="16"/>
        </w:rPr>
        <w:t xml:space="preserve"> </w:t>
      </w:r>
    </w:p>
    <w:p w14:paraId="40F99B30" w14:textId="77777777" w:rsidR="00311D1C" w:rsidRDefault="00A55C69">
      <w:pPr>
        <w:ind w:left="-15" w:right="334"/>
      </w:pPr>
      <w:r>
        <w:t xml:space="preserve">Adopcijas procesa ietvaros nozīmīga ir precīzas, pilnīgas un objektīvas informācijas par bērnu sniegšana, kas savukārt var sekmēt bērna interesēm atbilstošu adopcijas procesu, veicinot iespēju atrast bērniem, kuri dažādu iemeslu dēļ nevar tikt aprūpēti no vecāku vai citu bioloģiskās ģimenes locekļu puses, piemērotu ģimeni, kura spēs sniegt konkrētā bērna individuālajām vajadzībām atbilstošu aprūpi.  </w:t>
      </w:r>
    </w:p>
    <w:p w14:paraId="42C3613F" w14:textId="77777777" w:rsidR="00311D1C" w:rsidRPr="0034700F" w:rsidRDefault="00A55C69">
      <w:pPr>
        <w:spacing w:after="84" w:line="259" w:lineRule="auto"/>
        <w:ind w:left="720" w:right="0" w:firstLine="0"/>
        <w:contextualSpacing/>
        <w:jc w:val="left"/>
        <w:rPr>
          <w:sz w:val="16"/>
          <w:szCs w:val="16"/>
        </w:rPr>
      </w:pPr>
      <w:r>
        <w:rPr>
          <w:color w:val="0070C0"/>
          <w:sz w:val="16"/>
        </w:rPr>
        <w:t xml:space="preserve"> </w:t>
      </w:r>
    </w:p>
    <w:p w14:paraId="5C767B70" w14:textId="77777777" w:rsidR="00311D1C" w:rsidRDefault="00A55C69">
      <w:pPr>
        <w:ind w:left="-15" w:right="334"/>
      </w:pPr>
      <w:r>
        <w:t xml:space="preserve">Nepilnīgu un neprecīzu ziņu sniegšana palielina risku, ka bērna </w:t>
      </w:r>
      <w:proofErr w:type="spellStart"/>
      <w:r>
        <w:t>pirmsadopcijas</w:t>
      </w:r>
      <w:proofErr w:type="spellEnd"/>
      <w:r>
        <w:t xml:space="preserve"> aprūpe tiks izbeigta, kas savukārt adoptējamam bērnam var radīt psiholoģiski traumatisku pieredzi.  </w:t>
      </w:r>
    </w:p>
    <w:p w14:paraId="486A5174" w14:textId="77777777" w:rsidR="00311D1C" w:rsidRPr="0034700F" w:rsidRDefault="00A55C69">
      <w:pPr>
        <w:spacing w:after="87" w:line="259" w:lineRule="auto"/>
        <w:ind w:left="720" w:right="0" w:firstLine="0"/>
        <w:contextualSpacing/>
        <w:jc w:val="left"/>
        <w:rPr>
          <w:sz w:val="16"/>
          <w:szCs w:val="16"/>
        </w:rPr>
      </w:pPr>
      <w:r>
        <w:rPr>
          <w:sz w:val="16"/>
        </w:rPr>
        <w:t xml:space="preserve"> </w:t>
      </w:r>
    </w:p>
    <w:p w14:paraId="065457F0" w14:textId="606F8FE1" w:rsidR="0034700F" w:rsidRDefault="00A55C69" w:rsidP="0034700F">
      <w:pPr>
        <w:spacing w:after="188"/>
        <w:ind w:left="-15" w:right="334"/>
        <w:rPr>
          <w:i/>
          <w:sz w:val="24"/>
        </w:rPr>
      </w:pPr>
      <w:r>
        <w:t>Par reģistrā iekļaujamo datu patiesumu un aktualitāti ir atbildīgs attiecīgās informācijas sniedzējs</w:t>
      </w:r>
      <w:r>
        <w:rPr>
          <w:vertAlign w:val="superscript"/>
        </w:rPr>
        <w:footnoteReference w:id="14"/>
      </w:r>
      <w:r>
        <w:t xml:space="preserve">. </w:t>
      </w:r>
    </w:p>
    <w:p w14:paraId="37F1D0FB" w14:textId="0861039B" w:rsidR="00311D1C" w:rsidRDefault="00A55C69">
      <w:pPr>
        <w:spacing w:after="4" w:line="265" w:lineRule="auto"/>
        <w:ind w:left="10" w:right="326" w:hanging="10"/>
        <w:jc w:val="right"/>
      </w:pPr>
      <w:r>
        <w:rPr>
          <w:i/>
          <w:sz w:val="24"/>
        </w:rPr>
        <w:t xml:space="preserve">2.attēls. Ziņu sniegšana par adoptējamu bērnu  </w:t>
      </w:r>
    </w:p>
    <w:p w14:paraId="75CAB625" w14:textId="79DBEBAD" w:rsidR="00F06973" w:rsidRPr="0059770C" w:rsidRDefault="00A55C69" w:rsidP="0034700F">
      <w:pPr>
        <w:spacing w:after="144" w:line="259" w:lineRule="auto"/>
        <w:ind w:right="0" w:firstLine="0"/>
        <w:jc w:val="left"/>
        <w:rPr>
          <w:b/>
          <w:bCs/>
          <w:noProof/>
          <w:color w:val="1F4E79"/>
          <w:sz w:val="23"/>
          <w:szCs w:val="23"/>
        </w:rPr>
      </w:pPr>
      <w:r>
        <w:rPr>
          <w:i/>
          <w:color w:val="FF0000"/>
          <w:sz w:val="28"/>
        </w:rPr>
        <w:t xml:space="preserve">      </w:t>
      </w:r>
    </w:p>
    <w:p w14:paraId="1CD180B1" w14:textId="12919340" w:rsidR="00F06973" w:rsidRPr="0059770C" w:rsidRDefault="00F06973" w:rsidP="00D57303">
      <w:pPr>
        <w:shd w:val="clear" w:color="auto" w:fill="70AD47" w:themeFill="accent6"/>
        <w:spacing w:after="0" w:line="240" w:lineRule="auto"/>
        <w:ind w:left="390" w:right="390" w:firstLine="0"/>
        <w:jc w:val="center"/>
        <w:textAlignment w:val="baseline"/>
        <w:rPr>
          <w:noProof/>
          <w:color w:val="auto"/>
          <w:sz w:val="18"/>
          <w:szCs w:val="18"/>
        </w:rPr>
      </w:pPr>
      <w:r w:rsidRPr="0059770C">
        <w:rPr>
          <w:b/>
          <w:bCs/>
          <w:noProof/>
          <w:color w:val="auto"/>
          <w:sz w:val="23"/>
          <w:szCs w:val="23"/>
        </w:rPr>
        <w:t>Pilnīgas, precīzas un objektīvas informācijas sniegšana par adoptējamu bērnu (raksturojums, faktori, kas adoptētājam jāņem vērā, uzsākot bērna adopcijas procesu, bērna veselības stāvoklis, bērna attīstības vēsture u.c.) ir ļoti būtiska, jo:</w:t>
      </w:r>
      <w:r w:rsidRPr="0059770C">
        <w:rPr>
          <w:noProof/>
          <w:color w:val="auto"/>
          <w:sz w:val="23"/>
          <w:szCs w:val="23"/>
        </w:rPr>
        <w:t> </w:t>
      </w:r>
    </w:p>
    <w:p w14:paraId="2C42CE29" w14:textId="6C173BC5" w:rsidR="00F06973" w:rsidRPr="0059770C" w:rsidRDefault="00F06973" w:rsidP="00F06973">
      <w:pPr>
        <w:spacing w:after="0" w:line="240" w:lineRule="auto"/>
        <w:ind w:right="0" w:firstLine="0"/>
        <w:jc w:val="center"/>
        <w:textAlignment w:val="baseline"/>
        <w:rPr>
          <w:noProof/>
          <w:color w:val="auto"/>
          <w:sz w:val="18"/>
          <w:szCs w:val="18"/>
        </w:rPr>
      </w:pPr>
      <w:r w:rsidRPr="0059770C">
        <w:rPr>
          <w:rFonts w:ascii="MS Mincho" w:eastAsia="MS Mincho" w:hAnsi="MS Mincho" w:cs="MS Mincho" w:hint="eastAsia"/>
          <w:noProof/>
          <w:color w:val="auto"/>
          <w:sz w:val="14"/>
          <w:szCs w:val="14"/>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67"/>
        <w:gridCol w:w="2515"/>
        <w:gridCol w:w="2530"/>
        <w:gridCol w:w="2537"/>
      </w:tblGrid>
      <w:tr w:rsidR="00D57303" w:rsidRPr="0059770C" w14:paraId="107943CB" w14:textId="77777777" w:rsidTr="00C34CF5">
        <w:trPr>
          <w:trHeight w:val="632"/>
        </w:trPr>
        <w:tc>
          <w:tcPr>
            <w:tcW w:w="3885" w:type="dxa"/>
            <w:tcBorders>
              <w:top w:val="nil"/>
              <w:left w:val="nil"/>
              <w:bottom w:val="single" w:sz="4" w:space="0" w:color="auto"/>
              <w:right w:val="nil"/>
            </w:tcBorders>
            <w:vAlign w:val="center"/>
            <w:hideMark/>
          </w:tcPr>
          <w:p w14:paraId="19EBB5CA" w14:textId="77777777" w:rsidR="00F06973" w:rsidRPr="0059770C" w:rsidRDefault="00F06973" w:rsidP="00F06973">
            <w:pPr>
              <w:spacing w:after="0" w:line="240" w:lineRule="auto"/>
              <w:ind w:right="0" w:firstLine="0"/>
              <w:jc w:val="center"/>
              <w:textAlignment w:val="baseline"/>
              <w:rPr>
                <w:noProof/>
                <w:color w:val="auto"/>
                <w:sz w:val="24"/>
                <w:szCs w:val="24"/>
              </w:rPr>
            </w:pPr>
            <w:r w:rsidRPr="0059770C">
              <w:rPr>
                <w:b/>
                <w:bCs/>
                <w:noProof/>
                <w:color w:val="auto"/>
                <w:sz w:val="52"/>
                <w:szCs w:val="52"/>
              </w:rPr>
              <w:lastRenderedPageBreak/>
              <w:t>↓</w:t>
            </w:r>
            <w:r w:rsidRPr="0059770C">
              <w:rPr>
                <w:noProof/>
                <w:color w:val="auto"/>
                <w:sz w:val="52"/>
                <w:szCs w:val="52"/>
              </w:rPr>
              <w:t> </w:t>
            </w:r>
          </w:p>
        </w:tc>
        <w:tc>
          <w:tcPr>
            <w:tcW w:w="3885" w:type="dxa"/>
            <w:tcBorders>
              <w:top w:val="nil"/>
              <w:left w:val="nil"/>
              <w:bottom w:val="single" w:sz="4" w:space="0" w:color="auto"/>
              <w:right w:val="nil"/>
            </w:tcBorders>
            <w:vAlign w:val="center"/>
            <w:hideMark/>
          </w:tcPr>
          <w:p w14:paraId="02A9D762" w14:textId="77777777" w:rsidR="00F06973" w:rsidRPr="0059770C" w:rsidRDefault="00F06973" w:rsidP="00F06973">
            <w:pPr>
              <w:spacing w:after="0" w:line="240" w:lineRule="auto"/>
              <w:ind w:right="0" w:firstLine="0"/>
              <w:jc w:val="center"/>
              <w:textAlignment w:val="baseline"/>
              <w:rPr>
                <w:noProof/>
                <w:color w:val="auto"/>
                <w:sz w:val="24"/>
                <w:szCs w:val="24"/>
              </w:rPr>
            </w:pPr>
            <w:r w:rsidRPr="0059770C">
              <w:rPr>
                <w:b/>
                <w:bCs/>
                <w:noProof/>
                <w:color w:val="auto"/>
                <w:sz w:val="52"/>
                <w:szCs w:val="52"/>
              </w:rPr>
              <w:t>↓</w:t>
            </w:r>
            <w:r w:rsidRPr="0059770C">
              <w:rPr>
                <w:noProof/>
                <w:color w:val="auto"/>
                <w:sz w:val="52"/>
                <w:szCs w:val="52"/>
              </w:rPr>
              <w:t> </w:t>
            </w:r>
          </w:p>
        </w:tc>
        <w:tc>
          <w:tcPr>
            <w:tcW w:w="3885" w:type="dxa"/>
            <w:tcBorders>
              <w:top w:val="nil"/>
              <w:left w:val="nil"/>
              <w:bottom w:val="single" w:sz="4" w:space="0" w:color="auto"/>
              <w:right w:val="nil"/>
            </w:tcBorders>
            <w:vAlign w:val="center"/>
            <w:hideMark/>
          </w:tcPr>
          <w:p w14:paraId="48B88BA4" w14:textId="77777777" w:rsidR="00F06973" w:rsidRPr="0059770C" w:rsidRDefault="00F06973" w:rsidP="00F06973">
            <w:pPr>
              <w:spacing w:after="0" w:line="240" w:lineRule="auto"/>
              <w:ind w:right="0" w:firstLine="0"/>
              <w:jc w:val="center"/>
              <w:textAlignment w:val="baseline"/>
              <w:rPr>
                <w:noProof/>
                <w:color w:val="auto"/>
                <w:sz w:val="24"/>
                <w:szCs w:val="24"/>
              </w:rPr>
            </w:pPr>
            <w:r w:rsidRPr="0059770C">
              <w:rPr>
                <w:b/>
                <w:bCs/>
                <w:noProof/>
                <w:color w:val="auto"/>
                <w:sz w:val="52"/>
                <w:szCs w:val="52"/>
              </w:rPr>
              <w:t>↓</w:t>
            </w:r>
            <w:r w:rsidRPr="0059770C">
              <w:rPr>
                <w:noProof/>
                <w:color w:val="auto"/>
                <w:sz w:val="52"/>
                <w:szCs w:val="52"/>
              </w:rPr>
              <w:t> </w:t>
            </w:r>
          </w:p>
        </w:tc>
        <w:tc>
          <w:tcPr>
            <w:tcW w:w="3885" w:type="dxa"/>
            <w:tcBorders>
              <w:top w:val="nil"/>
              <w:left w:val="nil"/>
              <w:bottom w:val="single" w:sz="4" w:space="0" w:color="auto"/>
              <w:right w:val="nil"/>
            </w:tcBorders>
            <w:vAlign w:val="center"/>
            <w:hideMark/>
          </w:tcPr>
          <w:p w14:paraId="6AD1DF88" w14:textId="77777777" w:rsidR="00F06973" w:rsidRPr="0059770C" w:rsidRDefault="00F06973" w:rsidP="00F06973">
            <w:pPr>
              <w:spacing w:after="0" w:line="240" w:lineRule="auto"/>
              <w:ind w:right="0" w:firstLine="0"/>
              <w:jc w:val="center"/>
              <w:textAlignment w:val="baseline"/>
              <w:rPr>
                <w:noProof/>
                <w:color w:val="auto"/>
                <w:sz w:val="24"/>
                <w:szCs w:val="24"/>
              </w:rPr>
            </w:pPr>
            <w:r w:rsidRPr="0059770C">
              <w:rPr>
                <w:b/>
                <w:bCs/>
                <w:noProof/>
                <w:color w:val="auto"/>
                <w:sz w:val="52"/>
                <w:szCs w:val="52"/>
              </w:rPr>
              <w:t>↓</w:t>
            </w:r>
            <w:r w:rsidRPr="0059770C">
              <w:rPr>
                <w:noProof/>
                <w:color w:val="auto"/>
                <w:sz w:val="52"/>
                <w:szCs w:val="52"/>
              </w:rPr>
              <w:t> </w:t>
            </w:r>
          </w:p>
        </w:tc>
      </w:tr>
      <w:tr w:rsidR="00F06973" w:rsidRPr="0059770C" w14:paraId="0F22226C" w14:textId="77777777" w:rsidTr="00C34CF5">
        <w:trPr>
          <w:trHeight w:val="2257"/>
        </w:trPr>
        <w:tc>
          <w:tcPr>
            <w:tcW w:w="3885" w:type="dxa"/>
            <w:tcBorders>
              <w:top w:val="single" w:sz="4" w:space="0" w:color="auto"/>
              <w:left w:val="single" w:sz="4" w:space="0" w:color="auto"/>
              <w:bottom w:val="single" w:sz="4" w:space="0" w:color="auto"/>
              <w:right w:val="single" w:sz="4" w:space="0" w:color="auto"/>
            </w:tcBorders>
            <w:hideMark/>
          </w:tcPr>
          <w:p w14:paraId="172A7F11" w14:textId="77777777" w:rsidR="00F06973" w:rsidRPr="0059770C" w:rsidRDefault="00F06973" w:rsidP="00D57303">
            <w:pPr>
              <w:shd w:val="clear" w:color="auto" w:fill="70AD47" w:themeFill="accent6"/>
              <w:spacing w:after="0" w:line="240" w:lineRule="auto"/>
              <w:ind w:right="0" w:firstLine="0"/>
              <w:jc w:val="center"/>
              <w:textAlignment w:val="baseline"/>
              <w:rPr>
                <w:noProof/>
                <w:color w:val="auto"/>
                <w:sz w:val="20"/>
                <w:szCs w:val="20"/>
              </w:rPr>
            </w:pPr>
            <w:r w:rsidRPr="0059770C">
              <w:rPr>
                <w:b/>
                <w:bCs/>
                <w:noProof/>
                <w:color w:val="auto"/>
                <w:sz w:val="20"/>
                <w:szCs w:val="20"/>
              </w:rPr>
              <w:t>Palīdz pieņemt pārdomātu lēmumu</w:t>
            </w:r>
            <w:r w:rsidRPr="0059770C">
              <w:rPr>
                <w:noProof/>
                <w:color w:val="auto"/>
                <w:sz w:val="20"/>
                <w:szCs w:val="20"/>
              </w:rPr>
              <w:t> </w:t>
            </w:r>
          </w:p>
          <w:p w14:paraId="54596B1E" w14:textId="77777777" w:rsidR="00F06973" w:rsidRPr="0059770C" w:rsidRDefault="00F06973" w:rsidP="00F06973">
            <w:pPr>
              <w:spacing w:after="0" w:line="240" w:lineRule="auto"/>
              <w:ind w:right="0" w:firstLine="0"/>
              <w:jc w:val="left"/>
              <w:textAlignment w:val="baseline"/>
              <w:rPr>
                <w:noProof/>
                <w:color w:val="auto"/>
                <w:sz w:val="20"/>
                <w:szCs w:val="20"/>
              </w:rPr>
            </w:pPr>
            <w:r w:rsidRPr="0059770C">
              <w:rPr>
                <w:noProof/>
                <w:color w:val="auto"/>
                <w:sz w:val="20"/>
                <w:szCs w:val="20"/>
              </w:rPr>
              <w:t>Palīdz adoptētājiem pieņemt lēmumu par vēlmi iepazīties ar bērnu, kā arī izvērtēt savas iespējas uzņemties konkrētā bērna aprūpi ilgtermiņā, tajā skaitā nodrošināt bērna vajadzības, intereses un nepieciešamo veselības aprūpi u.c. </w:t>
            </w:r>
          </w:p>
        </w:tc>
        <w:tc>
          <w:tcPr>
            <w:tcW w:w="3885" w:type="dxa"/>
            <w:tcBorders>
              <w:top w:val="single" w:sz="4" w:space="0" w:color="auto"/>
              <w:left w:val="single" w:sz="4" w:space="0" w:color="auto"/>
              <w:bottom w:val="single" w:sz="4" w:space="0" w:color="auto"/>
              <w:right w:val="single" w:sz="4" w:space="0" w:color="auto"/>
            </w:tcBorders>
            <w:hideMark/>
          </w:tcPr>
          <w:p w14:paraId="056F43BB" w14:textId="77777777" w:rsidR="00F06973" w:rsidRPr="0059770C" w:rsidRDefault="00F06973" w:rsidP="00D57303">
            <w:pPr>
              <w:shd w:val="clear" w:color="auto" w:fill="70AD47" w:themeFill="accent6"/>
              <w:spacing w:after="0" w:line="240" w:lineRule="auto"/>
              <w:ind w:right="0" w:firstLine="0"/>
              <w:jc w:val="center"/>
              <w:textAlignment w:val="baseline"/>
              <w:rPr>
                <w:noProof/>
                <w:color w:val="auto"/>
                <w:sz w:val="24"/>
                <w:szCs w:val="24"/>
              </w:rPr>
            </w:pPr>
            <w:r w:rsidRPr="0059770C">
              <w:rPr>
                <w:b/>
                <w:bCs/>
                <w:noProof/>
                <w:color w:val="auto"/>
                <w:sz w:val="19"/>
                <w:szCs w:val="19"/>
              </w:rPr>
              <w:t>Sniedz precīzas ziņas par bērnu</w:t>
            </w:r>
            <w:r w:rsidRPr="0059770C">
              <w:rPr>
                <w:noProof/>
                <w:color w:val="auto"/>
                <w:sz w:val="19"/>
                <w:szCs w:val="19"/>
              </w:rPr>
              <w:t> </w:t>
            </w:r>
          </w:p>
          <w:p w14:paraId="18860AA5" w14:textId="77777777" w:rsidR="00F06973" w:rsidRPr="0059770C" w:rsidRDefault="00F06973" w:rsidP="00F06973">
            <w:pPr>
              <w:spacing w:after="0" w:line="240" w:lineRule="auto"/>
              <w:ind w:right="0" w:firstLine="0"/>
              <w:jc w:val="left"/>
              <w:textAlignment w:val="baseline"/>
              <w:rPr>
                <w:noProof/>
                <w:color w:val="auto"/>
                <w:sz w:val="20"/>
                <w:szCs w:val="20"/>
              </w:rPr>
            </w:pPr>
            <w:r w:rsidRPr="0059770C">
              <w:rPr>
                <w:noProof/>
                <w:color w:val="auto"/>
                <w:sz w:val="20"/>
                <w:szCs w:val="20"/>
              </w:rPr>
              <w:t>Sniedz adoptētājam precīzas ziņas par bērna augšanu un attīstību, emocionālo stāvokli, ikdienas vajadzībām, esošo bioloģisko ģimeni, iespējamām attīstības un veselības problēmām bērnībā vai turpmākajā dzīvē u.c. </w:t>
            </w:r>
          </w:p>
        </w:tc>
        <w:tc>
          <w:tcPr>
            <w:tcW w:w="3885" w:type="dxa"/>
            <w:tcBorders>
              <w:top w:val="single" w:sz="4" w:space="0" w:color="auto"/>
              <w:left w:val="single" w:sz="4" w:space="0" w:color="auto"/>
              <w:bottom w:val="single" w:sz="4" w:space="0" w:color="auto"/>
              <w:right w:val="single" w:sz="4" w:space="0" w:color="auto"/>
            </w:tcBorders>
            <w:hideMark/>
          </w:tcPr>
          <w:p w14:paraId="695307C6" w14:textId="77777777" w:rsidR="00F06973" w:rsidRPr="0059770C" w:rsidRDefault="00F06973" w:rsidP="00D57303">
            <w:pPr>
              <w:shd w:val="clear" w:color="auto" w:fill="70AD47" w:themeFill="accent6"/>
              <w:spacing w:after="0" w:line="240" w:lineRule="auto"/>
              <w:ind w:right="0" w:firstLine="0"/>
              <w:jc w:val="center"/>
              <w:textAlignment w:val="baseline"/>
              <w:rPr>
                <w:noProof/>
                <w:color w:val="auto"/>
                <w:sz w:val="24"/>
                <w:szCs w:val="24"/>
              </w:rPr>
            </w:pPr>
            <w:r w:rsidRPr="0059770C">
              <w:rPr>
                <w:b/>
                <w:bCs/>
                <w:noProof/>
                <w:color w:val="auto"/>
                <w:sz w:val="19"/>
                <w:szCs w:val="19"/>
              </w:rPr>
              <w:t>Saglabā bērnam nozīmīgu informāciju</w:t>
            </w:r>
            <w:r w:rsidRPr="0059770C">
              <w:rPr>
                <w:noProof/>
                <w:color w:val="auto"/>
                <w:sz w:val="19"/>
                <w:szCs w:val="19"/>
              </w:rPr>
              <w:t> </w:t>
            </w:r>
          </w:p>
          <w:p w14:paraId="315E1ABC" w14:textId="77777777" w:rsidR="00F06973" w:rsidRPr="0059770C" w:rsidRDefault="00F06973" w:rsidP="00F06973">
            <w:pPr>
              <w:spacing w:after="0" w:line="240" w:lineRule="auto"/>
              <w:ind w:right="0" w:firstLine="0"/>
              <w:jc w:val="left"/>
              <w:textAlignment w:val="baseline"/>
              <w:rPr>
                <w:noProof/>
                <w:color w:val="auto"/>
                <w:sz w:val="20"/>
                <w:szCs w:val="20"/>
              </w:rPr>
            </w:pPr>
            <w:r w:rsidRPr="0059770C">
              <w:rPr>
                <w:noProof/>
                <w:color w:val="auto"/>
                <w:sz w:val="20"/>
                <w:szCs w:val="20"/>
              </w:rPr>
              <w:t>Informācijas saglabāšana par bērnu un viņa izcelsmi, veselības stāvokli, medicīnisko vēsturi u.c. var būt noderīgs ziņu avots bērnam nākotnē. </w:t>
            </w:r>
          </w:p>
        </w:tc>
        <w:tc>
          <w:tcPr>
            <w:tcW w:w="3885" w:type="dxa"/>
            <w:tcBorders>
              <w:top w:val="single" w:sz="4" w:space="0" w:color="auto"/>
              <w:left w:val="single" w:sz="4" w:space="0" w:color="auto"/>
              <w:bottom w:val="single" w:sz="4" w:space="0" w:color="auto"/>
              <w:right w:val="single" w:sz="4" w:space="0" w:color="auto"/>
            </w:tcBorders>
            <w:hideMark/>
          </w:tcPr>
          <w:p w14:paraId="0234760B" w14:textId="77777777" w:rsidR="00F06973" w:rsidRPr="0059770C" w:rsidRDefault="00F06973" w:rsidP="00D57303">
            <w:pPr>
              <w:shd w:val="clear" w:color="auto" w:fill="70AD47" w:themeFill="accent6"/>
              <w:spacing w:after="0" w:line="240" w:lineRule="auto"/>
              <w:ind w:right="0" w:firstLine="0"/>
              <w:jc w:val="center"/>
              <w:textAlignment w:val="baseline"/>
              <w:rPr>
                <w:noProof/>
                <w:color w:val="auto"/>
                <w:sz w:val="24"/>
                <w:szCs w:val="24"/>
              </w:rPr>
            </w:pPr>
            <w:r w:rsidRPr="0059770C">
              <w:rPr>
                <w:b/>
                <w:bCs/>
                <w:noProof/>
                <w:color w:val="auto"/>
                <w:sz w:val="19"/>
                <w:szCs w:val="19"/>
              </w:rPr>
              <w:t>Nodrošina informācijas pēctecību</w:t>
            </w:r>
            <w:r w:rsidRPr="0059770C">
              <w:rPr>
                <w:noProof/>
                <w:color w:val="auto"/>
                <w:sz w:val="19"/>
                <w:szCs w:val="19"/>
              </w:rPr>
              <w:t> </w:t>
            </w:r>
          </w:p>
          <w:p w14:paraId="31A12C02" w14:textId="77777777" w:rsidR="00F06973" w:rsidRPr="0059770C" w:rsidRDefault="00F06973" w:rsidP="00F06973">
            <w:pPr>
              <w:spacing w:after="0" w:line="240" w:lineRule="auto"/>
              <w:ind w:right="0" w:firstLine="0"/>
              <w:jc w:val="left"/>
              <w:textAlignment w:val="baseline"/>
              <w:rPr>
                <w:noProof/>
                <w:color w:val="auto"/>
                <w:sz w:val="20"/>
                <w:szCs w:val="20"/>
              </w:rPr>
            </w:pPr>
            <w:r w:rsidRPr="0059770C">
              <w:rPr>
                <w:noProof/>
                <w:color w:val="auto"/>
                <w:sz w:val="20"/>
                <w:szCs w:val="20"/>
              </w:rPr>
              <w:t>Ja laika gaitā bērns vienu vai vairākas reizes maina viedokli par vēlmi tikt adoptētam, sākotnējā informācija par bērnu saglabājas un ir tikai jāatjauno ar aktuālajiem datiem. </w:t>
            </w:r>
          </w:p>
        </w:tc>
      </w:tr>
    </w:tbl>
    <w:p w14:paraId="6C2C3D50" w14:textId="77777777" w:rsidR="00311D1C" w:rsidRDefault="00A55C69">
      <w:pPr>
        <w:spacing w:after="210" w:line="259" w:lineRule="auto"/>
        <w:ind w:right="0" w:firstLine="0"/>
        <w:jc w:val="left"/>
      </w:pPr>
      <w:r>
        <w:rPr>
          <w:b/>
          <w:color w:val="4A7B29"/>
          <w:sz w:val="28"/>
        </w:rPr>
        <w:t xml:space="preserve"> </w:t>
      </w:r>
    </w:p>
    <w:p w14:paraId="78391674" w14:textId="77777777" w:rsidR="00311D1C" w:rsidRDefault="00A55C69">
      <w:pPr>
        <w:pStyle w:val="Virsraksts1"/>
        <w:spacing w:after="90"/>
        <w:ind w:left="10" w:right="347"/>
      </w:pPr>
      <w:r>
        <w:t xml:space="preserve">Uzskaites lapas aizpildīšana  </w:t>
      </w:r>
    </w:p>
    <w:p w14:paraId="411F4BAA" w14:textId="77777777" w:rsidR="00311D1C" w:rsidRDefault="00A55C69">
      <w:pPr>
        <w:spacing w:after="127" w:line="259" w:lineRule="auto"/>
        <w:ind w:right="272" w:firstLine="0"/>
        <w:jc w:val="center"/>
      </w:pPr>
      <w:r>
        <w:rPr>
          <w:b/>
          <w:color w:val="0070C0"/>
          <w:sz w:val="28"/>
        </w:rPr>
        <w:t xml:space="preserve"> </w:t>
      </w:r>
    </w:p>
    <w:p w14:paraId="68A68568" w14:textId="46660044" w:rsidR="00311D1C" w:rsidRDefault="00A55C69">
      <w:pPr>
        <w:ind w:left="-15" w:right="334"/>
      </w:pPr>
      <w:r>
        <w:t xml:space="preserve">Uzskaites lapa sastāv no sadaļām, kuras ietver informāciju par bērna </w:t>
      </w:r>
      <w:proofErr w:type="spellStart"/>
      <w:r>
        <w:t>ārpusģimenes</w:t>
      </w:r>
      <w:proofErr w:type="spellEnd"/>
      <w:r>
        <w:t xml:space="preserve"> aprūpi, radiniekiem,  bērna vispārēju raksturojumu u.c. būtisku informāciju par bērnu. Šīs sadaļas aizpilda kompetentā bāriņtiesa vai bērnu aprūpes iestāde.  </w:t>
      </w:r>
    </w:p>
    <w:p w14:paraId="5758E004" w14:textId="522502D3" w:rsidR="00311D1C" w:rsidRDefault="005F6E5C">
      <w:pPr>
        <w:spacing w:after="132"/>
        <w:ind w:left="-15" w:right="334"/>
      </w:pPr>
      <w:r>
        <w:t>B</w:t>
      </w:r>
      <w:r w:rsidR="00A55C69">
        <w:t xml:space="preserve">āriņtiesai un bērnu aprūpes iestādei bērna uzskaites lapa ministrijai iesniedzama aizpildīta datorrakstā – papīra formā vai, ievērojot normatīvo aktu prasības par elektronisko dokumentu izstrādi, elektroniski.  </w:t>
      </w:r>
    </w:p>
    <w:p w14:paraId="3F997CE7" w14:textId="43C4639F" w:rsidR="00311D1C" w:rsidRDefault="00A55C69">
      <w:pPr>
        <w:spacing w:after="126"/>
        <w:ind w:left="-15" w:right="334"/>
      </w:pPr>
      <w:r>
        <w:t>Uzskaites lapai ir jāpievieno pielikums “Izraksts no bērna medicīniskajiem dokumentiem”, kuru</w:t>
      </w:r>
      <w:r w:rsidR="00686066">
        <w:t xml:space="preserve"> </w:t>
      </w:r>
      <w:r>
        <w:t>aizpilda</w:t>
      </w:r>
      <w:r w:rsidR="00686066">
        <w:t xml:space="preserve"> datorrakstā</w:t>
      </w:r>
      <w:r>
        <w:t xml:space="preserve"> un paraksta ģimenes ārsts</w:t>
      </w:r>
      <w:r w:rsidR="00EC2BFC">
        <w:t xml:space="preserve"> – papīra formā vai, ievērojot normatīvo aktu prasības par elektronisko dokumentu izstrādi, elektroniski</w:t>
      </w:r>
      <w:r>
        <w:t xml:space="preserve">. </w:t>
      </w:r>
    </w:p>
    <w:p w14:paraId="49EA091E" w14:textId="77777777" w:rsidR="00311D1C" w:rsidRDefault="00A55C69">
      <w:pPr>
        <w:ind w:left="-15" w:right="334"/>
      </w:pPr>
      <w:r>
        <w:t xml:space="preserve">Elektroniski uzskaites lapas veidlapas un to pielikums pieejams ministrijas tīmekļa vietnē </w:t>
      </w:r>
      <w:hyperlink r:id="rId8">
        <w:r>
          <w:rPr>
            <w:color w:val="0000FF"/>
            <w:u w:val="single" w:color="0000FF"/>
          </w:rPr>
          <w:t>https://www.lm.gov.lv/lv/veidlapas</w:t>
        </w:r>
      </w:hyperlink>
      <w:hyperlink r:id="rId9">
        <w:r>
          <w:t xml:space="preserve"> </w:t>
        </w:r>
      </w:hyperlink>
    </w:p>
    <w:p w14:paraId="18D984E8" w14:textId="77777777" w:rsidR="00FB4309" w:rsidRDefault="00FB4309">
      <w:pPr>
        <w:ind w:left="-15" w:right="334"/>
      </w:pPr>
    </w:p>
    <w:p w14:paraId="655DE602" w14:textId="726A30C4" w:rsidR="00311D1C" w:rsidRDefault="00A55C69" w:rsidP="00AC6621">
      <w:pPr>
        <w:spacing w:after="94" w:line="259" w:lineRule="auto"/>
        <w:ind w:right="0" w:firstLine="695"/>
        <w:jc w:val="left"/>
      </w:pPr>
      <w:r>
        <w:rPr>
          <w:sz w:val="18"/>
        </w:rPr>
        <w:t xml:space="preserve"> </w:t>
      </w:r>
      <w:r>
        <w:rPr>
          <w:color w:val="4A7B29"/>
        </w:rPr>
        <w:t xml:space="preserve"> </w:t>
      </w:r>
      <w:r>
        <w:t xml:space="preserve">Uzskaites lapas veidlapas formāts izveidots tā, lai būtu ērtāka uzskaites lapas aizpildīšana datorrakstā. Veidlapas iespējams lejupielādēt </w:t>
      </w:r>
      <w:r>
        <w:rPr>
          <w:i/>
        </w:rPr>
        <w:t>MS Word</w:t>
      </w:r>
      <w:r>
        <w:t xml:space="preserve"> formātā.  </w:t>
      </w:r>
      <w:r>
        <w:rPr>
          <w:sz w:val="18"/>
        </w:rPr>
        <w:t xml:space="preserve"> </w:t>
      </w:r>
    </w:p>
    <w:p w14:paraId="5E4DCE1D" w14:textId="77777777" w:rsidR="00311D1C" w:rsidRDefault="00A55C69">
      <w:pPr>
        <w:ind w:left="1065" w:right="937" w:hanging="1080"/>
      </w:pPr>
      <w:r>
        <w:rPr>
          <w:color w:val="4A7B29"/>
        </w:rPr>
        <w:t xml:space="preserve"> </w:t>
      </w:r>
      <w:r>
        <w:rPr>
          <w:color w:val="4A7B29"/>
        </w:rPr>
        <w:tab/>
      </w:r>
      <w:r>
        <w:t>Veidlapu pēc tās lejupielādes nepieciešams aizpildīt datorrakstā un pēc tam: 1)</w:t>
      </w:r>
      <w:r>
        <w:rPr>
          <w:rFonts w:ascii="Arial" w:eastAsia="Arial" w:hAnsi="Arial" w:cs="Arial"/>
        </w:rPr>
        <w:t xml:space="preserve"> </w:t>
      </w:r>
      <w:r>
        <w:t xml:space="preserve">izdrukāt, parakstīt un iesniegt ministrijā papīra formā vai; </w:t>
      </w:r>
    </w:p>
    <w:p w14:paraId="69E9243F" w14:textId="77777777" w:rsidR="00311D1C" w:rsidRDefault="00A55C69">
      <w:pPr>
        <w:spacing w:after="194"/>
        <w:ind w:left="1440" w:right="334" w:hanging="360"/>
      </w:pPr>
      <w:r>
        <w:t>2)</w:t>
      </w:r>
      <w:r>
        <w:rPr>
          <w:rFonts w:ascii="Arial" w:eastAsia="Arial" w:hAnsi="Arial" w:cs="Arial"/>
        </w:rPr>
        <w:t xml:space="preserve"> </w:t>
      </w:r>
      <w:r>
        <w:t>elektroniski parakstītu uzskaites lapu (</w:t>
      </w:r>
      <w:r>
        <w:rPr>
          <w:i/>
        </w:rPr>
        <w:t>MS Word formātā</w:t>
      </w:r>
      <w:r>
        <w:t xml:space="preserve">) nosūtīt uz ministrijas e-pasta adresi lm@lm.gov.lv </w:t>
      </w:r>
    </w:p>
    <w:p w14:paraId="41371277" w14:textId="6A9043E2" w:rsidR="007B1096" w:rsidRPr="00C34CF5" w:rsidRDefault="00A55C69" w:rsidP="007B1096">
      <w:pPr>
        <w:rPr>
          <w:sz w:val="28"/>
          <w:szCs w:val="28"/>
        </w:rPr>
      </w:pPr>
      <w:r>
        <w:t xml:space="preserve">Abos minētajos gadījumos nepieciešams pievienot ģimenes ārsta sagatavoto pielikumu “Izraksts no bērna medicīniskajiem dokumentiem”. </w:t>
      </w:r>
    </w:p>
    <w:p w14:paraId="3245244C" w14:textId="77777777" w:rsidR="00CE56AA" w:rsidRDefault="00CE56AA">
      <w:pPr>
        <w:spacing w:after="146"/>
        <w:ind w:left="-15" w:right="334"/>
      </w:pPr>
    </w:p>
    <w:p w14:paraId="66ECDF93" w14:textId="7E8AEA22" w:rsidR="00311D1C" w:rsidRDefault="00A55C69">
      <w:pPr>
        <w:spacing w:after="146"/>
        <w:ind w:left="-15" w:right="334"/>
      </w:pPr>
      <w:r>
        <w:t xml:space="preserve">Saņemot uzskaites lapu, ministrija pārliecinās, vai par bērnu ir sniegta visa nepieciešamā informācija atbilstoši uzskaites lapā un tās pielikumā norādītajam. </w:t>
      </w:r>
    </w:p>
    <w:p w14:paraId="2849F0E8" w14:textId="77777777" w:rsidR="00311D1C" w:rsidRDefault="00A55C69">
      <w:pPr>
        <w:spacing w:after="140"/>
        <w:ind w:left="-15" w:right="334"/>
      </w:pPr>
      <w:r>
        <w:lastRenderedPageBreak/>
        <w:t>Gadījumā, ja kāda informācija nav bāriņtiesas vai bērnu aprūpes iestādes rīcībā, tad tā attiecīgi norāda, ka šāda informācija nav pieejama</w:t>
      </w:r>
      <w:r>
        <w:rPr>
          <w:vertAlign w:val="superscript"/>
        </w:rPr>
        <w:footnoteReference w:id="15"/>
      </w:r>
      <w:r>
        <w:t xml:space="preserve">. Minētais atzīmējams uzskaites lapas attiecīgā sadaļā.  </w:t>
      </w:r>
    </w:p>
    <w:p w14:paraId="37ABBA57" w14:textId="77777777" w:rsidR="00311D1C" w:rsidRDefault="00A55C69">
      <w:pPr>
        <w:spacing w:after="26"/>
        <w:ind w:left="-15" w:right="334"/>
      </w:pPr>
      <w:r>
        <w:t xml:space="preserve">Ministrija aicina ņemt vērā, ka situācijā, ja uzskaites lapa ir aizpildīta nepilnīgi, ministrija, atkarībā no tā, cik būtiski ir uzskaites lapā nepieciešamie precizējumi: </w:t>
      </w:r>
    </w:p>
    <w:p w14:paraId="52186F13" w14:textId="77777777" w:rsidR="00311D1C" w:rsidRDefault="00A55C69">
      <w:pPr>
        <w:numPr>
          <w:ilvl w:val="0"/>
          <w:numId w:val="4"/>
        </w:numPr>
        <w:spacing w:after="53" w:line="250" w:lineRule="auto"/>
        <w:ind w:right="325" w:hanging="286"/>
      </w:pPr>
      <w:r>
        <w:rPr>
          <w:sz w:val="26"/>
        </w:rPr>
        <w:t xml:space="preserve">sazinās telefoniski ar uzskaites lapas iesniedzēju, lai precizētu uzskaites lapā norādītās ziņas par bērnu; </w:t>
      </w:r>
    </w:p>
    <w:p w14:paraId="0E6A1315" w14:textId="77777777" w:rsidR="00311D1C" w:rsidRDefault="00A55C69">
      <w:pPr>
        <w:numPr>
          <w:ilvl w:val="0"/>
          <w:numId w:val="4"/>
        </w:numPr>
        <w:spacing w:after="60" w:line="250" w:lineRule="auto"/>
        <w:ind w:right="325" w:hanging="286"/>
      </w:pPr>
      <w:r>
        <w:rPr>
          <w:sz w:val="26"/>
        </w:rPr>
        <w:t xml:space="preserve">lūdz uzskaites lapas iesniedzēju iesūtīt papildus informāciju par bērnu elektroniski vai pa pastu; </w:t>
      </w:r>
    </w:p>
    <w:p w14:paraId="166AC4AE" w14:textId="77777777" w:rsidR="00311D1C" w:rsidRDefault="00A55C69">
      <w:pPr>
        <w:numPr>
          <w:ilvl w:val="0"/>
          <w:numId w:val="4"/>
        </w:numPr>
        <w:spacing w:after="13" w:line="250" w:lineRule="auto"/>
        <w:ind w:right="325" w:hanging="286"/>
      </w:pPr>
      <w:r>
        <w:rPr>
          <w:sz w:val="26"/>
        </w:rPr>
        <w:t xml:space="preserve">lūdz iesūtīt uzskaites lapas iesniedzējam attiecīgu informāciju apliecinošus dokumentus (piemēram, nav pievienota aizbildņa piekrišana adopcijai (apliecināta kopija)); </w:t>
      </w:r>
    </w:p>
    <w:p w14:paraId="1907F598" w14:textId="77777777" w:rsidR="00311D1C" w:rsidRDefault="00A55C69">
      <w:pPr>
        <w:numPr>
          <w:ilvl w:val="0"/>
          <w:numId w:val="4"/>
        </w:numPr>
        <w:spacing w:after="68" w:line="250" w:lineRule="auto"/>
        <w:ind w:right="325" w:hanging="286"/>
      </w:pPr>
      <w:proofErr w:type="spellStart"/>
      <w:r>
        <w:rPr>
          <w:sz w:val="26"/>
        </w:rPr>
        <w:t>nosūta</w:t>
      </w:r>
      <w:proofErr w:type="spellEnd"/>
      <w:r>
        <w:rPr>
          <w:sz w:val="26"/>
        </w:rPr>
        <w:t xml:space="preserve"> uzskaites lapu tās iesniedzējam, norādot, kādi dati un kādā termiņā jāprecizē. </w:t>
      </w:r>
    </w:p>
    <w:p w14:paraId="61658C67" w14:textId="77777777" w:rsidR="00311D1C" w:rsidRDefault="00A55C69">
      <w:pPr>
        <w:spacing w:after="152"/>
        <w:ind w:left="-15" w:right="334"/>
      </w:pPr>
      <w:r>
        <w:t xml:space="preserve">Aizpildot uzskaites lapu, būtiska ir uzskaites lapas iesniedzēja sadarbība ar citām iestādēm, speciālistiem vai </w:t>
      </w:r>
      <w:proofErr w:type="spellStart"/>
      <w:r>
        <w:t>ārpusģimenes</w:t>
      </w:r>
      <w:proofErr w:type="spellEnd"/>
      <w:r>
        <w:t xml:space="preserve"> aprūpes pakalpojuma sniedzēju. Ņemot vērā, ka sadarbības un informācijas ieguves iespējas ir dažādas, tas, kādā veidā attiecīgas ziņas par bērnu tiek iegūtas, paliek bāriņtiesu un bērnu aprūpes iestādes ziņā. </w:t>
      </w:r>
    </w:p>
    <w:p w14:paraId="106B529B" w14:textId="77777777" w:rsidR="002E0F36" w:rsidRDefault="002E0F36">
      <w:pPr>
        <w:spacing w:after="4" w:line="265" w:lineRule="auto"/>
        <w:ind w:left="10" w:right="326" w:hanging="10"/>
        <w:jc w:val="right"/>
        <w:rPr>
          <w:i/>
          <w:sz w:val="24"/>
        </w:rPr>
      </w:pPr>
    </w:p>
    <w:p w14:paraId="1A16ACFD" w14:textId="77777777" w:rsidR="002E0F36" w:rsidRDefault="00A55C69">
      <w:pPr>
        <w:spacing w:after="4" w:line="265" w:lineRule="auto"/>
        <w:ind w:left="10" w:right="326" w:hanging="10"/>
        <w:jc w:val="right"/>
        <w:rPr>
          <w:i/>
          <w:sz w:val="24"/>
        </w:rPr>
      </w:pPr>
      <w:r>
        <w:rPr>
          <w:i/>
          <w:sz w:val="24"/>
        </w:rPr>
        <w:t>3.attēls. Informācijas iegūšana par bērnu</w:t>
      </w:r>
    </w:p>
    <w:p w14:paraId="0FC83080" w14:textId="004CB70A" w:rsidR="00311D1C" w:rsidRDefault="00A55C69">
      <w:pPr>
        <w:spacing w:after="4" w:line="265" w:lineRule="auto"/>
        <w:ind w:left="10" w:right="326" w:hanging="10"/>
        <w:jc w:val="right"/>
      </w:pPr>
      <w:r>
        <w:rPr>
          <w:i/>
          <w:sz w:val="24"/>
        </w:rPr>
        <w:t xml:space="preserve">  </w:t>
      </w:r>
    </w:p>
    <w:p w14:paraId="30FB934B" w14:textId="77777777" w:rsidR="00311D1C" w:rsidRDefault="00A55C69">
      <w:pPr>
        <w:spacing w:after="390" w:line="265" w:lineRule="auto"/>
        <w:ind w:left="2614" w:right="229" w:hanging="10"/>
      </w:pPr>
      <w:r>
        <w:rPr>
          <w:rFonts w:ascii="Calibri" w:eastAsia="Calibri" w:hAnsi="Calibri" w:cs="Calibri"/>
          <w:sz w:val="21"/>
        </w:rPr>
        <w:t>Saruna ar bērnu viņa atrašanās vietā (</w:t>
      </w:r>
      <w:r>
        <w:rPr>
          <w:rFonts w:ascii="Calibri" w:eastAsia="Calibri" w:hAnsi="Calibri" w:cs="Calibri"/>
          <w:sz w:val="20"/>
        </w:rPr>
        <w:t>ņemot vērā viņa vecumu un briedumu</w:t>
      </w:r>
      <w:r>
        <w:rPr>
          <w:rFonts w:ascii="Calibri" w:eastAsia="Calibri" w:hAnsi="Calibri" w:cs="Calibri"/>
          <w:sz w:val="21"/>
        </w:rPr>
        <w:t xml:space="preserve">) </w:t>
      </w:r>
    </w:p>
    <w:p w14:paraId="3E4E844E" w14:textId="77777777" w:rsidR="00311D1C" w:rsidRDefault="00A55C69">
      <w:pPr>
        <w:spacing w:after="532" w:line="220" w:lineRule="auto"/>
        <w:ind w:left="2109" w:right="269" w:hanging="307"/>
      </w:pPr>
      <w:r>
        <w:rPr>
          <w:rFonts w:ascii="Calibri" w:eastAsia="Calibri" w:hAnsi="Calibri" w:cs="Calibri"/>
          <w:sz w:val="21"/>
        </w:rPr>
        <w:t xml:space="preserve">Bāriņtiesa iegūst konkrētu informāciju sadarbībā ar audžuģimeni vai aizbildni </w:t>
      </w:r>
      <w:r>
        <w:rPr>
          <w:rFonts w:ascii="Calibri" w:eastAsia="Calibri" w:hAnsi="Calibri" w:cs="Calibri"/>
          <w:sz w:val="20"/>
        </w:rPr>
        <w:t>(saruna pa tālruni vai klātienē, rakstveida informācijas iesniegšana bāriņtiesai, uzskaites lapas attiecīgu sadaļu aizpildīšana elektroniski u.c.)</w:t>
      </w:r>
    </w:p>
    <w:p w14:paraId="653678EE" w14:textId="030CF2F5" w:rsidR="00311D1C" w:rsidRDefault="00A55C69">
      <w:pPr>
        <w:spacing w:after="0" w:line="265" w:lineRule="auto"/>
        <w:ind w:left="2134" w:right="229" w:hanging="10"/>
      </w:pPr>
      <w:r>
        <w:rPr>
          <w:rFonts w:ascii="Calibri" w:eastAsia="Calibri" w:hAnsi="Calibri" w:cs="Calibri"/>
          <w:sz w:val="21"/>
        </w:rPr>
        <w:t xml:space="preserve">Izmantojami uzskaites lapas iesniedzēja rīcībā jau esošie dokumenti tad, ja tajos </w:t>
      </w:r>
      <w:r w:rsidR="00BA70CA">
        <w:rPr>
          <w:rFonts w:ascii="Calibri" w:eastAsia="Calibri" w:hAnsi="Calibri" w:cs="Calibri"/>
          <w:sz w:val="21"/>
        </w:rPr>
        <w:t>norādītā</w:t>
      </w:r>
      <w:r>
        <w:rPr>
          <w:rFonts w:ascii="Calibri" w:eastAsia="Calibri" w:hAnsi="Calibri" w:cs="Calibri"/>
          <w:sz w:val="21"/>
        </w:rPr>
        <w:t xml:space="preserve"> </w:t>
      </w:r>
    </w:p>
    <w:p w14:paraId="75CA1F12" w14:textId="77777777" w:rsidR="00311D1C" w:rsidRDefault="00A55C69">
      <w:pPr>
        <w:spacing w:after="33" w:line="220" w:lineRule="auto"/>
        <w:ind w:left="2093" w:right="269" w:hanging="10"/>
      </w:pPr>
      <w:r>
        <w:rPr>
          <w:rFonts w:ascii="Calibri" w:eastAsia="Calibri" w:hAnsi="Calibri" w:cs="Calibri"/>
          <w:sz w:val="21"/>
        </w:rPr>
        <w:t xml:space="preserve">informācija par bērnu ir aktuāla </w:t>
      </w:r>
      <w:r>
        <w:rPr>
          <w:rFonts w:ascii="Calibri" w:eastAsia="Calibri" w:hAnsi="Calibri" w:cs="Calibri"/>
          <w:sz w:val="20"/>
        </w:rPr>
        <w:t xml:space="preserve">(izglītības iestādes sniegtais bērna raksturojums, psihologa </w:t>
      </w:r>
    </w:p>
    <w:p w14:paraId="6616E2DC" w14:textId="77777777" w:rsidR="00311D1C" w:rsidRDefault="00A55C69">
      <w:pPr>
        <w:spacing w:after="573" w:line="220" w:lineRule="auto"/>
        <w:ind w:left="2120" w:right="269" w:hanging="10"/>
      </w:pPr>
      <w:r>
        <w:rPr>
          <w:rFonts w:ascii="Calibri" w:eastAsia="Calibri" w:hAnsi="Calibri" w:cs="Calibri"/>
          <w:sz w:val="20"/>
        </w:rPr>
        <w:t xml:space="preserve">atzinums, bērna </w:t>
      </w:r>
      <w:proofErr w:type="spellStart"/>
      <w:r>
        <w:rPr>
          <w:rFonts w:ascii="Calibri" w:eastAsia="Calibri" w:hAnsi="Calibri" w:cs="Calibri"/>
          <w:sz w:val="20"/>
        </w:rPr>
        <w:t>psihofizioloģiskās</w:t>
      </w:r>
      <w:proofErr w:type="spellEnd"/>
      <w:r>
        <w:rPr>
          <w:rFonts w:ascii="Calibri" w:eastAsia="Calibri" w:hAnsi="Calibri" w:cs="Calibri"/>
          <w:sz w:val="20"/>
        </w:rPr>
        <w:t xml:space="preserve"> attīstības pārskats, logopēda novērtēšanas ziņojums u.c.)</w:t>
      </w:r>
    </w:p>
    <w:p w14:paraId="1709EC5D" w14:textId="77777777" w:rsidR="00311D1C" w:rsidRDefault="00A55C69">
      <w:pPr>
        <w:spacing w:after="381" w:line="220" w:lineRule="auto"/>
        <w:ind w:left="1802" w:right="269" w:firstLine="103"/>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04AE57C2" wp14:editId="2F697290">
                <wp:simplePos x="0" y="0"/>
                <wp:positionH relativeFrom="column">
                  <wp:posOffset>233794</wp:posOffset>
                </wp:positionH>
                <wp:positionV relativeFrom="paragraph">
                  <wp:posOffset>-2089692</wp:posOffset>
                </wp:positionV>
                <wp:extent cx="6079325" cy="3922420"/>
                <wp:effectExtent l="0" t="0" r="0" b="0"/>
                <wp:wrapNone/>
                <wp:docPr id="52154" name="Group 52154"/>
                <wp:cNvGraphicFramePr/>
                <a:graphic xmlns:a="http://schemas.openxmlformats.org/drawingml/2006/main">
                  <a:graphicData uri="http://schemas.microsoft.com/office/word/2010/wordprocessingGroup">
                    <wpg:wgp>
                      <wpg:cNvGrpSpPr/>
                      <wpg:grpSpPr>
                        <a:xfrm>
                          <a:off x="0" y="0"/>
                          <a:ext cx="6079325" cy="3922420"/>
                          <a:chOff x="0" y="0"/>
                          <a:chExt cx="6079325" cy="3922420"/>
                        </a:xfrm>
                      </wpg:grpSpPr>
                      <wps:wsp>
                        <wps:cNvPr id="1792" name="Shape 1792"/>
                        <wps:cNvSpPr/>
                        <wps:spPr>
                          <a:xfrm>
                            <a:off x="529806" y="1961159"/>
                            <a:ext cx="347599" cy="1737614"/>
                          </a:xfrm>
                          <a:custGeom>
                            <a:avLst/>
                            <a:gdLst/>
                            <a:ahLst/>
                            <a:cxnLst/>
                            <a:rect l="0" t="0" r="0" b="0"/>
                            <a:pathLst>
                              <a:path w="347599" h="1737614">
                                <a:moveTo>
                                  <a:pt x="0" y="0"/>
                                </a:moveTo>
                                <a:lnTo>
                                  <a:pt x="173863" y="0"/>
                                </a:lnTo>
                                <a:lnTo>
                                  <a:pt x="173863" y="1737614"/>
                                </a:lnTo>
                                <a:lnTo>
                                  <a:pt x="347599" y="1737614"/>
                                </a:lnTo>
                              </a:path>
                            </a:pathLst>
                          </a:custGeom>
                          <a:ln w="12700" cap="flat">
                            <a:miter lim="127000"/>
                          </a:ln>
                        </wps:spPr>
                        <wps:style>
                          <a:lnRef idx="1">
                            <a:srgbClr val="79A12B"/>
                          </a:lnRef>
                          <a:fillRef idx="0">
                            <a:srgbClr val="000000">
                              <a:alpha val="0"/>
                            </a:srgbClr>
                          </a:fillRef>
                          <a:effectRef idx="0">
                            <a:scrgbClr r="0" g="0" b="0"/>
                          </a:effectRef>
                          <a:fontRef idx="none"/>
                        </wps:style>
                        <wps:bodyPr/>
                      </wps:wsp>
                      <wps:wsp>
                        <wps:cNvPr id="1793" name="Shape 1793"/>
                        <wps:cNvSpPr/>
                        <wps:spPr>
                          <a:xfrm>
                            <a:off x="529806" y="1961159"/>
                            <a:ext cx="347599" cy="1139063"/>
                          </a:xfrm>
                          <a:custGeom>
                            <a:avLst/>
                            <a:gdLst/>
                            <a:ahLst/>
                            <a:cxnLst/>
                            <a:rect l="0" t="0" r="0" b="0"/>
                            <a:pathLst>
                              <a:path w="347599" h="1139063">
                                <a:moveTo>
                                  <a:pt x="0" y="0"/>
                                </a:moveTo>
                                <a:lnTo>
                                  <a:pt x="173863" y="0"/>
                                </a:lnTo>
                                <a:lnTo>
                                  <a:pt x="173863" y="1139063"/>
                                </a:lnTo>
                                <a:lnTo>
                                  <a:pt x="347599" y="1139063"/>
                                </a:lnTo>
                              </a:path>
                            </a:pathLst>
                          </a:custGeom>
                          <a:ln w="12700" cap="flat">
                            <a:miter lim="127000"/>
                          </a:ln>
                        </wps:spPr>
                        <wps:style>
                          <a:lnRef idx="1">
                            <a:srgbClr val="79A12B"/>
                          </a:lnRef>
                          <a:fillRef idx="0">
                            <a:srgbClr val="000000">
                              <a:alpha val="0"/>
                            </a:srgbClr>
                          </a:fillRef>
                          <a:effectRef idx="0">
                            <a:scrgbClr r="0" g="0" b="0"/>
                          </a:effectRef>
                          <a:fontRef idx="none"/>
                        </wps:style>
                        <wps:bodyPr/>
                      </wps:wsp>
                      <wps:wsp>
                        <wps:cNvPr id="1794" name="Shape 1794"/>
                        <wps:cNvSpPr/>
                        <wps:spPr>
                          <a:xfrm>
                            <a:off x="529806" y="1961159"/>
                            <a:ext cx="347599" cy="399034"/>
                          </a:xfrm>
                          <a:custGeom>
                            <a:avLst/>
                            <a:gdLst/>
                            <a:ahLst/>
                            <a:cxnLst/>
                            <a:rect l="0" t="0" r="0" b="0"/>
                            <a:pathLst>
                              <a:path w="347599" h="399034">
                                <a:moveTo>
                                  <a:pt x="0" y="0"/>
                                </a:moveTo>
                                <a:lnTo>
                                  <a:pt x="173863" y="0"/>
                                </a:lnTo>
                                <a:lnTo>
                                  <a:pt x="173863" y="399034"/>
                                </a:lnTo>
                                <a:lnTo>
                                  <a:pt x="347599" y="399034"/>
                                </a:lnTo>
                              </a:path>
                            </a:pathLst>
                          </a:custGeom>
                          <a:ln w="12700" cap="flat">
                            <a:miter lim="127000"/>
                          </a:ln>
                        </wps:spPr>
                        <wps:style>
                          <a:lnRef idx="1">
                            <a:srgbClr val="79A12B"/>
                          </a:lnRef>
                          <a:fillRef idx="0">
                            <a:srgbClr val="000000">
                              <a:alpha val="0"/>
                            </a:srgbClr>
                          </a:fillRef>
                          <a:effectRef idx="0">
                            <a:scrgbClr r="0" g="0" b="0"/>
                          </a:effectRef>
                          <a:fontRef idx="none"/>
                        </wps:style>
                        <wps:bodyPr/>
                      </wps:wsp>
                      <wps:wsp>
                        <wps:cNvPr id="1795" name="Shape 1795"/>
                        <wps:cNvSpPr/>
                        <wps:spPr>
                          <a:xfrm>
                            <a:off x="529806" y="1497102"/>
                            <a:ext cx="347599" cy="464058"/>
                          </a:xfrm>
                          <a:custGeom>
                            <a:avLst/>
                            <a:gdLst/>
                            <a:ahLst/>
                            <a:cxnLst/>
                            <a:rect l="0" t="0" r="0" b="0"/>
                            <a:pathLst>
                              <a:path w="347599" h="464058">
                                <a:moveTo>
                                  <a:pt x="0" y="464058"/>
                                </a:moveTo>
                                <a:lnTo>
                                  <a:pt x="173863" y="464058"/>
                                </a:lnTo>
                                <a:lnTo>
                                  <a:pt x="173863" y="0"/>
                                </a:lnTo>
                                <a:lnTo>
                                  <a:pt x="347599" y="0"/>
                                </a:lnTo>
                              </a:path>
                            </a:pathLst>
                          </a:custGeom>
                          <a:ln w="12700" cap="flat">
                            <a:miter lim="127000"/>
                          </a:ln>
                        </wps:spPr>
                        <wps:style>
                          <a:lnRef idx="1">
                            <a:srgbClr val="79A12B"/>
                          </a:lnRef>
                          <a:fillRef idx="0">
                            <a:srgbClr val="000000">
                              <a:alpha val="0"/>
                            </a:srgbClr>
                          </a:fillRef>
                          <a:effectRef idx="0">
                            <a:scrgbClr r="0" g="0" b="0"/>
                          </a:effectRef>
                          <a:fontRef idx="none"/>
                        </wps:style>
                        <wps:bodyPr/>
                      </wps:wsp>
                      <wps:wsp>
                        <wps:cNvPr id="1796" name="Shape 1796"/>
                        <wps:cNvSpPr/>
                        <wps:spPr>
                          <a:xfrm>
                            <a:off x="529806" y="734085"/>
                            <a:ext cx="347599" cy="1227074"/>
                          </a:xfrm>
                          <a:custGeom>
                            <a:avLst/>
                            <a:gdLst/>
                            <a:ahLst/>
                            <a:cxnLst/>
                            <a:rect l="0" t="0" r="0" b="0"/>
                            <a:pathLst>
                              <a:path w="347599" h="1227074">
                                <a:moveTo>
                                  <a:pt x="0" y="1227074"/>
                                </a:moveTo>
                                <a:lnTo>
                                  <a:pt x="173863" y="1227074"/>
                                </a:lnTo>
                                <a:lnTo>
                                  <a:pt x="173863" y="0"/>
                                </a:lnTo>
                                <a:lnTo>
                                  <a:pt x="347599" y="0"/>
                                </a:lnTo>
                              </a:path>
                            </a:pathLst>
                          </a:custGeom>
                          <a:ln w="12700" cap="flat">
                            <a:miter lim="127000"/>
                          </a:ln>
                        </wps:spPr>
                        <wps:style>
                          <a:lnRef idx="1">
                            <a:srgbClr val="79A12B"/>
                          </a:lnRef>
                          <a:fillRef idx="0">
                            <a:srgbClr val="000000">
                              <a:alpha val="0"/>
                            </a:srgbClr>
                          </a:fillRef>
                          <a:effectRef idx="0">
                            <a:scrgbClr r="0" g="0" b="0"/>
                          </a:effectRef>
                          <a:fontRef idx="none"/>
                        </wps:style>
                        <wps:bodyPr/>
                      </wps:wsp>
                      <wps:wsp>
                        <wps:cNvPr id="1797" name="Shape 1797"/>
                        <wps:cNvSpPr/>
                        <wps:spPr>
                          <a:xfrm>
                            <a:off x="529806" y="168301"/>
                            <a:ext cx="347599" cy="1792859"/>
                          </a:xfrm>
                          <a:custGeom>
                            <a:avLst/>
                            <a:gdLst/>
                            <a:ahLst/>
                            <a:cxnLst/>
                            <a:rect l="0" t="0" r="0" b="0"/>
                            <a:pathLst>
                              <a:path w="347599" h="1792859">
                                <a:moveTo>
                                  <a:pt x="0" y="1792859"/>
                                </a:moveTo>
                                <a:lnTo>
                                  <a:pt x="173863" y="1792859"/>
                                </a:lnTo>
                                <a:lnTo>
                                  <a:pt x="173863" y="0"/>
                                </a:lnTo>
                                <a:lnTo>
                                  <a:pt x="347599" y="0"/>
                                </a:lnTo>
                              </a:path>
                            </a:pathLst>
                          </a:custGeom>
                          <a:ln w="12700" cap="flat">
                            <a:miter lim="127000"/>
                          </a:ln>
                        </wps:spPr>
                        <wps:style>
                          <a:lnRef idx="1">
                            <a:srgbClr val="79A12B"/>
                          </a:lnRef>
                          <a:fillRef idx="0">
                            <a:srgbClr val="000000">
                              <a:alpha val="0"/>
                            </a:srgbClr>
                          </a:fillRef>
                          <a:effectRef idx="0">
                            <a:scrgbClr r="0" g="0" b="0"/>
                          </a:effectRef>
                          <a:fontRef idx="none"/>
                        </wps:style>
                        <wps:bodyPr/>
                      </wps:wsp>
                      <wps:wsp>
                        <wps:cNvPr id="63234" name="Shape 63234"/>
                        <wps:cNvSpPr/>
                        <wps:spPr>
                          <a:xfrm>
                            <a:off x="0" y="566827"/>
                            <a:ext cx="529869" cy="2788793"/>
                          </a:xfrm>
                          <a:custGeom>
                            <a:avLst/>
                            <a:gdLst/>
                            <a:ahLst/>
                            <a:cxnLst/>
                            <a:rect l="0" t="0" r="0" b="0"/>
                            <a:pathLst>
                              <a:path w="529869" h="2788793">
                                <a:moveTo>
                                  <a:pt x="0" y="0"/>
                                </a:moveTo>
                                <a:lnTo>
                                  <a:pt x="529869" y="0"/>
                                </a:lnTo>
                                <a:lnTo>
                                  <a:pt x="529869" y="2788793"/>
                                </a:lnTo>
                                <a:lnTo>
                                  <a:pt x="0" y="2788793"/>
                                </a:lnTo>
                                <a:lnTo>
                                  <a:pt x="0" y="0"/>
                                </a:lnTo>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1801" name="Shape 1801"/>
                        <wps:cNvSpPr/>
                        <wps:spPr>
                          <a:xfrm>
                            <a:off x="0" y="566827"/>
                            <a:ext cx="529869" cy="2788793"/>
                          </a:xfrm>
                          <a:custGeom>
                            <a:avLst/>
                            <a:gdLst/>
                            <a:ahLst/>
                            <a:cxnLst/>
                            <a:rect l="0" t="0" r="0" b="0"/>
                            <a:pathLst>
                              <a:path w="529869" h="2788793">
                                <a:moveTo>
                                  <a:pt x="0" y="2788793"/>
                                </a:moveTo>
                                <a:lnTo>
                                  <a:pt x="529869" y="2788793"/>
                                </a:lnTo>
                                <a:lnTo>
                                  <a:pt x="529869"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802" name="Rectangle 1802"/>
                        <wps:cNvSpPr/>
                        <wps:spPr>
                          <a:xfrm rot="-5399999">
                            <a:off x="-1054289" y="1523866"/>
                            <a:ext cx="2702008" cy="206866"/>
                          </a:xfrm>
                          <a:prstGeom prst="rect">
                            <a:avLst/>
                          </a:prstGeom>
                          <a:ln>
                            <a:noFill/>
                          </a:ln>
                        </wps:spPr>
                        <wps:txbx>
                          <w:txbxContent>
                            <w:p w14:paraId="6700E1F2" w14:textId="77777777" w:rsidR="00311D1C" w:rsidRDefault="00A55C69">
                              <w:pPr>
                                <w:spacing w:after="160" w:line="259" w:lineRule="auto"/>
                                <w:ind w:right="0" w:firstLine="0"/>
                                <w:jc w:val="left"/>
                              </w:pPr>
                              <w:r>
                                <w:rPr>
                                  <w:rFonts w:ascii="Calibri" w:eastAsia="Calibri" w:hAnsi="Calibri" w:cs="Calibri"/>
                                  <w:b/>
                                  <w:sz w:val="24"/>
                                </w:rPr>
                                <w:t>Informācijas iegūšana par bērnu</w:t>
                              </w:r>
                            </w:p>
                          </w:txbxContent>
                        </wps:txbx>
                        <wps:bodyPr horzOverflow="overflow" vert="horz" lIns="0" tIns="0" rIns="0" bIns="0" rtlCol="0">
                          <a:noAutofit/>
                        </wps:bodyPr>
                      </wps:wsp>
                      <wps:wsp>
                        <wps:cNvPr id="63235" name="Shape 63235"/>
                        <wps:cNvSpPr/>
                        <wps:spPr>
                          <a:xfrm>
                            <a:off x="877405" y="0"/>
                            <a:ext cx="5139563" cy="336703"/>
                          </a:xfrm>
                          <a:custGeom>
                            <a:avLst/>
                            <a:gdLst/>
                            <a:ahLst/>
                            <a:cxnLst/>
                            <a:rect l="0" t="0" r="0" b="0"/>
                            <a:pathLst>
                              <a:path w="5139563" h="336703">
                                <a:moveTo>
                                  <a:pt x="0" y="0"/>
                                </a:moveTo>
                                <a:lnTo>
                                  <a:pt x="5139563" y="0"/>
                                </a:lnTo>
                                <a:lnTo>
                                  <a:pt x="5139563" y="336703"/>
                                </a:lnTo>
                                <a:lnTo>
                                  <a:pt x="0" y="336703"/>
                                </a:lnTo>
                                <a:lnTo>
                                  <a:pt x="0" y="0"/>
                                </a:lnTo>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1804" name="Shape 1804"/>
                        <wps:cNvSpPr/>
                        <wps:spPr>
                          <a:xfrm>
                            <a:off x="877405" y="0"/>
                            <a:ext cx="5139563" cy="336703"/>
                          </a:xfrm>
                          <a:custGeom>
                            <a:avLst/>
                            <a:gdLst/>
                            <a:ahLst/>
                            <a:cxnLst/>
                            <a:rect l="0" t="0" r="0" b="0"/>
                            <a:pathLst>
                              <a:path w="5139563" h="336703">
                                <a:moveTo>
                                  <a:pt x="0" y="336703"/>
                                </a:moveTo>
                                <a:lnTo>
                                  <a:pt x="5139563" y="336703"/>
                                </a:lnTo>
                                <a:lnTo>
                                  <a:pt x="5139563"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63236" name="Shape 63236"/>
                        <wps:cNvSpPr/>
                        <wps:spPr>
                          <a:xfrm>
                            <a:off x="877405" y="469138"/>
                            <a:ext cx="5158233" cy="529869"/>
                          </a:xfrm>
                          <a:custGeom>
                            <a:avLst/>
                            <a:gdLst/>
                            <a:ahLst/>
                            <a:cxnLst/>
                            <a:rect l="0" t="0" r="0" b="0"/>
                            <a:pathLst>
                              <a:path w="5158233" h="529869">
                                <a:moveTo>
                                  <a:pt x="0" y="0"/>
                                </a:moveTo>
                                <a:lnTo>
                                  <a:pt x="5158233" y="0"/>
                                </a:lnTo>
                                <a:lnTo>
                                  <a:pt x="5158233" y="529869"/>
                                </a:lnTo>
                                <a:lnTo>
                                  <a:pt x="0" y="529869"/>
                                </a:lnTo>
                                <a:lnTo>
                                  <a:pt x="0" y="0"/>
                                </a:lnTo>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1809" name="Shape 1809"/>
                        <wps:cNvSpPr/>
                        <wps:spPr>
                          <a:xfrm>
                            <a:off x="877405" y="469138"/>
                            <a:ext cx="5158233" cy="529869"/>
                          </a:xfrm>
                          <a:custGeom>
                            <a:avLst/>
                            <a:gdLst/>
                            <a:ahLst/>
                            <a:cxnLst/>
                            <a:rect l="0" t="0" r="0" b="0"/>
                            <a:pathLst>
                              <a:path w="5158233" h="529869">
                                <a:moveTo>
                                  <a:pt x="0" y="529869"/>
                                </a:moveTo>
                                <a:lnTo>
                                  <a:pt x="5158233" y="529869"/>
                                </a:lnTo>
                                <a:lnTo>
                                  <a:pt x="5158233"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63237" name="Shape 63237"/>
                        <wps:cNvSpPr/>
                        <wps:spPr>
                          <a:xfrm>
                            <a:off x="877405" y="1131481"/>
                            <a:ext cx="5175123" cy="731253"/>
                          </a:xfrm>
                          <a:custGeom>
                            <a:avLst/>
                            <a:gdLst/>
                            <a:ahLst/>
                            <a:cxnLst/>
                            <a:rect l="0" t="0" r="0" b="0"/>
                            <a:pathLst>
                              <a:path w="5175123" h="731253">
                                <a:moveTo>
                                  <a:pt x="0" y="0"/>
                                </a:moveTo>
                                <a:lnTo>
                                  <a:pt x="5175123" y="0"/>
                                </a:lnTo>
                                <a:lnTo>
                                  <a:pt x="5175123" y="731253"/>
                                </a:lnTo>
                                <a:lnTo>
                                  <a:pt x="0" y="731253"/>
                                </a:lnTo>
                                <a:lnTo>
                                  <a:pt x="0" y="0"/>
                                </a:lnTo>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1815" name="Shape 1815"/>
                        <wps:cNvSpPr/>
                        <wps:spPr>
                          <a:xfrm>
                            <a:off x="877405" y="1131481"/>
                            <a:ext cx="5175123" cy="731253"/>
                          </a:xfrm>
                          <a:custGeom>
                            <a:avLst/>
                            <a:gdLst/>
                            <a:ahLst/>
                            <a:cxnLst/>
                            <a:rect l="0" t="0" r="0" b="0"/>
                            <a:pathLst>
                              <a:path w="5175123" h="731253">
                                <a:moveTo>
                                  <a:pt x="0" y="731253"/>
                                </a:moveTo>
                                <a:lnTo>
                                  <a:pt x="5175123" y="731253"/>
                                </a:lnTo>
                                <a:lnTo>
                                  <a:pt x="5175123"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63238" name="Shape 63238"/>
                        <wps:cNvSpPr/>
                        <wps:spPr>
                          <a:xfrm>
                            <a:off x="877405" y="1995170"/>
                            <a:ext cx="5201921" cy="730148"/>
                          </a:xfrm>
                          <a:custGeom>
                            <a:avLst/>
                            <a:gdLst/>
                            <a:ahLst/>
                            <a:cxnLst/>
                            <a:rect l="0" t="0" r="0" b="0"/>
                            <a:pathLst>
                              <a:path w="5201921" h="730148">
                                <a:moveTo>
                                  <a:pt x="0" y="0"/>
                                </a:moveTo>
                                <a:lnTo>
                                  <a:pt x="5201921" y="0"/>
                                </a:lnTo>
                                <a:lnTo>
                                  <a:pt x="5201921" y="730148"/>
                                </a:lnTo>
                                <a:lnTo>
                                  <a:pt x="0" y="730148"/>
                                </a:lnTo>
                                <a:lnTo>
                                  <a:pt x="0" y="0"/>
                                </a:lnTo>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1821" name="Shape 1821"/>
                        <wps:cNvSpPr/>
                        <wps:spPr>
                          <a:xfrm>
                            <a:off x="877405" y="1995170"/>
                            <a:ext cx="5201921" cy="730148"/>
                          </a:xfrm>
                          <a:custGeom>
                            <a:avLst/>
                            <a:gdLst/>
                            <a:ahLst/>
                            <a:cxnLst/>
                            <a:rect l="0" t="0" r="0" b="0"/>
                            <a:pathLst>
                              <a:path w="5201921" h="730148">
                                <a:moveTo>
                                  <a:pt x="0" y="730148"/>
                                </a:moveTo>
                                <a:lnTo>
                                  <a:pt x="5201921" y="730148"/>
                                </a:lnTo>
                                <a:lnTo>
                                  <a:pt x="5201921"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63239" name="Shape 63239"/>
                        <wps:cNvSpPr/>
                        <wps:spPr>
                          <a:xfrm>
                            <a:off x="877405" y="2857818"/>
                            <a:ext cx="5190618" cy="484848"/>
                          </a:xfrm>
                          <a:custGeom>
                            <a:avLst/>
                            <a:gdLst/>
                            <a:ahLst/>
                            <a:cxnLst/>
                            <a:rect l="0" t="0" r="0" b="0"/>
                            <a:pathLst>
                              <a:path w="5190618" h="484848">
                                <a:moveTo>
                                  <a:pt x="0" y="0"/>
                                </a:moveTo>
                                <a:lnTo>
                                  <a:pt x="5190618" y="0"/>
                                </a:lnTo>
                                <a:lnTo>
                                  <a:pt x="5190618" y="484848"/>
                                </a:lnTo>
                                <a:lnTo>
                                  <a:pt x="0" y="484848"/>
                                </a:lnTo>
                                <a:lnTo>
                                  <a:pt x="0" y="0"/>
                                </a:lnTo>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1829" name="Shape 1829"/>
                        <wps:cNvSpPr/>
                        <wps:spPr>
                          <a:xfrm>
                            <a:off x="877405" y="2857818"/>
                            <a:ext cx="5190618" cy="484848"/>
                          </a:xfrm>
                          <a:custGeom>
                            <a:avLst/>
                            <a:gdLst/>
                            <a:ahLst/>
                            <a:cxnLst/>
                            <a:rect l="0" t="0" r="0" b="0"/>
                            <a:pathLst>
                              <a:path w="5190618" h="484848">
                                <a:moveTo>
                                  <a:pt x="0" y="484848"/>
                                </a:moveTo>
                                <a:lnTo>
                                  <a:pt x="5190618" y="484848"/>
                                </a:lnTo>
                                <a:lnTo>
                                  <a:pt x="5190618"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63240" name="Shape 63240"/>
                        <wps:cNvSpPr/>
                        <wps:spPr>
                          <a:xfrm>
                            <a:off x="877405" y="3475164"/>
                            <a:ext cx="5196206" cy="447256"/>
                          </a:xfrm>
                          <a:custGeom>
                            <a:avLst/>
                            <a:gdLst/>
                            <a:ahLst/>
                            <a:cxnLst/>
                            <a:rect l="0" t="0" r="0" b="0"/>
                            <a:pathLst>
                              <a:path w="5196206" h="447256">
                                <a:moveTo>
                                  <a:pt x="0" y="0"/>
                                </a:moveTo>
                                <a:lnTo>
                                  <a:pt x="5196206" y="0"/>
                                </a:lnTo>
                                <a:lnTo>
                                  <a:pt x="5196206" y="447256"/>
                                </a:lnTo>
                                <a:lnTo>
                                  <a:pt x="0" y="447256"/>
                                </a:lnTo>
                                <a:lnTo>
                                  <a:pt x="0" y="0"/>
                                </a:lnTo>
                              </a:path>
                            </a:pathLst>
                          </a:custGeom>
                          <a:ln w="0" cap="flat">
                            <a:miter lim="127000"/>
                          </a:ln>
                        </wps:spPr>
                        <wps:style>
                          <a:lnRef idx="0">
                            <a:srgbClr val="000000">
                              <a:alpha val="0"/>
                            </a:srgbClr>
                          </a:lnRef>
                          <a:fillRef idx="1">
                            <a:srgbClr val="99CB38"/>
                          </a:fillRef>
                          <a:effectRef idx="0">
                            <a:scrgbClr r="0" g="0" b="0"/>
                          </a:effectRef>
                          <a:fontRef idx="none"/>
                        </wps:style>
                        <wps:bodyPr/>
                      </wps:wsp>
                      <wps:wsp>
                        <wps:cNvPr id="1834" name="Shape 1834"/>
                        <wps:cNvSpPr/>
                        <wps:spPr>
                          <a:xfrm>
                            <a:off x="877405" y="3475164"/>
                            <a:ext cx="5196206" cy="447256"/>
                          </a:xfrm>
                          <a:custGeom>
                            <a:avLst/>
                            <a:gdLst/>
                            <a:ahLst/>
                            <a:cxnLst/>
                            <a:rect l="0" t="0" r="0" b="0"/>
                            <a:pathLst>
                              <a:path w="5196206" h="447256">
                                <a:moveTo>
                                  <a:pt x="0" y="447256"/>
                                </a:moveTo>
                                <a:lnTo>
                                  <a:pt x="5196206" y="447256"/>
                                </a:lnTo>
                                <a:lnTo>
                                  <a:pt x="5196206"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w:pict>
              <v:group w14:anchorId="04AE57C2" id="Group 52154" o:spid="_x0000_s1064" style="position:absolute;left:0;text-align:left;margin-left:18.4pt;margin-top:-164.55pt;width:478.7pt;height:308.85pt;z-index:-251656192;mso-position-horizontal-relative:text;mso-position-vertical-relative:text" coordsize="60793,39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">
                <v:shape id="Shape 1792" o:spid="_x0000_s1065" style="position:absolute;left:5298;top:19611;width:3476;height:17376;visibility:visible;mso-wrap-style:square;v-text-anchor:top" coordsize="347599,1737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" path="m,l173863,r,1737614l347599,1737614e" filled="f" strokecolor="#79a12b" strokeweight="1pt">
                  <v:stroke miterlimit="83231f" joinstyle="miter"/>
                  <v:path arrowok="t" textboxrect="0,0,347599,1737614"/>
                </v:shape>
                <v:shape id="Shape 1793" o:spid="_x0000_s1066" style="position:absolute;left:5298;top:19611;width:3476;height:11391;visibility:visible;mso-wrap-style:square;v-text-anchor:top" coordsize="347599,1139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" path="m,l173863,r,1139063l347599,1139063e" filled="f" strokecolor="#79a12b" strokeweight="1pt">
                  <v:stroke miterlimit="83231f" joinstyle="miter"/>
                  <v:path arrowok="t" textboxrect="0,0,347599,1139063"/>
                </v:shape>
                <v:shape id="Shape 1794" o:spid="_x0000_s1067" style="position:absolute;left:5298;top:19611;width:3476;height:3990;visibility:visible;mso-wrap-style:square;v-text-anchor:top" coordsize="347599,399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" path="m,l173863,r,399034l347599,399034e" filled="f" strokecolor="#79a12b" strokeweight="1pt">
                  <v:stroke miterlimit="83231f" joinstyle="miter"/>
                  <v:path arrowok="t" textboxrect="0,0,347599,399034"/>
                </v:shape>
                <v:shape id="Shape 1795" o:spid="_x0000_s1068" style="position:absolute;left:5298;top:14971;width:3476;height:4640;visibility:visible;mso-wrap-style:square;v-text-anchor:top" coordsize="347599,46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" path="m,464058r173863,l173863,,347599,e" filled="f" strokecolor="#79a12b" strokeweight="1pt">
                  <v:stroke miterlimit="83231f" joinstyle="miter"/>
                  <v:path arrowok="t" textboxrect="0,0,347599,464058"/>
                </v:shape>
                <v:shape id="Shape 1796" o:spid="_x0000_s1069" style="position:absolute;left:5298;top:7340;width:3476;height:12271;visibility:visible;mso-wrap-style:square;v-text-anchor:top" coordsize="347599,1227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" path="m,1227074r173863,l173863,,347599,e" filled="f" strokecolor="#79a12b" strokeweight="1pt">
                  <v:stroke miterlimit="83231f" joinstyle="miter"/>
                  <v:path arrowok="t" textboxrect="0,0,347599,1227074"/>
                </v:shape>
                <v:shape id="Shape 1797" o:spid="_x0000_s1070" style="position:absolute;left:5298;top:1683;width:3476;height:17928;visibility:visible;mso-wrap-style:square;v-text-anchor:top" coordsize="347599,179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" path="m,1792859r173863,l173863,,347599,e" filled="f" strokecolor="#79a12b" strokeweight="1pt">
                  <v:stroke miterlimit="83231f" joinstyle="miter"/>
                  <v:path arrowok="t" textboxrect="0,0,347599,1792859"/>
                </v:shape>
                <v:shape id="Shape 63234" o:spid="_x0000_s1071" style="position:absolute;top:5668;width:5298;height:27888;visibility:visible;mso-wrap-style:square;v-text-anchor:top" coordsize="529869,278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" path="m,l529869,r,2788793l,2788793,,e" fillcolor="#99cb38" stroked="f" strokeweight="0">
                  <v:stroke miterlimit="83231f" joinstyle="miter"/>
                  <v:path arrowok="t" textboxrect="0,0,529869,2788793"/>
                </v:shape>
                <v:shape id="Shape 1801" o:spid="_x0000_s1072" style="position:absolute;top:5668;width:5298;height:27888;visibility:visible;mso-wrap-style:square;v-text-anchor:top" coordsize="529869,278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" path="m,2788793r529869,l529869,,,,,2788793xe" filled="f" strokecolor="white" strokeweight="1pt">
                  <v:stroke miterlimit="83231f" joinstyle="miter"/>
                  <v:path arrowok="t" textboxrect="0,0,529869,2788793"/>
                </v:shape>
                <v:rect id="Rectangle 1802" o:spid="_x0000_s1073" style="position:absolute;left:-10544;top:15238;width:27021;height:20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" filled="f" stroked="f">
                  <v:textbox inset="0,0,0,0">
                    <w:txbxContent>
                      <w:p w14:paraId="6700E1F2" w14:textId="77777777" w:rsidR="00311D1C" w:rsidRDefault="00A55C69">
                        <w:pPr>
                          <w:spacing w:after="160" w:line="259" w:lineRule="auto"/>
                          <w:ind w:right="0" w:firstLine="0"/>
                          <w:jc w:val="left"/>
                        </w:pPr>
                        <w:r>
                          <w:rPr>
                            <w:rFonts w:ascii="Calibri" w:eastAsia="Calibri" w:hAnsi="Calibri" w:cs="Calibri"/>
                            <w:b/>
                            <w:sz w:val="24"/>
                          </w:rPr>
                          <w:t>Informācijas iegūšana par bērnu</w:t>
                        </w:r>
                      </w:p>
                    </w:txbxContent>
                  </v:textbox>
                </v:rect>
                <v:shape id="Shape 63235" o:spid="_x0000_s1074" style="position:absolute;left:8774;width:51395;height:3367;visibility:visible;mso-wrap-style:square;v-text-anchor:top" coordsize="5139563,33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" path="m,l5139563,r,336703l,336703,,e" fillcolor="#99cb38" stroked="f" strokeweight="0">
                  <v:stroke miterlimit="83231f" joinstyle="miter"/>
                  <v:path arrowok="t" textboxrect="0,0,5139563,336703"/>
                </v:shape>
                <v:shape id="Shape 1804" o:spid="_x0000_s1075" style="position:absolute;left:8774;width:51395;height:3367;visibility:visible;mso-wrap-style:square;v-text-anchor:top" coordsize="5139563,33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" path="m,336703r5139563,l5139563,,,,,336703xe" filled="f" strokecolor="white" strokeweight="1pt">
                  <v:stroke miterlimit="83231f" joinstyle="miter"/>
                  <v:path arrowok="t" textboxrect="0,0,5139563,336703"/>
                </v:shape>
                <v:shape id="Shape 63236" o:spid="_x0000_s1076" style="position:absolute;left:8774;top:4691;width:51582;height:5299;visibility:visible;mso-wrap-style:square;v-text-anchor:top" coordsize="5158233,52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" path="m,l5158233,r,529869l,529869,,e" fillcolor="#99cb38" stroked="f" strokeweight="0">
                  <v:stroke miterlimit="83231f" joinstyle="miter"/>
                  <v:path arrowok="t" textboxrect="0,0,5158233,529869"/>
                </v:shape>
                <v:shape id="Shape 1809" o:spid="_x0000_s1077" style="position:absolute;left:8774;top:4691;width:51582;height:5299;visibility:visible;mso-wrap-style:square;v-text-anchor:top" coordsize="5158233,52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" path="m,529869r5158233,l5158233,,,,,529869xe" filled="f" strokecolor="white" strokeweight="1pt">
                  <v:stroke miterlimit="83231f" joinstyle="miter"/>
                  <v:path arrowok="t" textboxrect="0,0,5158233,529869"/>
                </v:shape>
                <v:shape id="Shape 63237" o:spid="_x0000_s1078" style="position:absolute;left:8774;top:11314;width:51751;height:7313;visibility:visible;mso-wrap-style:square;v-text-anchor:top" coordsize="5175123,73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" path="m,l5175123,r,731253l,731253,,e" fillcolor="#99cb38" stroked="f" strokeweight="0">
                  <v:stroke miterlimit="83231f" joinstyle="miter"/>
                  <v:path arrowok="t" textboxrect="0,0,5175123,731253"/>
                </v:shape>
                <v:shape id="Shape 1815" o:spid="_x0000_s1079" style="position:absolute;left:8774;top:11314;width:51751;height:7313;visibility:visible;mso-wrap-style:square;v-text-anchor:top" coordsize="5175123,73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" path="m,731253r5175123,l5175123,,,,,731253xe" filled="f" strokecolor="white" strokeweight="1pt">
                  <v:stroke miterlimit="83231f" joinstyle="miter"/>
                  <v:path arrowok="t" textboxrect="0,0,5175123,731253"/>
                </v:shape>
                <v:shape id="Shape 63238" o:spid="_x0000_s1080" style="position:absolute;left:8774;top:19951;width:52019;height:7302;visibility:visible;mso-wrap-style:square;v-text-anchor:top" coordsize="5201921,73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" path="m,l5201921,r,730148l,730148,,e" fillcolor="#99cb38" stroked="f" strokeweight="0">
                  <v:stroke miterlimit="83231f" joinstyle="miter"/>
                  <v:path arrowok="t" textboxrect="0,0,5201921,730148"/>
                </v:shape>
                <v:shape id="Shape 1821" o:spid="_x0000_s1081" style="position:absolute;left:8774;top:19951;width:52019;height:7302;visibility:visible;mso-wrap-style:square;v-text-anchor:top" coordsize="5201921,73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" path="m,730148r5201921,l5201921,,,,,730148xe" filled="f" strokecolor="white" strokeweight="1pt">
                  <v:stroke miterlimit="83231f" joinstyle="miter"/>
                  <v:path arrowok="t" textboxrect="0,0,5201921,730148"/>
                </v:shape>
                <v:shape id="Shape 63239" o:spid="_x0000_s1082" style="position:absolute;left:8774;top:28578;width:51906;height:4848;visibility:visible;mso-wrap-style:square;v-text-anchor:top" coordsize="5190618,48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" path="m,l5190618,r,484848l,484848,,e" fillcolor="#99cb38" stroked="f" strokeweight="0">
                  <v:stroke miterlimit="83231f" joinstyle="miter"/>
                  <v:path arrowok="t" textboxrect="0,0,5190618,484848"/>
                </v:shape>
                <v:shape id="Shape 1829" o:spid="_x0000_s1083" style="position:absolute;left:8774;top:28578;width:51906;height:4848;visibility:visible;mso-wrap-style:square;v-text-anchor:top" coordsize="5190618,48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" path="m,484848r5190618,l5190618,,,,,484848xe" filled="f" strokecolor="white" strokeweight="1pt">
                  <v:stroke miterlimit="83231f" joinstyle="miter"/>
                  <v:path arrowok="t" textboxrect="0,0,5190618,484848"/>
                </v:shape>
                <v:shape id="Shape 63240" o:spid="_x0000_s1084" style="position:absolute;left:8774;top:34751;width:51962;height:4473;visibility:visible;mso-wrap-style:square;v-text-anchor:top" coordsize="5196206,44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" path="m,l5196206,r,447256l,447256,,e" fillcolor="#99cb38" stroked="f" strokeweight="0">
                  <v:stroke miterlimit="83231f" joinstyle="miter"/>
                  <v:path arrowok="t" textboxrect="0,0,5196206,447256"/>
                </v:shape>
                <v:shape id="Shape 1834" o:spid="_x0000_s1085" style="position:absolute;left:8774;top:34751;width:51962;height:4473;visibility:visible;mso-wrap-style:square;v-text-anchor:top" coordsize="5196206,44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" path="m,447256r5196206,l5196206,,,,,447256xe" filled="f" strokecolor="white" strokeweight="1pt">
                  <v:stroke miterlimit="83231f" joinstyle="miter"/>
                  <v:path arrowok="t" textboxrect="0,0,5196206,447256"/>
                </v:shape>
              </v:group>
            </w:pict>
          </mc:Fallback>
        </mc:AlternateContent>
      </w:r>
      <w:r>
        <w:rPr>
          <w:rFonts w:ascii="Calibri" w:eastAsia="Calibri" w:hAnsi="Calibri" w:cs="Calibri"/>
          <w:sz w:val="21"/>
        </w:rPr>
        <w:t xml:space="preserve">Bērnu aprūpes iestāde noteiktu informāciju var iegūt arī sadarbībā ar bāriņtiesu </w:t>
      </w:r>
      <w:r>
        <w:rPr>
          <w:rFonts w:ascii="Calibri" w:eastAsia="Calibri" w:hAnsi="Calibri" w:cs="Calibri"/>
          <w:sz w:val="20"/>
        </w:rPr>
        <w:t xml:space="preserve">(īpaši aktuāli gadījumos, kad bērnam mainīta </w:t>
      </w:r>
      <w:proofErr w:type="spellStart"/>
      <w:r>
        <w:rPr>
          <w:rFonts w:ascii="Calibri" w:eastAsia="Calibri" w:hAnsi="Calibri" w:cs="Calibri"/>
          <w:sz w:val="20"/>
        </w:rPr>
        <w:t>ārpusģimenes</w:t>
      </w:r>
      <w:proofErr w:type="spellEnd"/>
      <w:r>
        <w:rPr>
          <w:rFonts w:ascii="Calibri" w:eastAsia="Calibri" w:hAnsi="Calibri" w:cs="Calibri"/>
          <w:sz w:val="20"/>
        </w:rPr>
        <w:t xml:space="preserve"> aprūpes forma (pārciesta vardarbība, bērna juridiskā statusa izmaiņas, iemesli </w:t>
      </w:r>
      <w:proofErr w:type="spellStart"/>
      <w:r>
        <w:rPr>
          <w:rFonts w:ascii="Calibri" w:eastAsia="Calibri" w:hAnsi="Calibri" w:cs="Calibri"/>
          <w:sz w:val="20"/>
        </w:rPr>
        <w:t>ārpusģimenes</w:t>
      </w:r>
      <w:proofErr w:type="spellEnd"/>
      <w:r>
        <w:rPr>
          <w:rFonts w:ascii="Calibri" w:eastAsia="Calibri" w:hAnsi="Calibri" w:cs="Calibri"/>
          <w:sz w:val="20"/>
        </w:rPr>
        <w:t xml:space="preserve"> aprūpes nodrošināšanai, bioloģiskās ģimenes sociālais raksturojums u.c.))</w:t>
      </w:r>
    </w:p>
    <w:p w14:paraId="72BD6879" w14:textId="77777777" w:rsidR="00311D1C" w:rsidRDefault="00A55C69">
      <w:pPr>
        <w:spacing w:after="331" w:line="265" w:lineRule="auto"/>
        <w:ind w:left="1881" w:right="229" w:hanging="127"/>
      </w:pPr>
      <w:r>
        <w:rPr>
          <w:rFonts w:ascii="Calibri" w:eastAsia="Calibri" w:hAnsi="Calibri" w:cs="Calibri"/>
          <w:sz w:val="21"/>
        </w:rPr>
        <w:t>Bāriņtiesa un bērnu aprūpes iestāde pārliecinās, vai aizpildīta visa nepieciešamā informācija par bērna veselības stāvokli un gadījumā, ja tā ir nepilnīga, sadarbībā ar ģimenes ārstu to precizē vai, ja nepieciešams, iegūst papildus ziņas, kas skar bērna veselību</w:t>
      </w:r>
    </w:p>
    <w:p w14:paraId="675DEF1A" w14:textId="77777777" w:rsidR="00311D1C" w:rsidRDefault="00A55C69">
      <w:pPr>
        <w:spacing w:after="180" w:line="220" w:lineRule="auto"/>
        <w:ind w:left="4995" w:right="269" w:hanging="2785"/>
      </w:pPr>
      <w:r>
        <w:rPr>
          <w:rFonts w:ascii="Calibri" w:eastAsia="Calibri" w:hAnsi="Calibri" w:cs="Calibri"/>
          <w:sz w:val="21"/>
        </w:rPr>
        <w:t xml:space="preserve">Informācijas iegūšana sadarbībā ar citiem speciālistiem </w:t>
      </w:r>
      <w:r>
        <w:rPr>
          <w:rFonts w:ascii="Calibri" w:eastAsia="Calibri" w:hAnsi="Calibri" w:cs="Calibri"/>
          <w:sz w:val="20"/>
        </w:rPr>
        <w:t>(psihologs, sociālais darbinieks, ārstējošais ārsts u.c.)</w:t>
      </w:r>
    </w:p>
    <w:p w14:paraId="19AAB01C" w14:textId="77777777" w:rsidR="00311D1C" w:rsidRDefault="00A55C69">
      <w:pPr>
        <w:spacing w:after="164" w:line="259" w:lineRule="auto"/>
        <w:ind w:right="0" w:firstLine="0"/>
        <w:jc w:val="right"/>
      </w:pPr>
      <w:r>
        <w:rPr>
          <w:color w:val="FF0000"/>
        </w:rPr>
        <w:lastRenderedPageBreak/>
        <w:t xml:space="preserve"> </w:t>
      </w:r>
    </w:p>
    <w:p w14:paraId="4432D8B8" w14:textId="77777777" w:rsidR="00311D1C" w:rsidRDefault="00A55C69">
      <w:pPr>
        <w:pStyle w:val="Virsraksts1"/>
        <w:spacing w:after="179"/>
        <w:ind w:left="10" w:right="343"/>
      </w:pPr>
      <w:r>
        <w:t xml:space="preserve">Uzskaites lapā iekļaujamā informācija </w:t>
      </w:r>
    </w:p>
    <w:p w14:paraId="6DB0EDAC" w14:textId="77777777" w:rsidR="00311D1C" w:rsidRDefault="00A55C69">
      <w:pPr>
        <w:pStyle w:val="Virsraksts2"/>
        <w:spacing w:after="146"/>
        <w:ind w:left="-5"/>
      </w:pPr>
      <w:r>
        <w:t xml:space="preserve">Pamatdati par adoptējamo bērnu </w:t>
      </w:r>
    </w:p>
    <w:p w14:paraId="7E53BBF6" w14:textId="58608ED0" w:rsidR="00B01279" w:rsidRDefault="00A55C69" w:rsidP="00B01279">
      <w:pPr>
        <w:ind w:left="-15" w:right="334"/>
      </w:pPr>
      <w:r>
        <w:t>Uzskaites lapas sākumā atzīmējama bērna identificējoša informācija: vārds, uzvārds, personas kods, dzimšanas datums, valstiskā piederība un tās veids</w:t>
      </w:r>
      <w:r w:rsidR="00F32D16">
        <w:t>, tautība</w:t>
      </w:r>
      <w:r w:rsidR="00212BCA">
        <w:t xml:space="preserve"> un bērna saziņas valoda</w:t>
      </w:r>
      <w:r>
        <w:t xml:space="preserve">. Minētie dati ir pamatdati par adoptējamo bērnu. Pēc bērna vārda, uzvārda, dzimuma, personas koda, dzimšanas datuma reģistrs veic konkrēta bērna meklēšanas funkciju vai atlasi pēc noteiktiem kritērijiem. Tāpat </w:t>
      </w:r>
      <w:r w:rsidR="006A4D08">
        <w:t xml:space="preserve">jānorāda </w:t>
      </w:r>
      <w:r>
        <w:t xml:space="preserve">informācija par bērna reliģisko pārliecību (ja šādas ziņas ir bāriņtiesas vai bērnu aprūpes iestādes rīcībā), kas nepieciešama, lai varētu izvērtēt, vai adoptētāju ģimenes reliģiskie uzskati ir saskanīgi ar adoptējamā bērna pieredzi un reliģiskajiem uzskatiem. </w:t>
      </w:r>
      <w:r w:rsidR="00B01279">
        <w:t>Lai gan saziņas valodai ne vienmēr ir noteicošais faktors veiksmīga adopcijas procesa uzsākšanai</w:t>
      </w:r>
      <w:r w:rsidR="00B01279">
        <w:rPr>
          <w:i/>
        </w:rPr>
        <w:t xml:space="preserve">, </w:t>
      </w:r>
      <w:r w:rsidR="00B01279">
        <w:t xml:space="preserve">uzskaites lapā  norādāma bērna saziņas valoda, kam var būt nozīme veiksmīga kontakta izveidē ar bērnu, to cik emocionāli komfortabli satikšanās laikā ar adoptētājiem jutīsies bērns vai arī kā atrašanās ģimenē, kurā vecāki nekomunicē bērnam ierastajā valodā, var ietekmēt bērna pašsajūtu, pielāgošanos jaunajiem apstākļiem un attīstību.  </w:t>
      </w:r>
    </w:p>
    <w:p w14:paraId="379ACFBA" w14:textId="6D5ED3D6" w:rsidR="00311D1C" w:rsidRDefault="00311D1C">
      <w:pPr>
        <w:spacing w:after="202"/>
        <w:ind w:left="-15" w:right="334"/>
      </w:pPr>
    </w:p>
    <w:p w14:paraId="0BEBE119" w14:textId="7D37570D" w:rsidR="00311D1C" w:rsidRDefault="00A55C69">
      <w:pPr>
        <w:pStyle w:val="Virsraksts2"/>
        <w:ind w:left="-5"/>
      </w:pPr>
      <w:r>
        <w:t xml:space="preserve">Informācija par bērna </w:t>
      </w:r>
      <w:r w:rsidR="00BC0932">
        <w:t xml:space="preserve">dzīvesvietu un </w:t>
      </w:r>
      <w:r>
        <w:t xml:space="preserve">radiniekiem </w:t>
      </w:r>
    </w:p>
    <w:p w14:paraId="61CE50FC" w14:textId="77777777" w:rsidR="00BC0932" w:rsidRDefault="00BC0932" w:rsidP="00BC0932">
      <w:pPr>
        <w:spacing w:after="197"/>
        <w:ind w:left="-15" w:right="334"/>
      </w:pPr>
      <w:r>
        <w:t xml:space="preserve">Sadaļā “Bērna faktiskās dzīvesvietas adrese, ja tā atšķiras no bērna deklarētās  adreses” nepieciešams norādīt bērna atrašanās vietu, proti, dzīvesvietas adresi, kurā bērns faktiski dzīvo pēc </w:t>
      </w:r>
      <w:proofErr w:type="spellStart"/>
      <w:r>
        <w:t>ārpusģimenes</w:t>
      </w:r>
      <w:proofErr w:type="spellEnd"/>
      <w:r>
        <w:t xml:space="preserve"> aprūpes nodrošināšanas.  </w:t>
      </w:r>
    </w:p>
    <w:p w14:paraId="73272810" w14:textId="5ECACD83" w:rsidR="00311D1C" w:rsidRDefault="00A55C69">
      <w:pPr>
        <w:ind w:left="-15" w:right="334"/>
      </w:pPr>
      <w:r>
        <w:t xml:space="preserve">Uzskaites lapā norādāma informācija par bērna vecākiem, vecvecākiem, brāļiem (pusbrāļiem) un māsām (pusmāsām), proti, vārds, uzvārds, dzimšanas datums, deklarētās dzīvesvietas adrese. Nereti ministrija saņem nepilnīgu informāciju par bērna radiniekiem, piemēram, netiek norādīti bērna vecvecāki vai visas māsas (pusmāsas) un brāļi (pusbrāļi). Vēršam uzmanību, ka datiem jāatbilst Pilsonības un migrācijas lietu pārvaldes uzturētās Fizisko personu reģistra informācijas sistēmas lietotāju </w:t>
      </w:r>
      <w:proofErr w:type="spellStart"/>
      <w:r>
        <w:t>saskarnes</w:t>
      </w:r>
      <w:proofErr w:type="spellEnd"/>
      <w:r>
        <w:t xml:space="preserve"> “Personu datu pārlūks” pieejamajai informācijai tādā apjomā, kādā ziņas par radiniekiem jānorāda uzskaites lapā.  </w:t>
      </w:r>
    </w:p>
    <w:p w14:paraId="4038DF8E" w14:textId="77777777" w:rsidR="00311D1C" w:rsidRDefault="00A55C69">
      <w:pPr>
        <w:ind w:left="-15" w:right="334"/>
      </w:pPr>
      <w:r>
        <w:t xml:space="preserve">Informācija par bērna radiniekiem vajadzīga, lai izvērtētu bērna atbilstību adoptējama bērna statusam, iegūtu informāciju, vai bērns ir adoptējams viens pats vai arī nepieciešams iegūt papildus ziņas par bērna šķiršanu no māsām (pusmāsām) vai brāļiem (pusbrāļiem) adopcijas gadījumā. Tāpat informācija būtiska, sniedzot adoptētājiem priekšstatu par bērna radniecību, iespējamu kontaktu vai attiecību uzturēšanu ar radiniekiem.  </w:t>
      </w:r>
    </w:p>
    <w:p w14:paraId="60E51A3C" w14:textId="77777777" w:rsidR="00311D1C" w:rsidRDefault="00A55C69">
      <w:pPr>
        <w:ind w:left="-15" w:right="334"/>
      </w:pPr>
      <w:r>
        <w:t>Ja tiek norādīta informācija par bērna māsu (pusmāsu) un brāli (pusbrāli), svarīgi atzīmēt radniecību, proti, ja bērnam ir pusbrālis, tad attiecīgi vārdu “pusbrālis” nepieciešams izcelt, pasvītrojot vai noformējot treknrakstā (</w:t>
      </w:r>
      <w:proofErr w:type="spellStart"/>
      <w:r>
        <w:rPr>
          <w:i/>
        </w:rPr>
        <w:t>boldā</w:t>
      </w:r>
      <w:proofErr w:type="spellEnd"/>
      <w:r>
        <w:t xml:space="preserve">).  </w:t>
      </w:r>
    </w:p>
    <w:p w14:paraId="7B96AFF9" w14:textId="62FABD33" w:rsidR="00A24E58" w:rsidRDefault="00A55C69" w:rsidP="00A24E58">
      <w:pPr>
        <w:ind w:left="-15" w:right="334"/>
      </w:pPr>
      <w:r>
        <w:t xml:space="preserve">Sadaļā tiek </w:t>
      </w:r>
      <w:r w:rsidR="00F87715">
        <w:t>norādīta</w:t>
      </w:r>
      <w:r>
        <w:t xml:space="preserve"> informācija arī par </w:t>
      </w:r>
      <w:r w:rsidR="0072069B">
        <w:t>bērna vecāku</w:t>
      </w:r>
      <w:r>
        <w:t>, kur</w:t>
      </w:r>
      <w:r w:rsidR="0072069B">
        <w:t>š</w:t>
      </w:r>
      <w:r>
        <w:t xml:space="preserve"> ir mir</w:t>
      </w:r>
      <w:r w:rsidR="0072069B">
        <w:t>is</w:t>
      </w:r>
      <w:r>
        <w:t xml:space="preserve">, veicot atzīmi par to, ka persona mirusi. </w:t>
      </w:r>
      <w:r w:rsidR="00A24E58">
        <w:t xml:space="preserve">Gadījumā, ja bērnam paternitāte nav noteikta, tas jāatzīmē īpaši tam paredzētajā ailē. Svarīgi atzīmēt, ka situācijā, ja bērnam ir noteikta paternitāte, iepriekš </w:t>
      </w:r>
      <w:r w:rsidR="00A24E58">
        <w:lastRenderedPageBreak/>
        <w:t xml:space="preserve">minētās ziņas jānorāda par abiem vecākiem. Nereti praksē tiek aizpildīta informācija par vienu vecāku tajos gadījumos, kad vecāku deklarētās dzīvesvietas atšķiras un kompetentā bāriņtiesa pieņēmusi lēmumu par aizgādības tiesību pārtraukšanu tikai vienam no vecākiem, bet lēmumu par otra vecāka aizgādības tiesību pārtraukšanu pieņēmusi cita bāriņtiesa. Vēršam uzmanību, ka attiecīga informācija ir jāaizpilda neatkarīgi no tā, kura bāriņtiesa ir pieņēmusi lēmumu par aizgādības tiesību pārtraukšanu vai prasības sniegšanu tiesā aizgādības tiesību atņemšanai. Proti, vajadzīgā informācija noskaidrojama un norādāma uzskaites lapā. </w:t>
      </w:r>
      <w:r w:rsidR="00A24E58">
        <w:rPr>
          <w:i/>
        </w:rPr>
        <w:t xml:space="preserve"> </w:t>
      </w:r>
    </w:p>
    <w:p w14:paraId="502C4CDB" w14:textId="2ECBFFFC" w:rsidR="00311D1C" w:rsidRDefault="00311D1C" w:rsidP="005B1F2E">
      <w:pPr>
        <w:spacing w:after="47" w:line="259" w:lineRule="auto"/>
        <w:ind w:right="341" w:firstLine="695"/>
      </w:pPr>
    </w:p>
    <w:p w14:paraId="4E8D5E53" w14:textId="54EEBEFF" w:rsidR="00311D1C" w:rsidRDefault="00A55C69">
      <w:pPr>
        <w:spacing w:after="258"/>
        <w:ind w:left="-15" w:right="334"/>
        <w:rPr>
          <w:color w:val="4A7B29"/>
        </w:rPr>
      </w:pPr>
      <w:r>
        <w:t xml:space="preserve">Ņemot vērā, ka svarīgi ir pārliecināties, vai adoptējamā bērna māsa (pusmāsa) un brālis (pusbrālis) arī atrodas </w:t>
      </w:r>
      <w:proofErr w:type="spellStart"/>
      <w:r>
        <w:t>ārpusģimenes</w:t>
      </w:r>
      <w:proofErr w:type="spellEnd"/>
      <w:r>
        <w:t xml:space="preserve"> aprūpē, </w:t>
      </w:r>
      <w:r w:rsidR="00B05FE4">
        <w:t>norādāma</w:t>
      </w:r>
      <w:r>
        <w:t xml:space="preserve"> informācija  arī par </w:t>
      </w:r>
      <w:proofErr w:type="spellStart"/>
      <w:r>
        <w:t>ārpusģimenes</w:t>
      </w:r>
      <w:proofErr w:type="spellEnd"/>
      <w:r>
        <w:t xml:space="preserve"> aprūpes pakalpojuma sniedzēju bērna brāļiem (pusbrāļiem) vai māsām (pusmāsām). Līdz ar to, ja bērna māsa (pusmāsa) vai brālis (pusbrālis) atrodas </w:t>
      </w:r>
      <w:proofErr w:type="spellStart"/>
      <w:r>
        <w:t>ārpusģimenes</w:t>
      </w:r>
      <w:proofErr w:type="spellEnd"/>
      <w:r>
        <w:t xml:space="preserve"> aprūpē, tad jānorāda </w:t>
      </w:r>
      <w:proofErr w:type="spellStart"/>
      <w:r>
        <w:t>ārpusģimenes</w:t>
      </w:r>
      <w:proofErr w:type="spellEnd"/>
      <w:r>
        <w:t xml:space="preserve"> aprūpes forma un aizbildņa vārds vai audžuģimenes statusu saņēmušo laulāto (personas) vārds, uzvārds vai aprūpes iestādes nosaukums; nav nepieciešamība norādīt arī šī bērna dzīvesvietas adresi. </w:t>
      </w:r>
      <w:r>
        <w:rPr>
          <w:color w:val="4A7B29"/>
        </w:rPr>
        <w:t xml:space="preserve"> </w:t>
      </w:r>
    </w:p>
    <w:p w14:paraId="30414B3B" w14:textId="77777777" w:rsidR="00187421" w:rsidRDefault="00187421" w:rsidP="00187421">
      <w:pPr>
        <w:spacing w:after="202"/>
        <w:ind w:left="-15" w:right="334"/>
      </w:pPr>
      <w:r>
        <w:t>Turpmāk uzskaites lapā paredzēts veikt atzīmi par bērnu atradeni</w:t>
      </w:r>
      <w:r>
        <w:rPr>
          <w:vertAlign w:val="superscript"/>
        </w:rPr>
        <w:footnoteReference w:id="16"/>
      </w:r>
      <w:r>
        <w:t xml:space="preserve">. Papildus paredzēts komentāra lauks, kur iespējams norādīt pamatinformāciju, piemēram, informāciju par to, ka māte, iestājoties ārstniecības iestādē, nav uzrādījusi personu apliecinošu dokumentu un pēc dzemdībām atstājusi bērnu ārstniecības iestādē vai to, kad bērns ievietots </w:t>
      </w:r>
      <w:proofErr w:type="spellStart"/>
      <w:r>
        <w:t>glābējsilītē</w:t>
      </w:r>
      <w:proofErr w:type="spellEnd"/>
      <w:r>
        <w:t>, šī bērna reģistrāciju dzimtsarakstu nodaļā, bērnam  noteikto dzimšanas datumu un laiku u.c.</w:t>
      </w:r>
      <w:r>
        <w:rPr>
          <w:i/>
        </w:rPr>
        <w:t xml:space="preserve"> </w:t>
      </w:r>
    </w:p>
    <w:p w14:paraId="3F7A2480" w14:textId="77777777" w:rsidR="00B05FE4" w:rsidRDefault="00B05FE4">
      <w:pPr>
        <w:pStyle w:val="Virsraksts2"/>
        <w:spacing w:after="0"/>
        <w:ind w:left="-5"/>
      </w:pPr>
    </w:p>
    <w:p w14:paraId="54A369B5" w14:textId="6FC3A411" w:rsidR="00311D1C" w:rsidRDefault="00A55C69">
      <w:pPr>
        <w:pStyle w:val="Virsraksts2"/>
        <w:spacing w:after="0"/>
        <w:ind w:left="-5"/>
      </w:pPr>
      <w:r>
        <w:t xml:space="preserve">Bāriņtiesas pieņemtie lēmumi par adoptējamu bērnu </w:t>
      </w:r>
    </w:p>
    <w:p w14:paraId="0F5B3967" w14:textId="77777777" w:rsidR="00B05FE4" w:rsidRDefault="00B05FE4">
      <w:pPr>
        <w:spacing w:after="43"/>
        <w:ind w:left="-15" w:right="334"/>
      </w:pPr>
    </w:p>
    <w:p w14:paraId="0A134607" w14:textId="640E85EB" w:rsidR="00311D1C" w:rsidRDefault="00A55C69">
      <w:pPr>
        <w:spacing w:after="43"/>
        <w:ind w:left="-15" w:right="334"/>
      </w:pPr>
      <w:r>
        <w:t xml:space="preserve">Ja bērns atrodas bērnu aprūpes iestādē, </w:t>
      </w:r>
      <w:r w:rsidR="00B05FE4">
        <w:t>norādāma</w:t>
      </w:r>
      <w:r>
        <w:t xml:space="preserve"> informācija arī par bāriņtiesas pieņemto lēmumu par to, vai Latvijā iespējams nodrošināt bērna audzināšanu ģimenē vai pienācīgu aprūpi</w:t>
      </w:r>
      <w:r>
        <w:rPr>
          <w:vertAlign w:val="superscript"/>
        </w:rPr>
        <w:footnoteReference w:id="17"/>
      </w:r>
      <w:r>
        <w:t xml:space="preserve">.  </w:t>
      </w:r>
    </w:p>
    <w:p w14:paraId="226BCEFD" w14:textId="77777777" w:rsidR="00B05FE4" w:rsidRDefault="00B05FE4">
      <w:pPr>
        <w:spacing w:after="43"/>
        <w:ind w:left="-15" w:right="334"/>
      </w:pPr>
    </w:p>
    <w:p w14:paraId="5A280749" w14:textId="77777777" w:rsidR="00311D1C" w:rsidRDefault="00A55C69">
      <w:pPr>
        <w:pStyle w:val="Virsraksts2"/>
        <w:spacing w:after="144"/>
        <w:ind w:left="-5"/>
      </w:pPr>
      <w:r>
        <w:t xml:space="preserve">Iemesli bērna </w:t>
      </w:r>
      <w:proofErr w:type="spellStart"/>
      <w:r>
        <w:t>ārpusģimenes</w:t>
      </w:r>
      <w:proofErr w:type="spellEnd"/>
      <w:r>
        <w:t xml:space="preserve"> aprūpes nodrošināšanai </w:t>
      </w:r>
    </w:p>
    <w:p w14:paraId="4CAC5E93" w14:textId="66897606" w:rsidR="00311D1C" w:rsidRDefault="00A55C69">
      <w:pPr>
        <w:ind w:left="-15" w:right="334"/>
      </w:pPr>
      <w:r>
        <w:t xml:space="preserve">Sadaļā </w:t>
      </w:r>
      <w:r w:rsidR="00A94298">
        <w:t>norādāma</w:t>
      </w:r>
      <w:r>
        <w:t xml:space="preserve"> informācija par iemesliem, kāpēc vecākam pārtrauktas bērna aizgādības tiesības un kāpēc tās nebija iespējams atjaunot, kā arī citiem iemesliem, kuru dēļ bērnam nodrošināta </w:t>
      </w:r>
      <w:proofErr w:type="spellStart"/>
      <w:r>
        <w:t>ārpusģimenes</w:t>
      </w:r>
      <w:proofErr w:type="spellEnd"/>
      <w:r>
        <w:t xml:space="preserve"> aprūpe, piemēram, vecāki miruši.  </w:t>
      </w:r>
    </w:p>
    <w:p w14:paraId="0BB50C31" w14:textId="2C82F215" w:rsidR="00311D1C" w:rsidRDefault="00A55C69">
      <w:pPr>
        <w:ind w:left="-15" w:right="334"/>
      </w:pPr>
      <w:r>
        <w:t xml:space="preserve">Šajā sadaļā iespējams </w:t>
      </w:r>
      <w:r w:rsidR="00A94298">
        <w:t>norādīt</w:t>
      </w:r>
      <w:r>
        <w:t xml:space="preserve"> informāciju arī par to, kāpēc bērnam mainīts </w:t>
      </w:r>
      <w:proofErr w:type="spellStart"/>
      <w:r>
        <w:t>ārpusģimenes</w:t>
      </w:r>
      <w:proofErr w:type="spellEnd"/>
      <w:r>
        <w:t xml:space="preserve"> aprūpes sniedzējs, piemēram, aizbildņa atcelšanu vai atlaišanu no aizbildņa pienākumu pildīšanas. </w:t>
      </w:r>
    </w:p>
    <w:p w14:paraId="3BA15EA9" w14:textId="77777777" w:rsidR="00311D1C" w:rsidRDefault="00A55C69">
      <w:pPr>
        <w:spacing w:after="27" w:line="259" w:lineRule="auto"/>
        <w:ind w:right="0" w:firstLine="0"/>
        <w:jc w:val="left"/>
      </w:pPr>
      <w:r>
        <w:rPr>
          <w:b/>
          <w:color w:val="0070C0"/>
        </w:rPr>
        <w:t xml:space="preserve"> </w:t>
      </w:r>
    </w:p>
    <w:p w14:paraId="38B94F57" w14:textId="77777777" w:rsidR="00311D1C" w:rsidRDefault="00A55C69">
      <w:pPr>
        <w:pStyle w:val="Virsraksts2"/>
        <w:spacing w:after="0"/>
        <w:ind w:left="-5"/>
      </w:pPr>
      <w:r>
        <w:lastRenderedPageBreak/>
        <w:t xml:space="preserve">Bioloģiskās ģimenes sociālais raksturojums </w:t>
      </w:r>
    </w:p>
    <w:p w14:paraId="1140B0AC" w14:textId="3E3F480B" w:rsidR="00311D1C" w:rsidRDefault="00A55C69" w:rsidP="00AC6621">
      <w:pPr>
        <w:spacing w:after="84" w:line="259" w:lineRule="auto"/>
        <w:ind w:right="0"/>
      </w:pPr>
      <w:r>
        <w:rPr>
          <w:sz w:val="16"/>
        </w:rPr>
        <w:t xml:space="preserve"> </w:t>
      </w:r>
      <w:r>
        <w:t xml:space="preserve">Sadaļā veicama atzīme, vai ar ģimeni veikts sociālais darbs pirms un pēc </w:t>
      </w:r>
      <w:proofErr w:type="spellStart"/>
      <w:r>
        <w:t>ārpusģimenes</w:t>
      </w:r>
      <w:proofErr w:type="spellEnd"/>
      <w:r>
        <w:t xml:space="preserve"> aprūpes nodrošināšanas bērnam, vai ģimenē bijusi vardarbība pret bērnu vai starp ģimenes locekļiem. Turpmāk šajā sadaļā iespējams norādīt detalizētāku informāciju par vecāku  veselības problēmām</w:t>
      </w:r>
      <w:r w:rsidR="00ED5250">
        <w:t xml:space="preserve">, </w:t>
      </w:r>
      <w:r w:rsidR="009F3D9B">
        <w:t>kuras var tikt pārmantotas, piemēram, cukura diabēts</w:t>
      </w:r>
      <w:r w:rsidR="008B1B7D">
        <w:t>, alerģijas un citas slimības, kas var ietekmēt bērna turpmāko attīstību</w:t>
      </w:r>
      <w:r>
        <w:t xml:space="preserve">. Diemžēl nereti praksē konstatēts, ka ministrijai nav sniegta minētā informācija, piemēram, par to, ka vecākam </w:t>
      </w:r>
      <w:r w:rsidR="005F2CF3">
        <w:t>cukura diabēts</w:t>
      </w:r>
      <w:r>
        <w:t xml:space="preserve">. Šāda informācija, piemēram, par vecāku veselību un sociālajiem apstākļiem var būt būtiska adoptētāju ģimenei, lai labāk izprastu jebkādus iespējamos sarežģījumus nākotnē ar bērna veselību, attīstību, fizisko un psiholoģisko labklājību. Vēršam uzmanību, ka informācija adoptētājiem par bērna bioloģiskajiem vecākiem tiek sniegta, neatklājot viņu personas datus, neaizskarot viņu tiesības uz privātumu. </w:t>
      </w:r>
    </w:p>
    <w:p w14:paraId="79C6713A" w14:textId="77777777" w:rsidR="00311D1C" w:rsidRDefault="00A55C69">
      <w:pPr>
        <w:ind w:left="-15" w:right="334"/>
      </w:pPr>
      <w:r>
        <w:t xml:space="preserve">Nav nepieciešamība uzskaitīt visas vecākam uzstādītas diagnozes, bet jānorāda informācija tikai par tām veselības problēmām, kurām varētu būt ietekme uz bērna turpmāko veselību un attīstību.  </w:t>
      </w:r>
    </w:p>
    <w:p w14:paraId="4CF2A77E" w14:textId="77777777" w:rsidR="00311D1C" w:rsidRDefault="00A55C69">
      <w:pPr>
        <w:spacing w:after="27" w:line="259" w:lineRule="auto"/>
        <w:ind w:right="0" w:firstLine="0"/>
        <w:jc w:val="left"/>
      </w:pPr>
      <w:r>
        <w:rPr>
          <w:color w:val="7030A0"/>
        </w:rPr>
        <w:t xml:space="preserve"> </w:t>
      </w:r>
    </w:p>
    <w:p w14:paraId="14107C7F" w14:textId="77777777" w:rsidR="00311D1C" w:rsidRDefault="00A55C69">
      <w:pPr>
        <w:pStyle w:val="Virsraksts2"/>
        <w:spacing w:after="196"/>
        <w:ind w:left="-5"/>
      </w:pPr>
      <w:r>
        <w:t xml:space="preserve">Vardarbība pret bērnu  </w:t>
      </w:r>
    </w:p>
    <w:p w14:paraId="5784C0F1" w14:textId="05FC46FE" w:rsidR="00311D1C" w:rsidRDefault="00A55C69">
      <w:pPr>
        <w:ind w:left="-15" w:right="334"/>
      </w:pPr>
      <w:r>
        <w:t>Praksē konstatēti gadījumi, kad informācija, kas attiecas uz vardarbību pret bērnu, ir aizpildīta nepilnīgi vai vispār netiek aizpildīta, neskatoties uz to, ka uzskaites lapas citās sadaļās</w:t>
      </w:r>
      <w:r w:rsidR="00A94298">
        <w:t xml:space="preserve"> norādītā</w:t>
      </w:r>
      <w:r>
        <w:t xml:space="preserve"> informācija liecina par to, ka bērns ir cietis no vardarbības. Piemēram, uzskaites lapas citās sadaļās norādīta informācija par ilgstošu nolaidību pret bērnu, bet atzīme par to, ka bērns cietis no pamešanas novārtā, nav veikta.  </w:t>
      </w:r>
    </w:p>
    <w:p w14:paraId="1AEACF38" w14:textId="310E8BF8" w:rsidR="00311D1C" w:rsidRDefault="00A55C69">
      <w:pPr>
        <w:ind w:left="-15" w:right="334"/>
      </w:pPr>
      <w:r>
        <w:t xml:space="preserve">Vēršam uzmanību, ka sadaļā par vardarbību </w:t>
      </w:r>
      <w:r w:rsidR="0057609E">
        <w:t>veicama atzīme</w:t>
      </w:r>
      <w:r>
        <w:t xml:space="preserve"> par visiem vardarbības veidiem, no kuriem cietis bērns. Tāpat no sniegtās informācijas nereti nav saprotams, kādā laika periodā bērns cietis no vardarbības, kas ir vardarbības veicējs u.c. </w:t>
      </w:r>
    </w:p>
    <w:p w14:paraId="3D1C5FE0" w14:textId="46514BE8" w:rsidR="00311D1C" w:rsidRDefault="00A55C69">
      <w:pPr>
        <w:ind w:left="-15" w:right="334" w:firstLine="0"/>
      </w:pPr>
      <w:r>
        <w:t xml:space="preserve">Aicinām vienmēr pārskatīt bērna lietā esošo informāciju, tajā skaitā vēsturisko, kas attiecas uz vardarbību un sniegt precīzu informāciju. Minētā informācija ir būtiska adoptētājam, lai bērnam nonākot ģimenē, adoptētājs varētu izprast iespējamās izmaiņas bērna uzvedībā, viņa adaptācijas problēmas vai reakcijas, kā arī izvērtēt turpmākā atbalsta nodrošināšanas nepieciešamību,  jo piedzīvota vardarbība ir traumatiska un var ietekmēt bērna veselību un attīstību nākotnē, adaptācijas procesu u.c. faktorus.  </w:t>
      </w:r>
    </w:p>
    <w:p w14:paraId="0496E7A0" w14:textId="77777777" w:rsidR="00311D1C" w:rsidRDefault="00A55C69">
      <w:pPr>
        <w:ind w:left="-15" w:right="334"/>
      </w:pPr>
      <w:r>
        <w:t xml:space="preserve">Vēršam uzmanību, ka šajā sadaļā iekļaujama informācija gan par vardarbību, ja bērns cietis no tās bioloģiskajā ģimenē, gan </w:t>
      </w:r>
      <w:proofErr w:type="spellStart"/>
      <w:r>
        <w:t>ārpusģimenes</w:t>
      </w:r>
      <w:proofErr w:type="spellEnd"/>
      <w:r>
        <w:t xml:space="preserve"> aprūpē. </w:t>
      </w:r>
    </w:p>
    <w:p w14:paraId="54601F8A" w14:textId="77777777" w:rsidR="001938E1" w:rsidRDefault="001938E1">
      <w:pPr>
        <w:ind w:left="-15" w:right="334"/>
      </w:pPr>
    </w:p>
    <w:p w14:paraId="4408CAAE" w14:textId="77777777" w:rsidR="00311D1C" w:rsidRDefault="00A55C69">
      <w:pPr>
        <w:pStyle w:val="Virsraksts2"/>
        <w:ind w:left="-5"/>
      </w:pPr>
      <w:r>
        <w:t xml:space="preserve">Informācija par bērnam nodrošināto sociālās rehabilitācijas pakalpojumu un rehabilitācijas rezultātiem, citu sniegto palīdzību </w:t>
      </w:r>
    </w:p>
    <w:p w14:paraId="205448D5" w14:textId="77777777" w:rsidR="00311D1C" w:rsidRDefault="00A55C69">
      <w:pPr>
        <w:ind w:left="-15" w:right="334"/>
      </w:pPr>
      <w:r>
        <w:t>Sadaļā iekļaujama informācija par vardarbībā cietušam bērnam nodrošināto sociālās rehabilitācijas pakalpojumu</w:t>
      </w:r>
      <w:hyperlink r:id="rId10">
        <w:r>
          <w:rPr>
            <w:b/>
          </w:rPr>
          <w:t xml:space="preserve"> </w:t>
        </w:r>
      </w:hyperlink>
      <w:hyperlink r:id="rId11">
        <w:r>
          <w:t>Ministru kabineta 2009.gada 22.decembra noteikumos</w:t>
        </w:r>
      </w:hyperlink>
      <w:hyperlink r:id="rId12">
        <w:r>
          <w:t xml:space="preserve"> </w:t>
        </w:r>
      </w:hyperlink>
      <w:hyperlink r:id="rId13">
        <w:r>
          <w:t xml:space="preserve">Nr.1613 </w:t>
        </w:r>
      </w:hyperlink>
    </w:p>
    <w:p w14:paraId="5C7AE221" w14:textId="77777777" w:rsidR="00311D1C" w:rsidRDefault="00A21651">
      <w:pPr>
        <w:ind w:left="-15" w:right="334" w:firstLine="0"/>
      </w:pPr>
      <w:hyperlink r:id="rId14">
        <w:r w:rsidR="00A55C69">
          <w:t xml:space="preserve">„Kārtība, kādā nepieciešamo palīdzību sniedz bērnam, kurš cietis no prettiesiskām </w:t>
        </w:r>
      </w:hyperlink>
      <w:hyperlink r:id="rId15">
        <w:r w:rsidR="00A55C69">
          <w:t>darbībām"</w:t>
        </w:r>
      </w:hyperlink>
      <w:hyperlink r:id="rId16">
        <w:r w:rsidR="00A55C69">
          <w:t xml:space="preserve"> </w:t>
        </w:r>
      </w:hyperlink>
      <w:r w:rsidR="00A55C69">
        <w:t xml:space="preserve">noteiktajā kārtībā un citiem sociālās rehabilitācijas pakalpojumiem, kurus saņēmis bērns. Nepieciešams norādīt kādu rehabilitāciju bērns saņēmis, laika periodu, kādā </w:t>
      </w:r>
      <w:r w:rsidR="00A55C69">
        <w:lastRenderedPageBreak/>
        <w:t xml:space="preserve">saņemts sociālās rehabilitācijas pakalpojums, vieta, kur pakalpojums nodrošināts (bērna dzīvesvieta, bērnu aprūpes iestāde, krīzes centrs u.c.), kādi ir rehabilitācijas rezultāti.  </w:t>
      </w:r>
    </w:p>
    <w:p w14:paraId="7141E227" w14:textId="4839456A" w:rsidR="00311D1C" w:rsidRDefault="00A55C69">
      <w:pPr>
        <w:ind w:left="-15" w:right="334"/>
      </w:pPr>
      <w:r>
        <w:t xml:space="preserve">Nereti uzskaites lapā tiek norādīta informācija ne tikai par saņemtajiem sociālās rehabilitācijas pakalpojumiem, bet arī cita veida palīdzību, kas sniegta bērnam, līdz ar to attiecīgā sadaļa papildināta ar aili, kur iespējams </w:t>
      </w:r>
      <w:r w:rsidR="00985079">
        <w:t>norādīt</w:t>
      </w:r>
      <w:r>
        <w:t xml:space="preserve"> šīs ziņas, piemēram, par </w:t>
      </w:r>
      <w:proofErr w:type="spellStart"/>
      <w:r>
        <w:t>Montesori</w:t>
      </w:r>
      <w:proofErr w:type="spellEnd"/>
      <w:r>
        <w:t xml:space="preserve"> un </w:t>
      </w:r>
      <w:proofErr w:type="spellStart"/>
      <w:r>
        <w:t>ergoterapeita</w:t>
      </w:r>
      <w:proofErr w:type="spellEnd"/>
      <w:r>
        <w:t xml:space="preserve"> nodarbību apmeklējumiem, mākslas, spēļu, mūzikas terapiju, psihologa konsultācijām u.c. </w:t>
      </w:r>
    </w:p>
    <w:p w14:paraId="078DEE07" w14:textId="77777777" w:rsidR="00311D1C" w:rsidRDefault="00A55C69">
      <w:pPr>
        <w:spacing w:after="0" w:line="259" w:lineRule="auto"/>
        <w:ind w:right="0" w:firstLine="0"/>
        <w:jc w:val="left"/>
      </w:pPr>
      <w:r>
        <w:rPr>
          <w:color w:val="4A7B29"/>
        </w:rPr>
        <w:t xml:space="preserve"> </w:t>
      </w:r>
    </w:p>
    <w:p w14:paraId="6AF13FC2" w14:textId="77777777" w:rsidR="00311D1C" w:rsidRDefault="00A55C69">
      <w:pPr>
        <w:pStyle w:val="Virsraksts2"/>
        <w:spacing w:after="193"/>
        <w:ind w:left="-5"/>
      </w:pPr>
      <w:r>
        <w:t>Personisku attiecību un tiešu kontaktu uzturēšana ar vecākiem, kā arī brāļiem (pusbrāļiem), māsām (pusmāsām), vecvecākiem u.c. personām</w:t>
      </w:r>
      <w:r>
        <w:rPr>
          <w:b w:val="0"/>
        </w:rPr>
        <w:t xml:space="preserve">  </w:t>
      </w:r>
    </w:p>
    <w:p w14:paraId="4427DEAD" w14:textId="5828BEF6" w:rsidR="00311D1C" w:rsidRDefault="00A55C69">
      <w:pPr>
        <w:spacing w:after="193"/>
        <w:ind w:left="-15" w:right="334" w:firstLine="0"/>
      </w:pPr>
      <w:r>
        <w:t xml:space="preserve"> Sadaļā jānorāda informācija par attiecībām un kontaktu uzturēšanu ar vecākiem (kāda veida kontakti, cik bieži, bērna attieksme un domas par attiecībām ar vecāku, vecāka ieinteresētība saņemt ziņas par bērna attīstību, veselību, sekmēm u.c.), kā arī citiem radiniekiem un citām bērnam nozīmīgām personām. Tāpat </w:t>
      </w:r>
      <w:r w:rsidR="005F5C97">
        <w:t>norādāma</w:t>
      </w:r>
      <w:r>
        <w:t xml:space="preserve"> informācija par bērna uzturēšanos </w:t>
      </w:r>
      <w:proofErr w:type="spellStart"/>
      <w:r>
        <w:t>viesģimenē</w:t>
      </w:r>
      <w:proofErr w:type="spellEnd"/>
      <w:r>
        <w:t xml:space="preserve"> vai bērna ciemošanos pie vecākiem vai citiem radiniekiem, ja pieņemts attiecīgs bāriņtiesas lēmums vai tieši pretēji – bāriņtiesas pieņemto lēmumu par personisku attiecību un tiešu kontaktu uzturēšanas tiesību ierobežošanu. </w:t>
      </w:r>
    </w:p>
    <w:p w14:paraId="48966D96" w14:textId="77777777" w:rsidR="00311D1C" w:rsidRDefault="00A55C69">
      <w:pPr>
        <w:pStyle w:val="Virsraksts2"/>
        <w:spacing w:after="177"/>
        <w:ind w:left="-5"/>
      </w:pPr>
      <w:r>
        <w:t>Bērna un audžuģimenes attiecības,</w:t>
      </w:r>
      <w:r>
        <w:rPr>
          <w:b w:val="0"/>
          <w:i/>
        </w:rPr>
        <w:t xml:space="preserve"> </w:t>
      </w:r>
      <w:r>
        <w:t>audžuģimenes viedoklis par vēlmi adoptēt audžuģimenē esošo bērnu</w:t>
      </w:r>
      <w:r>
        <w:rPr>
          <w:vertAlign w:val="superscript"/>
        </w:rPr>
        <w:footnoteReference w:id="18"/>
      </w:r>
      <w:r>
        <w:t xml:space="preserve"> </w:t>
      </w:r>
    </w:p>
    <w:p w14:paraId="4DF6EC0F" w14:textId="77777777" w:rsidR="00311D1C" w:rsidRDefault="00A55C69">
      <w:pPr>
        <w:ind w:left="-15" w:right="334"/>
      </w:pPr>
      <w:r>
        <w:t>Pirms informācijas sniegšanas ministrijai par adoptējamo bērnu bāriņtiesai, ievērojot Adopcijas kārtības 15.punktā</w:t>
      </w:r>
      <w:r>
        <w:rPr>
          <w:vertAlign w:val="superscript"/>
        </w:rPr>
        <w:footnoteReference w:id="19"/>
      </w:r>
      <w:r>
        <w:t xml:space="preserve"> un Audžuģimenes noteikumu 56.punktā</w:t>
      </w:r>
      <w:r>
        <w:rPr>
          <w:vertAlign w:val="superscript"/>
        </w:rPr>
        <w:footnoteReference w:id="20"/>
      </w:r>
      <w:r>
        <w:t xml:space="preserve"> noteikto, jānoskaidro audžuģimenes viedoklis par tās vēlmi adoptēt audžuģimenē esošo bērnu, tādējādi pārliecinoties, ka audžuģimene izmantojusi prioritāras tiesības kļūt par bērna adoptētājiem. </w:t>
      </w:r>
    </w:p>
    <w:p w14:paraId="14CAC9C1" w14:textId="6B1011BE" w:rsidR="00311D1C" w:rsidRDefault="00A55C69">
      <w:pPr>
        <w:ind w:left="-15" w:right="334"/>
      </w:pPr>
      <w:r>
        <w:t xml:space="preserve">Situācijā, ja audžuģimene izteikusi vēlmi adoptēt audžuģimenē ievietoto bērnu, bāriņtiesai par minēto nepieciešams informēt ministriju, veicot attiecīgu ierakstu bērna uzskaites lapā. Līdz šim audžuģimenes viedokli bāriņtiesa visbiežāk norādīja sadaļā, kur bija paredzēts </w:t>
      </w:r>
      <w:r w:rsidR="006A5BB5">
        <w:t>norādīt</w:t>
      </w:r>
      <w:r>
        <w:t xml:space="preserve"> informāciju par bērna un audžuģimenes attiecībām. Šobrīd uzskaites lapas veidlapā</w:t>
      </w:r>
      <w:r>
        <w:rPr>
          <w:color w:val="0070C0"/>
        </w:rPr>
        <w:t xml:space="preserve"> </w:t>
      </w:r>
      <w:r>
        <w:t xml:space="preserve">paredzēta atsevišķa sadaļa audžuģimenes viedokļa </w:t>
      </w:r>
      <w:r w:rsidR="006A5BB5">
        <w:t>norādīšanai</w:t>
      </w:r>
      <w:r w:rsidRPr="00A72774">
        <w:t>.</w:t>
      </w:r>
      <w:r>
        <w:t xml:space="preserve"> </w:t>
      </w:r>
    </w:p>
    <w:p w14:paraId="42AA9D79" w14:textId="77777777" w:rsidR="00311D1C" w:rsidRDefault="00A55C69">
      <w:pPr>
        <w:spacing w:after="141"/>
        <w:ind w:left="-15" w:right="334"/>
      </w:pPr>
      <w:r>
        <w:t xml:space="preserve">Saņemot informāciju, ka audžuģimene pati vēlas adoptēt bērnu, ministrija to ņem vērā un informāciju par bērnu adoptētājiem nesniedz. Ja bāriņtiesā saņemts audžuģimenes pieteikums par adopciju, minētajā sadaļā norādāma arī informācija par to, kurā datumā attiecīgs pieteikums saņemts. </w:t>
      </w:r>
    </w:p>
    <w:p w14:paraId="2667F2D1" w14:textId="77777777" w:rsidR="00311D1C" w:rsidRDefault="00A55C69">
      <w:pPr>
        <w:pStyle w:val="Virsraksts2"/>
        <w:ind w:left="-5"/>
      </w:pPr>
      <w:r>
        <w:lastRenderedPageBreak/>
        <w:t xml:space="preserve">Bērna raksturojums un cita būtiska informācija par bērnu </w:t>
      </w:r>
    </w:p>
    <w:p w14:paraId="7CDAF6D1" w14:textId="77777777" w:rsidR="00311D1C" w:rsidRDefault="00A55C69">
      <w:pPr>
        <w:ind w:left="-15" w:right="334"/>
      </w:pPr>
      <w:r>
        <w:t xml:space="preserve">Praksē aizvien nereti ministrija saņem nepilnīgu tieši bērna raksturojošu informāciju, kurai ir būtiska nozīme, ņemot vērā, ka adoptētājiem jāpieņem svarīgs lēmums par vēlmi iepazīties ar konkrēto bērnu un jāapzinās savi resursi un iespējas potenciāli uzņemties konkrētā bērna aprūpi un audzināšanu atbilstoši bērna vajadzībām un interesēm. Tādējādi, lai sekmētu bērna adopcijas procesu (adoptētājam rastos vēlme satikt bērnu) vai gluži pretēji, izvairītos no situācijām, kad bāriņtiesai, aizbildnim vai bērnu aprūpes iestādei jāorganizē bērna tikšanās ar adoptētājiem, kuri nemaz nav pārliecināti par vēlmi iepazīties ar konkrēto bērnu vai šaubās par tikšanās veiksmīgu iznākumu, speciālistiem rūpīga vērība pievēršama pilnīgas bērnu raksturojošas informācijas ieguvei un atspoguļošanai uzskaites lapā. </w:t>
      </w:r>
    </w:p>
    <w:p w14:paraId="773BA749" w14:textId="77777777" w:rsidR="00311D1C" w:rsidRDefault="00A55C69">
      <w:pPr>
        <w:ind w:left="-15" w:right="334"/>
      </w:pPr>
      <w:r>
        <w:t xml:space="preserve">Atsevišķos gadījumos speciālisti pauduši viedokli, ka uzskaites lapa neparedz iespēju aptvert būtisku un apjomīgu informāciju par bērnu. Ministrija vērš uzmanību, ka tas, kāda satura un cik daudz informācija tiks iekļauta uzskaites lapā, ir atkarīga no pašas bāriņtiesas un bērnu aprūpes iestādes iesaistes.  </w:t>
      </w:r>
    </w:p>
    <w:p w14:paraId="468D82FF" w14:textId="4E65CB78" w:rsidR="00311D1C" w:rsidRDefault="002B58CD">
      <w:pPr>
        <w:ind w:left="-15" w:right="334"/>
      </w:pPr>
      <w:r>
        <w:t>V</w:t>
      </w:r>
      <w:r w:rsidR="00A55C69">
        <w:t>airākas bāriņtiesas un aprūpes iestādes jau norād</w:t>
      </w:r>
      <w:r w:rsidR="00F75919">
        <w:t>a</w:t>
      </w:r>
      <w:r w:rsidR="00A55C69">
        <w:t xml:space="preserve"> vispusīgu un svarīgu informāciju par bērnu. Šobrīd uzskaites lapas sadaļa par bērna raksturojumu ir sadalīta vairākās sīkākās sadaļās ar nolūku sekmēt, ka katrā no šīm sadaļām, kur iespējams, ņemot vērā bērna vecumu, attīstību u.c., tiks iekļauta pilnīgāka informācija.  </w:t>
      </w:r>
    </w:p>
    <w:p w14:paraId="3DE744A2" w14:textId="323BA837" w:rsidR="00311D1C" w:rsidRDefault="00A55C69">
      <w:pPr>
        <w:ind w:left="-15" w:right="334"/>
      </w:pPr>
      <w:r>
        <w:t xml:space="preserve">Svarīgi, lai raksturojums būtu pilnīgs par visiem adoptējamiem bērniem neatkarīgi no viņu vecuma. Nereti par zīdaiņiem ir ļoti ierobežots apraksts, neskatoties uz to, ka par katru bērnu atbilstoši viņa vecumam ir iespējams sniegt būtisku informāciju. Piemēram, attiecībā uz zīdaini var </w:t>
      </w:r>
      <w:r w:rsidR="00512D4A">
        <w:t>norādīt</w:t>
      </w:r>
      <w:r>
        <w:t xml:space="preserve"> šādu informāciju: vai bērns smaida;  izsaka kādas skaņas; vēro pieaugušo, priekšmetus; seko ar acīm priekšmetiem vai cilvēkiem; tur rokās mantiņu; stabili tur galviņu; veļās; kāds ir bērna miegs; vai bieži raud; vai ir mierīgs; cieš no kolikām; novērotas alerģiskas reakcijas pēc konkrēta piena maisījuma lietošanas u.c. </w:t>
      </w:r>
    </w:p>
    <w:p w14:paraId="6C40C614" w14:textId="35B115DB" w:rsidR="00311D1C" w:rsidRDefault="00A55C69">
      <w:pPr>
        <w:ind w:left="-15" w:right="334"/>
      </w:pPr>
      <w:r>
        <w:t xml:space="preserve">Tā kā adoptētajam ir svarīgi saņemt patiesu un objektīvu informāciju par bērnu, jāpievērš uzmanība tam, lai tiktu atspoguļota gan pozitīva, gan negatīva bērna raksturojoša informācija. Praksē konstatēts, ka nereti uzskaites lapa satur tikai negatīvu informāciju par bērnu, tomēr jāņem vērā, ka no sniegtās informācijas ir atkarīgs tas, vai adoptētājs izvēlēsies turpināt adopcijas procesu un iepazīties ar bērnu. </w:t>
      </w:r>
    </w:p>
    <w:p w14:paraId="0BFBD532" w14:textId="77777777" w:rsidR="00311D1C" w:rsidRDefault="00A55C69">
      <w:pPr>
        <w:ind w:left="-15" w:right="334"/>
      </w:pPr>
      <w:r>
        <w:t xml:space="preserve">Sadaļā “izglītība” būtiski norādīt, vai bērns apmeklē pirmsskolas izglītības iestādi vai arī, kurā klasē bērns iet, kādu mācības programmu bērns apgūst. Ja bērns apgūst speciālās izglītības mācības programmu, būtiski norādīt tās nosaukumu un atbilstošu kodu. Tāpat norādāma informācija par sekmēm mācībās, sasniegumiem vai grūtībām, ar kurām bērns saskarās mācību programmas apguvē u.c. </w:t>
      </w:r>
    </w:p>
    <w:p w14:paraId="572E903E" w14:textId="65A03E29" w:rsidR="00311D1C" w:rsidRDefault="00A55C69">
      <w:pPr>
        <w:ind w:left="-15" w:right="334"/>
      </w:pPr>
      <w:r>
        <w:t xml:space="preserve">Sadaļā “komunikācija” </w:t>
      </w:r>
      <w:r w:rsidR="000E6922">
        <w:t>norādāma</w:t>
      </w:r>
      <w:r>
        <w:t xml:space="preserve"> informācija par bērna saskarsmes prasmēm (to, vai bērns ir komunikabls vai arī bērnam ir novērotas saskarsmes grūtības ar vienaudžiem un/vai pieaugušajiem; vai bērnam patīk aktivitātes grupā vai arī priekšroka tiek dota spēlēm vienatnē u.c.), kā arī runas un valodas attīstību. </w:t>
      </w:r>
    </w:p>
    <w:p w14:paraId="7F378722" w14:textId="5F08F49D" w:rsidR="00311D1C" w:rsidRDefault="00311D1C">
      <w:pPr>
        <w:spacing w:after="26" w:line="259" w:lineRule="auto"/>
        <w:ind w:right="0" w:firstLine="0"/>
        <w:jc w:val="left"/>
      </w:pPr>
    </w:p>
    <w:p w14:paraId="10483251" w14:textId="77777777" w:rsidR="00311D1C" w:rsidRDefault="00A55C69">
      <w:pPr>
        <w:pStyle w:val="Virsraksts2"/>
        <w:spacing w:after="139"/>
        <w:ind w:left="-5"/>
      </w:pPr>
      <w:r>
        <w:lastRenderedPageBreak/>
        <w:t xml:space="preserve">Cita informācija, kas raksturo bērnu un/vai ziņas, kas skar bērna intereses vai var ietekmēt adopcijas procesa veiksmīgu norisi </w:t>
      </w:r>
    </w:p>
    <w:p w14:paraId="3CBF16C8" w14:textId="4F7D8F4C" w:rsidR="00311D1C" w:rsidRDefault="00A55C69">
      <w:pPr>
        <w:ind w:left="-15" w:right="334"/>
      </w:pPr>
      <w:r>
        <w:t xml:space="preserve">Sadaļā iespējams norādīt citu bērna raksturojošu informāciju, piemēram, to, vai bērna attīstība ir atbilstoša vecumam, kāds ir bērna </w:t>
      </w:r>
      <w:proofErr w:type="spellStart"/>
      <w:r>
        <w:t>psihoemocionālais</w:t>
      </w:r>
      <w:proofErr w:type="spellEnd"/>
      <w:r>
        <w:t xml:space="preserve"> stāvoklis, bērna sasniegumi vai grūtības, bērna vajadzības, īpašas ārējā izskata pazīmes (mazs augums, matu, acu krāsa u.c.). Sadaļā iespējams </w:t>
      </w:r>
      <w:r w:rsidR="00184814">
        <w:t>norādīt</w:t>
      </w:r>
      <w:r>
        <w:t xml:space="preserve"> arī bērna domas un vēlmes par ģimeni, kurā vēlētos turpmāk dzīvot (ja bērns šādas domas paudis), kā arī citus bērna interesēm un attīstībai nozīmīgus aspektus.  </w:t>
      </w:r>
    </w:p>
    <w:p w14:paraId="4A0D7420" w14:textId="1EEF3FBC" w:rsidR="005D5A67" w:rsidRDefault="00A55C69">
      <w:pPr>
        <w:spacing w:after="193"/>
        <w:ind w:left="-15" w:right="334"/>
      </w:pPr>
      <w:r>
        <w:t xml:space="preserve">Ja pastāv kādi īpaši nosacījumi, kas obligāti jāņem vērā konkrēta bērna adopcijas procesa veiksmīgai norisei, tie arī norādāmi šajā sadaļā. Piemēram, bērnam jābūt abiem vecākiem, vienīgajam bērnam ģimenē vai bērnam piemērotāka būtu tikai tāda ģimene, kurā aug bērns, kas ir vecāks  par adoptējamo bērnu u.c. Tomēr vēršam uzmanību, ka šiem nosacījumiem jābūt pamatotiem ar attiecīgu informāciju bērna lietā, proti, bāriņtiesas vai bērnu aprūpes iestādes rīcībā jābūt dokumentam, uz kura pamata izdarīti attiecīgi secinājumi par bērna interesēm atbilstošāko risinājumu, kas skar vidi, kurā bērns adopcijas rezultātā nokļūs, viņa turpmāko aprūpi u.c. bērna attīstībai nozīmīgus faktorus. Piemēram, lietā jābūt psihologa atzinumam par bērna psiholoģiskās izpētes rezultātiem, krīzes centra sniegtām rekomendācijām u.c. </w:t>
      </w:r>
      <w:r w:rsidR="00184814">
        <w:t>Norādot</w:t>
      </w:r>
      <w:r>
        <w:t xml:space="preserve"> informāciju par obligātu nosacījumu ievērošanu adopcijas procesa ietvaros, norādāma arī atsauce uz attiecīgu dokumentu.  </w:t>
      </w:r>
    </w:p>
    <w:p w14:paraId="09D9C9D5" w14:textId="76D44FFC" w:rsidR="00311D1C" w:rsidRDefault="00A55C69" w:rsidP="005B1F2E">
      <w:pPr>
        <w:spacing w:after="193"/>
        <w:ind w:right="334" w:firstLine="0"/>
      </w:pPr>
      <w:r>
        <w:rPr>
          <w:b/>
        </w:rPr>
        <w:t xml:space="preserve">Faktori, kas adoptētājam jāņem vērā, uzsākot bērna adopcijas procesu: </w:t>
      </w:r>
    </w:p>
    <w:p w14:paraId="03209553" w14:textId="7B4FDFDC" w:rsidR="00311D1C" w:rsidRDefault="00A55C69">
      <w:pPr>
        <w:spacing w:after="126"/>
        <w:ind w:left="-15" w:right="334"/>
      </w:pPr>
      <w:r>
        <w:t xml:space="preserve">Sadaļā </w:t>
      </w:r>
      <w:r w:rsidR="00184814">
        <w:t>norādāma</w:t>
      </w:r>
      <w:r>
        <w:t xml:space="preserve"> būtiska informācija par bērna īpašām aprūpes un attīstības vajadzībām, kas jāņem vērā adoptētājam, uzsākot bērna adopcijas procesu, lai adoptētājs adekvāti varētu izvērtēt savas iespējas nodrošināt bērna vajadzībām atbilstošu aprūpi un audzināšanu. Piemēram, būtiski norādīt informāciju par bērna prasmēm vai talantiem, kurus jāturpina attīstīt un pilnveidot (piemēram, bērna īpaši sasniegumi sportā), bērna mācīšanās grūtībām, uzvedības traucējumiem, runas traucējumiem, komunikācijas īpatnībām, adaptēšanās spējām jaunos apstākļos, veselības problēmām (fiziskās un garīgās attīstības traucējumi, HIV vīrusa infekcija, alerģijas, atkarības, bērna atrašanās narkologa vai psihiatra uzskaitē), kuru risināšanai vajadzīga īpaša ārstēšana, kopšana, aprūpe vai medicīniskas manipulācijas (medikamentu lietošana, īpašas pārtikas lietošanas nepieciešamība, operācijas veikšana, regulāru analīžu nodošana, masāžas, fizioterapijas kursi, speciālistu apmeklējumi, atbilstoša izglītības programmas apguve u.tml.). Tāpat sadaļā </w:t>
      </w:r>
      <w:r w:rsidR="00184814">
        <w:t>norādāma</w:t>
      </w:r>
      <w:r>
        <w:t xml:space="preserve"> informācija par bērna adaptēšanās grūtībām jaunā vidē, izteiktu emocionālu piesaisti audžuģimenei vai citai personai, kas var ietekmēt bērna gatavību adopcijai, kontakta izveides ilgumu u.c. </w:t>
      </w:r>
    </w:p>
    <w:p w14:paraId="140D3353" w14:textId="77777777" w:rsidR="00311D1C" w:rsidRDefault="00A55C69">
      <w:pPr>
        <w:pStyle w:val="Virsraksts2"/>
        <w:ind w:left="-5"/>
      </w:pPr>
      <w:r>
        <w:lastRenderedPageBreak/>
        <w:t xml:space="preserve">Bērna viedoklis par adopciju </w:t>
      </w:r>
    </w:p>
    <w:p w14:paraId="5976A409" w14:textId="77777777" w:rsidR="00311D1C" w:rsidRDefault="00A55C69">
      <w:pPr>
        <w:spacing w:after="219"/>
        <w:ind w:left="-15" w:right="334"/>
      </w:pPr>
      <w:r>
        <w:t>Bāriņtiesa un bērnu aprūpes iestāde informāciju par adoptējamo bērnu ministrijai sniedz pēc adoptējamā bērna viedokļa noskaidrošanas</w:t>
      </w:r>
      <w:r>
        <w:rPr>
          <w:vertAlign w:val="superscript"/>
        </w:rPr>
        <w:footnoteReference w:id="21"/>
      </w:r>
      <w:r>
        <w:t xml:space="preserve">.  </w:t>
      </w:r>
    </w:p>
    <w:p w14:paraId="377FD68B" w14:textId="424BEF36" w:rsidR="00311D1C" w:rsidRDefault="00A55C69">
      <w:pPr>
        <w:spacing w:after="144"/>
        <w:ind w:left="-15" w:right="334"/>
      </w:pPr>
      <w:r>
        <w:t xml:space="preserve">Nereti, saņemot uzskaites lapu, konstatēts, ka nav aizpildītas uzskaites lapas ailes attiecībā uz bērna viedokli par adopciju, līdz ar to nav saprotams, vai konkrētā sadaļa nav aizpildīta vai arī bērns sava vecuma un/vai attīstības, veselības stāvokļa dēļ nav spējīgs paust attiecīgu viedokli vai nevēlējās paust viedokli konkrētajā jautājumā. Līdz ar to sadaļā, kurā paredzēts </w:t>
      </w:r>
      <w:r w:rsidR="00267508">
        <w:t>norādīt</w:t>
      </w:r>
      <w:r>
        <w:t xml:space="preserve"> bērna viedokli, turpmāk paredzēta vieta attiecīgu atzīmju veikšanai.  </w:t>
      </w:r>
    </w:p>
    <w:p w14:paraId="3E567434" w14:textId="77777777" w:rsidR="00311D1C" w:rsidRDefault="00A55C69">
      <w:pPr>
        <w:ind w:left="-15" w:right="334"/>
      </w:pPr>
      <w:r>
        <w:t>Gadījumos, kad bērns atrodas audžuģimenē praksē nereti ministrija konstatējusi, ka bērna viedokli par adopciju skaidrojusi audžuģimene. Vēršam uzmanību, ka bērna viedokli par adopciju skaidro bāriņtiesa</w:t>
      </w:r>
      <w:r>
        <w:rPr>
          <w:vertAlign w:val="superscript"/>
        </w:rPr>
        <w:footnoteReference w:id="22"/>
      </w:r>
      <w:r>
        <w:t xml:space="preserve">, nevis bērna </w:t>
      </w:r>
      <w:proofErr w:type="spellStart"/>
      <w:r>
        <w:t>ārpusģimenes</w:t>
      </w:r>
      <w:proofErr w:type="spellEnd"/>
      <w:r>
        <w:t xml:space="preserve"> aprūpes sniedzējs. </w:t>
      </w:r>
    </w:p>
    <w:p w14:paraId="1F058B11" w14:textId="2BFEBB6E" w:rsidR="00283B3B" w:rsidRPr="00283B3B" w:rsidRDefault="00283B3B" w:rsidP="00FA22F7">
      <w:pPr>
        <w:pStyle w:val="Virsraksts2"/>
        <w:spacing w:after="189"/>
        <w:ind w:left="-5" w:firstLine="700"/>
        <w:jc w:val="both"/>
      </w:pPr>
      <w:r w:rsidRPr="00283B3B">
        <w:rPr>
          <w:b w:val="0"/>
          <w:bCs/>
        </w:rPr>
        <w:t>Papildus vēršam uzmanību, ka bērna mazais vecums vien nevar būt noteicošais kritērijs, lai netiktu noskaidrots viņa viedoklis attiecībā par adopciju, kā arī par šķiršanu no brāļiem (pusbrāļiem) un māsām (pusmāsām) adopcijas gadījumā</w:t>
      </w:r>
      <w:r w:rsidR="00D428C0">
        <w:rPr>
          <w:b w:val="0"/>
          <w:bCs/>
        </w:rPr>
        <w:t>.</w:t>
      </w:r>
      <w:r w:rsidRPr="00283B3B">
        <w:rPr>
          <w:b w:val="0"/>
          <w:bCs/>
        </w:rPr>
        <w:t xml:space="preserve"> </w:t>
      </w:r>
      <w:r w:rsidR="00D428C0">
        <w:rPr>
          <w:b w:val="0"/>
        </w:rPr>
        <w:t>Ja b</w:t>
      </w:r>
      <w:r w:rsidR="00D428C0" w:rsidRPr="00D428C0">
        <w:rPr>
          <w:b w:val="0"/>
        </w:rPr>
        <w:t>ā</w:t>
      </w:r>
      <w:r w:rsidRPr="00D428C0">
        <w:rPr>
          <w:b w:val="0"/>
        </w:rPr>
        <w:t>riņtiesu darbiniek</w:t>
      </w:r>
      <w:r w:rsidR="00D428C0" w:rsidRPr="00D428C0">
        <w:rPr>
          <w:b w:val="0"/>
        </w:rPr>
        <w:t>u</w:t>
      </w:r>
      <w:r w:rsidRPr="00D428C0">
        <w:rPr>
          <w:b w:val="0"/>
        </w:rPr>
        <w:t xml:space="preserve"> profesionālās zināšanas un prasmes</w:t>
      </w:r>
      <w:r w:rsidR="00D428C0">
        <w:rPr>
          <w:b w:val="0"/>
        </w:rPr>
        <w:t xml:space="preserve"> ir nepietiekošas un,</w:t>
      </w:r>
      <w:r w:rsidRPr="00D428C0">
        <w:rPr>
          <w:b w:val="0"/>
        </w:rPr>
        <w:t xml:space="preserve"> izmantojot bērnam saprotamu valodu un komunikācijas formas</w:t>
      </w:r>
      <w:r w:rsidR="00D428C0">
        <w:rPr>
          <w:b w:val="0"/>
        </w:rPr>
        <w:t xml:space="preserve">, nav iespējams </w:t>
      </w:r>
      <w:r w:rsidR="00D428C0" w:rsidRPr="00D428C0">
        <w:rPr>
          <w:b w:val="0"/>
        </w:rPr>
        <w:t>noskaidrot bērna viedokli,</w:t>
      </w:r>
      <w:r w:rsidR="00D428C0">
        <w:rPr>
          <w:b w:val="0"/>
        </w:rPr>
        <w:t xml:space="preserve"> jāizvērtē iespēja piesaistīt speciālistu (piemēram, psihologu).</w:t>
      </w:r>
    </w:p>
    <w:p w14:paraId="4A4EE763" w14:textId="32B4D3DB" w:rsidR="00283B3B" w:rsidRDefault="00283B3B">
      <w:pPr>
        <w:ind w:left="-15" w:right="334"/>
      </w:pPr>
    </w:p>
    <w:p w14:paraId="09995E3E" w14:textId="77777777" w:rsidR="00DB1CFA" w:rsidRDefault="00DB1CFA">
      <w:pPr>
        <w:ind w:left="-15" w:right="334"/>
      </w:pPr>
    </w:p>
    <w:p w14:paraId="15B4C356" w14:textId="77777777" w:rsidR="00311D1C" w:rsidRDefault="00A55C69">
      <w:pPr>
        <w:pStyle w:val="Virsraksts2"/>
        <w:spacing w:after="189"/>
        <w:ind w:left="-5"/>
      </w:pPr>
      <w:r>
        <w:t xml:space="preserve">Bērna viedoklis par šķiršanu no brāļiem (pusbrāļiem) un māsām (pusmāsām) adopcijas gadījumā </w:t>
      </w:r>
    </w:p>
    <w:p w14:paraId="52B688EB" w14:textId="29CC0F8E" w:rsidR="00311D1C" w:rsidRDefault="00A55C69">
      <w:pPr>
        <w:ind w:left="-15" w:right="334"/>
      </w:pPr>
      <w:r>
        <w:t xml:space="preserve">Viedoklis </w:t>
      </w:r>
      <w:r w:rsidR="004A20A8">
        <w:t>norādāms</w:t>
      </w:r>
      <w:r>
        <w:t>, ja bāriņtiesa, saskaņā ar normatīvajos aktos noteikto, noskaidrojusi bērna viedokli par viņa šķiršanu no brāļiem (pusbrāļiem) un māsām (pusmāsām)</w:t>
      </w:r>
      <w:r>
        <w:rPr>
          <w:vertAlign w:val="superscript"/>
        </w:rPr>
        <w:footnoteReference w:id="23"/>
      </w:r>
      <w:r>
        <w:t xml:space="preserve">. </w:t>
      </w:r>
    </w:p>
    <w:p w14:paraId="3FAF6E92" w14:textId="77777777" w:rsidR="00311D1C" w:rsidRDefault="00A55C69">
      <w:pPr>
        <w:ind w:left="-15" w:right="334"/>
      </w:pPr>
      <w:r>
        <w:t xml:space="preserve">Attiecīgajā sadaļā papildus iespējams norādīt informāciju, ka ir ierosināta administratīvā lieta par brāļu (pusbrāļu) un māsu (pusmāsu) šķiršanu, nozīmēto bāriņtiesas sēdes datumu u.c. </w:t>
      </w:r>
    </w:p>
    <w:p w14:paraId="4831B0A7" w14:textId="77777777" w:rsidR="00311D1C" w:rsidRDefault="00A55C69">
      <w:pPr>
        <w:spacing w:after="28" w:line="259" w:lineRule="auto"/>
        <w:ind w:left="720" w:right="0" w:firstLine="0"/>
        <w:jc w:val="left"/>
      </w:pPr>
      <w:r>
        <w:rPr>
          <w:b/>
          <w:color w:val="7030A0"/>
        </w:rPr>
        <w:t xml:space="preserve"> </w:t>
      </w:r>
    </w:p>
    <w:p w14:paraId="3552D9CD" w14:textId="77777777" w:rsidR="00311D1C" w:rsidRDefault="00A55C69">
      <w:pPr>
        <w:pStyle w:val="Virsraksts2"/>
        <w:spacing w:after="0"/>
        <w:ind w:left="-5"/>
      </w:pPr>
      <w:r>
        <w:t>Apstākļi, kuru dēļ informācija par bērnu adoptētājiem nav sniedzama</w:t>
      </w:r>
      <w:r>
        <w:rPr>
          <w:b w:val="0"/>
        </w:rPr>
        <w:t xml:space="preserve"> </w:t>
      </w:r>
    </w:p>
    <w:p w14:paraId="467A4CDD" w14:textId="77777777" w:rsidR="00311D1C" w:rsidRDefault="00A55C69">
      <w:pPr>
        <w:spacing w:after="0" w:line="259" w:lineRule="auto"/>
        <w:ind w:left="720" w:right="0" w:firstLine="0"/>
        <w:jc w:val="left"/>
      </w:pPr>
      <w:r>
        <w:t xml:space="preserve"> </w:t>
      </w:r>
    </w:p>
    <w:p w14:paraId="1FCDB749" w14:textId="3098FFC9" w:rsidR="00311D1C" w:rsidRDefault="00A55C69" w:rsidP="00D428C0">
      <w:pPr>
        <w:ind w:left="-15" w:right="334"/>
      </w:pPr>
      <w:r>
        <w:t>Pats par sevi apstāklis, ka bērns ir kļuvis adoptējams ne vienmēr nozīmē, ka informācija par konkrēto bērnu ir sniedzama adoptētājiem. Samērā bieži ministrija saskārsusies ar gadījumiem, kad uzskaites lapā netiek uzskaitīti apstākļi, kas liecina par to, ka informācija par bērnu konkrētu laika periodu nav sniedzama adoptētājiem.</w:t>
      </w:r>
      <w:r w:rsidR="00D428C0">
        <w:t xml:space="preserve"> </w:t>
      </w:r>
      <w:r>
        <w:t xml:space="preserve">Vēršam uzmanību, ka šiem iemesliem jābūt pamatotiem. Informācija par bērnu nav sniedzama tad, ja tas atbilst bērna vislabākajām interesēm.  </w:t>
      </w:r>
    </w:p>
    <w:p w14:paraId="31FD2896" w14:textId="77777777" w:rsidR="00311D1C" w:rsidRDefault="00A55C69">
      <w:pPr>
        <w:ind w:left="-15" w:right="334"/>
      </w:pPr>
      <w:r>
        <w:lastRenderedPageBreak/>
        <w:t xml:space="preserve">Ja uzskaites lapas citās sadaļās norādītais nepārprotami liecina, ka informācija par bērnu sniedzama vai nav sniedzama adoptētājiem, tad iespējams veikt tikai atbilstošu atzīmi attiecībā uz ziņu sniegšanu adoptētājiem: “jā” vai “ nē”, vēlreiz nerakstot pamatojumu. Minētais attiecināms uz gadījumiem, kad bērns paudis skaidru viedokli par adopciju, piemēram: “zēns vēlas tikt adoptēts”; “zēns nevēlas tikt adoptēts”, “audžuģimene izteikusi vēlmi bērnu adoptēt”. </w:t>
      </w:r>
    </w:p>
    <w:p w14:paraId="580ADDC1" w14:textId="77777777" w:rsidR="00311D1C" w:rsidRDefault="00A55C69">
      <w:pPr>
        <w:spacing w:after="40"/>
        <w:ind w:left="-15" w:right="334"/>
      </w:pPr>
      <w:r>
        <w:t xml:space="preserve">Iespējamie apstākļi, kuriem pastāvot, bāriņtiesai un bērnu aprūpes iestādei jāinformē ministrija par to, ka informācija adoptētājiem nav sniedzama (attiecināms gan uz pirmreizēju uzskaites lapas iesniegšanu, gan, aktualizējot ziņas par bērnu): </w:t>
      </w:r>
    </w:p>
    <w:p w14:paraId="33EA1818" w14:textId="77777777" w:rsidR="00311D1C" w:rsidRDefault="00A55C69">
      <w:pPr>
        <w:numPr>
          <w:ilvl w:val="0"/>
          <w:numId w:val="5"/>
        </w:numPr>
        <w:spacing w:after="58"/>
        <w:ind w:right="334" w:hanging="360"/>
      </w:pPr>
      <w:r>
        <w:t xml:space="preserve">bāriņtiesā saņemts potenciālā aizbildņa iesniegums par aizbildnības nodibināšanu un bāriņtiesa lems par personas iespējamo iecelšanu par bērna aizbildni; </w:t>
      </w:r>
    </w:p>
    <w:p w14:paraId="36AB2889" w14:textId="77777777" w:rsidR="00311D1C" w:rsidRDefault="00A55C69">
      <w:pPr>
        <w:numPr>
          <w:ilvl w:val="0"/>
          <w:numId w:val="5"/>
        </w:numPr>
        <w:spacing w:after="58"/>
        <w:ind w:right="334" w:hanging="360"/>
      </w:pPr>
      <w:r>
        <w:t xml:space="preserve">saņemta informācija, ka vecāks iesniedzis prasību tiesā par bērna aizgādības tiesību iespējamu atjaunošanu vai arī attiecīgs spriedums pieņemts; </w:t>
      </w:r>
    </w:p>
    <w:p w14:paraId="5F3EE51C" w14:textId="77777777" w:rsidR="00311D1C" w:rsidRDefault="00A55C69">
      <w:pPr>
        <w:numPr>
          <w:ilvl w:val="0"/>
          <w:numId w:val="5"/>
        </w:numPr>
        <w:spacing w:after="62"/>
        <w:ind w:right="334" w:hanging="360"/>
      </w:pPr>
      <w:r>
        <w:t xml:space="preserve">bērns dotajā brīdī nav gatavs adopcijai (bērns piedzīvojis kādu traumatisku notikumu (piemēram, miris aizbildnis), nepieciešama speciālistu piesaiste traumas mazināšanai, bērna sagatavošanai adopcijai vai bērna viedokļa noskaidrošanai, bērnam tiek veikta psiholoģiskā izpēte, izbeigta </w:t>
      </w:r>
      <w:proofErr w:type="spellStart"/>
      <w:r>
        <w:t>pirmsadopcijas</w:t>
      </w:r>
      <w:proofErr w:type="spellEnd"/>
      <w:r>
        <w:t xml:space="preserve"> aprūpe un bērns nav gatavs tikties ar citiem adoptētājiem u.c.); </w:t>
      </w:r>
    </w:p>
    <w:p w14:paraId="0AE85F1B" w14:textId="77777777" w:rsidR="00311D1C" w:rsidRDefault="00A55C69">
      <w:pPr>
        <w:numPr>
          <w:ilvl w:val="0"/>
          <w:numId w:val="5"/>
        </w:numPr>
        <w:spacing w:after="58"/>
        <w:ind w:right="334" w:hanging="360"/>
      </w:pPr>
      <w:r>
        <w:t xml:space="preserve">bērns nav šķirams adopcijas gadījumā no brāļa vai māsas, kurš nav adoptējams. Bērns  būs adoptējams kopā ar brāli (pusbrāli) vai māsu (pusmāsu), kad brālis (pusbrālis) vai māsa (pusmāsa) kļūs adoptējama; </w:t>
      </w:r>
    </w:p>
    <w:p w14:paraId="0F9552EC" w14:textId="77777777" w:rsidR="00311D1C" w:rsidRDefault="00A55C69">
      <w:pPr>
        <w:numPr>
          <w:ilvl w:val="0"/>
          <w:numId w:val="5"/>
        </w:numPr>
        <w:spacing w:after="33"/>
        <w:ind w:right="334" w:hanging="360"/>
      </w:pPr>
      <w:r>
        <w:t xml:space="preserve">viens bērns piekrīt adopcijai, bet otrs nepiekrīt adopcijai un bērni nav savstarpēji šķirami; </w:t>
      </w:r>
    </w:p>
    <w:p w14:paraId="6E9ADF7A" w14:textId="77777777" w:rsidR="00311D1C" w:rsidRDefault="00A55C69">
      <w:pPr>
        <w:numPr>
          <w:ilvl w:val="0"/>
          <w:numId w:val="5"/>
        </w:numPr>
        <w:spacing w:after="56"/>
        <w:ind w:right="334" w:hanging="360"/>
      </w:pPr>
      <w:r>
        <w:t xml:space="preserve">bērnam ir liela emocionālā piesaiste radiniekiem, piemēram, mātei vai vecvecākiem, ar kuriem bērns uztur ciešus kontaktus, un bāriņtiesas vai bērnu aprūpes iestādes ieskatā minētais apstāklis vērtējams kā šķērslis adopcijas procesa uzsākšanai; </w:t>
      </w:r>
    </w:p>
    <w:p w14:paraId="467C50EB" w14:textId="77777777" w:rsidR="00311D1C" w:rsidRDefault="00A55C69">
      <w:pPr>
        <w:numPr>
          <w:ilvl w:val="0"/>
          <w:numId w:val="5"/>
        </w:numPr>
        <w:spacing w:after="59"/>
        <w:ind w:right="334" w:hanging="360"/>
      </w:pPr>
      <w:r>
        <w:t xml:space="preserve">bāriņtiesa  ir ierosinājusi administratīvo lietu un vērtēs jautājumu par iespējamu bērnu savstarpēju šķiršanu adopcijas gadījumā  (tiek iegūta nepieciešamā informācija jautājuma izlemšanai); </w:t>
      </w:r>
    </w:p>
    <w:p w14:paraId="2A391C1E" w14:textId="77777777" w:rsidR="00311D1C" w:rsidRDefault="00A55C69">
      <w:pPr>
        <w:numPr>
          <w:ilvl w:val="0"/>
          <w:numId w:val="5"/>
        </w:numPr>
        <w:spacing w:after="54"/>
        <w:ind w:right="334" w:hanging="360"/>
      </w:pPr>
      <w:r>
        <w:t xml:space="preserve">bērnam izveidojusies izteikta emocionālā piesaiste audžuģimenei un bāriņtiesa, piesaistot speciālistus un izvērtējot bērna situāciju (saņemta informācija lietā) paudusi viedokli, ka bērna interesēs ir turpināt uzturēties audžuģimenē; </w:t>
      </w:r>
    </w:p>
    <w:p w14:paraId="6BF86F15" w14:textId="77777777" w:rsidR="00311D1C" w:rsidRDefault="00A55C69">
      <w:pPr>
        <w:numPr>
          <w:ilvl w:val="0"/>
          <w:numId w:val="5"/>
        </w:numPr>
        <w:ind w:right="334" w:hanging="360"/>
      </w:pPr>
      <w:r>
        <w:t xml:space="preserve">bērns atrodas policijas meklēšanā; </w:t>
      </w:r>
    </w:p>
    <w:p w14:paraId="34CA5DB5" w14:textId="77777777" w:rsidR="00311D1C" w:rsidRDefault="00A55C69">
      <w:pPr>
        <w:numPr>
          <w:ilvl w:val="0"/>
          <w:numId w:val="5"/>
        </w:numPr>
        <w:spacing w:after="45"/>
        <w:ind w:right="334" w:hanging="360"/>
      </w:pPr>
      <w:r>
        <w:t xml:space="preserve">bērns atrodas  krīzes centrā  (saņem sociālās rehabilitācijas pakalpojumu) vai sociālās korekcijas izglītības iestādē u.c.  </w:t>
      </w:r>
    </w:p>
    <w:p w14:paraId="5279C3F1" w14:textId="77777777" w:rsidR="00311D1C" w:rsidRDefault="00A55C69">
      <w:pPr>
        <w:numPr>
          <w:ilvl w:val="0"/>
          <w:numId w:val="5"/>
        </w:numPr>
        <w:spacing w:after="57"/>
        <w:ind w:right="334" w:hanging="360"/>
      </w:pPr>
      <w:r>
        <w:t xml:space="preserve">pēc ziņu sniegšanas ministrijai par bērnu saņemta informācija, ka persona, kas sevi identificē kā bērna  bioloģiskais tēvs vai māte grib noteikt paternitāti vai maternitāti; </w:t>
      </w:r>
    </w:p>
    <w:p w14:paraId="245ED091" w14:textId="77777777" w:rsidR="00311D1C" w:rsidRDefault="00A55C69">
      <w:pPr>
        <w:numPr>
          <w:ilvl w:val="0"/>
          <w:numId w:val="5"/>
        </w:numPr>
        <w:ind w:right="334" w:hanging="360"/>
      </w:pPr>
      <w:r>
        <w:t xml:space="preserve">vecāks (aizbildnis) atsaucis piekrišanu bērna adopcijai; </w:t>
      </w:r>
    </w:p>
    <w:p w14:paraId="6474003F" w14:textId="77777777" w:rsidR="00311D1C" w:rsidRDefault="00A55C69">
      <w:pPr>
        <w:numPr>
          <w:ilvl w:val="0"/>
          <w:numId w:val="5"/>
        </w:numPr>
        <w:spacing w:after="56"/>
        <w:ind w:right="334" w:hanging="360"/>
      </w:pPr>
      <w:r>
        <w:t xml:space="preserve">bērna veselības problēmu dēļ (īpaša terapija, medicīniskās manipulācijas, atrašanās ārstniecības iestādē, operācija u.c.) nav iespējama iepazīšanās ar adoptētājiem; </w:t>
      </w:r>
    </w:p>
    <w:p w14:paraId="513A6C38" w14:textId="77777777" w:rsidR="00311D1C" w:rsidRDefault="00A55C69">
      <w:pPr>
        <w:numPr>
          <w:ilvl w:val="0"/>
          <w:numId w:val="5"/>
        </w:numPr>
        <w:spacing w:after="196"/>
        <w:ind w:right="334" w:hanging="360"/>
      </w:pPr>
      <w:r>
        <w:lastRenderedPageBreak/>
        <w:t xml:space="preserve">saņemts speciālista atzinums, ka bērna interesēs konkrētajā laika periodā nav ieteicams mainīt ierasto vidi, aprūpētāju u.c. </w:t>
      </w:r>
    </w:p>
    <w:p w14:paraId="4956796F" w14:textId="77777777" w:rsidR="00311D1C" w:rsidRDefault="00A55C69">
      <w:pPr>
        <w:spacing w:after="190"/>
        <w:ind w:left="-15" w:right="334"/>
      </w:pPr>
      <w:r>
        <w:t xml:space="preserve">Saņemot minētā satura informāciju, ministrija bērnam piešķir adopcijas reģistrā statusu “nav adoptējams” un informāciju par bērnu adoptētājiem nesniedz. Informācijas sniegšana par bērnu vai bērna adopcijas procesa uzsākšana iespējama tikai gadījumā, ja bāriņtiesa vai bērnu aprūpes iestāde informē ministriju par apstākļu maiņu konkrētā bērna lietā un lūdz apzināt bērna adopcijas iespējas.  </w:t>
      </w:r>
    </w:p>
    <w:p w14:paraId="157D700B" w14:textId="77777777" w:rsidR="00311D1C" w:rsidRDefault="00A55C69">
      <w:pPr>
        <w:pStyle w:val="Virsraksts2"/>
        <w:spacing w:after="170"/>
        <w:ind w:left="-5"/>
      </w:pPr>
      <w:r>
        <w:t>Bērna fotogrāfija (-</w:t>
      </w:r>
      <w:proofErr w:type="spellStart"/>
      <w:r>
        <w:t>as</w:t>
      </w:r>
      <w:proofErr w:type="spellEnd"/>
      <w:r>
        <w:t xml:space="preserve">) </w:t>
      </w:r>
    </w:p>
    <w:p w14:paraId="08400BE0" w14:textId="77777777" w:rsidR="00311D1C" w:rsidRDefault="00A55C69">
      <w:pPr>
        <w:spacing w:after="51"/>
        <w:ind w:left="-15" w:right="334"/>
      </w:pPr>
      <w:r>
        <w:t>Uzskaites lapai pielikumā iespējams pievienot vai uz ministriju elektroniski nosūtīt bērna fotogrāfiju (-</w:t>
      </w:r>
      <w:proofErr w:type="spellStart"/>
      <w:r>
        <w:t>as</w:t>
      </w:r>
      <w:proofErr w:type="spellEnd"/>
      <w:r>
        <w:t xml:space="preserve">). Bērna fotogrāfijas aplūkošana var palīdzēt adoptētājam pieņemt lēmumu par personisku iepazīšanos ar bērnu. </w:t>
      </w:r>
    </w:p>
    <w:p w14:paraId="1C14347E" w14:textId="77777777" w:rsidR="00311D1C" w:rsidRDefault="00A55C69">
      <w:pPr>
        <w:spacing w:after="33"/>
        <w:ind w:left="-15" w:right="334"/>
      </w:pPr>
      <w:r>
        <w:t xml:space="preserve">Fotogrāfija tiek rādīta tikai tam adoptētājam, kuram potenciāli varētu tikt izsniegts norīkojums par personīgu iepazīšanos ar bērnu. Bērnu fotogrāfijas tiek uzglabātas reģistrā. Bērna fotogrāfijas rādīšana adoptētājam pieļaujama tikai ar bērna likumiskā pārstāvja piekrišanu. Tādējādi fotogrāfija uzskaites lapai pievienojama tikai tādā gadījumā, ja bāriņtiesa, aizbildnis vai bērnu aprūpes iestādes vadītājs piekrīt, ka tā tiek rādīta adoptētājiem. Pievienojamo fotogrāfiju skaits nav ierobežots. </w:t>
      </w:r>
    </w:p>
    <w:p w14:paraId="4E2E8E61" w14:textId="77777777" w:rsidR="00311D1C" w:rsidRDefault="00A55C69">
      <w:pPr>
        <w:ind w:left="-15" w:right="334"/>
      </w:pPr>
      <w:r>
        <w:t xml:space="preserve">Situācijā, ja bāriņtiesa, aizbildnis vai bērnu aprūpes iestāde nepiekrīt nosūtīt bērna fotogrāfiju (piemēram, pats bērns to nevēlas), lūdzam to norādīt vēstulē, ar kuru tiek nosūtīta uzskaites lapa vai uzskaites lapā, lai būtu nepārprotami skaidrs, ka fotogrāfija nav pievienota dēļ šī iemesla.  </w:t>
      </w:r>
    </w:p>
    <w:p w14:paraId="6B18F973" w14:textId="77777777" w:rsidR="00311D1C" w:rsidRDefault="00A55C69">
      <w:pPr>
        <w:ind w:left="-15" w:right="334"/>
      </w:pPr>
      <w:r>
        <w:t xml:space="preserve">Ja fotogrāfiju paredzēts sūtīt elektroniski jau pēc uzskaites lapas nosūtīšanas, lūdzam to sūtīt uz ministrijas elektronisko pasta adresi: </w:t>
      </w:r>
      <w:r>
        <w:rPr>
          <w:color w:val="0000FF"/>
          <w:u w:val="single" w:color="0000FF"/>
        </w:rPr>
        <w:t>lm@lm.gov.lv</w:t>
      </w:r>
      <w:r>
        <w:rPr>
          <w:color w:val="297C52"/>
        </w:rPr>
        <w:t xml:space="preserve">, </w:t>
      </w:r>
      <w:r>
        <w:t xml:space="preserve">norādot, ka tā paredzēta Bērnu un ģimenes politikas departamentam pievienošanai bērna (vārds, uzvārds, personas kods) uzskaites lapai.  </w:t>
      </w:r>
    </w:p>
    <w:p w14:paraId="3826A54B" w14:textId="77777777" w:rsidR="00311D1C" w:rsidRDefault="00A55C69">
      <w:pPr>
        <w:ind w:left="-15" w:right="334"/>
      </w:pPr>
      <w:r>
        <w:t xml:space="preserve">Adoptētāju viedoklis par fotogrāfijas nepieciešamību atšķiras, proti, ir adoptētāji, kuriem fotogrāfija nešķiet nozīmīga lēmuma pieņemšanai par personīgu iepazīšanos, tomēr praksē konstatēts, ka vairumam adoptētājiem fotogrāfijas aplūkošana ir svarīga, piemēram, daži norādījuši, ka fotogrāfija palīdz emocionāli noskaņoties gaidāmajai tikšanai ar bērnu vai palīdz gūt pārliecību, ka tikšanās ar bērnu ir pareizā izvēle u.c.  </w:t>
      </w:r>
    </w:p>
    <w:p w14:paraId="3D9FF31B" w14:textId="77777777" w:rsidR="00311D1C" w:rsidRDefault="00A55C69">
      <w:pPr>
        <w:spacing w:after="178"/>
        <w:ind w:left="-15" w:right="334"/>
      </w:pPr>
      <w:r>
        <w:t xml:space="preserve">Lūdzam vienmēr izvērtēt iespēju fotogrāfiju pievienot uzskaites lapai. Vēlams, lai fotogrāfija būtu uzņemta tajā pašā gadā, kad iesniegta uzskaites lapa. </w:t>
      </w:r>
    </w:p>
    <w:p w14:paraId="3C3E29E0" w14:textId="77777777" w:rsidR="00311D1C" w:rsidRDefault="00A55C69">
      <w:pPr>
        <w:pStyle w:val="Virsraksts2"/>
        <w:spacing w:after="178"/>
        <w:ind w:left="-5"/>
      </w:pPr>
      <w:r>
        <w:t xml:space="preserve">Papildus dokumentu pievienošana uzskaites lapai </w:t>
      </w:r>
    </w:p>
    <w:p w14:paraId="37D952C3" w14:textId="77777777" w:rsidR="00311D1C" w:rsidRDefault="00A55C69">
      <w:pPr>
        <w:spacing w:after="149"/>
        <w:ind w:left="-15" w:right="334"/>
      </w:pPr>
      <w:r>
        <w:t xml:space="preserve">Gadījumā, ja bāriņtiesas vai bērnu aprūpes iestādes rīcībā ir detalizētāka informācija par bērnu (aktuāla), kas bāriņtiesas vai bērnu aprūpes ieskatā ir būtiska adoptētājiem, attiecīgus dokumentus iespējams pievienot uzskaites lapai, piemēram, logopēda sniegtā informācija, raksturojums no izglītības iestādes, psihologa atzinums. </w:t>
      </w:r>
    </w:p>
    <w:p w14:paraId="2748DB42" w14:textId="2F947834" w:rsidR="00311D1C" w:rsidRDefault="00A55C69">
      <w:pPr>
        <w:spacing w:after="198"/>
        <w:ind w:left="-15" w:right="334"/>
      </w:pPr>
      <w:r>
        <w:t xml:space="preserve">Tomēr vēršam uzmanību, ka šāda pielikuma pievienošana nav nepieciešama, ja attiecīgā informācija jau </w:t>
      </w:r>
      <w:r w:rsidR="000E7BDD">
        <w:t>norādīta</w:t>
      </w:r>
      <w:r>
        <w:t xml:space="preserve"> uzskaites lapā, tādējādi novēršot informācijas dublēšanos. </w:t>
      </w:r>
      <w:r>
        <w:lastRenderedPageBreak/>
        <w:t xml:space="preserve">Tāpat jāņem vērā, ka pievienotie pielikumi nevar aizstāt informāciju, kas </w:t>
      </w:r>
      <w:r w:rsidR="000E7BDD">
        <w:t>norādāma</w:t>
      </w:r>
      <w:r>
        <w:t xml:space="preserve"> uzskaites lapā, proti, nav pieļaujams, ka attiecīgās uzskaites lapas sadaļas vispār netiek aizpildītas, norādot, ka ziņas par bērnu sniegtas pielikumos esošajos dokumentos.  </w:t>
      </w:r>
    </w:p>
    <w:p w14:paraId="31103357" w14:textId="77777777" w:rsidR="00311D1C" w:rsidRDefault="00A55C69">
      <w:pPr>
        <w:pStyle w:val="Virsraksts2"/>
        <w:spacing w:after="228"/>
        <w:ind w:left="-5"/>
      </w:pPr>
      <w:r>
        <w:t xml:space="preserve">Adoptējamā bērna uzskaites lapas pielikums, ko aizpildījis ģimenes ārsts: </w:t>
      </w:r>
      <w:r>
        <w:rPr>
          <w:b w:val="0"/>
        </w:rPr>
        <w:t>“Izraksts no bērna medicīniskajiem dokumentiem”</w:t>
      </w:r>
      <w:r>
        <w:rPr>
          <w:vertAlign w:val="superscript"/>
        </w:rPr>
        <w:footnoteReference w:id="24"/>
      </w:r>
      <w:r>
        <w:rPr>
          <w:b w:val="0"/>
        </w:rPr>
        <w:t xml:space="preserve"> </w:t>
      </w:r>
    </w:p>
    <w:p w14:paraId="558E6B91" w14:textId="77777777" w:rsidR="00311D1C" w:rsidRDefault="00A55C69">
      <w:pPr>
        <w:spacing w:after="199"/>
        <w:ind w:left="-15" w:right="334" w:firstLine="0"/>
      </w:pPr>
      <w:r>
        <w:rPr>
          <w:color w:val="0070C0"/>
        </w:rPr>
        <w:t xml:space="preserve">         </w:t>
      </w:r>
      <w:r>
        <w:t xml:space="preserve"> Bērnu tiesību aizsardzības jomā iesaistīto speciālistu viedoklis par detalizētas medicīniskās informācijas sniegšanu adoptētājiem pirms iepazīšanās ar bērnu ir atšķirīgs, proti, ir speciālisti, kas uzskata, ka vispusīgas informācijas sniegšana pirms pirmās tikšanās ir svarīga, bet citi šādu nepieciešamību neatbalsta. Praksē, saskaroties ar konkrētiem adopcijas gadījumiem, konstatēts, ka adoptētājiem ir būtiski jau sākotnēji ar attiecīgu informāciju iepazīties. Atsevišķos gadījumos adoptētāji ir pauduši viedokli vai neizpratni, ka adopcijas procesā iesaistītās institūcijas (ministrija, bāriņtiesa, bērnu aprūpes iestāde), adoptētāju ieskatā, nav sniegušas pilnīgu informāciju par bērna veselības stāvokli gan adopcijas procesa sākumā, gan arī vēlākā posmā. Ministrijas ieskatā medicīniskā informācija par bērnu ir ļoti nozīmīga un to nevajadzētu uzskatīt par vienīgo kritēriju, kas nosaka adoptētāja vēlmi satikt bērnu, bet gan informāciju, kas palīdz adoptētājiem saprast un apzināties savas iespējas, spējas, resursus un gatavību apmierināt konkrētā bērna vajadzības, kā arī pieņemt izsvērtu lēmumu par bērna uzņemšanu ģimenē. Praksē bijuši atsevišķi gadījumi, kad </w:t>
      </w:r>
      <w:proofErr w:type="spellStart"/>
      <w:r>
        <w:t>pirmsadopcijas</w:t>
      </w:r>
      <w:proofErr w:type="spellEnd"/>
      <w:r>
        <w:t xml:space="preserve"> aprūpe izbeigta tieši dēļ iemesla, ka adoptētāja ieskatā viņam nav sniegta pilnīga un patiesa informācija par bērna veselības stāvokli. </w:t>
      </w:r>
    </w:p>
    <w:p w14:paraId="53C18725" w14:textId="77777777" w:rsidR="00311D1C" w:rsidRDefault="00A55C69">
      <w:pPr>
        <w:spacing w:after="31"/>
        <w:ind w:left="-15" w:right="334" w:firstLine="0"/>
      </w:pPr>
      <w:r>
        <w:t xml:space="preserve"> Ievērojot minēto, kā arī normatīvajos aktos noteikto, bāriņtiesas un bērnu aprūpes iestādes rīcībā jābūt pilnīgai un precīzai informācijai par bērna veselību, viņa attīstību, jo:  </w:t>
      </w:r>
    </w:p>
    <w:p w14:paraId="426A7EBE" w14:textId="77777777" w:rsidR="00311D1C" w:rsidRDefault="00A55C69">
      <w:pPr>
        <w:numPr>
          <w:ilvl w:val="0"/>
          <w:numId w:val="6"/>
        </w:numPr>
        <w:spacing w:after="78"/>
        <w:ind w:right="334" w:hanging="360"/>
      </w:pPr>
      <w:r>
        <w:t>reģistrā iekļaujamos datus par bērna mātes grūtniecības norisi, bērna dzimšanas un attīstības datus, kā arī ziņas par bērna veselības stāvokli, iegūst no bāriņtiesas un bērnu aprūpes iestādes</w:t>
      </w:r>
      <w:r>
        <w:rPr>
          <w:vertAlign w:val="superscript"/>
        </w:rPr>
        <w:footnoteReference w:id="25"/>
      </w:r>
      <w:r>
        <w:t xml:space="preserve">; </w:t>
      </w:r>
    </w:p>
    <w:p w14:paraId="0A8D12DF" w14:textId="77777777" w:rsidR="00311D1C" w:rsidRDefault="00A55C69">
      <w:pPr>
        <w:numPr>
          <w:ilvl w:val="0"/>
          <w:numId w:val="6"/>
        </w:numPr>
        <w:spacing w:after="31"/>
        <w:ind w:right="334" w:hanging="360"/>
      </w:pPr>
      <w:r>
        <w:t>bāriņtiesa un bērnu aprūpes iestādes vadītājs iepazīstina adoptētāju ar bērna lietu</w:t>
      </w:r>
      <w:r>
        <w:rPr>
          <w:vertAlign w:val="superscript"/>
        </w:rPr>
        <w:footnoteReference w:id="26"/>
      </w:r>
      <w:r>
        <w:t xml:space="preserve">; </w:t>
      </w:r>
    </w:p>
    <w:p w14:paraId="6119B24D" w14:textId="77777777" w:rsidR="00311D1C" w:rsidRDefault="00A55C69">
      <w:pPr>
        <w:numPr>
          <w:ilvl w:val="0"/>
          <w:numId w:val="6"/>
        </w:numPr>
        <w:spacing w:after="91"/>
        <w:ind w:right="334" w:hanging="360"/>
      </w:pPr>
      <w:r>
        <w:t xml:space="preserve">bāriņtiesa un bērnu aprūpes iestādes vadītājs </w:t>
      </w:r>
      <w:proofErr w:type="spellStart"/>
      <w:r>
        <w:t>nosūta</w:t>
      </w:r>
      <w:proofErr w:type="spellEnd"/>
      <w:r>
        <w:t xml:space="preserve"> bāriņtiesai, kas atbilst adoptētāja dzīvesvietai, informāciju par adoptējamā bērna ikdienas vajadzībām un informāciju par adoptējamā veselības stāvokli</w:t>
      </w:r>
      <w:r>
        <w:rPr>
          <w:vertAlign w:val="superscript"/>
        </w:rPr>
        <w:footnoteReference w:id="27"/>
      </w:r>
      <w:r>
        <w:t xml:space="preserve">; </w:t>
      </w:r>
    </w:p>
    <w:p w14:paraId="31DA2424" w14:textId="77777777" w:rsidR="00311D1C" w:rsidRDefault="00A55C69">
      <w:pPr>
        <w:numPr>
          <w:ilvl w:val="0"/>
          <w:numId w:val="6"/>
        </w:numPr>
        <w:spacing w:after="175"/>
        <w:ind w:right="334" w:hanging="360"/>
      </w:pPr>
      <w:r>
        <w:t>bāriņtiesa un bērnu aprūpes iestāde izsniedz adoptētājam informāciju par bērna veselības stāvokli</w:t>
      </w:r>
      <w:r>
        <w:rPr>
          <w:vertAlign w:val="superscript"/>
        </w:rPr>
        <w:footnoteReference w:id="28"/>
      </w:r>
      <w:r>
        <w:t xml:space="preserve">. </w:t>
      </w:r>
    </w:p>
    <w:p w14:paraId="218E3A86" w14:textId="009DF575" w:rsidR="00CE56AA" w:rsidRPr="007F497F" w:rsidRDefault="00A55C69" w:rsidP="00CE56AA">
      <w:pPr>
        <w:rPr>
          <w:sz w:val="28"/>
          <w:szCs w:val="28"/>
        </w:rPr>
      </w:pPr>
      <w:r>
        <w:t>Ņemot vērā minēto, būtiski, lai bāriņtiesa un bērnu aprūpes iestāde, saņemot ģimenes ārsta aizpildītu uzskaites lapas pielikumu:</w:t>
      </w:r>
      <w:r>
        <w:rPr>
          <w:b/>
        </w:rPr>
        <w:t xml:space="preserve"> </w:t>
      </w:r>
      <w:r>
        <w:t xml:space="preserve">“Izraksts no bērna medicīniskajiem dokumentiem”, iepazītos ar tajā ietverto informāciju par bērnu un, konstatējot, ka </w:t>
      </w:r>
      <w:r w:rsidR="0026444D">
        <w:t>norādītās</w:t>
      </w:r>
      <w:r>
        <w:t xml:space="preserve"> </w:t>
      </w:r>
      <w:r>
        <w:lastRenderedPageBreak/>
        <w:t xml:space="preserve">ziņas ir nepilnīgas vai neprecīzas, attiecīgu informāciju sadarbībā ar ģimenes ārstu savlaicīgi precizētu (piemēram, nav norādīta bērna galīgā diagnoze vai speciālistu apmeklējumu datumi, nav minēta informācija par bērna ārstēšanos vai saņemtajām speciālistu konsultācijām, kaut arī bāriņtiesai vai bērnu aprūpes iestādei šāda informācija zināma (saņemta mutiski, </w:t>
      </w:r>
      <w:r w:rsidR="00B43B34">
        <w:t>norādīta</w:t>
      </w:r>
      <w:r>
        <w:t xml:space="preserve"> dokumentāli)). </w:t>
      </w:r>
      <w:r w:rsidR="00CE56AA" w:rsidRPr="007F497F">
        <w:rPr>
          <w:szCs w:val="27"/>
        </w:rPr>
        <w:t>Vienlaikus bāriņtiesai un bērnu aprūpes iestādei ir pienākums rūpīgi pārliecināties, ka ģimenes ārsta aizpildītais pielikums ir aizpildīts pilnīgi un atbilstoši normatīvo aktu prasībām. Konstatējot trūkumus, nepilnības vai neskaidrības ģimenes ārsta aizpildītajā pielikumā, bāriņtiesai un bērnu aprūpes iestādei ir pienākums veikt nepieciešamās darbības šo trūkumu novēršanai, tostarp pieprasīt papildu informāciju vai precizējumus no ģimenes ārsta, lai nodrošinātu pilnvērtīgu informācijas sniegšanu par adoptējamo bērnu.</w:t>
      </w:r>
      <w:r w:rsidR="00CE56AA" w:rsidRPr="007F497F">
        <w:rPr>
          <w:sz w:val="28"/>
          <w:szCs w:val="28"/>
        </w:rPr>
        <w:t xml:space="preserve">   </w:t>
      </w:r>
    </w:p>
    <w:p w14:paraId="18A94FB3" w14:textId="6867E205" w:rsidR="00311D1C" w:rsidRDefault="00311D1C">
      <w:pPr>
        <w:ind w:left="-15" w:right="334"/>
      </w:pPr>
    </w:p>
    <w:p w14:paraId="237F5D17" w14:textId="76EEFA0A" w:rsidR="00311D1C" w:rsidRDefault="00A55C69" w:rsidP="00C34CF5">
      <w:pPr>
        <w:spacing w:after="212" w:line="259" w:lineRule="auto"/>
        <w:ind w:right="0" w:firstLine="0"/>
        <w:jc w:val="center"/>
      </w:pPr>
      <w:r>
        <w:rPr>
          <w:color w:val="7030A0"/>
        </w:rPr>
        <w:t xml:space="preserve"> </w:t>
      </w:r>
      <w:r>
        <w:rPr>
          <w:b/>
        </w:rPr>
        <w:t>Ziņu aktualizēšana par adoptējamu bērnu</w:t>
      </w:r>
    </w:p>
    <w:p w14:paraId="6822F978" w14:textId="77777777" w:rsidR="00311D1C" w:rsidRDefault="00A55C69">
      <w:pPr>
        <w:spacing w:after="22" w:line="259" w:lineRule="auto"/>
        <w:ind w:right="0" w:firstLine="0"/>
        <w:jc w:val="left"/>
      </w:pPr>
      <w:r>
        <w:t xml:space="preserve"> </w:t>
      </w:r>
    </w:p>
    <w:p w14:paraId="20C960B0" w14:textId="0655B914" w:rsidR="00311D1C" w:rsidRDefault="00A55C69">
      <w:pPr>
        <w:spacing w:after="172"/>
        <w:ind w:left="-15" w:right="334"/>
      </w:pPr>
      <w:r>
        <w:t>Bāriņtiesai un bērnu aprūpes iestādei ir pienākums nekavējoties informēt ministriju par jebkurām izmaiņām, kas saistītas ar adoptējamo bērnu</w:t>
      </w:r>
      <w:r w:rsidR="00A21651">
        <w:rPr>
          <w:rStyle w:val="Vresatsauce"/>
        </w:rPr>
        <w:footnoteReference w:id="29"/>
      </w:r>
      <w:r>
        <w:t xml:space="preserve">.  </w:t>
      </w:r>
    </w:p>
    <w:p w14:paraId="688F0F96" w14:textId="77777777" w:rsidR="00311D1C" w:rsidRDefault="00A55C69">
      <w:pPr>
        <w:spacing w:after="149"/>
        <w:ind w:left="-15" w:right="334"/>
      </w:pPr>
      <w:r>
        <w:t xml:space="preserve">Gadījumā, ja konstatētas kādas izmaiņas vai radušies apstākļi, kas skar adoptējamu bērnu un viņa iespējamo adopcijas procesu, bāriņtiesai un bērnu aprūpes iestādei savlaicīgi jāinformē ministrija, lai nerastos situācijas, kad, piemēram, par adoptējamu bērnu ilgstošākā laika periodā netiek sniegta informācija, adoptētājs saņem nekorektu, situācijai un lietas apstākļiem neatbilstošu informāciju par bērnu vai tiek sniegta informācija par bērnu un izsniegts norīkojums par personīgu iepazīšanos ar bērnu adoptētājiem, neskatoties uz to, ka pastāv būtiski šķēršļi adopcijas procesa uzsākšanai. Vēršam uzmanību, ka norīkojums dod tiesības personai iepazīties ar bērnu un bērna lietu un persona paļaujas, ka tiesības, kas iegūtas saskaņā ar šo rīkojumu, tiks īstenotas. </w:t>
      </w:r>
    </w:p>
    <w:p w14:paraId="5355CA8D" w14:textId="77777777" w:rsidR="00311D1C" w:rsidRDefault="00A55C69">
      <w:pPr>
        <w:spacing w:after="193"/>
        <w:ind w:left="-15" w:right="334"/>
      </w:pPr>
      <w:r>
        <w:t xml:space="preserve">Diemžēl praksē līdz šim ministrija nereti novēloti saņem informāciju par izmaiņām, kas attiecas uz bērnu.  </w:t>
      </w:r>
    </w:p>
    <w:p w14:paraId="1D4873FE" w14:textId="77777777" w:rsidR="00311D1C" w:rsidRDefault="00A55C69">
      <w:pPr>
        <w:spacing w:after="232" w:line="259" w:lineRule="auto"/>
        <w:ind w:left="10" w:right="322" w:hanging="10"/>
        <w:jc w:val="center"/>
      </w:pPr>
      <w:r>
        <w:t xml:space="preserve">Piemēri informācijai, kurai ir būtiska nozīme adopcijas procesa organizēšanā: </w:t>
      </w:r>
    </w:p>
    <w:p w14:paraId="7F9698E8" w14:textId="77777777" w:rsidR="00311D1C" w:rsidRDefault="00A55C69">
      <w:pPr>
        <w:numPr>
          <w:ilvl w:val="0"/>
          <w:numId w:val="7"/>
        </w:numPr>
        <w:ind w:right="334" w:firstLine="0"/>
      </w:pPr>
      <w:r>
        <w:t xml:space="preserve">bērns atgriezies vecāka aprūpē; </w:t>
      </w:r>
    </w:p>
    <w:p w14:paraId="4F7500FB" w14:textId="77777777" w:rsidR="00311D1C" w:rsidRDefault="00A55C69">
      <w:pPr>
        <w:numPr>
          <w:ilvl w:val="0"/>
          <w:numId w:val="7"/>
        </w:numPr>
        <w:ind w:right="334" w:firstLine="0"/>
      </w:pPr>
      <w:r>
        <w:t xml:space="preserve">bērnam plānots iecelt vai iecelts aizbildnis; </w:t>
      </w:r>
    </w:p>
    <w:p w14:paraId="56B36B08" w14:textId="77777777" w:rsidR="00311D1C" w:rsidRDefault="00A55C69">
      <w:pPr>
        <w:numPr>
          <w:ilvl w:val="0"/>
          <w:numId w:val="7"/>
        </w:numPr>
        <w:ind w:right="334" w:firstLine="0"/>
      </w:pPr>
      <w:r>
        <w:t xml:space="preserve">bērns mainījis viedokli par adopciju; </w:t>
      </w:r>
    </w:p>
    <w:p w14:paraId="3C1E078B" w14:textId="77777777" w:rsidR="00311D1C" w:rsidRDefault="00A55C69">
      <w:pPr>
        <w:numPr>
          <w:ilvl w:val="0"/>
          <w:numId w:val="7"/>
        </w:numPr>
        <w:ind w:right="334" w:firstLine="0"/>
      </w:pPr>
      <w:r>
        <w:t xml:space="preserve">ir izmaiņas bērna veselības stāvoklī; </w:t>
      </w:r>
    </w:p>
    <w:p w14:paraId="64F35975" w14:textId="77777777" w:rsidR="00751C56" w:rsidRDefault="00A55C69">
      <w:pPr>
        <w:numPr>
          <w:ilvl w:val="0"/>
          <w:numId w:val="7"/>
        </w:numPr>
        <w:spacing w:after="99"/>
        <w:ind w:right="334" w:firstLine="0"/>
      </w:pPr>
      <w:r>
        <w:t xml:space="preserve">bērnam mainīts </w:t>
      </w:r>
      <w:proofErr w:type="spellStart"/>
      <w:r>
        <w:t>ārpusģimenes</w:t>
      </w:r>
      <w:proofErr w:type="spellEnd"/>
      <w:r>
        <w:t xml:space="preserve"> aprūpes sniedzējs; </w:t>
      </w:r>
    </w:p>
    <w:p w14:paraId="67144014" w14:textId="333D2F4D" w:rsidR="00311D1C" w:rsidRDefault="00A55C69">
      <w:pPr>
        <w:numPr>
          <w:ilvl w:val="0"/>
          <w:numId w:val="7"/>
        </w:numPr>
        <w:spacing w:after="99"/>
        <w:ind w:right="334" w:firstLine="0"/>
      </w:pPr>
      <w:r>
        <w:t xml:space="preserve">bērns ir miris u.c. </w:t>
      </w:r>
    </w:p>
    <w:p w14:paraId="0EEB1E47" w14:textId="77777777" w:rsidR="00311D1C" w:rsidRDefault="00A55C69">
      <w:pPr>
        <w:spacing w:after="146"/>
        <w:ind w:left="-15" w:right="334"/>
      </w:pPr>
      <w:r>
        <w:t xml:space="preserve">Pozitīvi vērtējami tie gadījumi, kad bāriņtiesas vai bērnu aprūpes iestādes situācijā, kad bērns vēlas tikt adoptēts, bet viņam ilgstošā laika periodā neizdodas atrast adoptētāju </w:t>
      </w:r>
      <w:r>
        <w:lastRenderedPageBreak/>
        <w:t xml:space="preserve">ģimeni, periodiski iegūst un uz ministriju </w:t>
      </w:r>
      <w:proofErr w:type="spellStart"/>
      <w:r>
        <w:t>nosūta</w:t>
      </w:r>
      <w:proofErr w:type="spellEnd"/>
      <w:r>
        <w:t xml:space="preserve"> aktuālu informāciju par bērnu (raksturojums, izmaiņas veselības stāvoklī) u.c.  </w:t>
      </w:r>
    </w:p>
    <w:p w14:paraId="6CF5498E" w14:textId="77777777" w:rsidR="00311D1C" w:rsidRDefault="00A55C69">
      <w:pPr>
        <w:spacing w:after="146"/>
        <w:ind w:left="-15" w:right="334"/>
      </w:pPr>
      <w:r>
        <w:t xml:space="preserve">Par izmaiņām attiecībā uz adoptējamu bērnu iespējams informēt, sniedzot papildus ziņas pievienošanai bērna lietai vai arī, aizpildot bērna uzskaites lapu no jauna, ja tas ir ērtāk attiecīgo ziņu iesniedzējam, tomēr vēršam uzmanību, ka atkārtotas uzskaites lapas aizpildīšana nav obligāta prasība.  </w:t>
      </w:r>
    </w:p>
    <w:p w14:paraId="1913BC88" w14:textId="77777777" w:rsidR="00311D1C" w:rsidRDefault="00A55C69">
      <w:pPr>
        <w:spacing w:after="194"/>
        <w:ind w:left="-15" w:right="334"/>
      </w:pPr>
      <w:r>
        <w:t xml:space="preserve">Izņēmuma gadījums: ministrijā savulaik jau iesniegta bērna uzskaites lapa, bet vēlāk saņemtas ziņas, ka bērnam nodibināta aizbildnība un aizbildnis nepiekrīt bērna adopcijai citā ģimenē. Situācijā, ja pēc noteikta laika aizbildnis dod piekrišanu bērna adopcijai vai bērnam  mainīta </w:t>
      </w:r>
      <w:proofErr w:type="spellStart"/>
      <w:r>
        <w:t>ārpusģimenes</w:t>
      </w:r>
      <w:proofErr w:type="spellEnd"/>
      <w:r>
        <w:t xml:space="preserve"> aprūpes forma, uzskaites lapa iesniedzama no jauna.  </w:t>
      </w:r>
    </w:p>
    <w:p w14:paraId="25346F45" w14:textId="77777777" w:rsidR="00311D1C" w:rsidRDefault="00A55C69">
      <w:pPr>
        <w:spacing w:after="192"/>
        <w:ind w:left="-15" w:right="334"/>
      </w:pPr>
      <w:r>
        <w:t xml:space="preserve">Ņemot vērā to, ka ministrijas rīcībā ir informācija par bērna dzimšanas datumu, nav nepieciešamība informēt ministriju gadījumā, kad adoptējams bērns kļuvis pilngadīgs. Tāpat nav sniedzama informācija par tiesas nolēmumu, ar kuru apstiprināta bērna adopcija, jo attiecīgas ziņas ministrijai sniedz tiesas. </w:t>
      </w:r>
    </w:p>
    <w:p w14:paraId="679D76F1" w14:textId="77777777" w:rsidR="00311D1C" w:rsidRDefault="00A55C69">
      <w:pPr>
        <w:spacing w:after="191"/>
        <w:ind w:left="720" w:right="334" w:firstLine="0"/>
      </w:pPr>
      <w:r>
        <w:t xml:space="preserve">Aizpildītu uzskaites lapas paraugu skatīt šo vadlīniju pielikumā. </w:t>
      </w:r>
    </w:p>
    <w:p w14:paraId="1EE8E354" w14:textId="77777777" w:rsidR="00311D1C" w:rsidRDefault="00A55C69">
      <w:pPr>
        <w:spacing w:after="130" w:line="280" w:lineRule="auto"/>
        <w:ind w:right="339" w:firstLine="720"/>
      </w:pPr>
      <w:r>
        <w:rPr>
          <w:i/>
        </w:rPr>
        <w:t xml:space="preserve">Ministrija informē, ka uzskaites lapas un tās pielikuma paraugos minētie personu vārdi un uzvārdi ir izdomāti, proti, nav attiecināmi uz identificējamām fiziskām personām. Atbilstība noteiktas personas vārdam un uzvārdam vērtējama kā īstenībai neatbilstoša nejauša sakritība un nav uzskatāma par personas datiem un to apstrādi.  </w:t>
      </w:r>
    </w:p>
    <w:p w14:paraId="57F8BBBD" w14:textId="4707308C" w:rsidR="00311D1C" w:rsidRDefault="00A55C69">
      <w:pPr>
        <w:spacing w:after="155" w:line="259" w:lineRule="auto"/>
        <w:ind w:right="0" w:firstLine="0"/>
        <w:jc w:val="left"/>
      </w:pPr>
      <w:r>
        <w:rPr>
          <w:b/>
        </w:rPr>
        <w:t xml:space="preserve"> </w:t>
      </w:r>
      <w:r>
        <w:t xml:space="preserve"> </w:t>
      </w:r>
    </w:p>
    <w:p w14:paraId="7C472E61" w14:textId="77777777" w:rsidR="00311D1C" w:rsidRDefault="00A55C69">
      <w:pPr>
        <w:spacing w:after="157" w:line="259" w:lineRule="auto"/>
        <w:ind w:right="0" w:firstLine="0"/>
        <w:jc w:val="left"/>
      </w:pPr>
      <w:r>
        <w:t xml:space="preserve"> </w:t>
      </w:r>
    </w:p>
    <w:p w14:paraId="51CB2E95" w14:textId="77777777" w:rsidR="00311D1C" w:rsidRDefault="00A55C69">
      <w:pPr>
        <w:spacing w:after="155" w:line="259" w:lineRule="auto"/>
        <w:ind w:right="0" w:firstLine="0"/>
        <w:jc w:val="left"/>
      </w:pPr>
      <w:r>
        <w:t xml:space="preserve"> </w:t>
      </w:r>
    </w:p>
    <w:p w14:paraId="7AC6E0F8" w14:textId="77777777" w:rsidR="00311D1C" w:rsidRDefault="00A55C69">
      <w:pPr>
        <w:spacing w:after="155" w:line="259" w:lineRule="auto"/>
        <w:ind w:right="0" w:firstLine="0"/>
        <w:jc w:val="left"/>
      </w:pPr>
      <w:r>
        <w:t xml:space="preserve"> </w:t>
      </w:r>
    </w:p>
    <w:p w14:paraId="498E8F41" w14:textId="77777777" w:rsidR="00D72892" w:rsidRDefault="00D72892">
      <w:pPr>
        <w:spacing w:after="155" w:line="259" w:lineRule="auto"/>
        <w:ind w:right="0" w:firstLine="0"/>
        <w:jc w:val="left"/>
      </w:pPr>
    </w:p>
    <w:p w14:paraId="7E4F9508" w14:textId="77777777" w:rsidR="00D72892" w:rsidRDefault="00D72892">
      <w:pPr>
        <w:spacing w:after="155" w:line="259" w:lineRule="auto"/>
        <w:ind w:right="0" w:firstLine="0"/>
        <w:jc w:val="left"/>
      </w:pPr>
    </w:p>
    <w:p w14:paraId="25427129" w14:textId="77777777" w:rsidR="00D72892" w:rsidRDefault="00D72892">
      <w:pPr>
        <w:spacing w:after="155" w:line="259" w:lineRule="auto"/>
        <w:ind w:right="0" w:firstLine="0"/>
        <w:jc w:val="left"/>
      </w:pPr>
    </w:p>
    <w:p w14:paraId="5C1F4DB9" w14:textId="77777777" w:rsidR="00D72892" w:rsidRDefault="00D72892">
      <w:pPr>
        <w:spacing w:after="155" w:line="259" w:lineRule="auto"/>
        <w:ind w:right="0" w:firstLine="0"/>
        <w:jc w:val="left"/>
      </w:pPr>
    </w:p>
    <w:p w14:paraId="64D6454B" w14:textId="77777777" w:rsidR="00D72892" w:rsidRDefault="00D72892">
      <w:pPr>
        <w:spacing w:after="155" w:line="259" w:lineRule="auto"/>
        <w:ind w:right="0" w:firstLine="0"/>
        <w:jc w:val="left"/>
      </w:pPr>
    </w:p>
    <w:p w14:paraId="5E95A398" w14:textId="77777777" w:rsidR="00D72892" w:rsidRDefault="00D72892">
      <w:pPr>
        <w:spacing w:after="155" w:line="259" w:lineRule="auto"/>
        <w:ind w:right="0" w:firstLine="0"/>
        <w:jc w:val="left"/>
      </w:pPr>
    </w:p>
    <w:p w14:paraId="1C473747" w14:textId="77777777" w:rsidR="00D72892" w:rsidRDefault="00D72892">
      <w:pPr>
        <w:spacing w:after="155" w:line="259" w:lineRule="auto"/>
        <w:ind w:right="0" w:firstLine="0"/>
        <w:jc w:val="left"/>
      </w:pPr>
    </w:p>
    <w:p w14:paraId="3AF267E0" w14:textId="77777777" w:rsidR="00D72892" w:rsidRDefault="00D72892">
      <w:pPr>
        <w:spacing w:after="155" w:line="259" w:lineRule="auto"/>
        <w:ind w:right="0" w:firstLine="0"/>
        <w:jc w:val="left"/>
      </w:pPr>
    </w:p>
    <w:p w14:paraId="7603CFB8" w14:textId="77777777" w:rsidR="00D72892" w:rsidRDefault="00D72892">
      <w:pPr>
        <w:spacing w:after="155" w:line="259" w:lineRule="auto"/>
        <w:ind w:right="0" w:firstLine="0"/>
        <w:jc w:val="left"/>
      </w:pPr>
    </w:p>
    <w:p w14:paraId="66BF6B0B" w14:textId="77777777" w:rsidR="00D72892" w:rsidRDefault="00D72892">
      <w:pPr>
        <w:spacing w:after="155" w:line="259" w:lineRule="auto"/>
        <w:ind w:right="0" w:firstLine="0"/>
        <w:jc w:val="left"/>
      </w:pPr>
    </w:p>
    <w:p w14:paraId="6B0D9878" w14:textId="77777777" w:rsidR="00D72892" w:rsidRDefault="00D72892">
      <w:pPr>
        <w:spacing w:after="155" w:line="259" w:lineRule="auto"/>
        <w:ind w:right="0" w:firstLine="0"/>
        <w:jc w:val="left"/>
      </w:pPr>
    </w:p>
    <w:p w14:paraId="3AB177F0" w14:textId="77777777" w:rsidR="00311D1C" w:rsidRDefault="00A55C69">
      <w:pPr>
        <w:spacing w:after="0" w:line="259" w:lineRule="auto"/>
        <w:ind w:right="0" w:firstLine="0"/>
        <w:jc w:val="left"/>
      </w:pPr>
      <w:r>
        <w:t xml:space="preserve"> </w:t>
      </w:r>
    </w:p>
    <w:p w14:paraId="4553171E" w14:textId="77777777" w:rsidR="00311D1C" w:rsidRDefault="00A55C69">
      <w:pPr>
        <w:spacing w:after="0" w:line="259" w:lineRule="auto"/>
        <w:ind w:left="10" w:right="344" w:hanging="10"/>
        <w:jc w:val="center"/>
      </w:pPr>
      <w:r>
        <w:rPr>
          <w:b/>
          <w:sz w:val="24"/>
        </w:rPr>
        <w:t xml:space="preserve">PIELIKUMS </w:t>
      </w:r>
    </w:p>
    <w:p w14:paraId="1FAAA714" w14:textId="77777777" w:rsidR="00311D1C" w:rsidRDefault="00A55C69">
      <w:pPr>
        <w:spacing w:after="0" w:line="259" w:lineRule="auto"/>
        <w:ind w:right="340" w:firstLine="0"/>
        <w:jc w:val="right"/>
      </w:pPr>
      <w:r>
        <w:rPr>
          <w:b/>
          <w:i/>
          <w:sz w:val="24"/>
        </w:rPr>
        <w:t xml:space="preserve">Paraugs </w:t>
      </w:r>
    </w:p>
    <w:p w14:paraId="70D8612F" w14:textId="77777777" w:rsidR="00311D1C" w:rsidRDefault="00A55C69">
      <w:pPr>
        <w:spacing w:after="0" w:line="259" w:lineRule="auto"/>
        <w:ind w:right="0" w:firstLine="0"/>
        <w:jc w:val="left"/>
      </w:pPr>
      <w:r>
        <w:rPr>
          <w:sz w:val="20"/>
        </w:rPr>
        <w:t xml:space="preserve"> </w:t>
      </w:r>
    </w:p>
    <w:p w14:paraId="38154DBF" w14:textId="77777777" w:rsidR="00311D1C" w:rsidRDefault="00A55C69">
      <w:pPr>
        <w:spacing w:after="104" w:line="259" w:lineRule="auto"/>
        <w:ind w:right="0" w:firstLine="0"/>
        <w:jc w:val="left"/>
      </w:pPr>
      <w:r>
        <w:rPr>
          <w:sz w:val="20"/>
        </w:rPr>
        <w:t xml:space="preserve"> </w:t>
      </w:r>
    </w:p>
    <w:p w14:paraId="24547407" w14:textId="77777777" w:rsidR="00311D1C" w:rsidRDefault="00A55C69">
      <w:pPr>
        <w:spacing w:after="1" w:line="241" w:lineRule="auto"/>
        <w:ind w:left="-5" w:right="329" w:hanging="10"/>
      </w:pPr>
      <w:r>
        <w:rPr>
          <w:b/>
          <w:i/>
          <w:sz w:val="24"/>
        </w:rPr>
        <w:t>Adoptējama bērna uzskaites lapa aizpildāma datorrakstā un iesniedzama Labklājības ministrijā</w:t>
      </w:r>
      <w:r>
        <w:rPr>
          <w:sz w:val="28"/>
        </w:rPr>
        <w:t xml:space="preserve"> </w:t>
      </w:r>
      <w:r>
        <w:rPr>
          <w:b/>
          <w:i/>
          <w:sz w:val="24"/>
        </w:rPr>
        <w:t>papīra formā vai, ievērojot normatīvo aktu prasības par elektronisko dokumentu izstrādi, elektroniski</w:t>
      </w:r>
      <w:r>
        <w:rPr>
          <w:sz w:val="24"/>
          <w:vertAlign w:val="subscript"/>
        </w:rPr>
        <w:t xml:space="preserve"> </w:t>
      </w:r>
    </w:p>
    <w:p w14:paraId="56F3E9A3" w14:textId="77777777" w:rsidR="00311D1C" w:rsidRDefault="00A55C69">
      <w:pPr>
        <w:spacing w:after="0" w:line="259" w:lineRule="auto"/>
        <w:ind w:right="279" w:firstLine="0"/>
        <w:jc w:val="right"/>
      </w:pPr>
      <w:r>
        <w:rPr>
          <w:sz w:val="24"/>
        </w:rPr>
        <w:t xml:space="preserve"> </w:t>
      </w:r>
    </w:p>
    <w:p w14:paraId="6656FBC9" w14:textId="1E42527C" w:rsidR="00311D1C" w:rsidRDefault="00A55C69" w:rsidP="00D31BBC">
      <w:pPr>
        <w:spacing w:after="0" w:line="259" w:lineRule="auto"/>
        <w:ind w:left="10" w:right="226" w:hanging="10"/>
        <w:jc w:val="right"/>
      </w:pPr>
      <w:r>
        <w:rPr>
          <w:sz w:val="24"/>
        </w:rPr>
        <w:t>2.</w:t>
      </w:r>
      <w:r w:rsidR="00D31BBC">
        <w:rPr>
          <w:sz w:val="24"/>
        </w:rPr>
        <w:t> </w:t>
      </w:r>
      <w:r>
        <w:rPr>
          <w:sz w:val="24"/>
        </w:rPr>
        <w:t xml:space="preserve">pielikums  </w:t>
      </w:r>
    </w:p>
    <w:p w14:paraId="32064B9A" w14:textId="77777777" w:rsidR="00311D1C" w:rsidRDefault="00A55C69" w:rsidP="00D31BBC">
      <w:pPr>
        <w:spacing w:after="0" w:line="259" w:lineRule="auto"/>
        <w:ind w:left="10" w:right="226" w:hanging="10"/>
        <w:jc w:val="right"/>
      </w:pPr>
      <w:r>
        <w:rPr>
          <w:sz w:val="24"/>
        </w:rPr>
        <w:t xml:space="preserve">Labklājības ministrijas </w:t>
      </w:r>
    </w:p>
    <w:p w14:paraId="368F16E8" w14:textId="034E5363" w:rsidR="00311D1C" w:rsidRDefault="00A55C69" w:rsidP="00D31BBC">
      <w:pPr>
        <w:spacing w:after="0" w:line="280" w:lineRule="auto"/>
        <w:ind w:left="7235" w:right="226" w:hanging="10"/>
        <w:jc w:val="right"/>
      </w:pPr>
      <w:r>
        <w:rPr>
          <w:sz w:val="24"/>
        </w:rPr>
        <w:t>202</w:t>
      </w:r>
      <w:r w:rsidR="00A666BB">
        <w:rPr>
          <w:sz w:val="24"/>
        </w:rPr>
        <w:t>6</w:t>
      </w:r>
      <w:r>
        <w:rPr>
          <w:sz w:val="24"/>
        </w:rPr>
        <w:t>.</w:t>
      </w:r>
      <w:r w:rsidR="00D31BBC">
        <w:rPr>
          <w:sz w:val="24"/>
        </w:rPr>
        <w:t> </w:t>
      </w:r>
      <w:r>
        <w:rPr>
          <w:sz w:val="24"/>
        </w:rPr>
        <w:t>gada</w:t>
      </w:r>
      <w:r>
        <w:rPr>
          <w:sz w:val="22"/>
        </w:rPr>
        <w:t xml:space="preserve"> </w:t>
      </w:r>
      <w:r w:rsidR="005960BA">
        <w:rPr>
          <w:sz w:val="22"/>
        </w:rPr>
        <w:t xml:space="preserve">16. septembra </w:t>
      </w:r>
      <w:r>
        <w:rPr>
          <w:sz w:val="24"/>
        </w:rPr>
        <w:t xml:space="preserve">rīkojumam </w:t>
      </w:r>
      <w:r w:rsidR="005960BA">
        <w:rPr>
          <w:sz w:val="24"/>
        </w:rPr>
        <w:t>Nr.</w:t>
      </w:r>
      <w:r w:rsidR="00D31BBC">
        <w:rPr>
          <w:sz w:val="24"/>
        </w:rPr>
        <w:t> </w:t>
      </w:r>
      <w:r w:rsidR="005960BA">
        <w:rPr>
          <w:sz w:val="24"/>
        </w:rPr>
        <w:t>122</w:t>
      </w:r>
      <w:r>
        <w:rPr>
          <w:sz w:val="24"/>
        </w:rPr>
        <w:t xml:space="preserve"> </w:t>
      </w:r>
    </w:p>
    <w:p w14:paraId="2A6E9275" w14:textId="77777777" w:rsidR="00311D1C" w:rsidRDefault="00A55C69">
      <w:pPr>
        <w:spacing w:after="56" w:line="259" w:lineRule="auto"/>
        <w:ind w:right="302" w:firstLine="0"/>
        <w:jc w:val="center"/>
      </w:pPr>
      <w:r>
        <w:rPr>
          <w:b/>
          <w:sz w:val="16"/>
        </w:rPr>
        <w:t xml:space="preserve"> </w:t>
      </w:r>
    </w:p>
    <w:p w14:paraId="6EF5539D" w14:textId="77777777" w:rsidR="00311D1C" w:rsidRDefault="00A55C69">
      <w:pPr>
        <w:spacing w:after="26" w:line="259" w:lineRule="auto"/>
        <w:ind w:right="0" w:firstLine="0"/>
        <w:jc w:val="left"/>
      </w:pPr>
      <w:r>
        <w:rPr>
          <w:sz w:val="24"/>
        </w:rPr>
        <w:t xml:space="preserve"> </w:t>
      </w:r>
    </w:p>
    <w:p w14:paraId="5495A851" w14:textId="77777777" w:rsidR="00311D1C" w:rsidRDefault="00A55C69">
      <w:pPr>
        <w:spacing w:after="3" w:line="270" w:lineRule="auto"/>
        <w:ind w:left="1952" w:right="244" w:hanging="10"/>
        <w:jc w:val="left"/>
      </w:pPr>
      <w:r>
        <w:rPr>
          <w:b/>
          <w:sz w:val="24"/>
        </w:rPr>
        <w:t xml:space="preserve">AUDŽUĢIMENĒ IEVIETOTA ADOPTĒJAMA BĒRNA </w:t>
      </w:r>
    </w:p>
    <w:p w14:paraId="0C67160D" w14:textId="77777777" w:rsidR="00311D1C" w:rsidRDefault="00A55C69">
      <w:pPr>
        <w:spacing w:after="0" w:line="259" w:lineRule="auto"/>
        <w:ind w:left="10" w:right="345" w:hanging="10"/>
        <w:jc w:val="center"/>
      </w:pPr>
      <w:r>
        <w:rPr>
          <w:b/>
          <w:sz w:val="24"/>
        </w:rPr>
        <w:t xml:space="preserve">UZSKAITES LAPA </w:t>
      </w:r>
    </w:p>
    <w:p w14:paraId="69C5B667" w14:textId="77777777" w:rsidR="00311D1C" w:rsidRDefault="00A55C69">
      <w:pPr>
        <w:spacing w:after="0" w:line="259" w:lineRule="auto"/>
        <w:ind w:right="0" w:firstLine="0"/>
        <w:jc w:val="left"/>
      </w:pPr>
      <w:r>
        <w:rPr>
          <w:b/>
          <w:sz w:val="24"/>
        </w:rPr>
        <w:t xml:space="preserve"> </w:t>
      </w:r>
    </w:p>
    <w:p w14:paraId="60F38AC5" w14:textId="77777777" w:rsidR="00311D1C" w:rsidRDefault="00A55C69">
      <w:pPr>
        <w:spacing w:after="46" w:line="259" w:lineRule="auto"/>
        <w:ind w:right="0" w:firstLine="0"/>
        <w:jc w:val="left"/>
      </w:pPr>
      <w:r>
        <w:rPr>
          <w:b/>
          <w:sz w:val="24"/>
        </w:rPr>
        <w:t xml:space="preserve"> </w:t>
      </w:r>
      <w:r>
        <w:rPr>
          <w:b/>
          <w:sz w:val="24"/>
        </w:rPr>
        <w:tab/>
      </w:r>
      <w:r>
        <w:rPr>
          <w:b/>
          <w:sz w:val="2"/>
        </w:rPr>
        <w:t xml:space="preserve"> </w:t>
      </w:r>
    </w:p>
    <w:p w14:paraId="7A1FA358" w14:textId="77777777" w:rsidR="00311D1C" w:rsidRDefault="00A55C69">
      <w:pPr>
        <w:tabs>
          <w:tab w:val="center" w:pos="2272"/>
        </w:tabs>
        <w:spacing w:after="3" w:line="270" w:lineRule="auto"/>
        <w:ind w:left="-15" w:right="0" w:firstLine="0"/>
        <w:jc w:val="left"/>
      </w:pPr>
      <w:r>
        <w:rPr>
          <w:b/>
          <w:sz w:val="24"/>
        </w:rPr>
        <w:t>Vārds (vārdi):</w:t>
      </w:r>
      <w:r>
        <w:rPr>
          <w:sz w:val="24"/>
        </w:rPr>
        <w:t xml:space="preserve"> </w:t>
      </w:r>
      <w:r>
        <w:rPr>
          <w:sz w:val="24"/>
        </w:rPr>
        <w:tab/>
        <w:t xml:space="preserve">Ansis </w:t>
      </w:r>
    </w:p>
    <w:p w14:paraId="2ACA69DF" w14:textId="77777777" w:rsidR="00311D1C" w:rsidRDefault="00A55C69">
      <w:pPr>
        <w:tabs>
          <w:tab w:val="center" w:pos="5710"/>
        </w:tabs>
        <w:spacing w:after="0" w:line="259" w:lineRule="auto"/>
        <w:ind w:right="0" w:firstLine="0"/>
        <w:jc w:val="left"/>
      </w:pPr>
      <w:r>
        <w:rPr>
          <w:b/>
          <w:sz w:val="20"/>
        </w:rPr>
        <w:t xml:space="preserve"> </w:t>
      </w:r>
      <w:r>
        <w:rPr>
          <w:b/>
          <w:sz w:val="20"/>
        </w:rPr>
        <w:tab/>
      </w:r>
      <w:r>
        <w:rPr>
          <w:rFonts w:ascii="Calibri" w:eastAsia="Calibri" w:hAnsi="Calibri" w:cs="Calibri"/>
          <w:noProof/>
          <w:sz w:val="22"/>
        </w:rPr>
        <mc:AlternateContent>
          <mc:Choice Requires="wpg">
            <w:drawing>
              <wp:inline distT="0" distB="0" distL="0" distR="0" wp14:anchorId="7B5CC3EB" wp14:editId="30D504C2">
                <wp:extent cx="4868545" cy="6096"/>
                <wp:effectExtent l="0" t="0" r="0" b="0"/>
                <wp:docPr id="51303" name="Group 51303"/>
                <wp:cNvGraphicFramePr/>
                <a:graphic xmlns:a="http://schemas.openxmlformats.org/drawingml/2006/main">
                  <a:graphicData uri="http://schemas.microsoft.com/office/word/2010/wordprocessingGroup">
                    <wpg:wgp>
                      <wpg:cNvGrpSpPr/>
                      <wpg:grpSpPr>
                        <a:xfrm>
                          <a:off x="0" y="0"/>
                          <a:ext cx="4868545" cy="6096"/>
                          <a:chOff x="0" y="0"/>
                          <a:chExt cx="4868545" cy="6096"/>
                        </a:xfrm>
                      </wpg:grpSpPr>
                      <wps:wsp>
                        <wps:cNvPr id="63248" name="Shape 63248"/>
                        <wps:cNvSpPr/>
                        <wps:spPr>
                          <a:xfrm>
                            <a:off x="0" y="0"/>
                            <a:ext cx="4868545" cy="9144"/>
                          </a:xfrm>
                          <a:custGeom>
                            <a:avLst/>
                            <a:gdLst/>
                            <a:ahLst/>
                            <a:cxnLst/>
                            <a:rect l="0" t="0" r="0" b="0"/>
                            <a:pathLst>
                              <a:path w="4868545" h="9144">
                                <a:moveTo>
                                  <a:pt x="0" y="0"/>
                                </a:moveTo>
                                <a:lnTo>
                                  <a:pt x="4868545" y="0"/>
                                </a:lnTo>
                                <a:lnTo>
                                  <a:pt x="48685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1303" style="width:383.35pt;height:0.47998pt;mso-position-horizontal-relative:char;mso-position-vertical-relative:line" coordsize="48685,60">
                <v:shape id="Shape 63249" style="position:absolute;width:48685;height:91;left:0;top:0;" coordsize="4868545,9144" path="m0,0l4868545,0l4868545,9144l0,9144l0,0">
                  <v:stroke weight="0pt" endcap="flat" joinstyle="miter" miterlimit="10" on="false" color="#000000" opacity="0"/>
                  <v:fill on="true" color="#000000"/>
                </v:shape>
              </v:group>
            </w:pict>
          </mc:Fallback>
        </mc:AlternateContent>
      </w:r>
    </w:p>
    <w:p w14:paraId="324C5014" w14:textId="77777777" w:rsidR="00311D1C" w:rsidRDefault="00A55C69">
      <w:pPr>
        <w:spacing w:after="70" w:line="259" w:lineRule="auto"/>
        <w:ind w:right="0" w:firstLine="0"/>
        <w:jc w:val="left"/>
      </w:pPr>
      <w:r>
        <w:rPr>
          <w:b/>
          <w:sz w:val="20"/>
        </w:rPr>
        <w:t xml:space="preserve"> </w:t>
      </w:r>
    </w:p>
    <w:p w14:paraId="44F5EC53" w14:textId="36680552" w:rsidR="00D428C0" w:rsidRDefault="00A55C69">
      <w:pPr>
        <w:tabs>
          <w:tab w:val="center" w:pos="5786"/>
        </w:tabs>
        <w:spacing w:after="3" w:line="270" w:lineRule="auto"/>
        <w:ind w:left="-15" w:right="0" w:firstLine="0"/>
        <w:jc w:val="left"/>
        <w:rPr>
          <w:rFonts w:ascii="Calibri" w:eastAsia="Calibri" w:hAnsi="Calibri" w:cs="Calibri"/>
          <w:noProof/>
          <w:sz w:val="22"/>
        </w:rPr>
      </w:pPr>
      <w:r>
        <w:rPr>
          <w:b/>
          <w:sz w:val="24"/>
        </w:rPr>
        <w:t xml:space="preserve">Uzvārds:        </w:t>
      </w:r>
      <w:r>
        <w:rPr>
          <w:b/>
          <w:sz w:val="20"/>
        </w:rPr>
        <w:t xml:space="preserve"> </w:t>
      </w:r>
      <w:r w:rsidR="00D428C0">
        <w:rPr>
          <w:sz w:val="24"/>
        </w:rPr>
        <w:t>Paraugs</w:t>
      </w:r>
      <w:r w:rsidR="00D428C0">
        <w:rPr>
          <w:rFonts w:ascii="Calibri" w:eastAsia="Calibri" w:hAnsi="Calibri" w:cs="Calibri"/>
          <w:noProof/>
          <w:sz w:val="22"/>
        </w:rPr>
        <w:t xml:space="preserve"> </w:t>
      </w:r>
    </w:p>
    <w:p w14:paraId="34A8CE5B" w14:textId="4FA0FDFE" w:rsidR="00311D1C" w:rsidRDefault="00D428C0">
      <w:pPr>
        <w:tabs>
          <w:tab w:val="center" w:pos="5786"/>
        </w:tabs>
        <w:spacing w:after="3" w:line="270" w:lineRule="auto"/>
        <w:ind w:left="-15" w:right="0" w:firstLine="0"/>
        <w:jc w:val="left"/>
      </w:pPr>
      <w:r>
        <w:rPr>
          <w:b/>
          <w:sz w:val="24"/>
        </w:rPr>
        <w:tab/>
      </w:r>
      <w:r w:rsidR="00A55C69">
        <w:rPr>
          <w:rFonts w:ascii="Calibri" w:eastAsia="Calibri" w:hAnsi="Calibri" w:cs="Calibri"/>
          <w:noProof/>
          <w:sz w:val="22"/>
        </w:rPr>
        <mc:AlternateContent>
          <mc:Choice Requires="wpg">
            <w:drawing>
              <wp:inline distT="0" distB="0" distL="0" distR="0" wp14:anchorId="77246003" wp14:editId="4984559D">
                <wp:extent cx="4873118" cy="6096"/>
                <wp:effectExtent l="0" t="0" r="0" b="0"/>
                <wp:docPr id="51304" name="Group 51304"/>
                <wp:cNvGraphicFramePr/>
                <a:graphic xmlns:a="http://schemas.openxmlformats.org/drawingml/2006/main">
                  <a:graphicData uri="http://schemas.microsoft.com/office/word/2010/wordprocessingGroup">
                    <wpg:wgp>
                      <wpg:cNvGrpSpPr/>
                      <wpg:grpSpPr>
                        <a:xfrm>
                          <a:off x="0" y="0"/>
                          <a:ext cx="4873118" cy="6096"/>
                          <a:chOff x="0" y="0"/>
                          <a:chExt cx="4873118" cy="6096"/>
                        </a:xfrm>
                      </wpg:grpSpPr>
                      <wps:wsp>
                        <wps:cNvPr id="63250" name="Shape 63250"/>
                        <wps:cNvSpPr/>
                        <wps:spPr>
                          <a:xfrm>
                            <a:off x="0" y="0"/>
                            <a:ext cx="4873118" cy="9144"/>
                          </a:xfrm>
                          <a:custGeom>
                            <a:avLst/>
                            <a:gdLst/>
                            <a:ahLst/>
                            <a:cxnLst/>
                            <a:rect l="0" t="0" r="0" b="0"/>
                            <a:pathLst>
                              <a:path w="4873118" h="9144">
                                <a:moveTo>
                                  <a:pt x="0" y="0"/>
                                </a:moveTo>
                                <a:lnTo>
                                  <a:pt x="4873118" y="0"/>
                                </a:lnTo>
                                <a:lnTo>
                                  <a:pt x="48731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1304" style="width:383.71pt;height:0.47998pt;mso-position-horizontal-relative:char;mso-position-vertical-relative:line" coordsize="48731,60">
                <v:shape id="Shape 63251" style="position:absolute;width:48731;height:91;left:0;top:0;" coordsize="4873118,9144" path="m0,0l4873118,0l4873118,9144l0,9144l0,0">
                  <v:stroke weight="0pt" endcap="flat" joinstyle="miter" miterlimit="10" on="false" color="#000000" opacity="0"/>
                  <v:fill on="true" color="#000000"/>
                </v:shape>
              </v:group>
            </w:pict>
          </mc:Fallback>
        </mc:AlternateContent>
      </w:r>
      <w:r w:rsidR="00A55C69">
        <w:rPr>
          <w:sz w:val="24"/>
        </w:rPr>
        <w:t xml:space="preserve"> </w:t>
      </w:r>
    </w:p>
    <w:p w14:paraId="4B0150A6" w14:textId="77777777" w:rsidR="00311D1C" w:rsidRDefault="00A55C69">
      <w:pPr>
        <w:spacing w:after="271" w:line="259" w:lineRule="auto"/>
        <w:ind w:right="0" w:firstLine="0"/>
        <w:jc w:val="left"/>
      </w:pPr>
      <w:r>
        <w:rPr>
          <w:sz w:val="16"/>
        </w:rPr>
        <w:t xml:space="preserve"> </w:t>
      </w:r>
    </w:p>
    <w:p w14:paraId="0C7FD71C" w14:textId="77777777" w:rsidR="00311D1C" w:rsidRDefault="00A55C69">
      <w:pPr>
        <w:spacing w:line="267" w:lineRule="auto"/>
        <w:ind w:left="-5" w:right="332" w:hanging="10"/>
      </w:pPr>
      <w:r>
        <w:rPr>
          <w:b/>
          <w:sz w:val="24"/>
        </w:rPr>
        <w:t>Dzimums:</w:t>
      </w:r>
      <w:r>
        <w:rPr>
          <w:b/>
          <w:sz w:val="20"/>
        </w:rPr>
        <w:t xml:space="preserve">   </w:t>
      </w:r>
      <w:r>
        <w:rPr>
          <w:sz w:val="20"/>
        </w:rPr>
        <w:t xml:space="preserve">   </w:t>
      </w:r>
      <w:r>
        <w:rPr>
          <w:rFonts w:ascii="Segoe UI Symbol" w:eastAsia="Segoe UI Symbol" w:hAnsi="Segoe UI Symbol" w:cs="Segoe UI Symbol"/>
          <w:sz w:val="36"/>
        </w:rPr>
        <w:t>☐</w:t>
      </w:r>
      <w:r>
        <w:rPr>
          <w:sz w:val="20"/>
        </w:rPr>
        <w:t xml:space="preserve">     </w:t>
      </w:r>
      <w:r>
        <w:rPr>
          <w:sz w:val="24"/>
        </w:rPr>
        <w:t xml:space="preserve">siev.       </w:t>
      </w:r>
      <w:r>
        <w:rPr>
          <w:rFonts w:ascii="Segoe UI Symbol" w:eastAsia="Segoe UI Symbol" w:hAnsi="Segoe UI Symbol" w:cs="Segoe UI Symbol"/>
          <w:sz w:val="36"/>
        </w:rPr>
        <w:t>☒</w:t>
      </w:r>
      <w:r>
        <w:rPr>
          <w:sz w:val="24"/>
        </w:rPr>
        <w:t xml:space="preserve">     vīr. </w:t>
      </w:r>
    </w:p>
    <w:p w14:paraId="1F6C08BE" w14:textId="77777777" w:rsidR="00311D1C" w:rsidRDefault="00A55C69">
      <w:pPr>
        <w:spacing w:after="0" w:line="259" w:lineRule="auto"/>
        <w:ind w:right="0" w:firstLine="0"/>
        <w:jc w:val="left"/>
      </w:pPr>
      <w:r>
        <w:rPr>
          <w:b/>
          <w:sz w:val="24"/>
        </w:rPr>
        <w:t xml:space="preserve"> </w:t>
      </w:r>
    </w:p>
    <w:p w14:paraId="0E982403" w14:textId="77777777" w:rsidR="00311D1C" w:rsidRDefault="00A55C69">
      <w:pPr>
        <w:tabs>
          <w:tab w:val="center" w:pos="2841"/>
        </w:tabs>
        <w:spacing w:after="3" w:line="270" w:lineRule="auto"/>
        <w:ind w:left="-15" w:right="0" w:firstLine="0"/>
        <w:jc w:val="left"/>
      </w:pPr>
      <w:r>
        <w:rPr>
          <w:b/>
          <w:sz w:val="24"/>
        </w:rPr>
        <w:t xml:space="preserve">Personas kods:  </w:t>
      </w:r>
      <w:r>
        <w:rPr>
          <w:b/>
          <w:sz w:val="24"/>
        </w:rPr>
        <w:tab/>
      </w:r>
      <w:r>
        <w:rPr>
          <w:sz w:val="24"/>
        </w:rPr>
        <w:t xml:space="preserve">120313-11222 </w:t>
      </w:r>
    </w:p>
    <w:p w14:paraId="7DAA4966" w14:textId="77777777" w:rsidR="00311D1C" w:rsidRDefault="00A55C69">
      <w:pPr>
        <w:tabs>
          <w:tab w:val="center" w:pos="5907"/>
        </w:tabs>
        <w:spacing w:after="23" w:line="259" w:lineRule="auto"/>
        <w:ind w:right="0" w:firstLine="0"/>
        <w:jc w:val="left"/>
      </w:pPr>
      <w:r>
        <w:rPr>
          <w:sz w:val="20"/>
        </w:rPr>
        <w:t xml:space="preserve"> </w:t>
      </w:r>
      <w:r>
        <w:rPr>
          <w:sz w:val="20"/>
        </w:rPr>
        <w:tab/>
      </w:r>
      <w:r>
        <w:rPr>
          <w:rFonts w:ascii="Calibri" w:eastAsia="Calibri" w:hAnsi="Calibri" w:cs="Calibri"/>
          <w:noProof/>
          <w:sz w:val="22"/>
        </w:rPr>
        <mc:AlternateContent>
          <mc:Choice Requires="wpg">
            <w:drawing>
              <wp:inline distT="0" distB="0" distL="0" distR="0" wp14:anchorId="74D5520E" wp14:editId="36B9E41D">
                <wp:extent cx="4938649" cy="6096"/>
                <wp:effectExtent l="0" t="0" r="0" b="0"/>
                <wp:docPr id="51305" name="Group 51305"/>
                <wp:cNvGraphicFramePr/>
                <a:graphic xmlns:a="http://schemas.openxmlformats.org/drawingml/2006/main">
                  <a:graphicData uri="http://schemas.microsoft.com/office/word/2010/wordprocessingGroup">
                    <wpg:wgp>
                      <wpg:cNvGrpSpPr/>
                      <wpg:grpSpPr>
                        <a:xfrm>
                          <a:off x="0" y="0"/>
                          <a:ext cx="4938649" cy="6096"/>
                          <a:chOff x="0" y="0"/>
                          <a:chExt cx="4938649" cy="6096"/>
                        </a:xfrm>
                      </wpg:grpSpPr>
                      <wps:wsp>
                        <wps:cNvPr id="63252" name="Shape 63252"/>
                        <wps:cNvSpPr/>
                        <wps:spPr>
                          <a:xfrm>
                            <a:off x="0" y="0"/>
                            <a:ext cx="4938649" cy="9144"/>
                          </a:xfrm>
                          <a:custGeom>
                            <a:avLst/>
                            <a:gdLst/>
                            <a:ahLst/>
                            <a:cxnLst/>
                            <a:rect l="0" t="0" r="0" b="0"/>
                            <a:pathLst>
                              <a:path w="4938649" h="9144">
                                <a:moveTo>
                                  <a:pt x="0" y="0"/>
                                </a:moveTo>
                                <a:lnTo>
                                  <a:pt x="4938649" y="0"/>
                                </a:lnTo>
                                <a:lnTo>
                                  <a:pt x="49386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1305" style="width:388.87pt;height:0.480011pt;mso-position-horizontal-relative:char;mso-position-vertical-relative:line" coordsize="49386,60">
                <v:shape id="Shape 63253" style="position:absolute;width:49386;height:91;left:0;top:0;" coordsize="4938649,9144" path="m0,0l4938649,0l4938649,9144l0,9144l0,0">
                  <v:stroke weight="0pt" endcap="flat" joinstyle="miter" miterlimit="10" on="false" color="#000000" opacity="0"/>
                  <v:fill on="true" color="#000000"/>
                </v:shape>
              </v:group>
            </w:pict>
          </mc:Fallback>
        </mc:AlternateContent>
      </w:r>
    </w:p>
    <w:p w14:paraId="08CEC4BF" w14:textId="77777777" w:rsidR="00311D1C" w:rsidRDefault="00A55C69">
      <w:pPr>
        <w:spacing w:after="24" w:line="259" w:lineRule="auto"/>
        <w:ind w:right="3414" w:firstLine="0"/>
        <w:jc w:val="left"/>
      </w:pPr>
      <w:r>
        <w:rPr>
          <w:color w:val="0070C0"/>
          <w:sz w:val="24"/>
        </w:rPr>
        <w:t xml:space="preserve"> </w:t>
      </w:r>
    </w:p>
    <w:tbl>
      <w:tblPr>
        <w:tblStyle w:val="TableGrid"/>
        <w:tblpPr w:vertAnchor="text" w:tblpX="5065" w:tblpY="-170"/>
        <w:tblOverlap w:val="never"/>
        <w:tblW w:w="1670" w:type="dxa"/>
        <w:tblInd w:w="0" w:type="dxa"/>
        <w:tblCellMar>
          <w:top w:w="16" w:type="dxa"/>
          <w:left w:w="108" w:type="dxa"/>
          <w:right w:w="115" w:type="dxa"/>
        </w:tblCellMar>
        <w:tblLook w:val="04A0" w:firstRow="1" w:lastRow="0" w:firstColumn="1" w:lastColumn="0" w:noHBand="0" w:noVBand="1"/>
      </w:tblPr>
      <w:tblGrid>
        <w:gridCol w:w="1670"/>
      </w:tblGrid>
      <w:tr w:rsidR="00311D1C" w14:paraId="66CAB094" w14:textId="77777777">
        <w:trPr>
          <w:trHeight w:val="384"/>
        </w:trPr>
        <w:tc>
          <w:tcPr>
            <w:tcW w:w="1670" w:type="dxa"/>
            <w:tcBorders>
              <w:top w:val="single" w:sz="4" w:space="0" w:color="000000"/>
              <w:left w:val="single" w:sz="4" w:space="0" w:color="000000"/>
              <w:bottom w:val="single" w:sz="4" w:space="0" w:color="000000"/>
              <w:right w:val="single" w:sz="4" w:space="0" w:color="000000"/>
            </w:tcBorders>
          </w:tcPr>
          <w:p w14:paraId="7F5E7C12" w14:textId="77777777" w:rsidR="00311D1C" w:rsidRDefault="00A55C69">
            <w:pPr>
              <w:spacing w:after="0" w:line="259" w:lineRule="auto"/>
              <w:ind w:right="0" w:firstLine="0"/>
              <w:jc w:val="left"/>
            </w:pPr>
            <w:r>
              <w:rPr>
                <w:sz w:val="24"/>
              </w:rPr>
              <w:t>12.03.2013</w:t>
            </w:r>
            <w:r>
              <w:rPr>
                <w:sz w:val="20"/>
              </w:rPr>
              <w:t xml:space="preserve"> </w:t>
            </w:r>
          </w:p>
        </w:tc>
      </w:tr>
    </w:tbl>
    <w:p w14:paraId="08E5094B" w14:textId="77777777" w:rsidR="00311D1C" w:rsidRDefault="00A55C69">
      <w:pPr>
        <w:spacing w:line="267" w:lineRule="auto"/>
        <w:ind w:left="-5" w:right="3414" w:hanging="10"/>
      </w:pPr>
      <w:r>
        <w:rPr>
          <w:b/>
          <w:sz w:val="24"/>
        </w:rPr>
        <w:t xml:space="preserve">Dzimšanas datums </w:t>
      </w:r>
      <w:r>
        <w:rPr>
          <w:sz w:val="24"/>
        </w:rPr>
        <w:t>(diena, mēnesis, gads):</w:t>
      </w:r>
      <w:r>
        <w:rPr>
          <w:b/>
          <w:sz w:val="24"/>
        </w:rPr>
        <w:t xml:space="preserve">  </w:t>
      </w:r>
    </w:p>
    <w:p w14:paraId="55A22875" w14:textId="77777777" w:rsidR="00311D1C" w:rsidRDefault="00A55C69">
      <w:pPr>
        <w:spacing w:after="17" w:line="259" w:lineRule="auto"/>
        <w:ind w:right="0" w:firstLine="0"/>
        <w:jc w:val="left"/>
      </w:pPr>
      <w:r>
        <w:rPr>
          <w:b/>
          <w:sz w:val="20"/>
        </w:rPr>
        <w:t xml:space="preserve">  </w:t>
      </w:r>
    </w:p>
    <w:p w14:paraId="48F702C5" w14:textId="77777777" w:rsidR="00311D1C" w:rsidRDefault="00A55C69">
      <w:pPr>
        <w:spacing w:after="49" w:line="259" w:lineRule="auto"/>
        <w:ind w:right="0" w:firstLine="0"/>
        <w:jc w:val="left"/>
      </w:pPr>
      <w:r>
        <w:rPr>
          <w:sz w:val="24"/>
        </w:rPr>
        <w:t xml:space="preserve"> </w:t>
      </w:r>
    </w:p>
    <w:p w14:paraId="4732197B" w14:textId="77777777" w:rsidR="00311D1C" w:rsidRDefault="00A55C69">
      <w:pPr>
        <w:tabs>
          <w:tab w:val="center" w:pos="5158"/>
          <w:tab w:val="center" w:pos="7541"/>
        </w:tabs>
        <w:spacing w:after="3" w:line="270" w:lineRule="auto"/>
        <w:ind w:left="-15" w:right="0" w:firstLine="0"/>
        <w:jc w:val="left"/>
      </w:pPr>
      <w:r>
        <w:rPr>
          <w:b/>
          <w:sz w:val="24"/>
        </w:rPr>
        <w:t>Valstiskā piederība</w:t>
      </w:r>
      <w:r>
        <w:rPr>
          <w:sz w:val="24"/>
        </w:rPr>
        <w:t xml:space="preserve">        </w:t>
      </w:r>
      <w:r>
        <w:rPr>
          <w:sz w:val="24"/>
          <w:u w:val="single" w:color="000000"/>
        </w:rPr>
        <w:t xml:space="preserve">                             Latvija </w:t>
      </w:r>
      <w:r>
        <w:rPr>
          <w:sz w:val="24"/>
          <w:u w:val="single" w:color="000000"/>
        </w:rPr>
        <w:tab/>
      </w:r>
      <w:r>
        <w:rPr>
          <w:b/>
          <w:sz w:val="24"/>
        </w:rPr>
        <w:t>un tās veids:</w:t>
      </w:r>
      <w:r>
        <w:rPr>
          <w:sz w:val="24"/>
        </w:rPr>
        <w:t xml:space="preserve"> </w:t>
      </w:r>
      <w:r>
        <w:rPr>
          <w:sz w:val="31"/>
          <w:vertAlign w:val="subscript"/>
        </w:rPr>
        <w:t xml:space="preserve"> </w:t>
      </w:r>
      <w:r>
        <w:rPr>
          <w:sz w:val="31"/>
          <w:vertAlign w:val="subscript"/>
        </w:rPr>
        <w:tab/>
      </w:r>
      <w:r>
        <w:rPr>
          <w:sz w:val="37"/>
          <w:vertAlign w:val="superscript"/>
        </w:rPr>
        <w:t xml:space="preserve">pilsonis </w:t>
      </w:r>
    </w:p>
    <w:p w14:paraId="68085C52" w14:textId="77777777" w:rsidR="00311D1C" w:rsidRDefault="00A55C69">
      <w:pPr>
        <w:spacing w:after="17" w:line="259" w:lineRule="auto"/>
        <w:ind w:left="6126" w:right="0" w:firstLine="0"/>
        <w:jc w:val="left"/>
      </w:pPr>
      <w:r>
        <w:rPr>
          <w:rFonts w:ascii="Calibri" w:eastAsia="Calibri" w:hAnsi="Calibri" w:cs="Calibri"/>
          <w:noProof/>
          <w:sz w:val="22"/>
        </w:rPr>
        <mc:AlternateContent>
          <mc:Choice Requires="wpg">
            <w:drawing>
              <wp:inline distT="0" distB="0" distL="0" distR="0" wp14:anchorId="1470FE49" wp14:editId="4DD7F083">
                <wp:extent cx="1789430" cy="6096"/>
                <wp:effectExtent l="0" t="0" r="0" b="0"/>
                <wp:docPr id="51306" name="Group 51306"/>
                <wp:cNvGraphicFramePr/>
                <a:graphic xmlns:a="http://schemas.openxmlformats.org/drawingml/2006/main">
                  <a:graphicData uri="http://schemas.microsoft.com/office/word/2010/wordprocessingGroup">
                    <wpg:wgp>
                      <wpg:cNvGrpSpPr/>
                      <wpg:grpSpPr>
                        <a:xfrm>
                          <a:off x="0" y="0"/>
                          <a:ext cx="1789430" cy="6096"/>
                          <a:chOff x="0" y="0"/>
                          <a:chExt cx="1789430" cy="6096"/>
                        </a:xfrm>
                      </wpg:grpSpPr>
                      <wps:wsp>
                        <wps:cNvPr id="63254" name="Shape 63254"/>
                        <wps:cNvSpPr/>
                        <wps:spPr>
                          <a:xfrm>
                            <a:off x="0" y="0"/>
                            <a:ext cx="1789430" cy="9144"/>
                          </a:xfrm>
                          <a:custGeom>
                            <a:avLst/>
                            <a:gdLst/>
                            <a:ahLst/>
                            <a:cxnLst/>
                            <a:rect l="0" t="0" r="0" b="0"/>
                            <a:pathLst>
                              <a:path w="1789430" h="9144">
                                <a:moveTo>
                                  <a:pt x="0" y="0"/>
                                </a:moveTo>
                                <a:lnTo>
                                  <a:pt x="1789430" y="0"/>
                                </a:lnTo>
                                <a:lnTo>
                                  <a:pt x="17894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1306" style="width:140.9pt;height:0.47998pt;mso-position-horizontal-relative:char;mso-position-vertical-relative:line" coordsize="17894,60">
                <v:shape id="Shape 63255" style="position:absolute;width:17894;height:91;left:0;top:0;" coordsize="1789430,9144" path="m0,0l1789430,0l1789430,9144l0,9144l0,0">
                  <v:stroke weight="0pt" endcap="flat" joinstyle="miter" miterlimit="10" on="false" color="#000000" opacity="0"/>
                  <v:fill on="true" color="#000000"/>
                </v:shape>
              </v:group>
            </w:pict>
          </mc:Fallback>
        </mc:AlternateContent>
      </w:r>
    </w:p>
    <w:p w14:paraId="23CAB16C" w14:textId="77777777" w:rsidR="00311D1C" w:rsidRDefault="00A55C69">
      <w:pPr>
        <w:spacing w:line="269" w:lineRule="auto"/>
        <w:ind w:left="-5" w:right="329" w:hanging="10"/>
        <w:rPr>
          <w:sz w:val="20"/>
        </w:rPr>
      </w:pPr>
      <w:r>
        <w:rPr>
          <w:sz w:val="20"/>
        </w:rPr>
        <w:t xml:space="preserve">                                                         (valsts)                                                             (pilsonis, </w:t>
      </w:r>
      <w:proofErr w:type="spellStart"/>
      <w:r>
        <w:rPr>
          <w:sz w:val="20"/>
        </w:rPr>
        <w:t>nepilsonis</w:t>
      </w:r>
      <w:proofErr w:type="spellEnd"/>
      <w:r>
        <w:rPr>
          <w:sz w:val="20"/>
        </w:rPr>
        <w:t xml:space="preserve"> u.c.) </w:t>
      </w:r>
    </w:p>
    <w:p w14:paraId="01B5EFE4" w14:textId="77777777" w:rsidR="005960BA" w:rsidRDefault="005960BA">
      <w:pPr>
        <w:spacing w:line="269" w:lineRule="auto"/>
        <w:ind w:left="-5" w:right="329" w:hanging="10"/>
      </w:pPr>
    </w:p>
    <w:p w14:paraId="0C7FE7D2" w14:textId="4C434431" w:rsidR="00D777A3" w:rsidRPr="00EC59CD" w:rsidRDefault="00D777A3" w:rsidP="00AC6621">
      <w:pPr>
        <w:ind w:firstLine="0"/>
      </w:pPr>
      <w:r w:rsidRPr="00EC59CD">
        <w:rPr>
          <w:b/>
          <w:bCs/>
        </w:rPr>
        <w:t>Tautība</w:t>
      </w:r>
      <w:r>
        <w:rPr>
          <w:b/>
          <w:bCs/>
        </w:rPr>
        <w:t>:</w:t>
      </w:r>
      <w:r w:rsidRPr="00EC59CD">
        <w:rPr>
          <w:b/>
          <w:bCs/>
        </w:rPr>
        <w:t xml:space="preserve"> </w:t>
      </w:r>
      <w:r w:rsidRPr="00EC59CD">
        <w:t>_</w:t>
      </w:r>
      <w:r w:rsidR="00582775" w:rsidRPr="001544EF">
        <w:rPr>
          <w:u w:val="single"/>
        </w:rPr>
        <w:t>latvietis</w:t>
      </w:r>
      <w:r w:rsidRPr="001544EF">
        <w:rPr>
          <w:u w:val="single"/>
        </w:rPr>
        <w:t>_</w:t>
      </w:r>
      <w:r w:rsidRPr="00EC59CD">
        <w:t xml:space="preserve">______   </w:t>
      </w:r>
      <w:r w:rsidRPr="00EC59CD">
        <w:rPr>
          <w:b/>
          <w:bCs/>
        </w:rPr>
        <w:t>Saziņas valoda</w:t>
      </w:r>
      <w:r>
        <w:rPr>
          <w:b/>
          <w:bCs/>
        </w:rPr>
        <w:t>:</w:t>
      </w:r>
      <w:r w:rsidRPr="00EC59CD">
        <w:t xml:space="preserve"> </w:t>
      </w:r>
      <w:sdt>
        <w:sdtPr>
          <w:rPr>
            <w:rFonts w:ascii="MS Gothic" w:eastAsia="MS Gothic" w:hAnsi="MS Gothic"/>
            <w:sz w:val="32"/>
            <w:szCs w:val="32"/>
          </w:rPr>
          <w:id w:val="-204027725"/>
          <w14:checkbox>
            <w14:checked w14:val="1"/>
            <w14:checkedState w14:val="2612" w14:font="MS Gothic"/>
            <w14:uncheckedState w14:val="2610" w14:font="MS Gothic"/>
          </w14:checkbox>
        </w:sdtPr>
        <w:sdtEndPr/>
        <w:sdtContent>
          <w:r w:rsidR="00582775">
            <w:rPr>
              <w:rFonts w:ascii="MS Gothic" w:eastAsia="MS Gothic" w:hAnsi="MS Gothic" w:hint="eastAsia"/>
              <w:sz w:val="32"/>
              <w:szCs w:val="32"/>
            </w:rPr>
            <w:t>☒</w:t>
          </w:r>
        </w:sdtContent>
      </w:sdt>
      <w:r w:rsidRPr="00890701">
        <w:rPr>
          <w:b/>
          <w:sz w:val="32"/>
          <w:szCs w:val="32"/>
        </w:rPr>
        <w:t xml:space="preserve"> </w:t>
      </w:r>
      <w:r w:rsidRPr="00890701">
        <w:t xml:space="preserve">latviešu    </w:t>
      </w:r>
      <w:sdt>
        <w:sdtPr>
          <w:rPr>
            <w:rFonts w:ascii="MS Gothic" w:eastAsia="MS Gothic" w:hAnsi="MS Gothic"/>
            <w:sz w:val="32"/>
            <w:szCs w:val="32"/>
          </w:rPr>
          <w:id w:val="-639120249"/>
          <w14:checkbox>
            <w14:checked w14:val="0"/>
            <w14:checkedState w14:val="2612" w14:font="MS Gothic"/>
            <w14:uncheckedState w14:val="2610" w14:font="MS Gothic"/>
          </w14:checkbox>
        </w:sdtPr>
        <w:sdtEndPr/>
        <w:sdtContent>
          <w:r w:rsidRPr="00890701">
            <w:rPr>
              <w:rFonts w:ascii="MS Gothic" w:eastAsia="MS Gothic" w:hAnsi="MS Gothic" w:hint="eastAsia"/>
              <w:sz w:val="32"/>
              <w:szCs w:val="32"/>
            </w:rPr>
            <w:t>☐</w:t>
          </w:r>
        </w:sdtContent>
      </w:sdt>
      <w:r w:rsidRPr="00890701">
        <w:rPr>
          <w:sz w:val="32"/>
          <w:szCs w:val="32"/>
        </w:rPr>
        <w:t xml:space="preserve"> </w:t>
      </w:r>
      <w:r w:rsidRPr="00890701">
        <w:t xml:space="preserve">krievu   </w:t>
      </w:r>
      <w:sdt>
        <w:sdtPr>
          <w:rPr>
            <w:rFonts w:ascii="MS Gothic" w:eastAsia="MS Gothic" w:hAnsi="MS Gothic"/>
            <w:sz w:val="32"/>
            <w:szCs w:val="32"/>
          </w:rPr>
          <w:id w:val="-840005102"/>
          <w14:checkbox>
            <w14:checked w14:val="0"/>
            <w14:checkedState w14:val="2612" w14:font="MS Gothic"/>
            <w14:uncheckedState w14:val="2610" w14:font="MS Gothic"/>
          </w14:checkbox>
        </w:sdtPr>
        <w:sdtEndPr/>
        <w:sdtContent>
          <w:r w:rsidRPr="00890701">
            <w:rPr>
              <w:rFonts w:ascii="MS Gothic" w:eastAsia="MS Gothic" w:hAnsi="MS Gothic" w:hint="eastAsia"/>
              <w:sz w:val="32"/>
              <w:szCs w:val="32"/>
            </w:rPr>
            <w:t>☐</w:t>
          </w:r>
        </w:sdtContent>
      </w:sdt>
      <w:r w:rsidRPr="00890701">
        <w:rPr>
          <w:sz w:val="32"/>
          <w:szCs w:val="32"/>
        </w:rPr>
        <w:t xml:space="preserve"> </w:t>
      </w:r>
      <w:r w:rsidRPr="00890701">
        <w:t xml:space="preserve">cita </w:t>
      </w:r>
      <w:r>
        <w:t>_</w:t>
      </w:r>
      <w:r w:rsidRPr="00EC59CD">
        <w:t>________</w:t>
      </w:r>
    </w:p>
    <w:p w14:paraId="32054AD6" w14:textId="77777777" w:rsidR="00311D1C" w:rsidRDefault="00A55C69">
      <w:pPr>
        <w:spacing w:after="108" w:line="227" w:lineRule="auto"/>
        <w:ind w:right="10030" w:firstLine="0"/>
        <w:jc w:val="left"/>
      </w:pPr>
      <w:r>
        <w:rPr>
          <w:color w:val="0070C0"/>
          <w:sz w:val="16"/>
        </w:rPr>
        <w:t xml:space="preserve">   </w:t>
      </w:r>
      <w:r>
        <w:rPr>
          <w:color w:val="0070C0"/>
          <w:sz w:val="20"/>
        </w:rPr>
        <w:t xml:space="preserve"> </w:t>
      </w:r>
    </w:p>
    <w:p w14:paraId="1014BBFA" w14:textId="77777777" w:rsidR="00311D1C" w:rsidRDefault="00A55C69">
      <w:pPr>
        <w:tabs>
          <w:tab w:val="center" w:pos="4400"/>
        </w:tabs>
        <w:spacing w:after="3" w:line="270" w:lineRule="auto"/>
        <w:ind w:left="-15" w:right="0" w:firstLine="0"/>
        <w:jc w:val="left"/>
      </w:pPr>
      <w:r>
        <w:rPr>
          <w:b/>
          <w:sz w:val="24"/>
        </w:rPr>
        <w:t xml:space="preserve">Reliģiskā pārliecība </w:t>
      </w:r>
      <w:r>
        <w:rPr>
          <w:sz w:val="24"/>
        </w:rPr>
        <w:t xml:space="preserve">(ja attiecināms): </w:t>
      </w:r>
      <w:r>
        <w:rPr>
          <w:sz w:val="20"/>
        </w:rPr>
        <w:t xml:space="preserve"> </w:t>
      </w:r>
      <w:r>
        <w:rPr>
          <w:sz w:val="20"/>
        </w:rPr>
        <w:tab/>
      </w:r>
      <w:r>
        <w:rPr>
          <w:color w:val="0070C0"/>
          <w:sz w:val="24"/>
        </w:rPr>
        <w:t xml:space="preserve"> </w:t>
      </w:r>
    </w:p>
    <w:p w14:paraId="067C1D32" w14:textId="77777777" w:rsidR="00311D1C" w:rsidRDefault="00A55C69">
      <w:pPr>
        <w:tabs>
          <w:tab w:val="center" w:pos="7033"/>
        </w:tabs>
        <w:spacing w:after="0" w:line="259" w:lineRule="auto"/>
        <w:ind w:right="0" w:firstLine="0"/>
        <w:jc w:val="left"/>
      </w:pPr>
      <w:r>
        <w:rPr>
          <w:sz w:val="16"/>
        </w:rPr>
        <w:lastRenderedPageBreak/>
        <w:t xml:space="preserve"> </w:t>
      </w:r>
      <w:r>
        <w:rPr>
          <w:sz w:val="16"/>
        </w:rPr>
        <w:tab/>
      </w:r>
      <w:r>
        <w:rPr>
          <w:rFonts w:ascii="Calibri" w:eastAsia="Calibri" w:hAnsi="Calibri" w:cs="Calibri"/>
          <w:noProof/>
          <w:sz w:val="22"/>
        </w:rPr>
        <mc:AlternateContent>
          <mc:Choice Requires="wpg">
            <w:drawing>
              <wp:inline distT="0" distB="0" distL="0" distR="0" wp14:anchorId="7032C20E" wp14:editId="664B8593">
                <wp:extent cx="3499739" cy="6097"/>
                <wp:effectExtent l="0" t="0" r="0" b="0"/>
                <wp:docPr id="51307" name="Group 51307"/>
                <wp:cNvGraphicFramePr/>
                <a:graphic xmlns:a="http://schemas.openxmlformats.org/drawingml/2006/main">
                  <a:graphicData uri="http://schemas.microsoft.com/office/word/2010/wordprocessingGroup">
                    <wpg:wgp>
                      <wpg:cNvGrpSpPr/>
                      <wpg:grpSpPr>
                        <a:xfrm>
                          <a:off x="0" y="0"/>
                          <a:ext cx="3499739" cy="6097"/>
                          <a:chOff x="0" y="0"/>
                          <a:chExt cx="3499739" cy="6097"/>
                        </a:xfrm>
                      </wpg:grpSpPr>
                      <wps:wsp>
                        <wps:cNvPr id="63256" name="Shape 63256"/>
                        <wps:cNvSpPr/>
                        <wps:spPr>
                          <a:xfrm>
                            <a:off x="0" y="0"/>
                            <a:ext cx="3499739" cy="9144"/>
                          </a:xfrm>
                          <a:custGeom>
                            <a:avLst/>
                            <a:gdLst/>
                            <a:ahLst/>
                            <a:cxnLst/>
                            <a:rect l="0" t="0" r="0" b="0"/>
                            <a:pathLst>
                              <a:path w="3499739" h="9144">
                                <a:moveTo>
                                  <a:pt x="0" y="0"/>
                                </a:moveTo>
                                <a:lnTo>
                                  <a:pt x="3499739" y="0"/>
                                </a:lnTo>
                                <a:lnTo>
                                  <a:pt x="34997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1307" style="width:275.57pt;height:0.480103pt;mso-position-horizontal-relative:char;mso-position-vertical-relative:line" coordsize="34997,60">
                <v:shape id="Shape 63257" style="position:absolute;width:34997;height:91;left:0;top:0;" coordsize="3499739,9144" path="m0,0l3499739,0l3499739,9144l0,9144l0,0">
                  <v:stroke weight="0pt" endcap="flat" joinstyle="miter" miterlimit="10" on="false" color="#000000" opacity="0"/>
                  <v:fill on="true" color="#000000"/>
                </v:shape>
              </v:group>
            </w:pict>
          </mc:Fallback>
        </mc:AlternateContent>
      </w:r>
    </w:p>
    <w:p w14:paraId="6278C38E" w14:textId="77777777" w:rsidR="00311D1C" w:rsidRDefault="00A55C69">
      <w:pPr>
        <w:spacing w:after="99" w:line="259" w:lineRule="auto"/>
        <w:ind w:right="0" w:firstLine="0"/>
        <w:jc w:val="left"/>
      </w:pPr>
      <w:r>
        <w:rPr>
          <w:sz w:val="16"/>
        </w:rPr>
        <w:t xml:space="preserve"> </w:t>
      </w:r>
    </w:p>
    <w:p w14:paraId="51B63478" w14:textId="77777777" w:rsidR="00311D1C" w:rsidRDefault="00A55C69">
      <w:pPr>
        <w:spacing w:after="25" w:line="269" w:lineRule="auto"/>
        <w:ind w:left="-5" w:right="3619" w:hanging="10"/>
      </w:pPr>
      <w:r>
        <w:rPr>
          <w:sz w:val="20"/>
        </w:rPr>
        <w:t xml:space="preserve">                                                                                              (vārds, uzvārds) </w:t>
      </w:r>
      <w:r>
        <w:rPr>
          <w:sz w:val="20"/>
        </w:rPr>
        <w:tab/>
        <w:t xml:space="preserve"> </w:t>
      </w:r>
      <w:r>
        <w:rPr>
          <w:b/>
          <w:sz w:val="24"/>
        </w:rPr>
        <w:t xml:space="preserve"> </w:t>
      </w:r>
    </w:p>
    <w:p w14:paraId="4A206B70" w14:textId="77777777" w:rsidR="005960BA" w:rsidRDefault="00582775">
      <w:pPr>
        <w:spacing w:line="267" w:lineRule="auto"/>
        <w:ind w:left="93" w:right="464" w:hanging="108"/>
        <w:rPr>
          <w:sz w:val="24"/>
        </w:rPr>
      </w:pPr>
      <w:r>
        <w:rPr>
          <w:b/>
          <w:sz w:val="24"/>
        </w:rPr>
        <w:t xml:space="preserve">Bērna faktiskās </w:t>
      </w:r>
      <w:r w:rsidR="00BA6EAF">
        <w:rPr>
          <w:b/>
          <w:sz w:val="24"/>
        </w:rPr>
        <w:t>dzīvesvietas adrese, ja tā atšķiras no bērna d</w:t>
      </w:r>
      <w:r w:rsidR="00A55C69">
        <w:rPr>
          <w:b/>
          <w:sz w:val="24"/>
        </w:rPr>
        <w:t>eklarētās adres</w:t>
      </w:r>
      <w:r w:rsidR="005960BA">
        <w:rPr>
          <w:b/>
          <w:sz w:val="24"/>
        </w:rPr>
        <w:t>e</w:t>
      </w:r>
      <w:r w:rsidR="00BA6EAF">
        <w:rPr>
          <w:b/>
          <w:sz w:val="24"/>
        </w:rPr>
        <w:t>s</w:t>
      </w:r>
      <w:r w:rsidR="00A55C69">
        <w:rPr>
          <w:sz w:val="24"/>
        </w:rPr>
        <w:t xml:space="preserve">:   </w:t>
      </w:r>
    </w:p>
    <w:p w14:paraId="5607B862" w14:textId="6BAC4002" w:rsidR="00311D1C" w:rsidRDefault="00A55C69">
      <w:pPr>
        <w:spacing w:line="267" w:lineRule="auto"/>
        <w:ind w:left="93" w:right="464" w:hanging="108"/>
      </w:pPr>
      <w:r>
        <w:rPr>
          <w:sz w:val="24"/>
        </w:rPr>
        <w:t xml:space="preserve">Rubeņu iela 112-14, Vasara, LV-5555 </w:t>
      </w:r>
    </w:p>
    <w:p w14:paraId="20E66219" w14:textId="77777777" w:rsidR="00311D1C" w:rsidRDefault="00A55C69">
      <w:pPr>
        <w:spacing w:after="3" w:line="270" w:lineRule="auto"/>
        <w:ind w:left="-5" w:right="244" w:hanging="10"/>
        <w:jc w:val="left"/>
      </w:pPr>
      <w:r>
        <w:rPr>
          <w:b/>
          <w:sz w:val="24"/>
        </w:rPr>
        <w:t xml:space="preserve">Informācija par bērna vecākiem, vecvecākiem, brāļiem (pusbrāļiem) un māsām (pusmāsām): </w:t>
      </w:r>
    </w:p>
    <w:p w14:paraId="414E13AD" w14:textId="77777777" w:rsidR="00311D1C" w:rsidRDefault="00A55C69">
      <w:pPr>
        <w:spacing w:after="0" w:line="259" w:lineRule="auto"/>
        <w:ind w:right="0" w:firstLine="0"/>
        <w:jc w:val="left"/>
      </w:pPr>
      <w:r>
        <w:rPr>
          <w:b/>
          <w:sz w:val="24"/>
        </w:rPr>
        <w:t xml:space="preserve"> </w:t>
      </w:r>
    </w:p>
    <w:tbl>
      <w:tblPr>
        <w:tblStyle w:val="TableGrid"/>
        <w:tblW w:w="10036" w:type="dxa"/>
        <w:tblInd w:w="103" w:type="dxa"/>
        <w:tblLayout w:type="fixed"/>
        <w:tblCellMar>
          <w:top w:w="9" w:type="dxa"/>
          <w:bottom w:w="5" w:type="dxa"/>
        </w:tblCellMar>
        <w:tblLook w:val="04A0" w:firstRow="1" w:lastRow="0" w:firstColumn="1" w:lastColumn="0" w:noHBand="0" w:noVBand="1"/>
      </w:tblPr>
      <w:tblGrid>
        <w:gridCol w:w="811"/>
        <w:gridCol w:w="2197"/>
        <w:gridCol w:w="118"/>
        <w:gridCol w:w="4558"/>
        <w:gridCol w:w="30"/>
        <w:gridCol w:w="2322"/>
      </w:tblGrid>
      <w:tr w:rsidR="00311D1C" w14:paraId="548881D5" w14:textId="77777777" w:rsidTr="00BF1981">
        <w:trPr>
          <w:trHeight w:val="1396"/>
        </w:trPr>
        <w:tc>
          <w:tcPr>
            <w:tcW w:w="812" w:type="dxa"/>
            <w:tcBorders>
              <w:top w:val="single" w:sz="4" w:space="0" w:color="000000"/>
              <w:left w:val="single" w:sz="4" w:space="0" w:color="000000"/>
              <w:bottom w:val="single" w:sz="4" w:space="0" w:color="000000"/>
              <w:right w:val="single" w:sz="4" w:space="0" w:color="000000"/>
            </w:tcBorders>
          </w:tcPr>
          <w:p w14:paraId="6B55AF55" w14:textId="77777777" w:rsidR="00311D1C" w:rsidRDefault="00A55C69">
            <w:pPr>
              <w:spacing w:after="0" w:line="259" w:lineRule="auto"/>
              <w:ind w:left="108" w:right="0" w:firstLine="0"/>
              <w:jc w:val="left"/>
            </w:pPr>
            <w:r>
              <w:rPr>
                <w:b/>
                <w:sz w:val="20"/>
              </w:rPr>
              <w:t xml:space="preserve">Radinieks </w:t>
            </w:r>
          </w:p>
        </w:tc>
        <w:tc>
          <w:tcPr>
            <w:tcW w:w="2198" w:type="dxa"/>
            <w:tcBorders>
              <w:top w:val="single" w:sz="4" w:space="0" w:color="000000"/>
              <w:left w:val="single" w:sz="4" w:space="0" w:color="000000"/>
              <w:bottom w:val="single" w:sz="4" w:space="0" w:color="000000"/>
              <w:right w:val="single" w:sz="4" w:space="0" w:color="000000"/>
            </w:tcBorders>
          </w:tcPr>
          <w:p w14:paraId="513447C3" w14:textId="77777777" w:rsidR="00311D1C" w:rsidRDefault="00A55C69">
            <w:pPr>
              <w:spacing w:after="0" w:line="259" w:lineRule="auto"/>
              <w:ind w:left="108" w:right="1126" w:firstLine="0"/>
              <w:jc w:val="left"/>
            </w:pPr>
            <w:r>
              <w:rPr>
                <w:b/>
                <w:sz w:val="20"/>
              </w:rPr>
              <w:t xml:space="preserve">Vārds (vārdi),  Uzvārds </w:t>
            </w:r>
          </w:p>
        </w:tc>
        <w:tc>
          <w:tcPr>
            <w:tcW w:w="4679" w:type="dxa"/>
            <w:gridSpan w:val="2"/>
            <w:tcBorders>
              <w:top w:val="single" w:sz="4" w:space="0" w:color="000000"/>
              <w:left w:val="single" w:sz="4" w:space="0" w:color="000000"/>
              <w:bottom w:val="double" w:sz="4" w:space="0" w:color="000000"/>
              <w:right w:val="single" w:sz="4" w:space="0" w:color="000000"/>
            </w:tcBorders>
          </w:tcPr>
          <w:p w14:paraId="5DB1F5A8" w14:textId="77777777" w:rsidR="00311D1C" w:rsidRDefault="00A55C69">
            <w:pPr>
              <w:spacing w:after="18" w:line="259" w:lineRule="auto"/>
              <w:ind w:left="111" w:right="0" w:firstLine="0"/>
              <w:jc w:val="left"/>
            </w:pPr>
            <w:r>
              <w:rPr>
                <w:b/>
                <w:sz w:val="20"/>
              </w:rPr>
              <w:t xml:space="preserve">Dzimšanas datums </w:t>
            </w:r>
          </w:p>
          <w:p w14:paraId="0F2A0480" w14:textId="77777777" w:rsidR="00311D1C" w:rsidRDefault="00A55C69">
            <w:pPr>
              <w:spacing w:after="0" w:line="259" w:lineRule="auto"/>
              <w:ind w:left="111" w:right="0" w:firstLine="0"/>
              <w:jc w:val="left"/>
            </w:pPr>
            <w:r>
              <w:rPr>
                <w:sz w:val="20"/>
              </w:rPr>
              <w:t>(diena, mēnesis, gads</w:t>
            </w:r>
            <w:r>
              <w:rPr>
                <w:b/>
                <w:sz w:val="20"/>
              </w:rPr>
              <w:t xml:space="preserve">) </w:t>
            </w:r>
          </w:p>
          <w:p w14:paraId="59FB6D81" w14:textId="77777777" w:rsidR="00311D1C" w:rsidRDefault="00A55C69">
            <w:pPr>
              <w:spacing w:after="0" w:line="259" w:lineRule="auto"/>
              <w:ind w:left="111" w:right="0" w:firstLine="0"/>
              <w:jc w:val="left"/>
            </w:pPr>
            <w:r>
              <w:rPr>
                <w:b/>
                <w:sz w:val="20"/>
              </w:rPr>
              <w:t xml:space="preserve"> </w:t>
            </w:r>
          </w:p>
        </w:tc>
        <w:tc>
          <w:tcPr>
            <w:tcW w:w="2347" w:type="dxa"/>
            <w:gridSpan w:val="2"/>
            <w:tcBorders>
              <w:top w:val="single" w:sz="4" w:space="0" w:color="000000"/>
              <w:left w:val="single" w:sz="4" w:space="0" w:color="000000"/>
              <w:bottom w:val="single" w:sz="4" w:space="0" w:color="000000"/>
              <w:right w:val="single" w:sz="4" w:space="0" w:color="000000"/>
            </w:tcBorders>
          </w:tcPr>
          <w:p w14:paraId="1DA4C0E3" w14:textId="4C784149" w:rsidR="00311D1C" w:rsidRDefault="00A55C69">
            <w:pPr>
              <w:spacing w:after="0" w:line="259" w:lineRule="auto"/>
              <w:ind w:left="108" w:right="0" w:firstLine="0"/>
              <w:jc w:val="left"/>
            </w:pPr>
            <w:r>
              <w:rPr>
                <w:b/>
                <w:sz w:val="20"/>
              </w:rPr>
              <w:t xml:space="preserve">Dzīvesvietas adrese vai </w:t>
            </w:r>
            <w:proofErr w:type="spellStart"/>
            <w:r>
              <w:rPr>
                <w:b/>
                <w:sz w:val="20"/>
              </w:rPr>
              <w:t>ārpusģimenes</w:t>
            </w:r>
            <w:proofErr w:type="spellEnd"/>
            <w:r>
              <w:rPr>
                <w:b/>
                <w:sz w:val="20"/>
              </w:rPr>
              <w:t xml:space="preserve"> aprūpes pakalpojuma sniedzējs brāļiem (pusbrāļiem) un māsām (pusmāsām),</w:t>
            </w:r>
            <w:r w:rsidR="004B0019">
              <w:rPr>
                <w:b/>
                <w:sz w:val="20"/>
              </w:rPr>
              <w:t xml:space="preserve"> vecāka miršanas datums</w:t>
            </w:r>
            <w:r w:rsidR="00A02CC9">
              <w:rPr>
                <w:b/>
                <w:sz w:val="20"/>
              </w:rPr>
              <w:t>,</w:t>
            </w:r>
            <w:r>
              <w:rPr>
                <w:b/>
                <w:sz w:val="20"/>
              </w:rPr>
              <w:t xml:space="preserve"> ja attiecināms </w:t>
            </w:r>
          </w:p>
        </w:tc>
      </w:tr>
      <w:tr w:rsidR="00311D1C" w14:paraId="1E6BEAFB" w14:textId="77777777" w:rsidTr="00BF1981">
        <w:trPr>
          <w:trHeight w:val="647"/>
        </w:trPr>
        <w:tc>
          <w:tcPr>
            <w:tcW w:w="812" w:type="dxa"/>
            <w:tcBorders>
              <w:top w:val="single" w:sz="4" w:space="0" w:color="000000"/>
              <w:left w:val="single" w:sz="4" w:space="0" w:color="000000"/>
              <w:bottom w:val="single" w:sz="8" w:space="0" w:color="000000"/>
              <w:right w:val="single" w:sz="4" w:space="0" w:color="000000"/>
            </w:tcBorders>
          </w:tcPr>
          <w:p w14:paraId="13E99928" w14:textId="77777777" w:rsidR="00311D1C" w:rsidRDefault="00A55C69">
            <w:pPr>
              <w:spacing w:after="0" w:line="259" w:lineRule="auto"/>
              <w:ind w:left="108" w:right="0" w:firstLine="0"/>
              <w:jc w:val="left"/>
            </w:pPr>
            <w:r>
              <w:rPr>
                <w:sz w:val="20"/>
              </w:rPr>
              <w:t xml:space="preserve">Māte </w:t>
            </w:r>
          </w:p>
        </w:tc>
        <w:tc>
          <w:tcPr>
            <w:tcW w:w="2198" w:type="dxa"/>
            <w:tcBorders>
              <w:top w:val="single" w:sz="4" w:space="0" w:color="000000"/>
              <w:left w:val="single" w:sz="4" w:space="0" w:color="000000"/>
              <w:bottom w:val="single" w:sz="8" w:space="0" w:color="000000"/>
              <w:right w:val="single" w:sz="4" w:space="0" w:color="000000"/>
            </w:tcBorders>
          </w:tcPr>
          <w:p w14:paraId="03A53FAB" w14:textId="77777777" w:rsidR="00311D1C" w:rsidRDefault="00A55C69">
            <w:pPr>
              <w:spacing w:after="0" w:line="259" w:lineRule="auto"/>
              <w:ind w:left="216" w:right="0" w:firstLine="0"/>
              <w:jc w:val="left"/>
            </w:pPr>
            <w:r>
              <w:rPr>
                <w:sz w:val="20"/>
              </w:rPr>
              <w:t xml:space="preserve">Stella  </w:t>
            </w:r>
          </w:p>
          <w:p w14:paraId="75883612"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7018E35D" wp14:editId="05D76D49">
                      <wp:extent cx="1908302" cy="6096"/>
                      <wp:effectExtent l="0" t="0" r="0" b="0"/>
                      <wp:docPr id="58576" name="Group 58576"/>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276" name="Shape 63276"/>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8576" style="width:150.26pt;height:0.47998pt;mso-position-horizontal-relative:char;mso-position-vertical-relative:line" coordsize="19083,60">
                      <v:shape id="Shape 63277"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058F3E2A" w14:textId="77777777" w:rsidR="00311D1C" w:rsidRDefault="00A55C69">
            <w:pPr>
              <w:spacing w:after="0" w:line="259" w:lineRule="auto"/>
              <w:ind w:left="216" w:right="0" w:firstLine="0"/>
              <w:jc w:val="left"/>
            </w:pPr>
            <w:r>
              <w:rPr>
                <w:sz w:val="20"/>
              </w:rPr>
              <w:t xml:space="preserve">Parauga </w:t>
            </w:r>
          </w:p>
          <w:p w14:paraId="63507AD7" w14:textId="77777777" w:rsidR="00311D1C" w:rsidRDefault="00A55C69">
            <w:pPr>
              <w:spacing w:after="0" w:line="259" w:lineRule="auto"/>
              <w:ind w:left="108" w:right="0" w:firstLine="0"/>
              <w:jc w:val="left"/>
            </w:pPr>
            <w:r>
              <w:rPr>
                <w:sz w:val="2"/>
              </w:rPr>
              <w:t xml:space="preserve"> </w:t>
            </w:r>
          </w:p>
        </w:tc>
        <w:tc>
          <w:tcPr>
            <w:tcW w:w="4679" w:type="dxa"/>
            <w:gridSpan w:val="2"/>
            <w:tcBorders>
              <w:top w:val="double" w:sz="4" w:space="0" w:color="000000"/>
              <w:left w:val="single" w:sz="4" w:space="0" w:color="000000"/>
              <w:bottom w:val="single" w:sz="8" w:space="0" w:color="000000"/>
              <w:right w:val="single" w:sz="4" w:space="0" w:color="000000"/>
            </w:tcBorders>
            <w:vAlign w:val="bottom"/>
          </w:tcPr>
          <w:p w14:paraId="2185830B" w14:textId="77777777" w:rsidR="00311D1C" w:rsidRDefault="00311D1C">
            <w:pPr>
              <w:spacing w:after="0" w:line="259" w:lineRule="auto"/>
              <w:ind w:left="-6200" w:right="110" w:firstLine="0"/>
              <w:jc w:val="left"/>
            </w:pPr>
          </w:p>
          <w:tbl>
            <w:tblPr>
              <w:tblStyle w:val="TableGrid"/>
              <w:tblW w:w="2110" w:type="dxa"/>
              <w:tblInd w:w="116" w:type="dxa"/>
              <w:tblLayout w:type="fixed"/>
              <w:tblCellMar>
                <w:top w:w="10" w:type="dxa"/>
                <w:left w:w="108" w:type="dxa"/>
                <w:right w:w="115" w:type="dxa"/>
              </w:tblCellMar>
              <w:tblLook w:val="04A0" w:firstRow="1" w:lastRow="0" w:firstColumn="1" w:lastColumn="0" w:noHBand="0" w:noVBand="1"/>
            </w:tblPr>
            <w:tblGrid>
              <w:gridCol w:w="2110"/>
            </w:tblGrid>
            <w:tr w:rsidR="00311D1C" w14:paraId="320D5882" w14:textId="77777777" w:rsidTr="00BF1981">
              <w:trPr>
                <w:trHeight w:val="384"/>
              </w:trPr>
              <w:tc>
                <w:tcPr>
                  <w:tcW w:w="2110" w:type="dxa"/>
                  <w:tcBorders>
                    <w:top w:val="nil"/>
                    <w:left w:val="single" w:sz="4" w:space="0" w:color="000000"/>
                    <w:bottom w:val="single" w:sz="4" w:space="0" w:color="000000"/>
                    <w:right w:val="single" w:sz="4" w:space="0" w:color="000000"/>
                  </w:tcBorders>
                </w:tcPr>
                <w:p w14:paraId="1A00F6EB" w14:textId="31226B36" w:rsidR="00311D1C" w:rsidRDefault="00A55C69">
                  <w:pPr>
                    <w:spacing w:after="0" w:line="259" w:lineRule="auto"/>
                    <w:ind w:right="0" w:firstLine="0"/>
                    <w:jc w:val="left"/>
                  </w:pPr>
                  <w:r>
                    <w:rPr>
                      <w:sz w:val="20"/>
                    </w:rPr>
                    <w:t>03.01.</w:t>
                  </w:r>
                  <w:r w:rsidR="006D67C4">
                    <w:rPr>
                      <w:sz w:val="20"/>
                    </w:rPr>
                    <w:t>2</w:t>
                  </w:r>
                  <w:r w:rsidR="00531D41">
                    <w:rPr>
                      <w:sz w:val="20"/>
                    </w:rPr>
                    <w:t>001</w:t>
                  </w:r>
                  <w:r>
                    <w:rPr>
                      <w:sz w:val="20"/>
                    </w:rPr>
                    <w:t xml:space="preserve"> </w:t>
                  </w:r>
                </w:p>
              </w:tc>
            </w:tr>
          </w:tbl>
          <w:p w14:paraId="4509437A" w14:textId="77777777" w:rsidR="00311D1C" w:rsidRDefault="00311D1C">
            <w:pPr>
              <w:spacing w:after="160" w:line="259" w:lineRule="auto"/>
              <w:ind w:right="0" w:firstLine="0"/>
              <w:jc w:val="left"/>
            </w:pPr>
          </w:p>
        </w:tc>
        <w:tc>
          <w:tcPr>
            <w:tcW w:w="2347" w:type="dxa"/>
            <w:gridSpan w:val="2"/>
            <w:tcBorders>
              <w:top w:val="single" w:sz="4" w:space="0" w:color="000000"/>
              <w:left w:val="single" w:sz="4" w:space="0" w:color="000000"/>
              <w:bottom w:val="single" w:sz="8" w:space="0" w:color="000000"/>
              <w:right w:val="single" w:sz="4" w:space="0" w:color="000000"/>
            </w:tcBorders>
          </w:tcPr>
          <w:p w14:paraId="0F6E6768" w14:textId="77777777" w:rsidR="00311D1C" w:rsidRDefault="00A55C69">
            <w:pPr>
              <w:spacing w:after="12" w:line="259" w:lineRule="auto"/>
              <w:ind w:left="108" w:right="0" w:firstLine="0"/>
              <w:jc w:val="left"/>
            </w:pPr>
            <w:r>
              <w:rPr>
                <w:sz w:val="20"/>
              </w:rPr>
              <w:t xml:space="preserve">Vēju iela 12-4, Saulīte, </w:t>
            </w:r>
          </w:p>
          <w:p w14:paraId="1981AA38" w14:textId="77777777" w:rsidR="00311D1C" w:rsidRDefault="00A55C69">
            <w:pPr>
              <w:spacing w:after="0" w:line="259" w:lineRule="auto"/>
              <w:ind w:left="108" w:right="0" w:firstLine="0"/>
              <w:jc w:val="left"/>
            </w:pPr>
            <w:r>
              <w:rPr>
                <w:sz w:val="20"/>
              </w:rPr>
              <w:t xml:space="preserve">Mākoņu novads, LV-4444 </w:t>
            </w:r>
          </w:p>
        </w:tc>
      </w:tr>
      <w:tr w:rsidR="00311D1C" w14:paraId="59007B42" w14:textId="77777777" w:rsidTr="00BF1981">
        <w:trPr>
          <w:trHeight w:val="646"/>
        </w:trPr>
        <w:tc>
          <w:tcPr>
            <w:tcW w:w="812" w:type="dxa"/>
            <w:tcBorders>
              <w:top w:val="single" w:sz="8" w:space="0" w:color="000000"/>
              <w:left w:val="single" w:sz="4" w:space="0" w:color="000000"/>
              <w:bottom w:val="single" w:sz="8" w:space="0" w:color="000000"/>
              <w:right w:val="single" w:sz="4" w:space="0" w:color="000000"/>
            </w:tcBorders>
          </w:tcPr>
          <w:p w14:paraId="2D226159" w14:textId="77777777" w:rsidR="00311D1C" w:rsidRDefault="00A55C69">
            <w:pPr>
              <w:spacing w:after="0" w:line="259" w:lineRule="auto"/>
              <w:ind w:left="108" w:right="0" w:firstLine="0"/>
              <w:jc w:val="left"/>
            </w:pPr>
            <w:r>
              <w:rPr>
                <w:sz w:val="20"/>
              </w:rPr>
              <w:t xml:space="preserve">Tēvs </w:t>
            </w:r>
          </w:p>
          <w:p w14:paraId="04895BB4" w14:textId="77777777" w:rsidR="00311D1C" w:rsidRDefault="00A55C69">
            <w:pPr>
              <w:spacing w:after="0" w:line="259" w:lineRule="auto"/>
              <w:ind w:left="108" w:right="0" w:firstLine="0"/>
              <w:jc w:val="left"/>
              <w:rPr>
                <w:sz w:val="20"/>
              </w:rPr>
            </w:pPr>
            <w:r>
              <w:rPr>
                <w:sz w:val="20"/>
              </w:rPr>
              <w:t xml:space="preserve"> </w:t>
            </w:r>
          </w:p>
          <w:p w14:paraId="38638E1D" w14:textId="77777777" w:rsidR="00FF5250" w:rsidRDefault="00FF5250">
            <w:pPr>
              <w:spacing w:after="0" w:line="259" w:lineRule="auto"/>
              <w:ind w:left="108" w:right="0" w:firstLine="0"/>
              <w:jc w:val="left"/>
            </w:pPr>
          </w:p>
          <w:p w14:paraId="37760926" w14:textId="77777777" w:rsidR="00FF5250" w:rsidRDefault="00FF5250">
            <w:pPr>
              <w:spacing w:after="0" w:line="259" w:lineRule="auto"/>
              <w:ind w:left="108" w:right="0" w:firstLine="0"/>
              <w:jc w:val="left"/>
            </w:pPr>
          </w:p>
          <w:p w14:paraId="1AFD55B9" w14:textId="4649CBD9" w:rsidR="00FF5250" w:rsidRDefault="00FF5250">
            <w:pPr>
              <w:spacing w:after="0" w:line="259" w:lineRule="auto"/>
              <w:ind w:left="108" w:right="0" w:firstLine="0"/>
              <w:jc w:val="left"/>
            </w:pPr>
            <w:r w:rsidRPr="00FD3998">
              <w:rPr>
                <w:sz w:val="20"/>
                <w:szCs w:val="20"/>
              </w:rPr>
              <w:t>Bērnam nav noteikta paternitāte</w:t>
            </w:r>
            <w:r w:rsidRPr="00BE5ACD">
              <w:t xml:space="preserve"> </w:t>
            </w:r>
            <w:r w:rsidRPr="00BE5ACD">
              <w:rPr>
                <w:sz w:val="20"/>
                <w:szCs w:val="20"/>
              </w:rPr>
              <w:t>(ja attiecināms):</w:t>
            </w:r>
          </w:p>
        </w:tc>
        <w:tc>
          <w:tcPr>
            <w:tcW w:w="2198" w:type="dxa"/>
            <w:tcBorders>
              <w:top w:val="single" w:sz="8" w:space="0" w:color="000000"/>
              <w:left w:val="single" w:sz="4" w:space="0" w:color="000000"/>
              <w:bottom w:val="single" w:sz="8" w:space="0" w:color="000000"/>
              <w:right w:val="single" w:sz="4" w:space="0" w:color="000000"/>
            </w:tcBorders>
          </w:tcPr>
          <w:p w14:paraId="03CE4B24" w14:textId="77777777" w:rsidR="00311D1C" w:rsidRDefault="00A55C69">
            <w:pPr>
              <w:spacing w:after="0" w:line="259" w:lineRule="auto"/>
              <w:ind w:left="216" w:right="0" w:firstLine="0"/>
              <w:jc w:val="left"/>
            </w:pPr>
            <w:r>
              <w:rPr>
                <w:sz w:val="20"/>
              </w:rPr>
              <w:t xml:space="preserve">Kazimirs  </w:t>
            </w:r>
          </w:p>
          <w:p w14:paraId="1C2548A5"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34883ECB" wp14:editId="69DDD134">
                      <wp:extent cx="1908302" cy="6096"/>
                      <wp:effectExtent l="0" t="0" r="0" b="0"/>
                      <wp:docPr id="58671" name="Group 58671"/>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278" name="Shape 63278"/>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8671" style="width:150.26pt;height:0.47998pt;mso-position-horizontal-relative:char;mso-position-vertical-relative:line" coordsize="19083,60">
                      <v:shape id="Shape 63279"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5D60ADFE" w14:textId="77777777" w:rsidR="00311D1C" w:rsidRDefault="00A55C69">
            <w:pPr>
              <w:spacing w:after="0" w:line="259" w:lineRule="auto"/>
              <w:ind w:left="216" w:right="0" w:firstLine="0"/>
              <w:jc w:val="left"/>
            </w:pPr>
            <w:r>
              <w:rPr>
                <w:sz w:val="20"/>
              </w:rPr>
              <w:t xml:space="preserve">Paraugs </w:t>
            </w:r>
          </w:p>
          <w:p w14:paraId="0A36A48B" w14:textId="77777777" w:rsidR="00311D1C" w:rsidRDefault="00A55C69">
            <w:pPr>
              <w:spacing w:after="0" w:line="259" w:lineRule="auto"/>
              <w:ind w:left="108" w:right="0" w:firstLine="0"/>
              <w:jc w:val="left"/>
              <w:rPr>
                <w:sz w:val="2"/>
              </w:rPr>
            </w:pPr>
            <w:r>
              <w:rPr>
                <w:sz w:val="2"/>
              </w:rPr>
              <w:t xml:space="preserve"> </w:t>
            </w:r>
          </w:p>
          <w:p w14:paraId="2A9577E9" w14:textId="77777777" w:rsidR="00FF5250" w:rsidRDefault="00FF5250">
            <w:pPr>
              <w:spacing w:after="0" w:line="259" w:lineRule="auto"/>
              <w:ind w:left="108" w:right="0" w:firstLine="0"/>
              <w:jc w:val="left"/>
              <w:rPr>
                <w:sz w:val="2"/>
              </w:rPr>
            </w:pPr>
          </w:p>
          <w:p w14:paraId="240646E0" w14:textId="77777777" w:rsidR="00FF5250" w:rsidRDefault="00FF5250">
            <w:pPr>
              <w:spacing w:after="0" w:line="259" w:lineRule="auto"/>
              <w:ind w:left="108" w:right="0" w:firstLine="0"/>
              <w:jc w:val="left"/>
              <w:rPr>
                <w:sz w:val="2"/>
              </w:rPr>
            </w:pPr>
          </w:p>
          <w:p w14:paraId="0146FD7D" w14:textId="77777777" w:rsidR="00FF5250" w:rsidRDefault="00FF5250">
            <w:pPr>
              <w:spacing w:after="0" w:line="259" w:lineRule="auto"/>
              <w:ind w:left="108" w:right="0" w:firstLine="0"/>
              <w:jc w:val="left"/>
              <w:rPr>
                <w:sz w:val="2"/>
              </w:rPr>
            </w:pPr>
          </w:p>
          <w:p w14:paraId="4A3A4ABE" w14:textId="77777777" w:rsidR="00FF5250" w:rsidRDefault="00FF5250">
            <w:pPr>
              <w:spacing w:after="0" w:line="259" w:lineRule="auto"/>
              <w:ind w:left="108" w:right="0" w:firstLine="0"/>
              <w:jc w:val="left"/>
              <w:rPr>
                <w:sz w:val="2"/>
              </w:rPr>
            </w:pPr>
          </w:p>
          <w:p w14:paraId="24F77F13" w14:textId="77777777" w:rsidR="00FF5250" w:rsidRDefault="00FF5250">
            <w:pPr>
              <w:spacing w:after="0" w:line="259" w:lineRule="auto"/>
              <w:ind w:left="108" w:right="0" w:firstLine="0"/>
              <w:jc w:val="left"/>
              <w:rPr>
                <w:sz w:val="2"/>
              </w:rPr>
            </w:pPr>
          </w:p>
          <w:p w14:paraId="40FA92C1" w14:textId="77777777" w:rsidR="00FF5250" w:rsidRDefault="00FF5250">
            <w:pPr>
              <w:spacing w:after="0" w:line="259" w:lineRule="auto"/>
              <w:ind w:left="108" w:right="0" w:firstLine="0"/>
              <w:jc w:val="left"/>
              <w:rPr>
                <w:sz w:val="2"/>
              </w:rPr>
            </w:pPr>
          </w:p>
          <w:p w14:paraId="19DB3B14" w14:textId="77777777" w:rsidR="00FF5250" w:rsidRDefault="00FF5250">
            <w:pPr>
              <w:spacing w:after="0" w:line="259" w:lineRule="auto"/>
              <w:ind w:left="108" w:right="0" w:firstLine="0"/>
              <w:jc w:val="left"/>
              <w:rPr>
                <w:sz w:val="2"/>
              </w:rPr>
            </w:pPr>
          </w:p>
          <w:p w14:paraId="73047028" w14:textId="77777777" w:rsidR="00FF5250" w:rsidRDefault="00FF5250">
            <w:pPr>
              <w:spacing w:after="0" w:line="259" w:lineRule="auto"/>
              <w:ind w:left="108" w:right="0" w:firstLine="0"/>
              <w:jc w:val="left"/>
              <w:rPr>
                <w:sz w:val="2"/>
              </w:rPr>
            </w:pPr>
          </w:p>
          <w:p w14:paraId="64B3594A" w14:textId="77777777" w:rsidR="00FF5250" w:rsidRDefault="00FF5250">
            <w:pPr>
              <w:spacing w:after="0" w:line="259" w:lineRule="auto"/>
              <w:ind w:left="108" w:right="0" w:firstLine="0"/>
              <w:jc w:val="left"/>
              <w:rPr>
                <w:sz w:val="2"/>
              </w:rPr>
            </w:pPr>
          </w:p>
          <w:p w14:paraId="619EB4C4" w14:textId="77777777" w:rsidR="00FF5250" w:rsidRDefault="00FF5250">
            <w:pPr>
              <w:spacing w:after="0" w:line="259" w:lineRule="auto"/>
              <w:ind w:left="108" w:right="0" w:firstLine="0"/>
              <w:jc w:val="left"/>
              <w:rPr>
                <w:sz w:val="2"/>
              </w:rPr>
            </w:pPr>
          </w:p>
          <w:p w14:paraId="5AD05B5D" w14:textId="77777777" w:rsidR="00FF5250" w:rsidRDefault="00FF5250">
            <w:pPr>
              <w:spacing w:after="0" w:line="259" w:lineRule="auto"/>
              <w:ind w:left="108" w:right="0" w:firstLine="0"/>
              <w:jc w:val="left"/>
              <w:rPr>
                <w:sz w:val="2"/>
              </w:rPr>
            </w:pPr>
          </w:p>
          <w:p w14:paraId="76D7BD20" w14:textId="77777777" w:rsidR="00FF5250" w:rsidRDefault="00FF5250">
            <w:pPr>
              <w:spacing w:after="0" w:line="259" w:lineRule="auto"/>
              <w:ind w:left="108" w:right="0" w:firstLine="0"/>
              <w:jc w:val="left"/>
              <w:rPr>
                <w:sz w:val="2"/>
              </w:rPr>
            </w:pPr>
          </w:p>
          <w:p w14:paraId="2CF1235B" w14:textId="77777777" w:rsidR="00FF5250" w:rsidRDefault="00FF5250">
            <w:pPr>
              <w:spacing w:after="0" w:line="259" w:lineRule="auto"/>
              <w:ind w:left="108" w:right="0" w:firstLine="0"/>
              <w:jc w:val="left"/>
              <w:rPr>
                <w:sz w:val="2"/>
              </w:rPr>
            </w:pPr>
          </w:p>
          <w:p w14:paraId="4AB32628" w14:textId="77777777" w:rsidR="00FF5250" w:rsidRDefault="00FF5250">
            <w:pPr>
              <w:spacing w:after="0" w:line="259" w:lineRule="auto"/>
              <w:ind w:left="108" w:right="0" w:firstLine="0"/>
              <w:jc w:val="left"/>
              <w:rPr>
                <w:sz w:val="2"/>
              </w:rPr>
            </w:pPr>
          </w:p>
          <w:p w14:paraId="7F7B4A89" w14:textId="77777777" w:rsidR="00FF5250" w:rsidRDefault="00FF5250">
            <w:pPr>
              <w:spacing w:after="0" w:line="259" w:lineRule="auto"/>
              <w:ind w:left="108" w:right="0" w:firstLine="0"/>
              <w:jc w:val="left"/>
              <w:rPr>
                <w:sz w:val="2"/>
              </w:rPr>
            </w:pPr>
          </w:p>
          <w:p w14:paraId="4357ED19" w14:textId="77777777" w:rsidR="00FF5250" w:rsidRDefault="00FF5250">
            <w:pPr>
              <w:spacing w:after="0" w:line="259" w:lineRule="auto"/>
              <w:ind w:left="108" w:right="0" w:firstLine="0"/>
              <w:jc w:val="left"/>
              <w:rPr>
                <w:sz w:val="2"/>
              </w:rPr>
            </w:pPr>
          </w:p>
          <w:p w14:paraId="04DA9020" w14:textId="77777777" w:rsidR="00FF5250" w:rsidRDefault="00FF5250">
            <w:pPr>
              <w:spacing w:after="0" w:line="259" w:lineRule="auto"/>
              <w:ind w:left="108" w:right="0" w:firstLine="0"/>
              <w:jc w:val="left"/>
              <w:rPr>
                <w:sz w:val="2"/>
              </w:rPr>
            </w:pPr>
          </w:p>
          <w:p w14:paraId="23F1D879" w14:textId="77777777" w:rsidR="00FF5250" w:rsidRDefault="00FF5250">
            <w:pPr>
              <w:spacing w:after="0" w:line="259" w:lineRule="auto"/>
              <w:ind w:left="108" w:right="0" w:firstLine="0"/>
              <w:jc w:val="left"/>
              <w:rPr>
                <w:sz w:val="2"/>
              </w:rPr>
            </w:pPr>
          </w:p>
          <w:p w14:paraId="7B87D099" w14:textId="77777777" w:rsidR="00FF5250" w:rsidRDefault="00FF5250">
            <w:pPr>
              <w:spacing w:after="0" w:line="259" w:lineRule="auto"/>
              <w:ind w:left="108" w:right="0" w:firstLine="0"/>
              <w:jc w:val="left"/>
              <w:rPr>
                <w:sz w:val="2"/>
              </w:rPr>
            </w:pPr>
          </w:p>
          <w:sdt>
            <w:sdtPr>
              <w:rPr>
                <w:rFonts w:ascii="Aptos" w:hAnsi="Aptos"/>
                <w14:ligatures w14:val="standardContextual"/>
              </w:rPr>
              <w:id w:val="346833889"/>
              <w14:checkbox>
                <w14:checked w14:val="0"/>
                <w14:checkedState w14:val="2612" w14:font="MS Gothic"/>
                <w14:uncheckedState w14:val="2610" w14:font="MS Gothic"/>
              </w14:checkbox>
            </w:sdtPr>
            <w:sdtEndPr/>
            <w:sdtContent>
              <w:p w14:paraId="6D5E5891" w14:textId="4EBA1578" w:rsidR="006D67C4" w:rsidRDefault="006D67C4" w:rsidP="001544EF">
                <w:pPr>
                  <w:ind w:right="411" w:firstLine="219"/>
                  <w:rPr>
                    <w:rFonts w:ascii="Aptos" w:hAnsi="Aptos"/>
                    <w14:ligatures w14:val="standardContextual"/>
                  </w:rPr>
                </w:pPr>
                <w:r>
                  <w:rPr>
                    <w:rFonts w:ascii="MS Gothic" w:eastAsia="MS Gothic" w:hAnsi="MS Gothic" w:hint="eastAsia"/>
                    <w14:ligatures w14:val="standardContextual"/>
                  </w:rPr>
                  <w:t>☐</w:t>
                </w:r>
              </w:p>
            </w:sdtContent>
          </w:sdt>
          <w:p w14:paraId="60FFD11F" w14:textId="100A706D" w:rsidR="00FF5250" w:rsidRDefault="00FF5250">
            <w:pPr>
              <w:spacing w:after="0" w:line="259" w:lineRule="auto"/>
              <w:ind w:left="108" w:right="0" w:firstLine="0"/>
              <w:jc w:val="left"/>
            </w:pPr>
          </w:p>
        </w:tc>
        <w:tc>
          <w:tcPr>
            <w:tcW w:w="118" w:type="dxa"/>
            <w:tcBorders>
              <w:top w:val="single" w:sz="8" w:space="0" w:color="000000"/>
              <w:left w:val="single" w:sz="4" w:space="0" w:color="000000"/>
              <w:bottom w:val="single" w:sz="8" w:space="0" w:color="000000"/>
              <w:right w:val="nil"/>
            </w:tcBorders>
            <w:vAlign w:val="bottom"/>
          </w:tcPr>
          <w:p w14:paraId="51068906"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nil"/>
              <w:bottom w:val="single" w:sz="8" w:space="0" w:color="000000"/>
              <w:right w:val="nil"/>
            </w:tcBorders>
          </w:tcPr>
          <w:p w14:paraId="02C38134" w14:textId="3AFC22A0" w:rsidR="00311D1C" w:rsidRDefault="00A55C69">
            <w:pPr>
              <w:spacing w:after="0" w:line="259" w:lineRule="auto"/>
              <w:ind w:left="108" w:right="0" w:firstLine="0"/>
              <w:jc w:val="left"/>
            </w:pPr>
            <w:r>
              <w:rPr>
                <w:sz w:val="20"/>
              </w:rPr>
              <w:t>10.08.</w:t>
            </w:r>
            <w:r w:rsidR="00531D41">
              <w:rPr>
                <w:sz w:val="20"/>
              </w:rPr>
              <w:t>1995</w:t>
            </w:r>
            <w:r>
              <w:rPr>
                <w:sz w:val="20"/>
              </w:rPr>
              <w:t xml:space="preserve"> </w:t>
            </w:r>
          </w:p>
          <w:p w14:paraId="21404916" w14:textId="77777777" w:rsidR="00311D1C" w:rsidRDefault="00A55C69">
            <w:pPr>
              <w:spacing w:after="0" w:line="259" w:lineRule="auto"/>
              <w:ind w:left="-5" w:right="-5" w:firstLine="0"/>
              <w:jc w:val="left"/>
            </w:pPr>
            <w:r>
              <w:rPr>
                <w:rFonts w:ascii="Calibri" w:eastAsia="Calibri" w:hAnsi="Calibri" w:cs="Calibri"/>
                <w:noProof/>
                <w:sz w:val="22"/>
              </w:rPr>
              <mc:AlternateContent>
                <mc:Choice Requires="wpg">
                  <w:drawing>
                    <wp:inline distT="0" distB="0" distL="0" distR="0" wp14:anchorId="7DAFA176" wp14:editId="55D22972">
                      <wp:extent cx="1345692" cy="6096"/>
                      <wp:effectExtent l="0" t="0" r="0" b="0"/>
                      <wp:docPr id="58710" name="Group 58710"/>
                      <wp:cNvGraphicFramePr/>
                      <a:graphic xmlns:a="http://schemas.openxmlformats.org/drawingml/2006/main">
                        <a:graphicData uri="http://schemas.microsoft.com/office/word/2010/wordprocessingGroup">
                          <wpg:wgp>
                            <wpg:cNvGrpSpPr/>
                            <wpg:grpSpPr>
                              <a:xfrm>
                                <a:off x="0" y="0"/>
                                <a:ext cx="1345692" cy="6096"/>
                                <a:chOff x="0" y="0"/>
                                <a:chExt cx="1345692" cy="6096"/>
                              </a:xfrm>
                            </wpg:grpSpPr>
                            <wps:wsp>
                              <wps:cNvPr id="63280" name="Shape 6328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81" name="Shape 63281"/>
                              <wps:cNvSpPr/>
                              <wps:spPr>
                                <a:xfrm>
                                  <a:off x="6096" y="0"/>
                                  <a:ext cx="1333500" cy="9144"/>
                                </a:xfrm>
                                <a:custGeom>
                                  <a:avLst/>
                                  <a:gdLst/>
                                  <a:ahLst/>
                                  <a:cxnLst/>
                                  <a:rect l="0" t="0" r="0" b="0"/>
                                  <a:pathLst>
                                    <a:path w="1333500" h="9144">
                                      <a:moveTo>
                                        <a:pt x="0" y="0"/>
                                      </a:moveTo>
                                      <a:lnTo>
                                        <a:pt x="1333500" y="0"/>
                                      </a:lnTo>
                                      <a:lnTo>
                                        <a:pt x="1333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82" name="Shape 63282"/>
                              <wps:cNvSpPr/>
                              <wps:spPr>
                                <a:xfrm>
                                  <a:off x="13395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8710" style="width:105.96pt;height:0.47998pt;mso-position-horizontal-relative:char;mso-position-vertical-relative:line" coordsize="13456,60">
                      <v:shape id="Shape 63283" style="position:absolute;width:91;height:91;left:0;top:0;" coordsize="9144,9144" path="m0,0l9144,0l9144,9144l0,9144l0,0">
                        <v:stroke weight="0pt" endcap="flat" joinstyle="miter" miterlimit="10" on="false" color="#000000" opacity="0"/>
                        <v:fill on="true" color="#000000"/>
                      </v:shape>
                      <v:shape id="Shape 63284" style="position:absolute;width:13335;height:91;left:60;top:0;" coordsize="1333500,9144" path="m0,0l1333500,0l1333500,9144l0,9144l0,0">
                        <v:stroke weight="0pt" endcap="flat" joinstyle="miter" miterlimit="10" on="false" color="#000000" opacity="0"/>
                        <v:fill on="true" color="#000000"/>
                      </v:shape>
                      <v:shape id="Shape 63285" style="position:absolute;width:91;height:91;left:13395;top:0;" coordsize="9144,9144" path="m0,0l9144,0l9144,9144l0,9144l0,0">
                        <v:stroke weight="0pt" endcap="flat" joinstyle="miter" miterlimit="10" on="false" color="#000000" opacity="0"/>
                        <v:fill on="true" color="#000000"/>
                      </v:shape>
                    </v:group>
                  </w:pict>
                </mc:Fallback>
              </mc:AlternateContent>
            </w:r>
          </w:p>
        </w:tc>
        <w:tc>
          <w:tcPr>
            <w:tcW w:w="24" w:type="dxa"/>
            <w:tcBorders>
              <w:top w:val="single" w:sz="8" w:space="0" w:color="000000"/>
              <w:left w:val="nil"/>
              <w:bottom w:val="single" w:sz="8" w:space="0" w:color="000000"/>
              <w:right w:val="single" w:sz="4" w:space="0" w:color="000000"/>
            </w:tcBorders>
          </w:tcPr>
          <w:p w14:paraId="3A409661" w14:textId="77777777" w:rsidR="00311D1C" w:rsidRDefault="00311D1C">
            <w:pPr>
              <w:spacing w:after="160" w:line="259" w:lineRule="auto"/>
              <w:ind w:right="0" w:firstLine="0"/>
              <w:jc w:val="left"/>
            </w:pPr>
          </w:p>
        </w:tc>
        <w:tc>
          <w:tcPr>
            <w:tcW w:w="2323" w:type="dxa"/>
            <w:tcBorders>
              <w:top w:val="single" w:sz="8" w:space="0" w:color="000000"/>
              <w:left w:val="single" w:sz="4" w:space="0" w:color="000000"/>
              <w:bottom w:val="single" w:sz="8" w:space="0" w:color="000000"/>
              <w:right w:val="single" w:sz="4" w:space="0" w:color="000000"/>
            </w:tcBorders>
          </w:tcPr>
          <w:p w14:paraId="5AD5D95C" w14:textId="5ECF6F07" w:rsidR="00311D1C" w:rsidRDefault="00A55C69">
            <w:pPr>
              <w:spacing w:after="0" w:line="259" w:lineRule="auto"/>
              <w:ind w:left="108" w:right="0" w:firstLine="0"/>
              <w:jc w:val="left"/>
            </w:pPr>
            <w:r>
              <w:rPr>
                <w:sz w:val="20"/>
              </w:rPr>
              <w:t xml:space="preserve">Persona mirusi </w:t>
            </w:r>
            <w:r w:rsidR="00414221">
              <w:rPr>
                <w:sz w:val="20"/>
              </w:rPr>
              <w:t>03.01.</w:t>
            </w:r>
            <w:r w:rsidR="004B0019">
              <w:rPr>
                <w:sz w:val="20"/>
              </w:rPr>
              <w:t>2025.</w:t>
            </w:r>
          </w:p>
        </w:tc>
      </w:tr>
      <w:tr w:rsidR="00311D1C" w14:paraId="650DC634" w14:textId="77777777" w:rsidTr="00BF1981">
        <w:trPr>
          <w:trHeight w:val="646"/>
        </w:trPr>
        <w:tc>
          <w:tcPr>
            <w:tcW w:w="812" w:type="dxa"/>
            <w:tcBorders>
              <w:top w:val="single" w:sz="8" w:space="0" w:color="000000"/>
              <w:left w:val="single" w:sz="4" w:space="0" w:color="000000"/>
              <w:bottom w:val="single" w:sz="8" w:space="0" w:color="000000"/>
              <w:right w:val="single" w:sz="4" w:space="0" w:color="000000"/>
            </w:tcBorders>
          </w:tcPr>
          <w:p w14:paraId="02856ED8" w14:textId="77777777" w:rsidR="00311D1C" w:rsidRDefault="00A55C69">
            <w:pPr>
              <w:spacing w:after="0" w:line="259" w:lineRule="auto"/>
              <w:ind w:left="108" w:right="0" w:firstLine="0"/>
              <w:jc w:val="left"/>
            </w:pPr>
            <w:r>
              <w:rPr>
                <w:sz w:val="20"/>
              </w:rPr>
              <w:t xml:space="preserve">Vecvecāki </w:t>
            </w:r>
          </w:p>
          <w:p w14:paraId="53F9FC1B" w14:textId="77777777" w:rsidR="00311D1C" w:rsidRDefault="00A55C69">
            <w:pPr>
              <w:spacing w:after="0" w:line="259" w:lineRule="auto"/>
              <w:ind w:left="108" w:right="0" w:firstLine="0"/>
              <w:jc w:val="left"/>
            </w:pPr>
            <w:r>
              <w:rPr>
                <w:sz w:val="20"/>
              </w:rPr>
              <w:t xml:space="preserve"> </w:t>
            </w:r>
          </w:p>
        </w:tc>
        <w:tc>
          <w:tcPr>
            <w:tcW w:w="2198" w:type="dxa"/>
            <w:tcBorders>
              <w:top w:val="single" w:sz="8" w:space="0" w:color="000000"/>
              <w:left w:val="single" w:sz="4" w:space="0" w:color="000000"/>
              <w:bottom w:val="single" w:sz="8" w:space="0" w:color="000000"/>
              <w:right w:val="single" w:sz="4" w:space="0" w:color="000000"/>
            </w:tcBorders>
          </w:tcPr>
          <w:p w14:paraId="38497506" w14:textId="77777777" w:rsidR="00311D1C" w:rsidRDefault="00A55C69">
            <w:pPr>
              <w:spacing w:after="0" w:line="259" w:lineRule="auto"/>
              <w:ind w:left="216" w:right="0" w:firstLine="0"/>
              <w:jc w:val="left"/>
            </w:pPr>
            <w:r>
              <w:rPr>
                <w:sz w:val="20"/>
              </w:rPr>
              <w:t xml:space="preserve">Jausma </w:t>
            </w:r>
          </w:p>
          <w:p w14:paraId="751B3028" w14:textId="77777777" w:rsidR="00311D1C" w:rsidRDefault="00A55C69">
            <w:pPr>
              <w:spacing w:after="46" w:line="259" w:lineRule="auto"/>
              <w:ind w:left="108" w:right="0" w:firstLine="0"/>
              <w:jc w:val="left"/>
            </w:pPr>
            <w:r>
              <w:rPr>
                <w:rFonts w:ascii="Calibri" w:eastAsia="Calibri" w:hAnsi="Calibri" w:cs="Calibri"/>
                <w:noProof/>
                <w:sz w:val="22"/>
              </w:rPr>
              <mc:AlternateContent>
                <mc:Choice Requires="wpg">
                  <w:drawing>
                    <wp:inline distT="0" distB="0" distL="0" distR="0" wp14:anchorId="7A8CE4BC" wp14:editId="0A2FF6D6">
                      <wp:extent cx="1908302" cy="6096"/>
                      <wp:effectExtent l="0" t="0" r="0" b="0"/>
                      <wp:docPr id="58747" name="Group 58747"/>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286" name="Shape 63286"/>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8747" style="width:150.26pt;height:0.47998pt;mso-position-horizontal-relative:char;mso-position-vertical-relative:line" coordsize="19083,60">
                      <v:shape id="Shape 63287"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2F136B97" w14:textId="77777777" w:rsidR="00311D1C" w:rsidRDefault="00A55C69">
            <w:pPr>
              <w:spacing w:after="0" w:line="259" w:lineRule="auto"/>
              <w:ind w:left="216" w:right="0" w:firstLine="0"/>
              <w:jc w:val="left"/>
            </w:pPr>
            <w:r>
              <w:rPr>
                <w:sz w:val="20"/>
              </w:rPr>
              <w:t xml:space="preserve">Ganiņa </w:t>
            </w:r>
          </w:p>
          <w:p w14:paraId="1713397A" w14:textId="77777777" w:rsidR="00311D1C" w:rsidRDefault="00A55C69">
            <w:pPr>
              <w:spacing w:after="0" w:line="259" w:lineRule="auto"/>
              <w:ind w:left="108" w:right="0" w:firstLine="0"/>
              <w:jc w:val="left"/>
            </w:pPr>
            <w:r>
              <w:rPr>
                <w:sz w:val="2"/>
              </w:rPr>
              <w:t xml:space="preserve"> </w:t>
            </w:r>
          </w:p>
        </w:tc>
        <w:tc>
          <w:tcPr>
            <w:tcW w:w="118" w:type="dxa"/>
            <w:tcBorders>
              <w:top w:val="single" w:sz="8" w:space="0" w:color="000000"/>
              <w:left w:val="single" w:sz="4" w:space="0" w:color="000000"/>
              <w:bottom w:val="single" w:sz="8" w:space="0" w:color="000000"/>
              <w:right w:val="nil"/>
            </w:tcBorders>
            <w:vAlign w:val="bottom"/>
          </w:tcPr>
          <w:p w14:paraId="5790CAF2"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nil"/>
              <w:bottom w:val="single" w:sz="8" w:space="0" w:color="000000"/>
              <w:right w:val="nil"/>
            </w:tcBorders>
          </w:tcPr>
          <w:p w14:paraId="68C686A5" w14:textId="77777777" w:rsidR="00311D1C" w:rsidRDefault="00311D1C">
            <w:pPr>
              <w:spacing w:after="0" w:line="259" w:lineRule="auto"/>
              <w:ind w:left="-6316" w:right="8425" w:firstLine="0"/>
              <w:jc w:val="left"/>
            </w:pPr>
          </w:p>
          <w:tbl>
            <w:tblPr>
              <w:tblStyle w:val="TableGrid"/>
              <w:tblW w:w="2110" w:type="dxa"/>
              <w:tblInd w:w="0" w:type="dxa"/>
              <w:tblLayout w:type="fixed"/>
              <w:tblCellMar>
                <w:top w:w="10" w:type="dxa"/>
                <w:left w:w="108" w:type="dxa"/>
                <w:right w:w="115" w:type="dxa"/>
              </w:tblCellMar>
              <w:tblLook w:val="04A0" w:firstRow="1" w:lastRow="0" w:firstColumn="1" w:lastColumn="0" w:noHBand="0" w:noVBand="1"/>
            </w:tblPr>
            <w:tblGrid>
              <w:gridCol w:w="2110"/>
            </w:tblGrid>
            <w:tr w:rsidR="00311D1C" w14:paraId="5D4D6659" w14:textId="77777777" w:rsidTr="00BF1981">
              <w:trPr>
                <w:trHeight w:val="437"/>
              </w:trPr>
              <w:tc>
                <w:tcPr>
                  <w:tcW w:w="2110" w:type="dxa"/>
                  <w:tcBorders>
                    <w:top w:val="nil"/>
                    <w:left w:val="single" w:sz="4" w:space="0" w:color="000000"/>
                    <w:bottom w:val="single" w:sz="4" w:space="0" w:color="000000"/>
                    <w:right w:val="single" w:sz="4" w:space="0" w:color="000000"/>
                  </w:tcBorders>
                </w:tcPr>
                <w:p w14:paraId="232854E4" w14:textId="75C938C0" w:rsidR="00311D1C" w:rsidRDefault="00A55C69">
                  <w:pPr>
                    <w:spacing w:after="0" w:line="259" w:lineRule="auto"/>
                    <w:ind w:right="0" w:firstLine="0"/>
                    <w:jc w:val="left"/>
                  </w:pPr>
                  <w:r>
                    <w:rPr>
                      <w:sz w:val="20"/>
                    </w:rPr>
                    <w:t>28.12.19</w:t>
                  </w:r>
                  <w:r w:rsidR="00531D41">
                    <w:rPr>
                      <w:sz w:val="20"/>
                    </w:rPr>
                    <w:t>7</w:t>
                  </w:r>
                  <w:r>
                    <w:rPr>
                      <w:sz w:val="20"/>
                    </w:rPr>
                    <w:t xml:space="preserve">5 </w:t>
                  </w:r>
                </w:p>
              </w:tc>
            </w:tr>
          </w:tbl>
          <w:p w14:paraId="7D5C5505" w14:textId="77777777" w:rsidR="00311D1C" w:rsidRDefault="00311D1C">
            <w:pPr>
              <w:spacing w:after="160" w:line="259" w:lineRule="auto"/>
              <w:ind w:right="0" w:firstLine="0"/>
              <w:jc w:val="left"/>
            </w:pPr>
          </w:p>
        </w:tc>
        <w:tc>
          <w:tcPr>
            <w:tcW w:w="24" w:type="dxa"/>
            <w:tcBorders>
              <w:top w:val="single" w:sz="8" w:space="0" w:color="000000"/>
              <w:left w:val="nil"/>
              <w:bottom w:val="single" w:sz="8" w:space="0" w:color="000000"/>
              <w:right w:val="single" w:sz="4" w:space="0" w:color="000000"/>
            </w:tcBorders>
          </w:tcPr>
          <w:p w14:paraId="5A36A836" w14:textId="77777777" w:rsidR="00311D1C" w:rsidRDefault="00311D1C">
            <w:pPr>
              <w:spacing w:after="160" w:line="259" w:lineRule="auto"/>
              <w:ind w:right="0" w:firstLine="0"/>
              <w:jc w:val="left"/>
            </w:pPr>
          </w:p>
        </w:tc>
        <w:tc>
          <w:tcPr>
            <w:tcW w:w="2323" w:type="dxa"/>
            <w:tcBorders>
              <w:top w:val="single" w:sz="8" w:space="0" w:color="000000"/>
              <w:left w:val="single" w:sz="4" w:space="0" w:color="000000"/>
              <w:bottom w:val="single" w:sz="8" w:space="0" w:color="000000"/>
              <w:right w:val="single" w:sz="4" w:space="0" w:color="000000"/>
            </w:tcBorders>
          </w:tcPr>
          <w:p w14:paraId="7DE00225" w14:textId="77777777" w:rsidR="00311D1C" w:rsidRDefault="00A55C69">
            <w:pPr>
              <w:spacing w:after="0" w:line="259" w:lineRule="auto"/>
              <w:ind w:left="108" w:right="0" w:firstLine="0"/>
              <w:jc w:val="left"/>
            </w:pPr>
            <w:r>
              <w:rPr>
                <w:sz w:val="20"/>
              </w:rPr>
              <w:t xml:space="preserve">“Mētras”, Vimbu pagasts, </w:t>
            </w:r>
          </w:p>
          <w:p w14:paraId="15BF402D" w14:textId="77777777" w:rsidR="00311D1C" w:rsidRDefault="00A55C69">
            <w:pPr>
              <w:spacing w:after="0" w:line="259" w:lineRule="auto"/>
              <w:ind w:left="108" w:right="0" w:firstLine="0"/>
              <w:jc w:val="left"/>
            </w:pPr>
            <w:r>
              <w:rPr>
                <w:sz w:val="20"/>
              </w:rPr>
              <w:t xml:space="preserve">Butes novads, LV-2222 </w:t>
            </w:r>
          </w:p>
        </w:tc>
      </w:tr>
      <w:tr w:rsidR="00311D1C" w14:paraId="0D2AF015" w14:textId="77777777" w:rsidTr="00BF1981">
        <w:trPr>
          <w:trHeight w:val="446"/>
        </w:trPr>
        <w:tc>
          <w:tcPr>
            <w:tcW w:w="812" w:type="dxa"/>
            <w:vMerge w:val="restart"/>
            <w:tcBorders>
              <w:top w:val="single" w:sz="8" w:space="0" w:color="000000"/>
              <w:left w:val="single" w:sz="4" w:space="0" w:color="000000"/>
              <w:bottom w:val="single" w:sz="8" w:space="0" w:color="000000"/>
              <w:right w:val="single" w:sz="4" w:space="0" w:color="000000"/>
            </w:tcBorders>
          </w:tcPr>
          <w:p w14:paraId="5C799A25" w14:textId="77777777" w:rsidR="00311D1C" w:rsidRDefault="00A55C69">
            <w:pPr>
              <w:spacing w:after="0" w:line="259" w:lineRule="auto"/>
              <w:ind w:left="108" w:right="0" w:firstLine="0"/>
              <w:jc w:val="left"/>
            </w:pPr>
            <w:r>
              <w:rPr>
                <w:sz w:val="20"/>
              </w:rPr>
              <w:t xml:space="preserve">Vecvecāki </w:t>
            </w:r>
          </w:p>
          <w:p w14:paraId="401B74CD" w14:textId="77777777" w:rsidR="00311D1C" w:rsidRDefault="00A55C69">
            <w:pPr>
              <w:spacing w:after="0" w:line="259" w:lineRule="auto"/>
              <w:ind w:left="108" w:right="0" w:firstLine="0"/>
              <w:jc w:val="left"/>
            </w:pPr>
            <w:r>
              <w:rPr>
                <w:sz w:val="20"/>
              </w:rPr>
              <w:t xml:space="preserve"> </w:t>
            </w:r>
          </w:p>
        </w:tc>
        <w:tc>
          <w:tcPr>
            <w:tcW w:w="2198" w:type="dxa"/>
            <w:vMerge w:val="restart"/>
            <w:tcBorders>
              <w:top w:val="single" w:sz="8" w:space="0" w:color="000000"/>
              <w:left w:val="single" w:sz="4" w:space="0" w:color="000000"/>
              <w:bottom w:val="single" w:sz="8" w:space="0" w:color="000000"/>
              <w:right w:val="single" w:sz="4" w:space="0" w:color="000000"/>
            </w:tcBorders>
          </w:tcPr>
          <w:p w14:paraId="785CC3DF" w14:textId="77777777" w:rsidR="00311D1C" w:rsidRDefault="00A55C69">
            <w:pPr>
              <w:spacing w:after="0" w:line="259" w:lineRule="auto"/>
              <w:ind w:left="216" w:right="0" w:firstLine="0"/>
              <w:jc w:val="left"/>
            </w:pPr>
            <w:r>
              <w:rPr>
                <w:sz w:val="20"/>
              </w:rPr>
              <w:t xml:space="preserve">Bērtulis </w:t>
            </w:r>
          </w:p>
          <w:p w14:paraId="19D33554" w14:textId="77777777" w:rsidR="00311D1C" w:rsidRDefault="00A55C69">
            <w:pPr>
              <w:spacing w:after="46" w:line="259" w:lineRule="auto"/>
              <w:ind w:left="108" w:right="0" w:firstLine="0"/>
              <w:jc w:val="left"/>
            </w:pPr>
            <w:r>
              <w:rPr>
                <w:rFonts w:ascii="Calibri" w:eastAsia="Calibri" w:hAnsi="Calibri" w:cs="Calibri"/>
                <w:noProof/>
                <w:sz w:val="22"/>
              </w:rPr>
              <mc:AlternateContent>
                <mc:Choice Requires="wpg">
                  <w:drawing>
                    <wp:inline distT="0" distB="0" distL="0" distR="0" wp14:anchorId="6D1D3101" wp14:editId="13EDD539">
                      <wp:extent cx="1908302" cy="6096"/>
                      <wp:effectExtent l="0" t="0" r="0" b="0"/>
                      <wp:docPr id="58894" name="Group 58894"/>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288" name="Shape 63288"/>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8894" style="width:150.26pt;height:0.480011pt;mso-position-horizontal-relative:char;mso-position-vertical-relative:line" coordsize="19083,60">
                      <v:shape id="Shape 63289"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56B19FF8" w14:textId="77777777" w:rsidR="00311D1C" w:rsidRDefault="00A55C69">
            <w:pPr>
              <w:spacing w:after="0" w:line="259" w:lineRule="auto"/>
              <w:ind w:left="216" w:right="0" w:firstLine="0"/>
              <w:jc w:val="left"/>
            </w:pPr>
            <w:r>
              <w:rPr>
                <w:sz w:val="20"/>
              </w:rPr>
              <w:t xml:space="preserve">Ganiņš </w:t>
            </w:r>
          </w:p>
          <w:p w14:paraId="7752DFBB" w14:textId="77777777" w:rsidR="00311D1C" w:rsidRDefault="00A55C69">
            <w:pPr>
              <w:spacing w:after="0" w:line="259" w:lineRule="auto"/>
              <w:ind w:left="108" w:right="0" w:firstLine="0"/>
              <w:jc w:val="left"/>
            </w:pPr>
            <w:r>
              <w:rPr>
                <w:sz w:val="2"/>
              </w:rPr>
              <w:t xml:space="preserve"> </w:t>
            </w:r>
          </w:p>
        </w:tc>
        <w:tc>
          <w:tcPr>
            <w:tcW w:w="118" w:type="dxa"/>
            <w:vMerge w:val="restart"/>
            <w:tcBorders>
              <w:top w:val="single" w:sz="8" w:space="0" w:color="000000"/>
              <w:left w:val="single" w:sz="4" w:space="0" w:color="000000"/>
              <w:bottom w:val="single" w:sz="8" w:space="0" w:color="000000"/>
              <w:right w:val="nil"/>
            </w:tcBorders>
            <w:vAlign w:val="bottom"/>
          </w:tcPr>
          <w:p w14:paraId="415E05B0"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single" w:sz="4" w:space="0" w:color="000000"/>
              <w:bottom w:val="single" w:sz="4" w:space="0" w:color="000000"/>
              <w:right w:val="single" w:sz="4" w:space="0" w:color="000000"/>
            </w:tcBorders>
          </w:tcPr>
          <w:p w14:paraId="4F0D1B69" w14:textId="43931BC8" w:rsidR="00311D1C" w:rsidRDefault="00A55C69">
            <w:pPr>
              <w:spacing w:after="0" w:line="259" w:lineRule="auto"/>
              <w:ind w:left="108" w:right="0" w:firstLine="0"/>
              <w:jc w:val="left"/>
            </w:pPr>
            <w:r>
              <w:rPr>
                <w:sz w:val="20"/>
              </w:rPr>
              <w:t>19.09.19</w:t>
            </w:r>
            <w:r w:rsidR="00531D41">
              <w:rPr>
                <w:sz w:val="20"/>
              </w:rPr>
              <w:t>7</w:t>
            </w:r>
            <w:r>
              <w:rPr>
                <w:sz w:val="20"/>
              </w:rPr>
              <w:t xml:space="preserve">4 </w:t>
            </w:r>
          </w:p>
        </w:tc>
        <w:tc>
          <w:tcPr>
            <w:tcW w:w="24" w:type="dxa"/>
            <w:vMerge w:val="restart"/>
            <w:tcBorders>
              <w:top w:val="single" w:sz="8" w:space="0" w:color="000000"/>
              <w:left w:val="nil"/>
              <w:bottom w:val="single" w:sz="8" w:space="0" w:color="000000"/>
              <w:right w:val="single" w:sz="4" w:space="0" w:color="000000"/>
            </w:tcBorders>
          </w:tcPr>
          <w:p w14:paraId="44E16941" w14:textId="77777777" w:rsidR="00311D1C" w:rsidRDefault="00311D1C">
            <w:pPr>
              <w:spacing w:after="160" w:line="259" w:lineRule="auto"/>
              <w:ind w:right="0" w:firstLine="0"/>
              <w:jc w:val="left"/>
            </w:pPr>
          </w:p>
        </w:tc>
        <w:tc>
          <w:tcPr>
            <w:tcW w:w="2323" w:type="dxa"/>
            <w:vMerge w:val="restart"/>
            <w:tcBorders>
              <w:top w:val="single" w:sz="8" w:space="0" w:color="000000"/>
              <w:left w:val="single" w:sz="4" w:space="0" w:color="000000"/>
              <w:bottom w:val="single" w:sz="8" w:space="0" w:color="000000"/>
              <w:right w:val="single" w:sz="4" w:space="0" w:color="000000"/>
            </w:tcBorders>
          </w:tcPr>
          <w:p w14:paraId="168FC1DA" w14:textId="77777777" w:rsidR="00311D1C" w:rsidRDefault="00A55C69">
            <w:pPr>
              <w:spacing w:after="0" w:line="259" w:lineRule="auto"/>
              <w:ind w:left="108" w:right="0" w:firstLine="0"/>
              <w:jc w:val="left"/>
            </w:pPr>
            <w:r>
              <w:rPr>
                <w:sz w:val="20"/>
              </w:rPr>
              <w:t xml:space="preserve">“Mētras”, Vimbu pagasts, </w:t>
            </w:r>
          </w:p>
          <w:p w14:paraId="240C7681" w14:textId="77777777" w:rsidR="00311D1C" w:rsidRDefault="00A55C69">
            <w:pPr>
              <w:spacing w:after="0" w:line="259" w:lineRule="auto"/>
              <w:ind w:left="108" w:right="0" w:firstLine="0"/>
              <w:jc w:val="left"/>
            </w:pPr>
            <w:r>
              <w:rPr>
                <w:sz w:val="20"/>
              </w:rPr>
              <w:t xml:space="preserve">Butes novads, LV-2222 </w:t>
            </w:r>
          </w:p>
        </w:tc>
      </w:tr>
      <w:tr w:rsidR="00311D1C" w14:paraId="63FFBB9E" w14:textId="77777777" w:rsidTr="00BF1981">
        <w:trPr>
          <w:trHeight w:val="199"/>
        </w:trPr>
        <w:tc>
          <w:tcPr>
            <w:tcW w:w="812" w:type="dxa"/>
            <w:vMerge/>
            <w:tcBorders>
              <w:top w:val="nil"/>
              <w:left w:val="single" w:sz="4" w:space="0" w:color="000000"/>
              <w:bottom w:val="single" w:sz="8" w:space="0" w:color="000000"/>
              <w:right w:val="single" w:sz="4" w:space="0" w:color="000000"/>
            </w:tcBorders>
          </w:tcPr>
          <w:p w14:paraId="43491877" w14:textId="77777777" w:rsidR="00311D1C" w:rsidRDefault="00311D1C">
            <w:pPr>
              <w:spacing w:after="160" w:line="259" w:lineRule="auto"/>
              <w:ind w:right="0" w:firstLine="0"/>
              <w:jc w:val="left"/>
            </w:pPr>
          </w:p>
        </w:tc>
        <w:tc>
          <w:tcPr>
            <w:tcW w:w="2198" w:type="dxa"/>
            <w:vMerge/>
            <w:tcBorders>
              <w:top w:val="nil"/>
              <w:left w:val="single" w:sz="4" w:space="0" w:color="000000"/>
              <w:bottom w:val="single" w:sz="8" w:space="0" w:color="000000"/>
              <w:right w:val="single" w:sz="4" w:space="0" w:color="000000"/>
            </w:tcBorders>
          </w:tcPr>
          <w:p w14:paraId="663C67F7" w14:textId="77777777" w:rsidR="00311D1C" w:rsidRDefault="00311D1C">
            <w:pPr>
              <w:spacing w:after="160" w:line="259" w:lineRule="auto"/>
              <w:ind w:right="0" w:firstLine="0"/>
              <w:jc w:val="left"/>
            </w:pPr>
          </w:p>
        </w:tc>
        <w:tc>
          <w:tcPr>
            <w:tcW w:w="118" w:type="dxa"/>
            <w:vMerge/>
            <w:tcBorders>
              <w:top w:val="nil"/>
              <w:left w:val="single" w:sz="4" w:space="0" w:color="000000"/>
              <w:bottom w:val="single" w:sz="8" w:space="0" w:color="000000"/>
              <w:right w:val="nil"/>
            </w:tcBorders>
          </w:tcPr>
          <w:p w14:paraId="366D6DA9" w14:textId="77777777" w:rsidR="00311D1C" w:rsidRDefault="00311D1C">
            <w:pPr>
              <w:spacing w:after="160" w:line="259" w:lineRule="auto"/>
              <w:ind w:right="0" w:firstLine="0"/>
              <w:jc w:val="left"/>
            </w:pPr>
          </w:p>
        </w:tc>
        <w:tc>
          <w:tcPr>
            <w:tcW w:w="4561" w:type="dxa"/>
            <w:tcBorders>
              <w:top w:val="single" w:sz="4" w:space="0" w:color="000000"/>
              <w:left w:val="nil"/>
              <w:bottom w:val="single" w:sz="8" w:space="0" w:color="000000"/>
              <w:right w:val="nil"/>
            </w:tcBorders>
          </w:tcPr>
          <w:p w14:paraId="1F14BAB2" w14:textId="77777777" w:rsidR="00311D1C" w:rsidRDefault="00311D1C">
            <w:pPr>
              <w:spacing w:after="160" w:line="259" w:lineRule="auto"/>
              <w:ind w:right="0" w:firstLine="0"/>
              <w:jc w:val="left"/>
            </w:pPr>
          </w:p>
        </w:tc>
        <w:tc>
          <w:tcPr>
            <w:tcW w:w="24" w:type="dxa"/>
            <w:vMerge/>
            <w:tcBorders>
              <w:top w:val="nil"/>
              <w:left w:val="nil"/>
              <w:bottom w:val="single" w:sz="8" w:space="0" w:color="000000"/>
              <w:right w:val="single" w:sz="4" w:space="0" w:color="000000"/>
            </w:tcBorders>
          </w:tcPr>
          <w:p w14:paraId="794B1162" w14:textId="77777777" w:rsidR="00311D1C" w:rsidRDefault="00311D1C">
            <w:pPr>
              <w:spacing w:after="160" w:line="259" w:lineRule="auto"/>
              <w:ind w:right="0" w:firstLine="0"/>
              <w:jc w:val="left"/>
            </w:pPr>
          </w:p>
        </w:tc>
        <w:tc>
          <w:tcPr>
            <w:tcW w:w="2323" w:type="dxa"/>
            <w:vMerge/>
            <w:tcBorders>
              <w:top w:val="nil"/>
              <w:left w:val="single" w:sz="4" w:space="0" w:color="000000"/>
              <w:bottom w:val="single" w:sz="8" w:space="0" w:color="000000"/>
              <w:right w:val="single" w:sz="4" w:space="0" w:color="000000"/>
            </w:tcBorders>
          </w:tcPr>
          <w:p w14:paraId="4FE6CAD2" w14:textId="77777777" w:rsidR="00311D1C" w:rsidRDefault="00311D1C">
            <w:pPr>
              <w:spacing w:after="160" w:line="259" w:lineRule="auto"/>
              <w:ind w:right="0" w:firstLine="0"/>
              <w:jc w:val="left"/>
            </w:pPr>
          </w:p>
        </w:tc>
      </w:tr>
      <w:tr w:rsidR="00311D1C" w14:paraId="0972D0AC" w14:textId="77777777" w:rsidTr="00BF1981">
        <w:trPr>
          <w:trHeight w:val="701"/>
        </w:trPr>
        <w:tc>
          <w:tcPr>
            <w:tcW w:w="812" w:type="dxa"/>
            <w:tcBorders>
              <w:top w:val="single" w:sz="8" w:space="0" w:color="000000"/>
              <w:left w:val="single" w:sz="4" w:space="0" w:color="000000"/>
              <w:bottom w:val="single" w:sz="8" w:space="0" w:color="000000"/>
              <w:right w:val="single" w:sz="4" w:space="0" w:color="000000"/>
            </w:tcBorders>
          </w:tcPr>
          <w:p w14:paraId="64CD9ABA" w14:textId="77777777" w:rsidR="00311D1C" w:rsidRDefault="00A55C69">
            <w:pPr>
              <w:spacing w:after="0" w:line="259" w:lineRule="auto"/>
              <w:ind w:left="108" w:right="0" w:firstLine="0"/>
              <w:jc w:val="left"/>
            </w:pPr>
            <w:r>
              <w:rPr>
                <w:sz w:val="20"/>
              </w:rPr>
              <w:t xml:space="preserve">Vecvecāki </w:t>
            </w:r>
          </w:p>
          <w:p w14:paraId="3EB5B4DA" w14:textId="77777777" w:rsidR="00311D1C" w:rsidRDefault="00A55C69">
            <w:pPr>
              <w:spacing w:after="0" w:line="259" w:lineRule="auto"/>
              <w:ind w:left="108" w:right="0" w:firstLine="0"/>
              <w:jc w:val="left"/>
            </w:pPr>
            <w:r>
              <w:rPr>
                <w:sz w:val="20"/>
              </w:rPr>
              <w:t xml:space="preserve"> </w:t>
            </w:r>
          </w:p>
        </w:tc>
        <w:tc>
          <w:tcPr>
            <w:tcW w:w="2198" w:type="dxa"/>
            <w:tcBorders>
              <w:top w:val="single" w:sz="8" w:space="0" w:color="000000"/>
              <w:left w:val="single" w:sz="4" w:space="0" w:color="000000"/>
              <w:bottom w:val="single" w:sz="8" w:space="0" w:color="000000"/>
              <w:right w:val="single" w:sz="4" w:space="0" w:color="000000"/>
            </w:tcBorders>
          </w:tcPr>
          <w:p w14:paraId="5BE7DC85" w14:textId="77777777" w:rsidR="00311D1C" w:rsidRDefault="00A55C69">
            <w:pPr>
              <w:spacing w:after="0" w:line="259" w:lineRule="auto"/>
              <w:ind w:left="216" w:right="0" w:firstLine="0"/>
              <w:jc w:val="left"/>
            </w:pPr>
            <w:r>
              <w:rPr>
                <w:sz w:val="20"/>
              </w:rPr>
              <w:t xml:space="preserve">Kira </w:t>
            </w:r>
          </w:p>
          <w:p w14:paraId="6903C589"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2619A7E0" wp14:editId="414A10BF">
                      <wp:extent cx="1908302" cy="6096"/>
                      <wp:effectExtent l="0" t="0" r="0" b="0"/>
                      <wp:docPr id="59008" name="Group 59008"/>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290" name="Shape 63290"/>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008" style="width:150.26pt;height:0.480011pt;mso-position-horizontal-relative:char;mso-position-vertical-relative:line" coordsize="19083,60">
                      <v:shape id="Shape 63291"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50BE1633" w14:textId="77777777" w:rsidR="00311D1C" w:rsidRDefault="00A55C69">
            <w:pPr>
              <w:spacing w:after="0" w:line="259" w:lineRule="auto"/>
              <w:ind w:left="216" w:right="0" w:firstLine="0"/>
              <w:jc w:val="left"/>
            </w:pPr>
            <w:r>
              <w:rPr>
                <w:sz w:val="20"/>
              </w:rPr>
              <w:t xml:space="preserve">Parauga </w:t>
            </w:r>
          </w:p>
          <w:p w14:paraId="27667EEA" w14:textId="77777777" w:rsidR="00311D1C" w:rsidRDefault="00A55C69">
            <w:pPr>
              <w:spacing w:after="0" w:line="259" w:lineRule="auto"/>
              <w:ind w:left="108" w:right="0" w:firstLine="0"/>
              <w:jc w:val="left"/>
            </w:pPr>
            <w:r>
              <w:rPr>
                <w:sz w:val="2"/>
              </w:rPr>
              <w:t xml:space="preserve"> </w:t>
            </w:r>
          </w:p>
        </w:tc>
        <w:tc>
          <w:tcPr>
            <w:tcW w:w="118" w:type="dxa"/>
            <w:tcBorders>
              <w:top w:val="single" w:sz="8" w:space="0" w:color="000000"/>
              <w:left w:val="single" w:sz="4" w:space="0" w:color="000000"/>
              <w:bottom w:val="single" w:sz="8" w:space="0" w:color="000000"/>
              <w:right w:val="nil"/>
            </w:tcBorders>
            <w:vAlign w:val="bottom"/>
          </w:tcPr>
          <w:p w14:paraId="221FAF6D"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nil"/>
              <w:bottom w:val="single" w:sz="8" w:space="0" w:color="000000"/>
              <w:right w:val="nil"/>
            </w:tcBorders>
          </w:tcPr>
          <w:p w14:paraId="3499A8F6" w14:textId="77777777" w:rsidR="00311D1C" w:rsidRDefault="00311D1C">
            <w:pPr>
              <w:spacing w:after="0" w:line="259" w:lineRule="auto"/>
              <w:ind w:left="-6316" w:right="8425" w:firstLine="0"/>
              <w:jc w:val="left"/>
            </w:pPr>
          </w:p>
          <w:tbl>
            <w:tblPr>
              <w:tblStyle w:val="TableGrid"/>
              <w:tblW w:w="2110" w:type="dxa"/>
              <w:tblInd w:w="0" w:type="dxa"/>
              <w:tblLayout w:type="fixed"/>
              <w:tblCellMar>
                <w:top w:w="10" w:type="dxa"/>
                <w:left w:w="108" w:type="dxa"/>
                <w:right w:w="115" w:type="dxa"/>
              </w:tblCellMar>
              <w:tblLook w:val="04A0" w:firstRow="1" w:lastRow="0" w:firstColumn="1" w:lastColumn="0" w:noHBand="0" w:noVBand="1"/>
            </w:tblPr>
            <w:tblGrid>
              <w:gridCol w:w="2110"/>
            </w:tblGrid>
            <w:tr w:rsidR="00311D1C" w14:paraId="732643FC" w14:textId="77777777" w:rsidTr="00BF1981">
              <w:trPr>
                <w:trHeight w:val="437"/>
              </w:trPr>
              <w:tc>
                <w:tcPr>
                  <w:tcW w:w="2110" w:type="dxa"/>
                  <w:tcBorders>
                    <w:top w:val="nil"/>
                    <w:left w:val="single" w:sz="4" w:space="0" w:color="000000"/>
                    <w:bottom w:val="single" w:sz="4" w:space="0" w:color="000000"/>
                    <w:right w:val="single" w:sz="4" w:space="0" w:color="000000"/>
                  </w:tcBorders>
                </w:tcPr>
                <w:p w14:paraId="05F3C056" w14:textId="7D9D8F36" w:rsidR="00311D1C" w:rsidRDefault="00A55C69">
                  <w:pPr>
                    <w:spacing w:after="0" w:line="259" w:lineRule="auto"/>
                    <w:ind w:right="0" w:firstLine="0"/>
                    <w:jc w:val="left"/>
                  </w:pPr>
                  <w:r>
                    <w:rPr>
                      <w:sz w:val="20"/>
                    </w:rPr>
                    <w:t>14.07.19</w:t>
                  </w:r>
                  <w:r w:rsidR="00070C01">
                    <w:rPr>
                      <w:sz w:val="20"/>
                    </w:rPr>
                    <w:t>7</w:t>
                  </w:r>
                  <w:r>
                    <w:rPr>
                      <w:sz w:val="20"/>
                    </w:rPr>
                    <w:t xml:space="preserve">3 </w:t>
                  </w:r>
                </w:p>
              </w:tc>
            </w:tr>
          </w:tbl>
          <w:p w14:paraId="1E0B02D9" w14:textId="77777777" w:rsidR="00311D1C" w:rsidRDefault="00311D1C">
            <w:pPr>
              <w:spacing w:after="160" w:line="259" w:lineRule="auto"/>
              <w:ind w:right="0" w:firstLine="0"/>
              <w:jc w:val="left"/>
            </w:pPr>
          </w:p>
        </w:tc>
        <w:tc>
          <w:tcPr>
            <w:tcW w:w="24" w:type="dxa"/>
            <w:tcBorders>
              <w:top w:val="single" w:sz="8" w:space="0" w:color="000000"/>
              <w:left w:val="nil"/>
              <w:bottom w:val="single" w:sz="8" w:space="0" w:color="000000"/>
              <w:right w:val="single" w:sz="4" w:space="0" w:color="000000"/>
            </w:tcBorders>
          </w:tcPr>
          <w:p w14:paraId="277912AE" w14:textId="77777777" w:rsidR="00311D1C" w:rsidRDefault="00311D1C">
            <w:pPr>
              <w:spacing w:after="160" w:line="259" w:lineRule="auto"/>
              <w:ind w:right="0" w:firstLine="0"/>
              <w:jc w:val="left"/>
            </w:pPr>
          </w:p>
        </w:tc>
        <w:tc>
          <w:tcPr>
            <w:tcW w:w="2323" w:type="dxa"/>
            <w:tcBorders>
              <w:top w:val="single" w:sz="8" w:space="0" w:color="000000"/>
              <w:left w:val="single" w:sz="4" w:space="0" w:color="000000"/>
              <w:bottom w:val="single" w:sz="8" w:space="0" w:color="000000"/>
              <w:right w:val="single" w:sz="4" w:space="0" w:color="000000"/>
            </w:tcBorders>
          </w:tcPr>
          <w:p w14:paraId="6ACE5A80" w14:textId="77777777" w:rsidR="00311D1C" w:rsidRDefault="00A55C69">
            <w:pPr>
              <w:spacing w:after="0" w:line="259" w:lineRule="auto"/>
              <w:ind w:left="108" w:right="0" w:firstLine="0"/>
              <w:jc w:val="left"/>
            </w:pPr>
            <w:r>
              <w:rPr>
                <w:sz w:val="20"/>
              </w:rPr>
              <w:t xml:space="preserve">Mežu šoseja 2-3, Ielejas pagasts, Ogu novads, LV1111 </w:t>
            </w:r>
          </w:p>
        </w:tc>
      </w:tr>
      <w:tr w:rsidR="00311D1C" w14:paraId="63608DCE" w14:textId="77777777" w:rsidTr="00BF1981">
        <w:trPr>
          <w:trHeight w:val="646"/>
        </w:trPr>
        <w:tc>
          <w:tcPr>
            <w:tcW w:w="812" w:type="dxa"/>
            <w:tcBorders>
              <w:top w:val="single" w:sz="8" w:space="0" w:color="000000"/>
              <w:left w:val="single" w:sz="4" w:space="0" w:color="000000"/>
              <w:bottom w:val="single" w:sz="8" w:space="0" w:color="000000"/>
              <w:right w:val="single" w:sz="4" w:space="0" w:color="000000"/>
            </w:tcBorders>
          </w:tcPr>
          <w:p w14:paraId="14BC06D1" w14:textId="77777777" w:rsidR="00311D1C" w:rsidRDefault="00A55C69">
            <w:pPr>
              <w:spacing w:after="0" w:line="259" w:lineRule="auto"/>
              <w:ind w:left="108" w:right="0" w:firstLine="0"/>
              <w:jc w:val="left"/>
            </w:pPr>
            <w:r>
              <w:rPr>
                <w:sz w:val="20"/>
              </w:rPr>
              <w:t xml:space="preserve">Vecvecāki </w:t>
            </w:r>
          </w:p>
          <w:p w14:paraId="0C5E3979" w14:textId="77777777" w:rsidR="00311D1C" w:rsidRDefault="00A55C69">
            <w:pPr>
              <w:spacing w:after="0" w:line="259" w:lineRule="auto"/>
              <w:ind w:left="108" w:right="0" w:firstLine="0"/>
              <w:jc w:val="left"/>
            </w:pPr>
            <w:r>
              <w:rPr>
                <w:sz w:val="20"/>
              </w:rPr>
              <w:t xml:space="preserve"> </w:t>
            </w:r>
          </w:p>
        </w:tc>
        <w:tc>
          <w:tcPr>
            <w:tcW w:w="2198" w:type="dxa"/>
            <w:tcBorders>
              <w:top w:val="single" w:sz="8" w:space="0" w:color="000000"/>
              <w:left w:val="single" w:sz="4" w:space="0" w:color="000000"/>
              <w:bottom w:val="single" w:sz="8" w:space="0" w:color="000000"/>
              <w:right w:val="single" w:sz="4" w:space="0" w:color="000000"/>
            </w:tcBorders>
          </w:tcPr>
          <w:p w14:paraId="15CF9D9E" w14:textId="77777777" w:rsidR="00311D1C" w:rsidRDefault="00A55C69">
            <w:pPr>
              <w:spacing w:after="0" w:line="259" w:lineRule="auto"/>
              <w:ind w:left="216" w:right="0" w:firstLine="0"/>
              <w:jc w:val="left"/>
            </w:pPr>
            <w:r>
              <w:rPr>
                <w:sz w:val="20"/>
              </w:rPr>
              <w:t xml:space="preserve">Valfrīds </w:t>
            </w:r>
          </w:p>
          <w:p w14:paraId="58DE74E3"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51713718" wp14:editId="7F5B6709">
                      <wp:extent cx="1908302" cy="6096"/>
                      <wp:effectExtent l="0" t="0" r="0" b="0"/>
                      <wp:docPr id="59115" name="Group 59115"/>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292" name="Shape 63292"/>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15" style="width:150.26pt;height:0.480011pt;mso-position-horizontal-relative:char;mso-position-vertical-relative:line" coordsize="19083,60">
                      <v:shape id="Shape 63293"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69371509" w14:textId="77777777" w:rsidR="00311D1C" w:rsidRDefault="00A55C69">
            <w:pPr>
              <w:spacing w:after="0" w:line="259" w:lineRule="auto"/>
              <w:ind w:left="216" w:right="0" w:firstLine="0"/>
              <w:jc w:val="left"/>
            </w:pPr>
            <w:r>
              <w:rPr>
                <w:sz w:val="20"/>
              </w:rPr>
              <w:t xml:space="preserve">Paraugs </w:t>
            </w:r>
          </w:p>
          <w:p w14:paraId="012EDBAE" w14:textId="77777777" w:rsidR="00311D1C" w:rsidRDefault="00A55C69">
            <w:pPr>
              <w:spacing w:after="0" w:line="259" w:lineRule="auto"/>
              <w:ind w:left="108" w:right="0" w:firstLine="0"/>
              <w:jc w:val="left"/>
            </w:pPr>
            <w:r>
              <w:rPr>
                <w:sz w:val="2"/>
              </w:rPr>
              <w:t xml:space="preserve"> </w:t>
            </w:r>
          </w:p>
        </w:tc>
        <w:tc>
          <w:tcPr>
            <w:tcW w:w="118" w:type="dxa"/>
            <w:tcBorders>
              <w:top w:val="single" w:sz="8" w:space="0" w:color="000000"/>
              <w:left w:val="single" w:sz="4" w:space="0" w:color="000000"/>
              <w:bottom w:val="single" w:sz="8" w:space="0" w:color="000000"/>
              <w:right w:val="nil"/>
            </w:tcBorders>
            <w:vAlign w:val="bottom"/>
          </w:tcPr>
          <w:p w14:paraId="7DAE5AC7"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nil"/>
              <w:bottom w:val="single" w:sz="8" w:space="0" w:color="000000"/>
              <w:right w:val="nil"/>
            </w:tcBorders>
          </w:tcPr>
          <w:p w14:paraId="24DD89D1" w14:textId="208BF65E" w:rsidR="00311D1C" w:rsidRDefault="00A55C69">
            <w:pPr>
              <w:spacing w:after="0" w:line="259" w:lineRule="auto"/>
              <w:ind w:left="108" w:right="0" w:firstLine="0"/>
              <w:jc w:val="left"/>
            </w:pPr>
            <w:r>
              <w:rPr>
                <w:sz w:val="20"/>
              </w:rPr>
              <w:t>23.02.19</w:t>
            </w:r>
            <w:r w:rsidR="00070C01">
              <w:rPr>
                <w:sz w:val="20"/>
              </w:rPr>
              <w:t>7</w:t>
            </w:r>
            <w:r>
              <w:rPr>
                <w:sz w:val="20"/>
              </w:rPr>
              <w:t xml:space="preserve">7 </w:t>
            </w:r>
          </w:p>
          <w:p w14:paraId="61FCF02A" w14:textId="77777777" w:rsidR="00311D1C" w:rsidRDefault="00A55C69">
            <w:pPr>
              <w:spacing w:after="0" w:line="259" w:lineRule="auto"/>
              <w:ind w:left="-5" w:right="-5" w:firstLine="0"/>
              <w:jc w:val="left"/>
            </w:pPr>
            <w:r>
              <w:rPr>
                <w:rFonts w:ascii="Calibri" w:eastAsia="Calibri" w:hAnsi="Calibri" w:cs="Calibri"/>
                <w:noProof/>
                <w:sz w:val="22"/>
              </w:rPr>
              <mc:AlternateContent>
                <mc:Choice Requires="wpg">
                  <w:drawing>
                    <wp:inline distT="0" distB="0" distL="0" distR="0" wp14:anchorId="708CC3DF" wp14:editId="634328BD">
                      <wp:extent cx="1345692" cy="6096"/>
                      <wp:effectExtent l="0" t="0" r="0" b="0"/>
                      <wp:docPr id="59138" name="Group 59138"/>
                      <wp:cNvGraphicFramePr/>
                      <a:graphic xmlns:a="http://schemas.openxmlformats.org/drawingml/2006/main">
                        <a:graphicData uri="http://schemas.microsoft.com/office/word/2010/wordprocessingGroup">
                          <wpg:wgp>
                            <wpg:cNvGrpSpPr/>
                            <wpg:grpSpPr>
                              <a:xfrm>
                                <a:off x="0" y="0"/>
                                <a:ext cx="1345692" cy="6096"/>
                                <a:chOff x="0" y="0"/>
                                <a:chExt cx="1345692" cy="6096"/>
                              </a:xfrm>
                            </wpg:grpSpPr>
                            <wps:wsp>
                              <wps:cNvPr id="63294" name="Shape 6329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95" name="Shape 63295"/>
                              <wps:cNvSpPr/>
                              <wps:spPr>
                                <a:xfrm>
                                  <a:off x="6096" y="0"/>
                                  <a:ext cx="1333500" cy="9144"/>
                                </a:xfrm>
                                <a:custGeom>
                                  <a:avLst/>
                                  <a:gdLst/>
                                  <a:ahLst/>
                                  <a:cxnLst/>
                                  <a:rect l="0" t="0" r="0" b="0"/>
                                  <a:pathLst>
                                    <a:path w="1333500" h="9144">
                                      <a:moveTo>
                                        <a:pt x="0" y="0"/>
                                      </a:moveTo>
                                      <a:lnTo>
                                        <a:pt x="1333500" y="0"/>
                                      </a:lnTo>
                                      <a:lnTo>
                                        <a:pt x="1333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96" name="Shape 63296"/>
                              <wps:cNvSpPr/>
                              <wps:spPr>
                                <a:xfrm>
                                  <a:off x="13395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38" style="width:105.96pt;height:0.47998pt;mso-position-horizontal-relative:char;mso-position-vertical-relative:line" coordsize="13456,60">
                      <v:shape id="Shape 63297" style="position:absolute;width:91;height:91;left:0;top:0;" coordsize="9144,9144" path="m0,0l9144,0l9144,9144l0,9144l0,0">
                        <v:stroke weight="0pt" endcap="flat" joinstyle="miter" miterlimit="10" on="false" color="#000000" opacity="0"/>
                        <v:fill on="true" color="#000000"/>
                      </v:shape>
                      <v:shape id="Shape 63298" style="position:absolute;width:13335;height:91;left:60;top:0;" coordsize="1333500,9144" path="m0,0l1333500,0l1333500,9144l0,9144l0,0">
                        <v:stroke weight="0pt" endcap="flat" joinstyle="miter" miterlimit="10" on="false" color="#000000" opacity="0"/>
                        <v:fill on="true" color="#000000"/>
                      </v:shape>
                      <v:shape id="Shape 63299" style="position:absolute;width:91;height:91;left:13395;top:0;" coordsize="9144,9144" path="m0,0l9144,0l9144,9144l0,9144l0,0">
                        <v:stroke weight="0pt" endcap="flat" joinstyle="miter" miterlimit="10" on="false" color="#000000" opacity="0"/>
                        <v:fill on="true" color="#000000"/>
                      </v:shape>
                    </v:group>
                  </w:pict>
                </mc:Fallback>
              </mc:AlternateContent>
            </w:r>
          </w:p>
        </w:tc>
        <w:tc>
          <w:tcPr>
            <w:tcW w:w="24" w:type="dxa"/>
            <w:tcBorders>
              <w:top w:val="single" w:sz="8" w:space="0" w:color="000000"/>
              <w:left w:val="nil"/>
              <w:bottom w:val="single" w:sz="8" w:space="0" w:color="000000"/>
              <w:right w:val="single" w:sz="4" w:space="0" w:color="000000"/>
            </w:tcBorders>
          </w:tcPr>
          <w:p w14:paraId="3F9661E9" w14:textId="77777777" w:rsidR="00311D1C" w:rsidRDefault="00311D1C">
            <w:pPr>
              <w:spacing w:after="160" w:line="259" w:lineRule="auto"/>
              <w:ind w:right="0" w:firstLine="0"/>
              <w:jc w:val="left"/>
            </w:pPr>
          </w:p>
        </w:tc>
        <w:tc>
          <w:tcPr>
            <w:tcW w:w="2323" w:type="dxa"/>
            <w:tcBorders>
              <w:top w:val="single" w:sz="8" w:space="0" w:color="000000"/>
              <w:left w:val="single" w:sz="4" w:space="0" w:color="000000"/>
              <w:bottom w:val="single" w:sz="8" w:space="0" w:color="000000"/>
              <w:right w:val="single" w:sz="4" w:space="0" w:color="000000"/>
            </w:tcBorders>
          </w:tcPr>
          <w:p w14:paraId="0736FBA5" w14:textId="77777777" w:rsidR="00311D1C" w:rsidRDefault="00A55C69">
            <w:pPr>
              <w:spacing w:after="0" w:line="259" w:lineRule="auto"/>
              <w:ind w:left="108" w:right="0" w:firstLine="0"/>
              <w:jc w:val="left"/>
            </w:pPr>
            <w:r>
              <w:rPr>
                <w:sz w:val="20"/>
              </w:rPr>
              <w:t xml:space="preserve">Persona mirusi </w:t>
            </w:r>
          </w:p>
        </w:tc>
      </w:tr>
      <w:tr w:rsidR="00311D1C" w14:paraId="5F3D15C3" w14:textId="77777777" w:rsidTr="00BF1981">
        <w:trPr>
          <w:trHeight w:val="446"/>
        </w:trPr>
        <w:tc>
          <w:tcPr>
            <w:tcW w:w="812" w:type="dxa"/>
            <w:vMerge w:val="restart"/>
            <w:tcBorders>
              <w:top w:val="single" w:sz="8" w:space="0" w:color="000000"/>
              <w:left w:val="single" w:sz="4" w:space="0" w:color="000000"/>
              <w:bottom w:val="single" w:sz="8" w:space="0" w:color="000000"/>
              <w:right w:val="single" w:sz="4" w:space="0" w:color="000000"/>
            </w:tcBorders>
          </w:tcPr>
          <w:p w14:paraId="0A2CFFC4" w14:textId="77777777" w:rsidR="00311D1C" w:rsidRDefault="00A55C69">
            <w:pPr>
              <w:spacing w:after="19" w:line="259" w:lineRule="auto"/>
              <w:ind w:left="108" w:right="0" w:firstLine="0"/>
              <w:jc w:val="left"/>
            </w:pPr>
            <w:r>
              <w:rPr>
                <w:sz w:val="20"/>
              </w:rPr>
              <w:t xml:space="preserve">Brālis (Pusbrālis)/ </w:t>
            </w:r>
          </w:p>
          <w:p w14:paraId="7B5CB334" w14:textId="77777777" w:rsidR="00311D1C" w:rsidRDefault="00A55C69">
            <w:pPr>
              <w:spacing w:after="0" w:line="259" w:lineRule="auto"/>
              <w:ind w:left="108" w:right="0" w:firstLine="0"/>
              <w:jc w:val="left"/>
            </w:pPr>
            <w:r>
              <w:rPr>
                <w:b/>
                <w:sz w:val="20"/>
              </w:rPr>
              <w:t>Māsa</w:t>
            </w:r>
            <w:r>
              <w:rPr>
                <w:sz w:val="20"/>
              </w:rPr>
              <w:t xml:space="preserve"> (Pusmāsa) </w:t>
            </w:r>
          </w:p>
        </w:tc>
        <w:tc>
          <w:tcPr>
            <w:tcW w:w="2198" w:type="dxa"/>
            <w:vMerge w:val="restart"/>
            <w:tcBorders>
              <w:top w:val="single" w:sz="8" w:space="0" w:color="000000"/>
              <w:left w:val="single" w:sz="4" w:space="0" w:color="000000"/>
              <w:bottom w:val="single" w:sz="8" w:space="0" w:color="000000"/>
              <w:right w:val="single" w:sz="4" w:space="0" w:color="000000"/>
            </w:tcBorders>
          </w:tcPr>
          <w:p w14:paraId="2E53CA27" w14:textId="77777777" w:rsidR="00311D1C" w:rsidRDefault="00A55C69">
            <w:pPr>
              <w:spacing w:after="0" w:line="259" w:lineRule="auto"/>
              <w:ind w:left="216" w:right="0" w:firstLine="0"/>
              <w:jc w:val="left"/>
            </w:pPr>
            <w:r>
              <w:rPr>
                <w:sz w:val="20"/>
              </w:rPr>
              <w:t xml:space="preserve">Brīve </w:t>
            </w:r>
          </w:p>
          <w:p w14:paraId="5F7F022C"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227EB5B3" wp14:editId="720D621A">
                      <wp:extent cx="1908302" cy="6096"/>
                      <wp:effectExtent l="0" t="0" r="0" b="0"/>
                      <wp:docPr id="59240" name="Group 59240"/>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300" name="Shape 63300"/>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240" style="width:150.26pt;height:0.47998pt;mso-position-horizontal-relative:char;mso-position-vertical-relative:line" coordsize="19083,60">
                      <v:shape id="Shape 63301"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2683412E" w14:textId="77777777" w:rsidR="00311D1C" w:rsidRDefault="00A55C69">
            <w:pPr>
              <w:spacing w:after="0" w:line="259" w:lineRule="auto"/>
              <w:ind w:left="216" w:right="0" w:firstLine="0"/>
              <w:jc w:val="left"/>
            </w:pPr>
            <w:r>
              <w:rPr>
                <w:sz w:val="20"/>
              </w:rPr>
              <w:t xml:space="preserve">Parauga </w:t>
            </w:r>
          </w:p>
          <w:p w14:paraId="14684A78" w14:textId="77777777" w:rsidR="00311D1C" w:rsidRDefault="00A55C69">
            <w:pPr>
              <w:spacing w:after="0" w:line="259" w:lineRule="auto"/>
              <w:ind w:left="108" w:right="0" w:firstLine="0"/>
              <w:jc w:val="left"/>
            </w:pPr>
            <w:r>
              <w:rPr>
                <w:sz w:val="2"/>
              </w:rPr>
              <w:t xml:space="preserve"> </w:t>
            </w:r>
          </w:p>
        </w:tc>
        <w:tc>
          <w:tcPr>
            <w:tcW w:w="118" w:type="dxa"/>
            <w:vMerge w:val="restart"/>
            <w:tcBorders>
              <w:top w:val="single" w:sz="8" w:space="0" w:color="000000"/>
              <w:left w:val="single" w:sz="4" w:space="0" w:color="000000"/>
              <w:bottom w:val="single" w:sz="8" w:space="0" w:color="000000"/>
              <w:right w:val="nil"/>
            </w:tcBorders>
            <w:vAlign w:val="bottom"/>
          </w:tcPr>
          <w:p w14:paraId="7FFD9F61"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single" w:sz="4" w:space="0" w:color="000000"/>
              <w:bottom w:val="single" w:sz="4" w:space="0" w:color="000000"/>
              <w:right w:val="single" w:sz="4" w:space="0" w:color="000000"/>
            </w:tcBorders>
          </w:tcPr>
          <w:p w14:paraId="3FD83883" w14:textId="5B62E958" w:rsidR="00311D1C" w:rsidRDefault="00A55C69">
            <w:pPr>
              <w:spacing w:after="0" w:line="259" w:lineRule="auto"/>
              <w:ind w:left="108" w:right="0" w:firstLine="0"/>
              <w:jc w:val="left"/>
            </w:pPr>
            <w:r>
              <w:rPr>
                <w:sz w:val="20"/>
              </w:rPr>
              <w:t>04.03.20</w:t>
            </w:r>
            <w:r w:rsidR="00070C01">
              <w:rPr>
                <w:sz w:val="20"/>
              </w:rPr>
              <w:t>1</w:t>
            </w:r>
            <w:r w:rsidR="005D2D54">
              <w:rPr>
                <w:sz w:val="20"/>
              </w:rPr>
              <w:t>5</w:t>
            </w:r>
            <w:r>
              <w:rPr>
                <w:sz w:val="20"/>
              </w:rPr>
              <w:t xml:space="preserve"> </w:t>
            </w:r>
          </w:p>
        </w:tc>
        <w:tc>
          <w:tcPr>
            <w:tcW w:w="24" w:type="dxa"/>
            <w:vMerge w:val="restart"/>
            <w:tcBorders>
              <w:top w:val="single" w:sz="8" w:space="0" w:color="000000"/>
              <w:left w:val="nil"/>
              <w:bottom w:val="single" w:sz="8" w:space="0" w:color="000000"/>
              <w:right w:val="single" w:sz="4" w:space="0" w:color="000000"/>
            </w:tcBorders>
          </w:tcPr>
          <w:p w14:paraId="64FCBF32" w14:textId="77777777" w:rsidR="00311D1C" w:rsidRDefault="00311D1C">
            <w:pPr>
              <w:spacing w:after="160" w:line="259" w:lineRule="auto"/>
              <w:ind w:right="0" w:firstLine="0"/>
              <w:jc w:val="left"/>
            </w:pPr>
          </w:p>
        </w:tc>
        <w:tc>
          <w:tcPr>
            <w:tcW w:w="2323" w:type="dxa"/>
            <w:vMerge w:val="restart"/>
            <w:tcBorders>
              <w:top w:val="single" w:sz="8" w:space="0" w:color="000000"/>
              <w:left w:val="single" w:sz="4" w:space="0" w:color="000000"/>
              <w:bottom w:val="single" w:sz="8" w:space="0" w:color="000000"/>
              <w:right w:val="single" w:sz="4" w:space="0" w:color="000000"/>
            </w:tcBorders>
          </w:tcPr>
          <w:p w14:paraId="4F3FD78D" w14:textId="77777777" w:rsidR="00311D1C" w:rsidRDefault="00A55C69">
            <w:pPr>
              <w:spacing w:after="0" w:line="259" w:lineRule="auto"/>
              <w:ind w:left="108" w:right="0" w:firstLine="0"/>
              <w:jc w:val="left"/>
            </w:pPr>
            <w:r>
              <w:rPr>
                <w:sz w:val="20"/>
              </w:rPr>
              <w:t xml:space="preserve">Vārnu iela 12-14, Pavasaris, LV-3333 </w:t>
            </w:r>
          </w:p>
        </w:tc>
      </w:tr>
      <w:tr w:rsidR="00311D1C" w14:paraId="6F833906" w14:textId="77777777" w:rsidTr="00BF1981">
        <w:trPr>
          <w:trHeight w:val="199"/>
        </w:trPr>
        <w:tc>
          <w:tcPr>
            <w:tcW w:w="812" w:type="dxa"/>
            <w:vMerge/>
            <w:tcBorders>
              <w:top w:val="nil"/>
              <w:left w:val="single" w:sz="4" w:space="0" w:color="000000"/>
              <w:bottom w:val="single" w:sz="8" w:space="0" w:color="000000"/>
              <w:right w:val="single" w:sz="4" w:space="0" w:color="000000"/>
            </w:tcBorders>
          </w:tcPr>
          <w:p w14:paraId="4578B600" w14:textId="77777777" w:rsidR="00311D1C" w:rsidRDefault="00311D1C">
            <w:pPr>
              <w:spacing w:after="160" w:line="259" w:lineRule="auto"/>
              <w:ind w:right="0" w:firstLine="0"/>
              <w:jc w:val="left"/>
            </w:pPr>
          </w:p>
        </w:tc>
        <w:tc>
          <w:tcPr>
            <w:tcW w:w="2198" w:type="dxa"/>
            <w:vMerge/>
            <w:tcBorders>
              <w:top w:val="nil"/>
              <w:left w:val="single" w:sz="4" w:space="0" w:color="000000"/>
              <w:bottom w:val="single" w:sz="8" w:space="0" w:color="000000"/>
              <w:right w:val="single" w:sz="4" w:space="0" w:color="000000"/>
            </w:tcBorders>
          </w:tcPr>
          <w:p w14:paraId="42EB07E0" w14:textId="77777777" w:rsidR="00311D1C" w:rsidRDefault="00311D1C">
            <w:pPr>
              <w:spacing w:after="160" w:line="259" w:lineRule="auto"/>
              <w:ind w:right="0" w:firstLine="0"/>
              <w:jc w:val="left"/>
            </w:pPr>
          </w:p>
        </w:tc>
        <w:tc>
          <w:tcPr>
            <w:tcW w:w="118" w:type="dxa"/>
            <w:vMerge/>
            <w:tcBorders>
              <w:top w:val="nil"/>
              <w:left w:val="single" w:sz="4" w:space="0" w:color="000000"/>
              <w:bottom w:val="single" w:sz="8" w:space="0" w:color="000000"/>
              <w:right w:val="nil"/>
            </w:tcBorders>
          </w:tcPr>
          <w:p w14:paraId="4D99E91A" w14:textId="77777777" w:rsidR="00311D1C" w:rsidRDefault="00311D1C">
            <w:pPr>
              <w:spacing w:after="160" w:line="259" w:lineRule="auto"/>
              <w:ind w:right="0" w:firstLine="0"/>
              <w:jc w:val="left"/>
            </w:pPr>
          </w:p>
        </w:tc>
        <w:tc>
          <w:tcPr>
            <w:tcW w:w="4561" w:type="dxa"/>
            <w:tcBorders>
              <w:top w:val="single" w:sz="4" w:space="0" w:color="000000"/>
              <w:left w:val="nil"/>
              <w:bottom w:val="single" w:sz="8" w:space="0" w:color="000000"/>
              <w:right w:val="nil"/>
            </w:tcBorders>
          </w:tcPr>
          <w:p w14:paraId="24906449" w14:textId="77777777" w:rsidR="00311D1C" w:rsidRDefault="00311D1C">
            <w:pPr>
              <w:spacing w:after="160" w:line="259" w:lineRule="auto"/>
              <w:ind w:right="0" w:firstLine="0"/>
              <w:jc w:val="left"/>
            </w:pPr>
          </w:p>
        </w:tc>
        <w:tc>
          <w:tcPr>
            <w:tcW w:w="24" w:type="dxa"/>
            <w:vMerge/>
            <w:tcBorders>
              <w:top w:val="nil"/>
              <w:left w:val="nil"/>
              <w:bottom w:val="single" w:sz="8" w:space="0" w:color="000000"/>
              <w:right w:val="single" w:sz="4" w:space="0" w:color="000000"/>
            </w:tcBorders>
          </w:tcPr>
          <w:p w14:paraId="52641631" w14:textId="77777777" w:rsidR="00311D1C" w:rsidRDefault="00311D1C">
            <w:pPr>
              <w:spacing w:after="160" w:line="259" w:lineRule="auto"/>
              <w:ind w:right="0" w:firstLine="0"/>
              <w:jc w:val="left"/>
            </w:pPr>
          </w:p>
        </w:tc>
        <w:tc>
          <w:tcPr>
            <w:tcW w:w="2323" w:type="dxa"/>
            <w:vMerge/>
            <w:tcBorders>
              <w:top w:val="nil"/>
              <w:left w:val="single" w:sz="4" w:space="0" w:color="000000"/>
              <w:bottom w:val="single" w:sz="8" w:space="0" w:color="000000"/>
              <w:right w:val="single" w:sz="4" w:space="0" w:color="000000"/>
            </w:tcBorders>
          </w:tcPr>
          <w:p w14:paraId="64B42F30" w14:textId="77777777" w:rsidR="00311D1C" w:rsidRDefault="00311D1C">
            <w:pPr>
              <w:spacing w:after="160" w:line="259" w:lineRule="auto"/>
              <w:ind w:right="0" w:firstLine="0"/>
              <w:jc w:val="left"/>
            </w:pPr>
          </w:p>
        </w:tc>
      </w:tr>
      <w:tr w:rsidR="00311D1C" w14:paraId="69D9EB3D" w14:textId="77777777" w:rsidTr="00BF1981">
        <w:trPr>
          <w:trHeight w:val="646"/>
        </w:trPr>
        <w:tc>
          <w:tcPr>
            <w:tcW w:w="812" w:type="dxa"/>
            <w:tcBorders>
              <w:top w:val="single" w:sz="8" w:space="0" w:color="000000"/>
              <w:left w:val="single" w:sz="4" w:space="0" w:color="000000"/>
              <w:bottom w:val="single" w:sz="8" w:space="0" w:color="000000"/>
              <w:right w:val="single" w:sz="4" w:space="0" w:color="000000"/>
            </w:tcBorders>
          </w:tcPr>
          <w:p w14:paraId="182F8D4C" w14:textId="77777777" w:rsidR="00311D1C" w:rsidRDefault="00A55C69">
            <w:pPr>
              <w:spacing w:after="0" w:line="259" w:lineRule="auto"/>
              <w:ind w:left="108" w:right="0" w:firstLine="0"/>
              <w:jc w:val="left"/>
            </w:pPr>
            <w:r>
              <w:rPr>
                <w:sz w:val="20"/>
              </w:rPr>
              <w:lastRenderedPageBreak/>
              <w:t>Brālis (</w:t>
            </w:r>
            <w:r>
              <w:rPr>
                <w:b/>
                <w:sz w:val="20"/>
              </w:rPr>
              <w:t>Pusbrālis</w:t>
            </w:r>
            <w:r>
              <w:rPr>
                <w:sz w:val="20"/>
              </w:rPr>
              <w:t xml:space="preserve">)/ Māsa (Pusmāsa) </w:t>
            </w:r>
          </w:p>
        </w:tc>
        <w:tc>
          <w:tcPr>
            <w:tcW w:w="2198" w:type="dxa"/>
            <w:tcBorders>
              <w:top w:val="single" w:sz="8" w:space="0" w:color="000000"/>
              <w:left w:val="single" w:sz="4" w:space="0" w:color="000000"/>
              <w:bottom w:val="single" w:sz="8" w:space="0" w:color="000000"/>
              <w:right w:val="single" w:sz="4" w:space="0" w:color="000000"/>
            </w:tcBorders>
          </w:tcPr>
          <w:p w14:paraId="734C68A9" w14:textId="77777777" w:rsidR="00311D1C" w:rsidRDefault="00A55C69">
            <w:pPr>
              <w:spacing w:after="0" w:line="259" w:lineRule="auto"/>
              <w:ind w:left="216" w:right="0" w:firstLine="0"/>
              <w:jc w:val="left"/>
            </w:pPr>
            <w:r>
              <w:rPr>
                <w:sz w:val="20"/>
              </w:rPr>
              <w:t xml:space="preserve">Marģers </w:t>
            </w:r>
          </w:p>
          <w:p w14:paraId="5558033F"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067963A1" wp14:editId="79EFC56B">
                      <wp:extent cx="1908302" cy="6096"/>
                      <wp:effectExtent l="0" t="0" r="0" b="0"/>
                      <wp:docPr id="59391" name="Group 59391"/>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302" name="Shape 63302"/>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391" style="width:150.26pt;height:0.47998pt;mso-position-horizontal-relative:char;mso-position-vertical-relative:line" coordsize="19083,60">
                      <v:shape id="Shape 63303"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2C815870" w14:textId="77777777" w:rsidR="00311D1C" w:rsidRDefault="00A55C69">
            <w:pPr>
              <w:spacing w:after="0" w:line="259" w:lineRule="auto"/>
              <w:ind w:left="216" w:right="0" w:firstLine="0"/>
              <w:jc w:val="left"/>
            </w:pPr>
            <w:r>
              <w:rPr>
                <w:sz w:val="20"/>
              </w:rPr>
              <w:t xml:space="preserve">Paraugs </w:t>
            </w:r>
          </w:p>
          <w:p w14:paraId="792A7E47" w14:textId="77777777" w:rsidR="00311D1C" w:rsidRDefault="00A55C69">
            <w:pPr>
              <w:spacing w:after="0" w:line="259" w:lineRule="auto"/>
              <w:ind w:left="108" w:right="0" w:firstLine="0"/>
              <w:jc w:val="left"/>
            </w:pPr>
            <w:r>
              <w:rPr>
                <w:sz w:val="2"/>
              </w:rPr>
              <w:t xml:space="preserve"> </w:t>
            </w:r>
          </w:p>
        </w:tc>
        <w:tc>
          <w:tcPr>
            <w:tcW w:w="118" w:type="dxa"/>
            <w:tcBorders>
              <w:top w:val="single" w:sz="8" w:space="0" w:color="000000"/>
              <w:left w:val="single" w:sz="4" w:space="0" w:color="000000"/>
              <w:bottom w:val="single" w:sz="8" w:space="0" w:color="000000"/>
              <w:right w:val="nil"/>
            </w:tcBorders>
            <w:vAlign w:val="bottom"/>
          </w:tcPr>
          <w:p w14:paraId="6E3B4F78"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nil"/>
              <w:bottom w:val="single" w:sz="8" w:space="0" w:color="000000"/>
              <w:right w:val="nil"/>
            </w:tcBorders>
          </w:tcPr>
          <w:p w14:paraId="74649B29" w14:textId="77777777" w:rsidR="00311D1C" w:rsidRDefault="00311D1C">
            <w:pPr>
              <w:spacing w:after="0" w:line="259" w:lineRule="auto"/>
              <w:ind w:left="-6316" w:right="8425" w:firstLine="0"/>
              <w:jc w:val="left"/>
            </w:pPr>
          </w:p>
          <w:tbl>
            <w:tblPr>
              <w:tblStyle w:val="TableGrid"/>
              <w:tblW w:w="2110" w:type="dxa"/>
              <w:tblInd w:w="0" w:type="dxa"/>
              <w:tblLayout w:type="fixed"/>
              <w:tblCellMar>
                <w:top w:w="10" w:type="dxa"/>
                <w:left w:w="108" w:type="dxa"/>
                <w:right w:w="115" w:type="dxa"/>
              </w:tblCellMar>
              <w:tblLook w:val="04A0" w:firstRow="1" w:lastRow="0" w:firstColumn="1" w:lastColumn="0" w:noHBand="0" w:noVBand="1"/>
            </w:tblPr>
            <w:tblGrid>
              <w:gridCol w:w="2110"/>
            </w:tblGrid>
            <w:tr w:rsidR="00311D1C" w14:paraId="1814E7A4" w14:textId="77777777" w:rsidTr="00BF1981">
              <w:trPr>
                <w:trHeight w:val="437"/>
              </w:trPr>
              <w:tc>
                <w:tcPr>
                  <w:tcW w:w="2110" w:type="dxa"/>
                  <w:tcBorders>
                    <w:top w:val="nil"/>
                    <w:left w:val="single" w:sz="4" w:space="0" w:color="000000"/>
                    <w:bottom w:val="single" w:sz="4" w:space="0" w:color="000000"/>
                    <w:right w:val="single" w:sz="4" w:space="0" w:color="000000"/>
                  </w:tcBorders>
                </w:tcPr>
                <w:p w14:paraId="52A17BBD" w14:textId="77777777" w:rsidR="00311D1C" w:rsidRDefault="00A55C69">
                  <w:pPr>
                    <w:spacing w:after="0" w:line="259" w:lineRule="auto"/>
                    <w:ind w:right="0" w:firstLine="0"/>
                    <w:jc w:val="left"/>
                  </w:pPr>
                  <w:r>
                    <w:rPr>
                      <w:sz w:val="20"/>
                    </w:rPr>
                    <w:t xml:space="preserve">23.06.2016 </w:t>
                  </w:r>
                </w:p>
              </w:tc>
            </w:tr>
          </w:tbl>
          <w:p w14:paraId="75073A38" w14:textId="77777777" w:rsidR="00311D1C" w:rsidRDefault="00311D1C">
            <w:pPr>
              <w:spacing w:after="160" w:line="259" w:lineRule="auto"/>
              <w:ind w:right="0" w:firstLine="0"/>
              <w:jc w:val="left"/>
            </w:pPr>
          </w:p>
        </w:tc>
        <w:tc>
          <w:tcPr>
            <w:tcW w:w="24" w:type="dxa"/>
            <w:tcBorders>
              <w:top w:val="single" w:sz="8" w:space="0" w:color="000000"/>
              <w:left w:val="nil"/>
              <w:bottom w:val="single" w:sz="8" w:space="0" w:color="000000"/>
              <w:right w:val="single" w:sz="4" w:space="0" w:color="000000"/>
            </w:tcBorders>
          </w:tcPr>
          <w:p w14:paraId="315166AA" w14:textId="77777777" w:rsidR="00311D1C" w:rsidRDefault="00311D1C">
            <w:pPr>
              <w:spacing w:after="160" w:line="259" w:lineRule="auto"/>
              <w:ind w:right="0" w:firstLine="0"/>
              <w:jc w:val="left"/>
            </w:pPr>
          </w:p>
        </w:tc>
        <w:tc>
          <w:tcPr>
            <w:tcW w:w="2323" w:type="dxa"/>
            <w:tcBorders>
              <w:top w:val="single" w:sz="8" w:space="0" w:color="000000"/>
              <w:left w:val="single" w:sz="4" w:space="0" w:color="000000"/>
              <w:bottom w:val="single" w:sz="8" w:space="0" w:color="000000"/>
              <w:right w:val="single" w:sz="4" w:space="0" w:color="000000"/>
            </w:tcBorders>
          </w:tcPr>
          <w:p w14:paraId="1ADC4607" w14:textId="77777777" w:rsidR="00311D1C" w:rsidRDefault="00A55C69">
            <w:pPr>
              <w:spacing w:after="0" w:line="259" w:lineRule="auto"/>
              <w:ind w:left="108" w:right="0" w:firstLine="0"/>
              <w:jc w:val="left"/>
            </w:pPr>
            <w:r>
              <w:rPr>
                <w:sz w:val="20"/>
              </w:rPr>
              <w:t xml:space="preserve">Atrodas aizbildnībā. </w:t>
            </w:r>
          </w:p>
          <w:p w14:paraId="0F772BD9" w14:textId="77777777" w:rsidR="00311D1C" w:rsidRDefault="00A55C69">
            <w:pPr>
              <w:spacing w:after="0" w:line="259" w:lineRule="auto"/>
              <w:ind w:left="108" w:right="0" w:firstLine="0"/>
              <w:jc w:val="left"/>
            </w:pPr>
            <w:r>
              <w:rPr>
                <w:sz w:val="20"/>
              </w:rPr>
              <w:t xml:space="preserve">Aizbildne Eda Balode </w:t>
            </w:r>
          </w:p>
        </w:tc>
      </w:tr>
      <w:tr w:rsidR="00311D1C" w14:paraId="1FCE9D13" w14:textId="77777777" w:rsidTr="00BF1981">
        <w:trPr>
          <w:trHeight w:val="647"/>
        </w:trPr>
        <w:tc>
          <w:tcPr>
            <w:tcW w:w="812" w:type="dxa"/>
            <w:tcBorders>
              <w:top w:val="single" w:sz="8" w:space="0" w:color="000000"/>
              <w:left w:val="single" w:sz="4" w:space="0" w:color="000000"/>
              <w:bottom w:val="single" w:sz="4" w:space="0" w:color="000000"/>
              <w:right w:val="single" w:sz="4" w:space="0" w:color="000000"/>
            </w:tcBorders>
          </w:tcPr>
          <w:p w14:paraId="682260F8" w14:textId="77777777" w:rsidR="00311D1C" w:rsidRDefault="00A55C69">
            <w:pPr>
              <w:spacing w:after="21" w:line="259" w:lineRule="auto"/>
              <w:ind w:left="108" w:right="0" w:firstLine="0"/>
              <w:jc w:val="left"/>
            </w:pPr>
            <w:r>
              <w:rPr>
                <w:sz w:val="20"/>
              </w:rPr>
              <w:t xml:space="preserve">Brālis (Pusbrālis)/ </w:t>
            </w:r>
          </w:p>
          <w:p w14:paraId="09EEF3D2" w14:textId="77777777" w:rsidR="00311D1C" w:rsidRDefault="00A55C69">
            <w:pPr>
              <w:spacing w:after="0" w:line="259" w:lineRule="auto"/>
              <w:ind w:left="108" w:right="0" w:firstLine="0"/>
              <w:jc w:val="left"/>
            </w:pPr>
            <w:r>
              <w:rPr>
                <w:sz w:val="20"/>
              </w:rPr>
              <w:t xml:space="preserve">Māsa </w:t>
            </w:r>
            <w:r>
              <w:rPr>
                <w:b/>
                <w:sz w:val="20"/>
              </w:rPr>
              <w:t>(Pusmāsa)</w:t>
            </w:r>
            <w:r>
              <w:rPr>
                <w:sz w:val="20"/>
              </w:rPr>
              <w:t xml:space="preserve"> </w:t>
            </w:r>
          </w:p>
        </w:tc>
        <w:tc>
          <w:tcPr>
            <w:tcW w:w="2198" w:type="dxa"/>
            <w:tcBorders>
              <w:top w:val="single" w:sz="8" w:space="0" w:color="000000"/>
              <w:left w:val="single" w:sz="4" w:space="0" w:color="000000"/>
              <w:bottom w:val="single" w:sz="4" w:space="0" w:color="000000"/>
              <w:right w:val="single" w:sz="4" w:space="0" w:color="000000"/>
            </w:tcBorders>
          </w:tcPr>
          <w:p w14:paraId="2F0C7E15" w14:textId="77777777" w:rsidR="00311D1C" w:rsidRDefault="00A55C69">
            <w:pPr>
              <w:spacing w:after="0" w:line="259" w:lineRule="auto"/>
              <w:ind w:left="216" w:right="0" w:firstLine="0"/>
              <w:jc w:val="left"/>
            </w:pPr>
            <w:r>
              <w:rPr>
                <w:sz w:val="20"/>
              </w:rPr>
              <w:t xml:space="preserve">Dzelde </w:t>
            </w:r>
          </w:p>
          <w:p w14:paraId="0D4DA75A" w14:textId="77777777" w:rsidR="00311D1C" w:rsidRDefault="00A55C69">
            <w:pPr>
              <w:spacing w:after="46" w:line="259" w:lineRule="auto"/>
              <w:ind w:left="108" w:right="0" w:firstLine="0"/>
              <w:jc w:val="left"/>
            </w:pPr>
            <w:r>
              <w:rPr>
                <w:rFonts w:ascii="Calibri" w:eastAsia="Calibri" w:hAnsi="Calibri" w:cs="Calibri"/>
                <w:noProof/>
                <w:sz w:val="22"/>
              </w:rPr>
              <mc:AlternateContent>
                <mc:Choice Requires="wpg">
                  <w:drawing>
                    <wp:inline distT="0" distB="0" distL="0" distR="0" wp14:anchorId="7E7580F8" wp14:editId="7CE1A7E5">
                      <wp:extent cx="1908302" cy="6096"/>
                      <wp:effectExtent l="0" t="0" r="0" b="0"/>
                      <wp:docPr id="59527" name="Group 59527"/>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304" name="Shape 63304"/>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527" style="width:150.26pt;height:0.47998pt;mso-position-horizontal-relative:char;mso-position-vertical-relative:line" coordsize="19083,60">
                      <v:shape id="Shape 63305"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7719D240" w14:textId="77777777" w:rsidR="00311D1C" w:rsidRDefault="00A55C69">
            <w:pPr>
              <w:spacing w:after="0" w:line="259" w:lineRule="auto"/>
              <w:ind w:left="216" w:right="0" w:firstLine="0"/>
              <w:jc w:val="left"/>
            </w:pPr>
            <w:r>
              <w:rPr>
                <w:sz w:val="20"/>
              </w:rPr>
              <w:t xml:space="preserve">Kociņa </w:t>
            </w:r>
          </w:p>
          <w:p w14:paraId="34A3E80C" w14:textId="77777777" w:rsidR="00311D1C" w:rsidRDefault="00A55C69">
            <w:pPr>
              <w:spacing w:after="0" w:line="259" w:lineRule="auto"/>
              <w:ind w:left="108" w:right="0" w:firstLine="0"/>
              <w:jc w:val="left"/>
            </w:pPr>
            <w:r>
              <w:rPr>
                <w:sz w:val="2"/>
              </w:rPr>
              <w:t xml:space="preserve"> </w:t>
            </w:r>
          </w:p>
        </w:tc>
        <w:tc>
          <w:tcPr>
            <w:tcW w:w="118" w:type="dxa"/>
            <w:tcBorders>
              <w:top w:val="single" w:sz="8" w:space="0" w:color="000000"/>
              <w:left w:val="single" w:sz="4" w:space="0" w:color="000000"/>
              <w:bottom w:val="single" w:sz="4" w:space="0" w:color="000000"/>
              <w:right w:val="nil"/>
            </w:tcBorders>
            <w:vAlign w:val="bottom"/>
          </w:tcPr>
          <w:p w14:paraId="0F09E583"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nil"/>
              <w:bottom w:val="double" w:sz="4" w:space="0" w:color="000000"/>
              <w:right w:val="nil"/>
            </w:tcBorders>
          </w:tcPr>
          <w:p w14:paraId="09B67B34" w14:textId="77777777" w:rsidR="00311D1C" w:rsidRDefault="00A55C69">
            <w:pPr>
              <w:spacing w:after="0" w:line="259" w:lineRule="auto"/>
              <w:ind w:left="108" w:right="0" w:firstLine="0"/>
              <w:jc w:val="left"/>
            </w:pPr>
            <w:r>
              <w:rPr>
                <w:sz w:val="20"/>
              </w:rPr>
              <w:t xml:space="preserve">12.07.2021 </w:t>
            </w:r>
          </w:p>
          <w:p w14:paraId="38A13E9A" w14:textId="77777777" w:rsidR="00311D1C" w:rsidRDefault="00A55C69">
            <w:pPr>
              <w:spacing w:after="0" w:line="259" w:lineRule="auto"/>
              <w:ind w:left="-5" w:right="-5" w:firstLine="0"/>
              <w:jc w:val="left"/>
            </w:pPr>
            <w:r>
              <w:rPr>
                <w:rFonts w:ascii="Calibri" w:eastAsia="Calibri" w:hAnsi="Calibri" w:cs="Calibri"/>
                <w:noProof/>
                <w:sz w:val="22"/>
              </w:rPr>
              <mc:AlternateContent>
                <mc:Choice Requires="wpg">
                  <w:drawing>
                    <wp:inline distT="0" distB="0" distL="0" distR="0" wp14:anchorId="77F2FB7E" wp14:editId="3FA701FE">
                      <wp:extent cx="1345692" cy="6096"/>
                      <wp:effectExtent l="0" t="0" r="0" b="0"/>
                      <wp:docPr id="59569" name="Group 59569"/>
                      <wp:cNvGraphicFramePr/>
                      <a:graphic xmlns:a="http://schemas.openxmlformats.org/drawingml/2006/main">
                        <a:graphicData uri="http://schemas.microsoft.com/office/word/2010/wordprocessingGroup">
                          <wpg:wgp>
                            <wpg:cNvGrpSpPr/>
                            <wpg:grpSpPr>
                              <a:xfrm>
                                <a:off x="0" y="0"/>
                                <a:ext cx="1345692" cy="6096"/>
                                <a:chOff x="0" y="0"/>
                                <a:chExt cx="1345692" cy="6096"/>
                              </a:xfrm>
                            </wpg:grpSpPr>
                            <wps:wsp>
                              <wps:cNvPr id="63306" name="Shape 6330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07" name="Shape 63307"/>
                              <wps:cNvSpPr/>
                              <wps:spPr>
                                <a:xfrm>
                                  <a:off x="6096" y="0"/>
                                  <a:ext cx="1333500" cy="9144"/>
                                </a:xfrm>
                                <a:custGeom>
                                  <a:avLst/>
                                  <a:gdLst/>
                                  <a:ahLst/>
                                  <a:cxnLst/>
                                  <a:rect l="0" t="0" r="0" b="0"/>
                                  <a:pathLst>
                                    <a:path w="1333500" h="9144">
                                      <a:moveTo>
                                        <a:pt x="0" y="0"/>
                                      </a:moveTo>
                                      <a:lnTo>
                                        <a:pt x="1333500" y="0"/>
                                      </a:lnTo>
                                      <a:lnTo>
                                        <a:pt x="1333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08" name="Shape 63308"/>
                              <wps:cNvSpPr/>
                              <wps:spPr>
                                <a:xfrm>
                                  <a:off x="13395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569" style="width:105.96pt;height:0.47998pt;mso-position-horizontal-relative:char;mso-position-vertical-relative:line" coordsize="13456,60">
                      <v:shape id="Shape 63309" style="position:absolute;width:91;height:91;left:0;top:0;" coordsize="9144,9144" path="m0,0l9144,0l9144,9144l0,9144l0,0">
                        <v:stroke weight="0pt" endcap="flat" joinstyle="miter" miterlimit="10" on="false" color="#000000" opacity="0"/>
                        <v:fill on="true" color="#000000"/>
                      </v:shape>
                      <v:shape id="Shape 63310" style="position:absolute;width:13335;height:91;left:60;top:0;" coordsize="1333500,9144" path="m0,0l1333500,0l1333500,9144l0,9144l0,0">
                        <v:stroke weight="0pt" endcap="flat" joinstyle="miter" miterlimit="10" on="false" color="#000000" opacity="0"/>
                        <v:fill on="true" color="#000000"/>
                      </v:shape>
                      <v:shape id="Shape 63311" style="position:absolute;width:91;height:91;left:13395;top:0;" coordsize="9144,9144" path="m0,0l9144,0l9144,9144l0,9144l0,0">
                        <v:stroke weight="0pt" endcap="flat" joinstyle="miter" miterlimit="10" on="false" color="#000000" opacity="0"/>
                        <v:fill on="true" color="#000000"/>
                      </v:shape>
                    </v:group>
                  </w:pict>
                </mc:Fallback>
              </mc:AlternateContent>
            </w:r>
          </w:p>
        </w:tc>
        <w:tc>
          <w:tcPr>
            <w:tcW w:w="24" w:type="dxa"/>
            <w:tcBorders>
              <w:top w:val="single" w:sz="8" w:space="0" w:color="000000"/>
              <w:left w:val="nil"/>
              <w:bottom w:val="single" w:sz="4" w:space="0" w:color="000000"/>
              <w:right w:val="single" w:sz="4" w:space="0" w:color="000000"/>
            </w:tcBorders>
          </w:tcPr>
          <w:p w14:paraId="1CEB6314" w14:textId="77777777" w:rsidR="00311D1C" w:rsidRDefault="00311D1C">
            <w:pPr>
              <w:spacing w:after="160" w:line="259" w:lineRule="auto"/>
              <w:ind w:right="0" w:firstLine="0"/>
              <w:jc w:val="left"/>
            </w:pPr>
          </w:p>
        </w:tc>
        <w:tc>
          <w:tcPr>
            <w:tcW w:w="2323" w:type="dxa"/>
            <w:tcBorders>
              <w:top w:val="single" w:sz="8" w:space="0" w:color="000000"/>
              <w:left w:val="single" w:sz="4" w:space="0" w:color="000000"/>
              <w:bottom w:val="single" w:sz="4" w:space="0" w:color="000000"/>
              <w:right w:val="single" w:sz="4" w:space="0" w:color="000000"/>
            </w:tcBorders>
          </w:tcPr>
          <w:p w14:paraId="0D44B489" w14:textId="77777777" w:rsidR="00311D1C" w:rsidRDefault="00A55C69">
            <w:pPr>
              <w:spacing w:after="0" w:line="259" w:lineRule="auto"/>
              <w:ind w:left="108" w:right="0" w:firstLine="0"/>
              <w:jc w:val="left"/>
            </w:pPr>
            <w:r>
              <w:rPr>
                <w:sz w:val="20"/>
              </w:rPr>
              <w:t xml:space="preserve">Rubeņu iela 112-14, Vasara, LV-5555 </w:t>
            </w:r>
          </w:p>
        </w:tc>
      </w:tr>
      <w:tr w:rsidR="00311D1C" w14:paraId="2F76FD8A" w14:textId="77777777" w:rsidTr="00BF1981">
        <w:trPr>
          <w:trHeight w:val="568"/>
        </w:trPr>
        <w:tc>
          <w:tcPr>
            <w:tcW w:w="812" w:type="dxa"/>
            <w:vMerge w:val="restart"/>
            <w:tcBorders>
              <w:top w:val="single" w:sz="4" w:space="0" w:color="000000"/>
              <w:left w:val="single" w:sz="4" w:space="0" w:color="000000"/>
              <w:bottom w:val="single" w:sz="8" w:space="0" w:color="000000"/>
              <w:right w:val="single" w:sz="4" w:space="0" w:color="000000"/>
            </w:tcBorders>
          </w:tcPr>
          <w:p w14:paraId="546CA94F" w14:textId="77777777" w:rsidR="00311D1C" w:rsidRDefault="00A55C69">
            <w:pPr>
              <w:spacing w:after="19" w:line="259" w:lineRule="auto"/>
              <w:ind w:left="108" w:right="0" w:firstLine="0"/>
              <w:jc w:val="left"/>
            </w:pPr>
            <w:r>
              <w:rPr>
                <w:sz w:val="20"/>
              </w:rPr>
              <w:t xml:space="preserve">Brālis (Pusbrālis)/ </w:t>
            </w:r>
          </w:p>
          <w:p w14:paraId="67A81982" w14:textId="77777777" w:rsidR="00311D1C" w:rsidRDefault="00A55C69">
            <w:pPr>
              <w:spacing w:after="0" w:line="259" w:lineRule="auto"/>
              <w:ind w:left="108" w:right="0" w:firstLine="0"/>
              <w:jc w:val="left"/>
            </w:pPr>
            <w:r>
              <w:rPr>
                <w:sz w:val="20"/>
              </w:rPr>
              <w:t xml:space="preserve">Māsa (Pusmāsa) </w:t>
            </w:r>
          </w:p>
        </w:tc>
        <w:tc>
          <w:tcPr>
            <w:tcW w:w="2198" w:type="dxa"/>
            <w:vMerge w:val="restart"/>
            <w:tcBorders>
              <w:top w:val="single" w:sz="4" w:space="0" w:color="000000"/>
              <w:left w:val="single" w:sz="4" w:space="0" w:color="000000"/>
              <w:bottom w:val="single" w:sz="8" w:space="0" w:color="000000"/>
              <w:right w:val="single" w:sz="4" w:space="0" w:color="000000"/>
            </w:tcBorders>
          </w:tcPr>
          <w:p w14:paraId="36E779F4" w14:textId="77777777" w:rsidR="00311D1C" w:rsidRDefault="00A55C69">
            <w:pPr>
              <w:spacing w:after="0" w:line="259" w:lineRule="auto"/>
              <w:ind w:left="216" w:right="0" w:firstLine="0"/>
              <w:jc w:val="left"/>
            </w:pPr>
            <w:r>
              <w:rPr>
                <w:sz w:val="20"/>
              </w:rPr>
              <w:t xml:space="preserve"> </w:t>
            </w:r>
          </w:p>
          <w:p w14:paraId="693E446E"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05043270" wp14:editId="0D0F98E8">
                      <wp:extent cx="1908302" cy="6096"/>
                      <wp:effectExtent l="0" t="0" r="0" b="0"/>
                      <wp:docPr id="59680" name="Group 59680"/>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312" name="Shape 63312"/>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680" style="width:150.26pt;height:0.47998pt;mso-position-horizontal-relative:char;mso-position-vertical-relative:line" coordsize="19083,60">
                      <v:shape id="Shape 63313"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14D4120C" w14:textId="77777777" w:rsidR="00311D1C" w:rsidRDefault="00A55C69">
            <w:pPr>
              <w:spacing w:after="0" w:line="259" w:lineRule="auto"/>
              <w:ind w:left="216" w:right="0" w:firstLine="0"/>
              <w:jc w:val="left"/>
            </w:pPr>
            <w:r>
              <w:rPr>
                <w:sz w:val="20"/>
              </w:rPr>
              <w:t xml:space="preserve"> </w:t>
            </w:r>
          </w:p>
          <w:p w14:paraId="26C500EC" w14:textId="77777777" w:rsidR="00311D1C" w:rsidRDefault="00A55C69">
            <w:pPr>
              <w:spacing w:after="0" w:line="259" w:lineRule="auto"/>
              <w:ind w:left="108" w:right="0" w:firstLine="0"/>
              <w:jc w:val="left"/>
            </w:pPr>
            <w:r>
              <w:rPr>
                <w:sz w:val="2"/>
              </w:rPr>
              <w:t xml:space="preserve"> </w:t>
            </w:r>
          </w:p>
        </w:tc>
        <w:tc>
          <w:tcPr>
            <w:tcW w:w="118" w:type="dxa"/>
            <w:vMerge w:val="restart"/>
            <w:tcBorders>
              <w:top w:val="single" w:sz="4" w:space="0" w:color="000000"/>
              <w:left w:val="single" w:sz="4" w:space="0" w:color="000000"/>
              <w:bottom w:val="single" w:sz="8" w:space="0" w:color="000000"/>
              <w:right w:val="nil"/>
            </w:tcBorders>
            <w:vAlign w:val="bottom"/>
          </w:tcPr>
          <w:p w14:paraId="6EC117CD" w14:textId="77777777" w:rsidR="00311D1C" w:rsidRDefault="00A55C69">
            <w:pPr>
              <w:spacing w:after="0" w:line="259" w:lineRule="auto"/>
              <w:ind w:right="2" w:firstLine="0"/>
              <w:jc w:val="right"/>
            </w:pPr>
            <w:r>
              <w:rPr>
                <w:sz w:val="2"/>
              </w:rPr>
              <w:t xml:space="preserve"> </w:t>
            </w:r>
          </w:p>
        </w:tc>
        <w:tc>
          <w:tcPr>
            <w:tcW w:w="4561" w:type="dxa"/>
            <w:tcBorders>
              <w:top w:val="double" w:sz="4" w:space="0" w:color="000000"/>
              <w:left w:val="single" w:sz="4" w:space="0" w:color="000000"/>
              <w:bottom w:val="single" w:sz="4" w:space="0" w:color="000000"/>
              <w:right w:val="single" w:sz="4" w:space="0" w:color="000000"/>
            </w:tcBorders>
          </w:tcPr>
          <w:p w14:paraId="00BB0AEA" w14:textId="77777777" w:rsidR="00311D1C" w:rsidRDefault="00A55C69">
            <w:pPr>
              <w:spacing w:after="0" w:line="259" w:lineRule="auto"/>
              <w:ind w:left="108" w:right="84"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0"/>
              </w:rPr>
              <w:t xml:space="preserve"> </w:t>
            </w:r>
          </w:p>
        </w:tc>
        <w:tc>
          <w:tcPr>
            <w:tcW w:w="24" w:type="dxa"/>
            <w:vMerge w:val="restart"/>
            <w:tcBorders>
              <w:top w:val="single" w:sz="4" w:space="0" w:color="000000"/>
              <w:left w:val="nil"/>
              <w:bottom w:val="single" w:sz="8" w:space="0" w:color="000000"/>
              <w:right w:val="single" w:sz="4" w:space="0" w:color="000000"/>
            </w:tcBorders>
          </w:tcPr>
          <w:p w14:paraId="229E54CD" w14:textId="77777777" w:rsidR="00311D1C" w:rsidRDefault="00311D1C">
            <w:pPr>
              <w:spacing w:after="160" w:line="259" w:lineRule="auto"/>
              <w:ind w:right="0" w:firstLine="0"/>
              <w:jc w:val="left"/>
            </w:pPr>
          </w:p>
        </w:tc>
        <w:tc>
          <w:tcPr>
            <w:tcW w:w="2323" w:type="dxa"/>
            <w:vMerge w:val="restart"/>
            <w:tcBorders>
              <w:top w:val="single" w:sz="4" w:space="0" w:color="000000"/>
              <w:left w:val="single" w:sz="4" w:space="0" w:color="000000"/>
              <w:bottom w:val="single" w:sz="8" w:space="0" w:color="000000"/>
              <w:right w:val="single" w:sz="4" w:space="0" w:color="000000"/>
            </w:tcBorders>
          </w:tcPr>
          <w:p w14:paraId="2F28133E" w14:textId="77777777" w:rsidR="00311D1C" w:rsidRDefault="00A55C69">
            <w:pPr>
              <w:spacing w:after="0" w:line="259" w:lineRule="auto"/>
              <w:ind w:left="108" w:right="0" w:firstLine="0"/>
              <w:jc w:val="left"/>
            </w:pPr>
            <w:r>
              <w:rPr>
                <w:sz w:val="20"/>
              </w:rPr>
              <w:t xml:space="preserve"> </w:t>
            </w:r>
          </w:p>
        </w:tc>
      </w:tr>
      <w:tr w:rsidR="00311D1C" w14:paraId="68C7B4DE" w14:textId="77777777" w:rsidTr="00BF1981">
        <w:trPr>
          <w:trHeight w:val="79"/>
        </w:trPr>
        <w:tc>
          <w:tcPr>
            <w:tcW w:w="812" w:type="dxa"/>
            <w:vMerge/>
            <w:tcBorders>
              <w:top w:val="nil"/>
              <w:left w:val="single" w:sz="4" w:space="0" w:color="000000"/>
              <w:bottom w:val="single" w:sz="8" w:space="0" w:color="000000"/>
              <w:right w:val="single" w:sz="4" w:space="0" w:color="000000"/>
            </w:tcBorders>
          </w:tcPr>
          <w:p w14:paraId="02E96852" w14:textId="77777777" w:rsidR="00311D1C" w:rsidRDefault="00311D1C">
            <w:pPr>
              <w:spacing w:after="160" w:line="259" w:lineRule="auto"/>
              <w:ind w:right="0" w:firstLine="0"/>
              <w:jc w:val="left"/>
            </w:pPr>
          </w:p>
        </w:tc>
        <w:tc>
          <w:tcPr>
            <w:tcW w:w="2198" w:type="dxa"/>
            <w:vMerge/>
            <w:tcBorders>
              <w:top w:val="nil"/>
              <w:left w:val="single" w:sz="4" w:space="0" w:color="000000"/>
              <w:bottom w:val="single" w:sz="8" w:space="0" w:color="000000"/>
              <w:right w:val="single" w:sz="4" w:space="0" w:color="000000"/>
            </w:tcBorders>
          </w:tcPr>
          <w:p w14:paraId="4F53D111" w14:textId="77777777" w:rsidR="00311D1C" w:rsidRDefault="00311D1C">
            <w:pPr>
              <w:spacing w:after="160" w:line="259" w:lineRule="auto"/>
              <w:ind w:right="0" w:firstLine="0"/>
              <w:jc w:val="left"/>
            </w:pPr>
          </w:p>
        </w:tc>
        <w:tc>
          <w:tcPr>
            <w:tcW w:w="118" w:type="dxa"/>
            <w:vMerge/>
            <w:tcBorders>
              <w:top w:val="nil"/>
              <w:left w:val="single" w:sz="4" w:space="0" w:color="000000"/>
              <w:bottom w:val="single" w:sz="8" w:space="0" w:color="000000"/>
              <w:right w:val="nil"/>
            </w:tcBorders>
          </w:tcPr>
          <w:p w14:paraId="5D884F02" w14:textId="77777777" w:rsidR="00311D1C" w:rsidRDefault="00311D1C">
            <w:pPr>
              <w:spacing w:after="160" w:line="259" w:lineRule="auto"/>
              <w:ind w:right="0" w:firstLine="0"/>
              <w:jc w:val="left"/>
            </w:pPr>
          </w:p>
        </w:tc>
        <w:tc>
          <w:tcPr>
            <w:tcW w:w="4561" w:type="dxa"/>
            <w:tcBorders>
              <w:top w:val="single" w:sz="4" w:space="0" w:color="000000"/>
              <w:left w:val="nil"/>
              <w:bottom w:val="single" w:sz="8" w:space="0" w:color="000000"/>
              <w:right w:val="nil"/>
            </w:tcBorders>
          </w:tcPr>
          <w:p w14:paraId="514BE002" w14:textId="77777777" w:rsidR="00311D1C" w:rsidRDefault="00311D1C">
            <w:pPr>
              <w:spacing w:after="160" w:line="259" w:lineRule="auto"/>
              <w:ind w:right="0" w:firstLine="0"/>
              <w:jc w:val="left"/>
            </w:pPr>
          </w:p>
        </w:tc>
        <w:tc>
          <w:tcPr>
            <w:tcW w:w="24" w:type="dxa"/>
            <w:vMerge/>
            <w:tcBorders>
              <w:top w:val="nil"/>
              <w:left w:val="nil"/>
              <w:bottom w:val="single" w:sz="8" w:space="0" w:color="000000"/>
              <w:right w:val="single" w:sz="4" w:space="0" w:color="000000"/>
            </w:tcBorders>
          </w:tcPr>
          <w:p w14:paraId="66DD9639" w14:textId="77777777" w:rsidR="00311D1C" w:rsidRDefault="00311D1C">
            <w:pPr>
              <w:spacing w:after="160" w:line="259" w:lineRule="auto"/>
              <w:ind w:right="0" w:firstLine="0"/>
              <w:jc w:val="left"/>
            </w:pPr>
          </w:p>
        </w:tc>
        <w:tc>
          <w:tcPr>
            <w:tcW w:w="2323" w:type="dxa"/>
            <w:vMerge/>
            <w:tcBorders>
              <w:top w:val="nil"/>
              <w:left w:val="single" w:sz="4" w:space="0" w:color="000000"/>
              <w:bottom w:val="single" w:sz="8" w:space="0" w:color="000000"/>
              <w:right w:val="single" w:sz="4" w:space="0" w:color="000000"/>
            </w:tcBorders>
          </w:tcPr>
          <w:p w14:paraId="5DD8FF51" w14:textId="77777777" w:rsidR="00311D1C" w:rsidRDefault="00311D1C">
            <w:pPr>
              <w:spacing w:after="160" w:line="259" w:lineRule="auto"/>
              <w:ind w:right="0" w:firstLine="0"/>
              <w:jc w:val="left"/>
            </w:pPr>
          </w:p>
        </w:tc>
      </w:tr>
      <w:tr w:rsidR="00311D1C" w14:paraId="4480E36D" w14:textId="77777777" w:rsidTr="00BF1981">
        <w:trPr>
          <w:trHeight w:val="566"/>
        </w:trPr>
        <w:tc>
          <w:tcPr>
            <w:tcW w:w="812" w:type="dxa"/>
            <w:vMerge w:val="restart"/>
            <w:tcBorders>
              <w:top w:val="single" w:sz="8" w:space="0" w:color="000000"/>
              <w:left w:val="single" w:sz="4" w:space="0" w:color="000000"/>
              <w:bottom w:val="single" w:sz="8" w:space="0" w:color="000000"/>
              <w:right w:val="single" w:sz="4" w:space="0" w:color="000000"/>
            </w:tcBorders>
          </w:tcPr>
          <w:p w14:paraId="50729ECF" w14:textId="77777777" w:rsidR="00311D1C" w:rsidRDefault="00A55C69">
            <w:pPr>
              <w:spacing w:after="17" w:line="259" w:lineRule="auto"/>
              <w:ind w:left="108" w:right="0" w:firstLine="0"/>
              <w:jc w:val="left"/>
            </w:pPr>
            <w:r>
              <w:rPr>
                <w:sz w:val="20"/>
              </w:rPr>
              <w:t xml:space="preserve">Brālis (Pusbrālis)/ </w:t>
            </w:r>
          </w:p>
          <w:p w14:paraId="58435632" w14:textId="77777777" w:rsidR="00311D1C" w:rsidRDefault="00A55C69">
            <w:pPr>
              <w:spacing w:after="0" w:line="259" w:lineRule="auto"/>
              <w:ind w:left="108" w:right="0" w:firstLine="0"/>
              <w:jc w:val="left"/>
            </w:pPr>
            <w:r>
              <w:rPr>
                <w:sz w:val="20"/>
              </w:rPr>
              <w:t xml:space="preserve">Māsa (Pusmāsa) </w:t>
            </w:r>
          </w:p>
        </w:tc>
        <w:tc>
          <w:tcPr>
            <w:tcW w:w="2198" w:type="dxa"/>
            <w:vMerge w:val="restart"/>
            <w:tcBorders>
              <w:top w:val="single" w:sz="8" w:space="0" w:color="000000"/>
              <w:left w:val="single" w:sz="4" w:space="0" w:color="000000"/>
              <w:bottom w:val="single" w:sz="8" w:space="0" w:color="000000"/>
              <w:right w:val="single" w:sz="4" w:space="0" w:color="000000"/>
            </w:tcBorders>
          </w:tcPr>
          <w:p w14:paraId="2A4EA4B1" w14:textId="77777777" w:rsidR="00311D1C" w:rsidRDefault="00A55C69">
            <w:pPr>
              <w:spacing w:after="0" w:line="259" w:lineRule="auto"/>
              <w:ind w:left="216" w:right="0" w:firstLine="0"/>
              <w:jc w:val="left"/>
            </w:pPr>
            <w:r>
              <w:rPr>
                <w:sz w:val="20"/>
              </w:rPr>
              <w:t xml:space="preserve"> </w:t>
            </w:r>
          </w:p>
          <w:p w14:paraId="2610DCB0"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2A69A1D2" wp14:editId="3171CF34">
                      <wp:extent cx="1908302" cy="6096"/>
                      <wp:effectExtent l="0" t="0" r="0" b="0"/>
                      <wp:docPr id="59836" name="Group 59836"/>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314" name="Shape 63314"/>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836" style="width:150.26pt;height:0.47998pt;mso-position-horizontal-relative:char;mso-position-vertical-relative:line" coordsize="19083,60">
                      <v:shape id="Shape 63315"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6FEF233A" w14:textId="77777777" w:rsidR="00311D1C" w:rsidRDefault="00A55C69">
            <w:pPr>
              <w:spacing w:after="0" w:line="259" w:lineRule="auto"/>
              <w:ind w:left="216" w:right="0" w:firstLine="0"/>
              <w:jc w:val="left"/>
            </w:pPr>
            <w:r>
              <w:rPr>
                <w:sz w:val="20"/>
              </w:rPr>
              <w:t xml:space="preserve"> </w:t>
            </w:r>
          </w:p>
          <w:p w14:paraId="4427595D" w14:textId="77777777" w:rsidR="00311D1C" w:rsidRDefault="00A55C69">
            <w:pPr>
              <w:spacing w:after="0" w:line="259" w:lineRule="auto"/>
              <w:ind w:left="108" w:right="0" w:firstLine="0"/>
              <w:jc w:val="left"/>
            </w:pPr>
            <w:r>
              <w:rPr>
                <w:sz w:val="2"/>
              </w:rPr>
              <w:t xml:space="preserve"> </w:t>
            </w:r>
          </w:p>
        </w:tc>
        <w:tc>
          <w:tcPr>
            <w:tcW w:w="118" w:type="dxa"/>
            <w:vMerge w:val="restart"/>
            <w:tcBorders>
              <w:top w:val="single" w:sz="8" w:space="0" w:color="000000"/>
              <w:left w:val="single" w:sz="4" w:space="0" w:color="000000"/>
              <w:bottom w:val="single" w:sz="8" w:space="0" w:color="000000"/>
              <w:right w:val="nil"/>
            </w:tcBorders>
            <w:vAlign w:val="bottom"/>
          </w:tcPr>
          <w:p w14:paraId="349C10D7"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single" w:sz="4" w:space="0" w:color="000000"/>
              <w:bottom w:val="single" w:sz="4" w:space="0" w:color="000000"/>
              <w:right w:val="single" w:sz="4" w:space="0" w:color="000000"/>
            </w:tcBorders>
          </w:tcPr>
          <w:p w14:paraId="623EC997" w14:textId="77777777" w:rsidR="00311D1C" w:rsidRDefault="00A55C69">
            <w:pPr>
              <w:spacing w:after="0" w:line="259" w:lineRule="auto"/>
              <w:ind w:left="108" w:right="84"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0"/>
              </w:rPr>
              <w:t xml:space="preserve"> </w:t>
            </w:r>
          </w:p>
        </w:tc>
        <w:tc>
          <w:tcPr>
            <w:tcW w:w="24" w:type="dxa"/>
            <w:vMerge w:val="restart"/>
            <w:tcBorders>
              <w:top w:val="single" w:sz="8" w:space="0" w:color="000000"/>
              <w:left w:val="nil"/>
              <w:bottom w:val="single" w:sz="8" w:space="0" w:color="000000"/>
              <w:right w:val="single" w:sz="4" w:space="0" w:color="000000"/>
            </w:tcBorders>
          </w:tcPr>
          <w:p w14:paraId="1DC89C9F" w14:textId="77777777" w:rsidR="00311D1C" w:rsidRDefault="00311D1C">
            <w:pPr>
              <w:spacing w:after="160" w:line="259" w:lineRule="auto"/>
              <w:ind w:right="0" w:firstLine="0"/>
              <w:jc w:val="left"/>
            </w:pPr>
          </w:p>
        </w:tc>
        <w:tc>
          <w:tcPr>
            <w:tcW w:w="2323" w:type="dxa"/>
            <w:vMerge w:val="restart"/>
            <w:tcBorders>
              <w:top w:val="single" w:sz="8" w:space="0" w:color="000000"/>
              <w:left w:val="single" w:sz="4" w:space="0" w:color="000000"/>
              <w:bottom w:val="single" w:sz="8" w:space="0" w:color="000000"/>
              <w:right w:val="single" w:sz="4" w:space="0" w:color="000000"/>
            </w:tcBorders>
          </w:tcPr>
          <w:p w14:paraId="342D2F6B" w14:textId="77777777" w:rsidR="00311D1C" w:rsidRDefault="00A55C69">
            <w:pPr>
              <w:spacing w:after="0" w:line="259" w:lineRule="auto"/>
              <w:ind w:left="108" w:right="0" w:firstLine="0"/>
              <w:jc w:val="left"/>
            </w:pPr>
            <w:r>
              <w:rPr>
                <w:sz w:val="20"/>
              </w:rPr>
              <w:t xml:space="preserve"> </w:t>
            </w:r>
          </w:p>
        </w:tc>
      </w:tr>
      <w:tr w:rsidR="00311D1C" w14:paraId="3A66AE19" w14:textId="77777777" w:rsidTr="00BF1981">
        <w:trPr>
          <w:trHeight w:val="79"/>
        </w:trPr>
        <w:tc>
          <w:tcPr>
            <w:tcW w:w="812" w:type="dxa"/>
            <w:vMerge/>
            <w:tcBorders>
              <w:top w:val="nil"/>
              <w:left w:val="single" w:sz="4" w:space="0" w:color="000000"/>
              <w:bottom w:val="single" w:sz="8" w:space="0" w:color="000000"/>
              <w:right w:val="single" w:sz="4" w:space="0" w:color="000000"/>
            </w:tcBorders>
          </w:tcPr>
          <w:p w14:paraId="1FA1B859" w14:textId="77777777" w:rsidR="00311D1C" w:rsidRDefault="00311D1C">
            <w:pPr>
              <w:spacing w:after="160" w:line="259" w:lineRule="auto"/>
              <w:ind w:right="0" w:firstLine="0"/>
              <w:jc w:val="left"/>
            </w:pPr>
          </w:p>
        </w:tc>
        <w:tc>
          <w:tcPr>
            <w:tcW w:w="2198" w:type="dxa"/>
            <w:vMerge/>
            <w:tcBorders>
              <w:top w:val="nil"/>
              <w:left w:val="single" w:sz="4" w:space="0" w:color="000000"/>
              <w:bottom w:val="single" w:sz="8" w:space="0" w:color="000000"/>
              <w:right w:val="single" w:sz="4" w:space="0" w:color="000000"/>
            </w:tcBorders>
          </w:tcPr>
          <w:p w14:paraId="1A29E974" w14:textId="77777777" w:rsidR="00311D1C" w:rsidRDefault="00311D1C">
            <w:pPr>
              <w:spacing w:after="160" w:line="259" w:lineRule="auto"/>
              <w:ind w:right="0" w:firstLine="0"/>
              <w:jc w:val="left"/>
            </w:pPr>
          </w:p>
        </w:tc>
        <w:tc>
          <w:tcPr>
            <w:tcW w:w="118" w:type="dxa"/>
            <w:vMerge/>
            <w:tcBorders>
              <w:top w:val="nil"/>
              <w:left w:val="single" w:sz="4" w:space="0" w:color="000000"/>
              <w:bottom w:val="single" w:sz="8" w:space="0" w:color="000000"/>
              <w:right w:val="nil"/>
            </w:tcBorders>
          </w:tcPr>
          <w:p w14:paraId="54EDC6AE" w14:textId="77777777" w:rsidR="00311D1C" w:rsidRDefault="00311D1C">
            <w:pPr>
              <w:spacing w:after="160" w:line="259" w:lineRule="auto"/>
              <w:ind w:right="0" w:firstLine="0"/>
              <w:jc w:val="left"/>
            </w:pPr>
          </w:p>
        </w:tc>
        <w:tc>
          <w:tcPr>
            <w:tcW w:w="4561" w:type="dxa"/>
            <w:tcBorders>
              <w:top w:val="single" w:sz="4" w:space="0" w:color="000000"/>
              <w:left w:val="nil"/>
              <w:bottom w:val="single" w:sz="8" w:space="0" w:color="000000"/>
              <w:right w:val="nil"/>
            </w:tcBorders>
          </w:tcPr>
          <w:p w14:paraId="40EBDC40" w14:textId="77777777" w:rsidR="00311D1C" w:rsidRDefault="00311D1C">
            <w:pPr>
              <w:spacing w:after="160" w:line="259" w:lineRule="auto"/>
              <w:ind w:right="0" w:firstLine="0"/>
              <w:jc w:val="left"/>
            </w:pPr>
          </w:p>
        </w:tc>
        <w:tc>
          <w:tcPr>
            <w:tcW w:w="24" w:type="dxa"/>
            <w:vMerge/>
            <w:tcBorders>
              <w:top w:val="nil"/>
              <w:left w:val="nil"/>
              <w:bottom w:val="single" w:sz="8" w:space="0" w:color="000000"/>
              <w:right w:val="single" w:sz="4" w:space="0" w:color="000000"/>
            </w:tcBorders>
          </w:tcPr>
          <w:p w14:paraId="336D5154" w14:textId="77777777" w:rsidR="00311D1C" w:rsidRDefault="00311D1C">
            <w:pPr>
              <w:spacing w:after="160" w:line="259" w:lineRule="auto"/>
              <w:ind w:right="0" w:firstLine="0"/>
              <w:jc w:val="left"/>
            </w:pPr>
          </w:p>
        </w:tc>
        <w:tc>
          <w:tcPr>
            <w:tcW w:w="2323" w:type="dxa"/>
            <w:vMerge/>
            <w:tcBorders>
              <w:top w:val="nil"/>
              <w:left w:val="single" w:sz="4" w:space="0" w:color="000000"/>
              <w:bottom w:val="single" w:sz="8" w:space="0" w:color="000000"/>
              <w:right w:val="single" w:sz="4" w:space="0" w:color="000000"/>
            </w:tcBorders>
          </w:tcPr>
          <w:p w14:paraId="03D5C156" w14:textId="77777777" w:rsidR="00311D1C" w:rsidRDefault="00311D1C">
            <w:pPr>
              <w:spacing w:after="160" w:line="259" w:lineRule="auto"/>
              <w:ind w:right="0" w:firstLine="0"/>
              <w:jc w:val="left"/>
            </w:pPr>
          </w:p>
        </w:tc>
      </w:tr>
      <w:tr w:rsidR="00311D1C" w14:paraId="23238171" w14:textId="77777777" w:rsidTr="00BF1981">
        <w:trPr>
          <w:trHeight w:val="646"/>
        </w:trPr>
        <w:tc>
          <w:tcPr>
            <w:tcW w:w="812" w:type="dxa"/>
            <w:tcBorders>
              <w:top w:val="single" w:sz="8" w:space="0" w:color="000000"/>
              <w:left w:val="single" w:sz="4" w:space="0" w:color="000000"/>
              <w:bottom w:val="single" w:sz="8" w:space="0" w:color="000000"/>
              <w:right w:val="single" w:sz="4" w:space="0" w:color="000000"/>
            </w:tcBorders>
          </w:tcPr>
          <w:p w14:paraId="1031D538" w14:textId="77777777" w:rsidR="00311D1C" w:rsidRDefault="00A55C69">
            <w:pPr>
              <w:spacing w:after="20" w:line="259" w:lineRule="auto"/>
              <w:ind w:left="108" w:right="0" w:firstLine="0"/>
              <w:jc w:val="left"/>
            </w:pPr>
            <w:r>
              <w:rPr>
                <w:sz w:val="20"/>
              </w:rPr>
              <w:t xml:space="preserve">Brālis (Pusbrālis)/ </w:t>
            </w:r>
          </w:p>
          <w:p w14:paraId="62CD7A8B" w14:textId="77777777" w:rsidR="00311D1C" w:rsidRDefault="00A55C69">
            <w:pPr>
              <w:spacing w:after="0" w:line="259" w:lineRule="auto"/>
              <w:ind w:left="108" w:right="0" w:firstLine="0"/>
              <w:jc w:val="left"/>
            </w:pPr>
            <w:r>
              <w:rPr>
                <w:sz w:val="20"/>
              </w:rPr>
              <w:t xml:space="preserve">Māsa (Pusmāsa) </w:t>
            </w:r>
          </w:p>
        </w:tc>
        <w:tc>
          <w:tcPr>
            <w:tcW w:w="2198" w:type="dxa"/>
            <w:tcBorders>
              <w:top w:val="single" w:sz="8" w:space="0" w:color="000000"/>
              <w:left w:val="single" w:sz="4" w:space="0" w:color="000000"/>
              <w:bottom w:val="single" w:sz="8" w:space="0" w:color="000000"/>
              <w:right w:val="single" w:sz="4" w:space="0" w:color="000000"/>
            </w:tcBorders>
          </w:tcPr>
          <w:p w14:paraId="7FE2FEFC" w14:textId="77777777" w:rsidR="00311D1C" w:rsidRDefault="00A55C69">
            <w:pPr>
              <w:spacing w:after="0" w:line="259" w:lineRule="auto"/>
              <w:ind w:left="216" w:right="0" w:firstLine="0"/>
              <w:jc w:val="left"/>
            </w:pPr>
            <w:r>
              <w:rPr>
                <w:sz w:val="20"/>
              </w:rPr>
              <w:t xml:space="preserve"> </w:t>
            </w:r>
          </w:p>
          <w:p w14:paraId="425CF73E"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7626D687" wp14:editId="4B00F4AD">
                      <wp:extent cx="1908302" cy="6096"/>
                      <wp:effectExtent l="0" t="0" r="0" b="0"/>
                      <wp:docPr id="59947" name="Group 59947"/>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316" name="Shape 63316"/>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947" style="width:150.26pt;height:0.47998pt;mso-position-horizontal-relative:char;mso-position-vertical-relative:line" coordsize="19083,60">
                      <v:shape id="Shape 63317"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0385DC5F" w14:textId="77777777" w:rsidR="00311D1C" w:rsidRDefault="00A55C69">
            <w:pPr>
              <w:spacing w:after="0" w:line="259" w:lineRule="auto"/>
              <w:ind w:left="216" w:right="0" w:firstLine="0"/>
              <w:jc w:val="left"/>
            </w:pPr>
            <w:r>
              <w:rPr>
                <w:sz w:val="20"/>
              </w:rPr>
              <w:t xml:space="preserve"> </w:t>
            </w:r>
          </w:p>
          <w:p w14:paraId="4163C9A1" w14:textId="77777777" w:rsidR="00311D1C" w:rsidRDefault="00A55C69">
            <w:pPr>
              <w:spacing w:after="0" w:line="259" w:lineRule="auto"/>
              <w:ind w:left="108" w:right="0" w:firstLine="0"/>
              <w:jc w:val="left"/>
            </w:pPr>
            <w:r>
              <w:rPr>
                <w:sz w:val="2"/>
              </w:rPr>
              <w:t xml:space="preserve"> </w:t>
            </w:r>
          </w:p>
        </w:tc>
        <w:tc>
          <w:tcPr>
            <w:tcW w:w="118" w:type="dxa"/>
            <w:tcBorders>
              <w:top w:val="single" w:sz="8" w:space="0" w:color="000000"/>
              <w:left w:val="single" w:sz="4" w:space="0" w:color="000000"/>
              <w:bottom w:val="single" w:sz="8" w:space="0" w:color="000000"/>
              <w:right w:val="nil"/>
            </w:tcBorders>
            <w:vAlign w:val="bottom"/>
          </w:tcPr>
          <w:p w14:paraId="2C3B0A45"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nil"/>
              <w:bottom w:val="single" w:sz="8" w:space="0" w:color="000000"/>
              <w:right w:val="nil"/>
            </w:tcBorders>
          </w:tcPr>
          <w:p w14:paraId="7005B84E" w14:textId="77777777" w:rsidR="00311D1C" w:rsidRDefault="00311D1C">
            <w:pPr>
              <w:spacing w:after="0" w:line="259" w:lineRule="auto"/>
              <w:ind w:left="-6316" w:right="8425" w:firstLine="0"/>
              <w:jc w:val="left"/>
            </w:pPr>
          </w:p>
          <w:tbl>
            <w:tblPr>
              <w:tblStyle w:val="TableGrid"/>
              <w:tblW w:w="2110" w:type="dxa"/>
              <w:tblInd w:w="0" w:type="dxa"/>
              <w:tblLayout w:type="fixed"/>
              <w:tblCellMar>
                <w:top w:w="9" w:type="dxa"/>
                <w:left w:w="108" w:type="dxa"/>
                <w:right w:w="115" w:type="dxa"/>
              </w:tblCellMar>
              <w:tblLook w:val="04A0" w:firstRow="1" w:lastRow="0" w:firstColumn="1" w:lastColumn="0" w:noHBand="0" w:noVBand="1"/>
            </w:tblPr>
            <w:tblGrid>
              <w:gridCol w:w="2110"/>
            </w:tblGrid>
            <w:tr w:rsidR="00311D1C" w14:paraId="0E8F95EC" w14:textId="77777777" w:rsidTr="00BF1981">
              <w:trPr>
                <w:trHeight w:val="557"/>
              </w:trPr>
              <w:tc>
                <w:tcPr>
                  <w:tcW w:w="2110" w:type="dxa"/>
                  <w:tcBorders>
                    <w:top w:val="nil"/>
                    <w:left w:val="single" w:sz="4" w:space="0" w:color="000000"/>
                    <w:bottom w:val="single" w:sz="4" w:space="0" w:color="000000"/>
                    <w:right w:val="single" w:sz="4" w:space="0" w:color="000000"/>
                  </w:tcBorders>
                </w:tcPr>
                <w:p w14:paraId="267C6DDE" w14:textId="77777777" w:rsidR="00311D1C" w:rsidRDefault="00A55C69">
                  <w:pPr>
                    <w:spacing w:after="0" w:line="259" w:lineRule="auto"/>
                    <w:ind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0"/>
                    </w:rPr>
                    <w:t xml:space="preserve"> </w:t>
                  </w:r>
                </w:p>
              </w:tc>
            </w:tr>
          </w:tbl>
          <w:p w14:paraId="35774205" w14:textId="77777777" w:rsidR="00311D1C" w:rsidRDefault="00311D1C">
            <w:pPr>
              <w:spacing w:after="160" w:line="259" w:lineRule="auto"/>
              <w:ind w:right="0" w:firstLine="0"/>
              <w:jc w:val="left"/>
            </w:pPr>
          </w:p>
        </w:tc>
        <w:tc>
          <w:tcPr>
            <w:tcW w:w="24" w:type="dxa"/>
            <w:tcBorders>
              <w:top w:val="single" w:sz="8" w:space="0" w:color="000000"/>
              <w:left w:val="nil"/>
              <w:bottom w:val="single" w:sz="8" w:space="0" w:color="000000"/>
              <w:right w:val="single" w:sz="4" w:space="0" w:color="000000"/>
            </w:tcBorders>
          </w:tcPr>
          <w:p w14:paraId="3B2C9800" w14:textId="77777777" w:rsidR="00311D1C" w:rsidRDefault="00311D1C">
            <w:pPr>
              <w:spacing w:after="160" w:line="259" w:lineRule="auto"/>
              <w:ind w:right="0" w:firstLine="0"/>
              <w:jc w:val="left"/>
            </w:pPr>
          </w:p>
        </w:tc>
        <w:tc>
          <w:tcPr>
            <w:tcW w:w="2323" w:type="dxa"/>
            <w:tcBorders>
              <w:top w:val="single" w:sz="8" w:space="0" w:color="000000"/>
              <w:left w:val="single" w:sz="4" w:space="0" w:color="000000"/>
              <w:bottom w:val="single" w:sz="8" w:space="0" w:color="000000"/>
              <w:right w:val="single" w:sz="4" w:space="0" w:color="000000"/>
            </w:tcBorders>
          </w:tcPr>
          <w:p w14:paraId="38D01E34" w14:textId="77777777" w:rsidR="00311D1C" w:rsidRDefault="00A55C69">
            <w:pPr>
              <w:spacing w:after="0" w:line="259" w:lineRule="auto"/>
              <w:ind w:left="108" w:right="0" w:firstLine="0"/>
              <w:jc w:val="left"/>
            </w:pPr>
            <w:r>
              <w:rPr>
                <w:sz w:val="20"/>
              </w:rPr>
              <w:t xml:space="preserve"> </w:t>
            </w:r>
          </w:p>
        </w:tc>
      </w:tr>
      <w:tr w:rsidR="00311D1C" w14:paraId="7AF1AE09" w14:textId="77777777" w:rsidTr="00BF1981">
        <w:trPr>
          <w:trHeight w:val="566"/>
        </w:trPr>
        <w:tc>
          <w:tcPr>
            <w:tcW w:w="812" w:type="dxa"/>
            <w:vMerge w:val="restart"/>
            <w:tcBorders>
              <w:top w:val="single" w:sz="8" w:space="0" w:color="000000"/>
              <w:left w:val="single" w:sz="4" w:space="0" w:color="000000"/>
              <w:bottom w:val="single" w:sz="8" w:space="0" w:color="000000"/>
              <w:right w:val="single" w:sz="4" w:space="0" w:color="000000"/>
            </w:tcBorders>
          </w:tcPr>
          <w:p w14:paraId="242989A5" w14:textId="77777777" w:rsidR="00311D1C" w:rsidRDefault="00A55C69">
            <w:pPr>
              <w:spacing w:after="19" w:line="259" w:lineRule="auto"/>
              <w:ind w:left="108" w:right="0" w:firstLine="0"/>
              <w:jc w:val="left"/>
            </w:pPr>
            <w:r>
              <w:rPr>
                <w:sz w:val="20"/>
              </w:rPr>
              <w:t xml:space="preserve">Brālis (Pusbrālis)/ </w:t>
            </w:r>
          </w:p>
          <w:p w14:paraId="68923E41" w14:textId="77777777" w:rsidR="00311D1C" w:rsidRDefault="00A55C69">
            <w:pPr>
              <w:spacing w:after="0" w:line="259" w:lineRule="auto"/>
              <w:ind w:left="108" w:right="0" w:firstLine="0"/>
              <w:jc w:val="left"/>
            </w:pPr>
            <w:r>
              <w:rPr>
                <w:sz w:val="20"/>
              </w:rPr>
              <w:t xml:space="preserve">Māsa (Pusmāsa) </w:t>
            </w:r>
          </w:p>
        </w:tc>
        <w:tc>
          <w:tcPr>
            <w:tcW w:w="2198" w:type="dxa"/>
            <w:vMerge w:val="restart"/>
            <w:tcBorders>
              <w:top w:val="single" w:sz="8" w:space="0" w:color="000000"/>
              <w:left w:val="single" w:sz="4" w:space="0" w:color="000000"/>
              <w:bottom w:val="single" w:sz="8" w:space="0" w:color="000000"/>
              <w:right w:val="single" w:sz="4" w:space="0" w:color="000000"/>
            </w:tcBorders>
          </w:tcPr>
          <w:p w14:paraId="4D6B301C" w14:textId="77777777" w:rsidR="00311D1C" w:rsidRDefault="00A55C69">
            <w:pPr>
              <w:spacing w:after="0" w:line="259" w:lineRule="auto"/>
              <w:ind w:left="216" w:right="0" w:firstLine="0"/>
              <w:jc w:val="left"/>
            </w:pPr>
            <w:r>
              <w:rPr>
                <w:sz w:val="20"/>
              </w:rPr>
              <w:t xml:space="preserve"> </w:t>
            </w:r>
          </w:p>
          <w:p w14:paraId="24217C9D"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7EB75F98" wp14:editId="5BDB46C0">
                      <wp:extent cx="1908302" cy="6097"/>
                      <wp:effectExtent l="0" t="0" r="0" b="0"/>
                      <wp:docPr id="60061" name="Group 60061"/>
                      <wp:cNvGraphicFramePr/>
                      <a:graphic xmlns:a="http://schemas.openxmlformats.org/drawingml/2006/main">
                        <a:graphicData uri="http://schemas.microsoft.com/office/word/2010/wordprocessingGroup">
                          <wpg:wgp>
                            <wpg:cNvGrpSpPr/>
                            <wpg:grpSpPr>
                              <a:xfrm>
                                <a:off x="0" y="0"/>
                                <a:ext cx="1908302" cy="6097"/>
                                <a:chOff x="0" y="0"/>
                                <a:chExt cx="1908302" cy="6097"/>
                              </a:xfrm>
                            </wpg:grpSpPr>
                            <wps:wsp>
                              <wps:cNvPr id="63318" name="Shape 63318"/>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60061" style="width:150.26pt;height:0.480042pt;mso-position-horizontal-relative:char;mso-position-vertical-relative:line" coordsize="19083,60">
                      <v:shape id="Shape 63319"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33B64FBA" w14:textId="77777777" w:rsidR="00311D1C" w:rsidRDefault="00A55C69">
            <w:pPr>
              <w:spacing w:after="0" w:line="259" w:lineRule="auto"/>
              <w:ind w:left="216" w:right="0" w:firstLine="0"/>
              <w:jc w:val="left"/>
            </w:pPr>
            <w:r>
              <w:rPr>
                <w:sz w:val="20"/>
              </w:rPr>
              <w:t xml:space="preserve"> </w:t>
            </w:r>
          </w:p>
          <w:p w14:paraId="741D715A" w14:textId="77777777" w:rsidR="00311D1C" w:rsidRDefault="00A55C69">
            <w:pPr>
              <w:spacing w:after="0" w:line="259" w:lineRule="auto"/>
              <w:ind w:left="108" w:right="0" w:firstLine="0"/>
              <w:jc w:val="left"/>
            </w:pPr>
            <w:r>
              <w:rPr>
                <w:sz w:val="2"/>
              </w:rPr>
              <w:t xml:space="preserve"> </w:t>
            </w:r>
          </w:p>
        </w:tc>
        <w:tc>
          <w:tcPr>
            <w:tcW w:w="118" w:type="dxa"/>
            <w:vMerge w:val="restart"/>
            <w:tcBorders>
              <w:top w:val="single" w:sz="8" w:space="0" w:color="000000"/>
              <w:left w:val="single" w:sz="4" w:space="0" w:color="000000"/>
              <w:bottom w:val="single" w:sz="8" w:space="0" w:color="000000"/>
              <w:right w:val="nil"/>
            </w:tcBorders>
            <w:vAlign w:val="bottom"/>
          </w:tcPr>
          <w:p w14:paraId="28928148" w14:textId="77777777" w:rsidR="00311D1C" w:rsidRDefault="00A55C69">
            <w:pPr>
              <w:spacing w:after="0" w:line="259" w:lineRule="auto"/>
              <w:ind w:right="2" w:firstLine="0"/>
              <w:jc w:val="right"/>
            </w:pPr>
            <w:r>
              <w:rPr>
                <w:sz w:val="2"/>
              </w:rPr>
              <w:t xml:space="preserve"> </w:t>
            </w:r>
          </w:p>
        </w:tc>
        <w:tc>
          <w:tcPr>
            <w:tcW w:w="4561" w:type="dxa"/>
            <w:tcBorders>
              <w:top w:val="single" w:sz="8" w:space="0" w:color="000000"/>
              <w:left w:val="single" w:sz="4" w:space="0" w:color="000000"/>
              <w:bottom w:val="single" w:sz="4" w:space="0" w:color="000000"/>
              <w:right w:val="single" w:sz="4" w:space="0" w:color="000000"/>
            </w:tcBorders>
          </w:tcPr>
          <w:p w14:paraId="17767D1A" w14:textId="77777777" w:rsidR="00311D1C" w:rsidRDefault="00A55C69">
            <w:pPr>
              <w:spacing w:after="0" w:line="259" w:lineRule="auto"/>
              <w:ind w:left="108" w:right="84"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0"/>
              </w:rPr>
              <w:t xml:space="preserve"> </w:t>
            </w:r>
          </w:p>
        </w:tc>
        <w:tc>
          <w:tcPr>
            <w:tcW w:w="24" w:type="dxa"/>
            <w:vMerge w:val="restart"/>
            <w:tcBorders>
              <w:top w:val="single" w:sz="8" w:space="0" w:color="000000"/>
              <w:left w:val="nil"/>
              <w:bottom w:val="single" w:sz="8" w:space="0" w:color="000000"/>
              <w:right w:val="single" w:sz="4" w:space="0" w:color="000000"/>
            </w:tcBorders>
          </w:tcPr>
          <w:p w14:paraId="37AA0F09" w14:textId="77777777" w:rsidR="00311D1C" w:rsidRDefault="00311D1C">
            <w:pPr>
              <w:spacing w:after="160" w:line="259" w:lineRule="auto"/>
              <w:ind w:right="0" w:firstLine="0"/>
              <w:jc w:val="left"/>
            </w:pPr>
          </w:p>
        </w:tc>
        <w:tc>
          <w:tcPr>
            <w:tcW w:w="2323" w:type="dxa"/>
            <w:vMerge w:val="restart"/>
            <w:tcBorders>
              <w:top w:val="single" w:sz="8" w:space="0" w:color="000000"/>
              <w:left w:val="single" w:sz="4" w:space="0" w:color="000000"/>
              <w:bottom w:val="single" w:sz="8" w:space="0" w:color="000000"/>
              <w:right w:val="single" w:sz="4" w:space="0" w:color="000000"/>
            </w:tcBorders>
          </w:tcPr>
          <w:p w14:paraId="120F95C7" w14:textId="77777777" w:rsidR="00311D1C" w:rsidRDefault="00A55C69">
            <w:pPr>
              <w:spacing w:after="0" w:line="259" w:lineRule="auto"/>
              <w:ind w:left="108" w:right="0" w:firstLine="0"/>
              <w:jc w:val="left"/>
            </w:pPr>
            <w:r>
              <w:rPr>
                <w:sz w:val="20"/>
              </w:rPr>
              <w:t xml:space="preserve"> </w:t>
            </w:r>
          </w:p>
        </w:tc>
      </w:tr>
      <w:tr w:rsidR="00311D1C" w14:paraId="1956D8E8" w14:textId="77777777" w:rsidTr="00BF1981">
        <w:trPr>
          <w:trHeight w:val="79"/>
        </w:trPr>
        <w:tc>
          <w:tcPr>
            <w:tcW w:w="812" w:type="dxa"/>
            <w:vMerge/>
            <w:tcBorders>
              <w:top w:val="nil"/>
              <w:left w:val="single" w:sz="4" w:space="0" w:color="000000"/>
              <w:bottom w:val="single" w:sz="8" w:space="0" w:color="000000"/>
              <w:right w:val="single" w:sz="4" w:space="0" w:color="000000"/>
            </w:tcBorders>
          </w:tcPr>
          <w:p w14:paraId="24AE78B2" w14:textId="77777777" w:rsidR="00311D1C" w:rsidRDefault="00311D1C">
            <w:pPr>
              <w:spacing w:after="160" w:line="259" w:lineRule="auto"/>
              <w:ind w:right="0" w:firstLine="0"/>
              <w:jc w:val="left"/>
            </w:pPr>
          </w:p>
        </w:tc>
        <w:tc>
          <w:tcPr>
            <w:tcW w:w="2198" w:type="dxa"/>
            <w:vMerge/>
            <w:tcBorders>
              <w:top w:val="nil"/>
              <w:left w:val="single" w:sz="4" w:space="0" w:color="000000"/>
              <w:bottom w:val="single" w:sz="8" w:space="0" w:color="000000"/>
              <w:right w:val="single" w:sz="4" w:space="0" w:color="000000"/>
            </w:tcBorders>
          </w:tcPr>
          <w:p w14:paraId="54590E05" w14:textId="77777777" w:rsidR="00311D1C" w:rsidRDefault="00311D1C">
            <w:pPr>
              <w:spacing w:after="160" w:line="259" w:lineRule="auto"/>
              <w:ind w:right="0" w:firstLine="0"/>
              <w:jc w:val="left"/>
            </w:pPr>
          </w:p>
        </w:tc>
        <w:tc>
          <w:tcPr>
            <w:tcW w:w="118" w:type="dxa"/>
            <w:vMerge/>
            <w:tcBorders>
              <w:top w:val="nil"/>
              <w:left w:val="single" w:sz="4" w:space="0" w:color="000000"/>
              <w:bottom w:val="single" w:sz="8" w:space="0" w:color="000000"/>
              <w:right w:val="nil"/>
            </w:tcBorders>
          </w:tcPr>
          <w:p w14:paraId="777BA8FC" w14:textId="77777777" w:rsidR="00311D1C" w:rsidRDefault="00311D1C">
            <w:pPr>
              <w:spacing w:after="160" w:line="259" w:lineRule="auto"/>
              <w:ind w:right="0" w:firstLine="0"/>
              <w:jc w:val="left"/>
            </w:pPr>
          </w:p>
        </w:tc>
        <w:tc>
          <w:tcPr>
            <w:tcW w:w="4561" w:type="dxa"/>
            <w:tcBorders>
              <w:top w:val="single" w:sz="4" w:space="0" w:color="000000"/>
              <w:left w:val="nil"/>
              <w:bottom w:val="single" w:sz="8" w:space="0" w:color="000000"/>
              <w:right w:val="nil"/>
            </w:tcBorders>
          </w:tcPr>
          <w:p w14:paraId="5E0EBD36" w14:textId="77777777" w:rsidR="00311D1C" w:rsidRDefault="00311D1C">
            <w:pPr>
              <w:spacing w:after="160" w:line="259" w:lineRule="auto"/>
              <w:ind w:right="0" w:firstLine="0"/>
              <w:jc w:val="left"/>
            </w:pPr>
          </w:p>
        </w:tc>
        <w:tc>
          <w:tcPr>
            <w:tcW w:w="24" w:type="dxa"/>
            <w:vMerge/>
            <w:tcBorders>
              <w:top w:val="nil"/>
              <w:left w:val="nil"/>
              <w:bottom w:val="single" w:sz="8" w:space="0" w:color="000000"/>
              <w:right w:val="single" w:sz="4" w:space="0" w:color="000000"/>
            </w:tcBorders>
          </w:tcPr>
          <w:p w14:paraId="767DAF95" w14:textId="77777777" w:rsidR="00311D1C" w:rsidRDefault="00311D1C">
            <w:pPr>
              <w:spacing w:after="160" w:line="259" w:lineRule="auto"/>
              <w:ind w:right="0" w:firstLine="0"/>
              <w:jc w:val="left"/>
            </w:pPr>
          </w:p>
        </w:tc>
        <w:tc>
          <w:tcPr>
            <w:tcW w:w="2323" w:type="dxa"/>
            <w:vMerge/>
            <w:tcBorders>
              <w:top w:val="nil"/>
              <w:left w:val="single" w:sz="4" w:space="0" w:color="000000"/>
              <w:bottom w:val="single" w:sz="8" w:space="0" w:color="000000"/>
              <w:right w:val="single" w:sz="4" w:space="0" w:color="000000"/>
            </w:tcBorders>
          </w:tcPr>
          <w:p w14:paraId="4EC5E7B5" w14:textId="77777777" w:rsidR="00311D1C" w:rsidRDefault="00311D1C">
            <w:pPr>
              <w:spacing w:after="160" w:line="259" w:lineRule="auto"/>
              <w:ind w:right="0" w:firstLine="0"/>
              <w:jc w:val="left"/>
            </w:pPr>
          </w:p>
        </w:tc>
      </w:tr>
      <w:tr w:rsidR="00311D1C" w14:paraId="74FC2395" w14:textId="77777777" w:rsidTr="00BF1981">
        <w:trPr>
          <w:trHeight w:val="646"/>
        </w:trPr>
        <w:tc>
          <w:tcPr>
            <w:tcW w:w="812" w:type="dxa"/>
            <w:tcBorders>
              <w:top w:val="single" w:sz="8" w:space="0" w:color="000000"/>
              <w:left w:val="single" w:sz="4" w:space="0" w:color="000000"/>
              <w:bottom w:val="single" w:sz="8" w:space="0" w:color="000000"/>
              <w:right w:val="single" w:sz="4" w:space="0" w:color="000000"/>
            </w:tcBorders>
          </w:tcPr>
          <w:p w14:paraId="33CC0111" w14:textId="77777777" w:rsidR="00311D1C" w:rsidRDefault="00A55C69">
            <w:pPr>
              <w:spacing w:after="19" w:line="259" w:lineRule="auto"/>
              <w:ind w:left="108" w:right="0" w:firstLine="0"/>
              <w:jc w:val="left"/>
            </w:pPr>
            <w:r>
              <w:rPr>
                <w:sz w:val="20"/>
              </w:rPr>
              <w:t xml:space="preserve">Brālis (Pusbrālis)/ </w:t>
            </w:r>
          </w:p>
          <w:p w14:paraId="3451B946" w14:textId="77777777" w:rsidR="00311D1C" w:rsidRDefault="00A55C69">
            <w:pPr>
              <w:spacing w:after="0" w:line="259" w:lineRule="auto"/>
              <w:ind w:left="108" w:right="0" w:firstLine="0"/>
              <w:jc w:val="left"/>
            </w:pPr>
            <w:r>
              <w:rPr>
                <w:sz w:val="20"/>
              </w:rPr>
              <w:t xml:space="preserve">Māsa (Pusmāsa) </w:t>
            </w:r>
          </w:p>
        </w:tc>
        <w:tc>
          <w:tcPr>
            <w:tcW w:w="2198" w:type="dxa"/>
            <w:tcBorders>
              <w:top w:val="single" w:sz="8" w:space="0" w:color="000000"/>
              <w:left w:val="single" w:sz="4" w:space="0" w:color="000000"/>
              <w:bottom w:val="single" w:sz="8" w:space="0" w:color="000000"/>
              <w:right w:val="single" w:sz="4" w:space="0" w:color="000000"/>
            </w:tcBorders>
          </w:tcPr>
          <w:p w14:paraId="3E3D92F0" w14:textId="77777777" w:rsidR="00311D1C" w:rsidRDefault="00A55C69">
            <w:pPr>
              <w:spacing w:after="0" w:line="259" w:lineRule="auto"/>
              <w:ind w:left="216" w:right="0" w:firstLine="0"/>
              <w:jc w:val="left"/>
            </w:pPr>
            <w:r>
              <w:rPr>
                <w:sz w:val="20"/>
              </w:rPr>
              <w:t xml:space="preserve"> </w:t>
            </w:r>
          </w:p>
          <w:p w14:paraId="5B3AD93A"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06360966" wp14:editId="621332C5">
                      <wp:extent cx="1908302" cy="6096"/>
                      <wp:effectExtent l="0" t="0" r="0" b="0"/>
                      <wp:docPr id="60186" name="Group 60186"/>
                      <wp:cNvGraphicFramePr/>
                      <a:graphic xmlns:a="http://schemas.openxmlformats.org/drawingml/2006/main">
                        <a:graphicData uri="http://schemas.microsoft.com/office/word/2010/wordprocessingGroup">
                          <wpg:wgp>
                            <wpg:cNvGrpSpPr/>
                            <wpg:grpSpPr>
                              <a:xfrm>
                                <a:off x="0" y="0"/>
                                <a:ext cx="1908302" cy="6096"/>
                                <a:chOff x="0" y="0"/>
                                <a:chExt cx="1908302" cy="6096"/>
                              </a:xfrm>
                            </wpg:grpSpPr>
                            <wps:wsp>
                              <wps:cNvPr id="63320" name="Shape 63320"/>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60186" style="width:150.26pt;height:0.47998pt;mso-position-horizontal-relative:char;mso-position-vertical-relative:line" coordsize="19083,60">
                      <v:shape id="Shape 63321"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7BAC7051" w14:textId="77777777" w:rsidR="00311D1C" w:rsidRDefault="00A55C69">
            <w:pPr>
              <w:spacing w:after="0" w:line="259" w:lineRule="auto"/>
              <w:ind w:left="216" w:right="0" w:firstLine="0"/>
              <w:jc w:val="left"/>
            </w:pPr>
            <w:r>
              <w:rPr>
                <w:sz w:val="20"/>
              </w:rPr>
              <w:t xml:space="preserve"> </w:t>
            </w:r>
          </w:p>
          <w:p w14:paraId="215DC2FF" w14:textId="77777777" w:rsidR="00311D1C" w:rsidRDefault="00A55C69">
            <w:pPr>
              <w:spacing w:after="0" w:line="259" w:lineRule="auto"/>
              <w:ind w:left="108" w:right="0" w:firstLine="0"/>
              <w:jc w:val="left"/>
            </w:pPr>
            <w:r>
              <w:rPr>
                <w:sz w:val="2"/>
              </w:rPr>
              <w:t xml:space="preserve"> </w:t>
            </w:r>
          </w:p>
        </w:tc>
        <w:tc>
          <w:tcPr>
            <w:tcW w:w="4679" w:type="dxa"/>
            <w:gridSpan w:val="2"/>
            <w:tcBorders>
              <w:top w:val="single" w:sz="8" w:space="0" w:color="000000"/>
              <w:left w:val="single" w:sz="4" w:space="0" w:color="000000"/>
              <w:bottom w:val="single" w:sz="8" w:space="0" w:color="000000"/>
              <w:right w:val="single" w:sz="4" w:space="0" w:color="000000"/>
            </w:tcBorders>
            <w:vAlign w:val="bottom"/>
          </w:tcPr>
          <w:p w14:paraId="250E75F3" w14:textId="77777777" w:rsidR="00311D1C" w:rsidRDefault="00311D1C">
            <w:pPr>
              <w:spacing w:after="0" w:line="259" w:lineRule="auto"/>
              <w:ind w:left="-6200" w:right="110" w:firstLine="0"/>
              <w:jc w:val="left"/>
            </w:pPr>
          </w:p>
          <w:tbl>
            <w:tblPr>
              <w:tblStyle w:val="TableGrid"/>
              <w:tblW w:w="2110" w:type="dxa"/>
              <w:tblInd w:w="116" w:type="dxa"/>
              <w:tblLayout w:type="fixed"/>
              <w:tblCellMar>
                <w:top w:w="9" w:type="dxa"/>
                <w:left w:w="108" w:type="dxa"/>
                <w:right w:w="115" w:type="dxa"/>
              </w:tblCellMar>
              <w:tblLook w:val="04A0" w:firstRow="1" w:lastRow="0" w:firstColumn="1" w:lastColumn="0" w:noHBand="0" w:noVBand="1"/>
            </w:tblPr>
            <w:tblGrid>
              <w:gridCol w:w="2110"/>
            </w:tblGrid>
            <w:tr w:rsidR="00311D1C" w14:paraId="5624029F" w14:textId="77777777" w:rsidTr="00BF1981">
              <w:trPr>
                <w:trHeight w:val="559"/>
              </w:trPr>
              <w:tc>
                <w:tcPr>
                  <w:tcW w:w="2110" w:type="dxa"/>
                  <w:tcBorders>
                    <w:top w:val="nil"/>
                    <w:left w:val="single" w:sz="4" w:space="0" w:color="000000"/>
                    <w:bottom w:val="single" w:sz="4" w:space="0" w:color="000000"/>
                    <w:right w:val="single" w:sz="4" w:space="0" w:color="000000"/>
                  </w:tcBorders>
                </w:tcPr>
                <w:p w14:paraId="36CF9F6E" w14:textId="77777777" w:rsidR="00311D1C" w:rsidRDefault="00A55C69">
                  <w:pPr>
                    <w:spacing w:after="0" w:line="259" w:lineRule="auto"/>
                    <w:ind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0"/>
                    </w:rPr>
                    <w:t xml:space="preserve"> </w:t>
                  </w:r>
                </w:p>
              </w:tc>
            </w:tr>
          </w:tbl>
          <w:p w14:paraId="3E85686D" w14:textId="77777777" w:rsidR="00311D1C" w:rsidRDefault="00311D1C">
            <w:pPr>
              <w:spacing w:after="160" w:line="259" w:lineRule="auto"/>
              <w:ind w:right="0" w:firstLine="0"/>
              <w:jc w:val="left"/>
            </w:pPr>
          </w:p>
        </w:tc>
        <w:tc>
          <w:tcPr>
            <w:tcW w:w="2347" w:type="dxa"/>
            <w:gridSpan w:val="2"/>
            <w:tcBorders>
              <w:top w:val="single" w:sz="8" w:space="0" w:color="000000"/>
              <w:left w:val="single" w:sz="4" w:space="0" w:color="000000"/>
              <w:bottom w:val="single" w:sz="8" w:space="0" w:color="000000"/>
              <w:right w:val="single" w:sz="4" w:space="0" w:color="000000"/>
            </w:tcBorders>
          </w:tcPr>
          <w:p w14:paraId="1F03EF32" w14:textId="77777777" w:rsidR="00311D1C" w:rsidRDefault="00A55C69">
            <w:pPr>
              <w:spacing w:after="0" w:line="259" w:lineRule="auto"/>
              <w:ind w:left="108" w:right="0" w:firstLine="0"/>
              <w:jc w:val="left"/>
            </w:pPr>
            <w:r>
              <w:rPr>
                <w:sz w:val="20"/>
              </w:rPr>
              <w:t xml:space="preserve"> </w:t>
            </w:r>
          </w:p>
        </w:tc>
      </w:tr>
      <w:tr w:rsidR="00311D1C" w14:paraId="0EC50AEB" w14:textId="77777777" w:rsidTr="00BF1981">
        <w:trPr>
          <w:trHeight w:val="643"/>
        </w:trPr>
        <w:tc>
          <w:tcPr>
            <w:tcW w:w="812" w:type="dxa"/>
            <w:tcBorders>
              <w:top w:val="single" w:sz="8" w:space="0" w:color="000000"/>
              <w:left w:val="single" w:sz="4" w:space="0" w:color="000000"/>
              <w:bottom w:val="single" w:sz="4" w:space="0" w:color="000000"/>
              <w:right w:val="single" w:sz="4" w:space="0" w:color="000000"/>
            </w:tcBorders>
          </w:tcPr>
          <w:p w14:paraId="07EE03D8" w14:textId="77777777" w:rsidR="00311D1C" w:rsidRDefault="00A55C69">
            <w:pPr>
              <w:spacing w:after="19" w:line="259" w:lineRule="auto"/>
              <w:ind w:left="108" w:right="0" w:firstLine="0"/>
              <w:jc w:val="left"/>
            </w:pPr>
            <w:r>
              <w:rPr>
                <w:sz w:val="20"/>
              </w:rPr>
              <w:t xml:space="preserve">Brālis (Pusbrālis)/ </w:t>
            </w:r>
          </w:p>
          <w:p w14:paraId="51161A8F" w14:textId="77777777" w:rsidR="00311D1C" w:rsidRDefault="00A55C69">
            <w:pPr>
              <w:spacing w:after="0" w:line="259" w:lineRule="auto"/>
              <w:ind w:left="108" w:right="0" w:firstLine="0"/>
              <w:jc w:val="left"/>
            </w:pPr>
            <w:r>
              <w:rPr>
                <w:sz w:val="20"/>
              </w:rPr>
              <w:t xml:space="preserve">Māsa (Pusmāsa) </w:t>
            </w:r>
          </w:p>
        </w:tc>
        <w:tc>
          <w:tcPr>
            <w:tcW w:w="2198" w:type="dxa"/>
            <w:tcBorders>
              <w:top w:val="single" w:sz="8" w:space="0" w:color="000000"/>
              <w:left w:val="single" w:sz="4" w:space="0" w:color="000000"/>
              <w:bottom w:val="single" w:sz="4" w:space="0" w:color="000000"/>
              <w:right w:val="single" w:sz="4" w:space="0" w:color="000000"/>
            </w:tcBorders>
          </w:tcPr>
          <w:p w14:paraId="5805B66A" w14:textId="77777777" w:rsidR="00311D1C" w:rsidRDefault="00A55C69">
            <w:pPr>
              <w:spacing w:after="0" w:line="259" w:lineRule="auto"/>
              <w:ind w:left="216" w:right="0" w:firstLine="0"/>
              <w:jc w:val="left"/>
            </w:pPr>
            <w:r>
              <w:rPr>
                <w:sz w:val="20"/>
              </w:rPr>
              <w:t xml:space="preserve"> </w:t>
            </w:r>
          </w:p>
          <w:p w14:paraId="6E33F1DF" w14:textId="77777777" w:rsidR="00311D1C" w:rsidRDefault="00A55C69">
            <w:pPr>
              <w:spacing w:after="10" w:line="259" w:lineRule="auto"/>
              <w:ind w:left="108" w:right="0" w:firstLine="0"/>
              <w:jc w:val="left"/>
            </w:pPr>
            <w:r>
              <w:rPr>
                <w:rFonts w:ascii="Calibri" w:eastAsia="Calibri" w:hAnsi="Calibri" w:cs="Calibri"/>
                <w:noProof/>
                <w:sz w:val="22"/>
              </w:rPr>
              <mc:AlternateContent>
                <mc:Choice Requires="wpg">
                  <w:drawing>
                    <wp:inline distT="0" distB="0" distL="0" distR="0" wp14:anchorId="158F898F" wp14:editId="3E9CEC32">
                      <wp:extent cx="1908302" cy="6097"/>
                      <wp:effectExtent l="0" t="0" r="0" b="0"/>
                      <wp:docPr id="60296" name="Group 60296"/>
                      <wp:cNvGraphicFramePr/>
                      <a:graphic xmlns:a="http://schemas.openxmlformats.org/drawingml/2006/main">
                        <a:graphicData uri="http://schemas.microsoft.com/office/word/2010/wordprocessingGroup">
                          <wpg:wgp>
                            <wpg:cNvGrpSpPr/>
                            <wpg:grpSpPr>
                              <a:xfrm>
                                <a:off x="0" y="0"/>
                                <a:ext cx="1908302" cy="6097"/>
                                <a:chOff x="0" y="0"/>
                                <a:chExt cx="1908302" cy="6097"/>
                              </a:xfrm>
                            </wpg:grpSpPr>
                            <wps:wsp>
                              <wps:cNvPr id="63322" name="Shape 63322"/>
                              <wps:cNvSpPr/>
                              <wps:spPr>
                                <a:xfrm>
                                  <a:off x="0" y="0"/>
                                  <a:ext cx="1908302" cy="9144"/>
                                </a:xfrm>
                                <a:custGeom>
                                  <a:avLst/>
                                  <a:gdLst/>
                                  <a:ahLst/>
                                  <a:cxnLst/>
                                  <a:rect l="0" t="0" r="0" b="0"/>
                                  <a:pathLst>
                                    <a:path w="1908302" h="9144">
                                      <a:moveTo>
                                        <a:pt x="0" y="0"/>
                                      </a:moveTo>
                                      <a:lnTo>
                                        <a:pt x="1908302" y="0"/>
                                      </a:lnTo>
                                      <a:lnTo>
                                        <a:pt x="1908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60296" style="width:150.26pt;height:0.480042pt;mso-position-horizontal-relative:char;mso-position-vertical-relative:line" coordsize="19083,60">
                      <v:shape id="Shape 63323" style="position:absolute;width:19083;height:91;left:0;top:0;" coordsize="1908302,9144" path="m0,0l1908302,0l1908302,9144l0,9144l0,0">
                        <v:stroke weight="0pt" endcap="flat" joinstyle="miter" miterlimit="10" on="false" color="#000000" opacity="0"/>
                        <v:fill on="true" color="#000000"/>
                      </v:shape>
                    </v:group>
                  </w:pict>
                </mc:Fallback>
              </mc:AlternateContent>
            </w:r>
          </w:p>
          <w:p w14:paraId="59D2F165" w14:textId="77777777" w:rsidR="00311D1C" w:rsidRDefault="00A55C69">
            <w:pPr>
              <w:spacing w:after="0" w:line="259" w:lineRule="auto"/>
              <w:ind w:left="216" w:right="0" w:firstLine="0"/>
              <w:jc w:val="left"/>
            </w:pPr>
            <w:r>
              <w:rPr>
                <w:sz w:val="20"/>
              </w:rPr>
              <w:t xml:space="preserve"> </w:t>
            </w:r>
          </w:p>
          <w:p w14:paraId="0C83936D" w14:textId="77777777" w:rsidR="00311D1C" w:rsidRDefault="00A55C69">
            <w:pPr>
              <w:spacing w:after="0" w:line="259" w:lineRule="auto"/>
              <w:ind w:left="108" w:right="0" w:firstLine="0"/>
              <w:jc w:val="left"/>
            </w:pPr>
            <w:r>
              <w:rPr>
                <w:sz w:val="2"/>
              </w:rPr>
              <w:t xml:space="preserve"> </w:t>
            </w:r>
          </w:p>
        </w:tc>
        <w:tc>
          <w:tcPr>
            <w:tcW w:w="4679" w:type="dxa"/>
            <w:gridSpan w:val="2"/>
            <w:tcBorders>
              <w:top w:val="single" w:sz="8" w:space="0" w:color="000000"/>
              <w:left w:val="single" w:sz="4" w:space="0" w:color="000000"/>
              <w:bottom w:val="single" w:sz="4" w:space="0" w:color="000000"/>
              <w:right w:val="single" w:sz="4" w:space="0" w:color="000000"/>
            </w:tcBorders>
            <w:vAlign w:val="bottom"/>
          </w:tcPr>
          <w:p w14:paraId="2EBB6702" w14:textId="77777777" w:rsidR="00311D1C" w:rsidRDefault="00311D1C">
            <w:pPr>
              <w:spacing w:after="0" w:line="259" w:lineRule="auto"/>
              <w:ind w:left="-6200" w:right="110" w:firstLine="0"/>
              <w:jc w:val="left"/>
            </w:pPr>
          </w:p>
          <w:tbl>
            <w:tblPr>
              <w:tblStyle w:val="TableGrid"/>
              <w:tblW w:w="2110" w:type="dxa"/>
              <w:tblInd w:w="116" w:type="dxa"/>
              <w:tblLayout w:type="fixed"/>
              <w:tblCellMar>
                <w:top w:w="12" w:type="dxa"/>
                <w:left w:w="108" w:type="dxa"/>
                <w:right w:w="115" w:type="dxa"/>
              </w:tblCellMar>
              <w:tblLook w:val="04A0" w:firstRow="1" w:lastRow="0" w:firstColumn="1" w:lastColumn="0" w:noHBand="0" w:noVBand="1"/>
            </w:tblPr>
            <w:tblGrid>
              <w:gridCol w:w="2110"/>
            </w:tblGrid>
            <w:tr w:rsidR="00311D1C" w14:paraId="46A28605" w14:textId="77777777" w:rsidTr="00BF1981">
              <w:trPr>
                <w:trHeight w:val="559"/>
              </w:trPr>
              <w:tc>
                <w:tcPr>
                  <w:tcW w:w="2110" w:type="dxa"/>
                  <w:tcBorders>
                    <w:top w:val="nil"/>
                    <w:left w:val="single" w:sz="4" w:space="0" w:color="000000"/>
                    <w:bottom w:val="single" w:sz="4" w:space="0" w:color="000000"/>
                    <w:right w:val="single" w:sz="4" w:space="0" w:color="000000"/>
                  </w:tcBorders>
                </w:tcPr>
                <w:p w14:paraId="666B8A38" w14:textId="77777777" w:rsidR="00311D1C" w:rsidRDefault="00A55C69">
                  <w:pPr>
                    <w:spacing w:after="0" w:line="259" w:lineRule="auto"/>
                    <w:ind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0"/>
                    </w:rPr>
                    <w:t xml:space="preserve"> </w:t>
                  </w:r>
                </w:p>
              </w:tc>
            </w:tr>
          </w:tbl>
          <w:p w14:paraId="63FC5B6F" w14:textId="77777777" w:rsidR="00311D1C" w:rsidRDefault="00311D1C">
            <w:pPr>
              <w:spacing w:after="160" w:line="259" w:lineRule="auto"/>
              <w:ind w:right="0" w:firstLine="0"/>
              <w:jc w:val="left"/>
            </w:pPr>
          </w:p>
        </w:tc>
        <w:tc>
          <w:tcPr>
            <w:tcW w:w="2347" w:type="dxa"/>
            <w:gridSpan w:val="2"/>
            <w:tcBorders>
              <w:top w:val="single" w:sz="8" w:space="0" w:color="000000"/>
              <w:left w:val="single" w:sz="4" w:space="0" w:color="000000"/>
              <w:bottom w:val="single" w:sz="4" w:space="0" w:color="000000"/>
              <w:right w:val="single" w:sz="4" w:space="0" w:color="000000"/>
            </w:tcBorders>
          </w:tcPr>
          <w:p w14:paraId="634CA78F" w14:textId="77777777" w:rsidR="00311D1C" w:rsidRDefault="00A55C69">
            <w:pPr>
              <w:spacing w:after="0" w:line="259" w:lineRule="auto"/>
              <w:ind w:left="108" w:right="0" w:firstLine="0"/>
              <w:jc w:val="left"/>
            </w:pPr>
            <w:r>
              <w:rPr>
                <w:sz w:val="20"/>
              </w:rPr>
              <w:t xml:space="preserve"> </w:t>
            </w:r>
          </w:p>
        </w:tc>
      </w:tr>
    </w:tbl>
    <w:p w14:paraId="3840976A" w14:textId="77777777" w:rsidR="00311D1C" w:rsidRDefault="00A55C69">
      <w:pPr>
        <w:spacing w:after="0" w:line="259" w:lineRule="auto"/>
        <w:ind w:right="0" w:firstLine="0"/>
        <w:jc w:val="left"/>
      </w:pPr>
      <w:r>
        <w:rPr>
          <w:b/>
          <w:sz w:val="24"/>
        </w:rPr>
        <w:t xml:space="preserve"> </w:t>
      </w:r>
    </w:p>
    <w:p w14:paraId="20FD8045" w14:textId="77777777" w:rsidR="00311D1C" w:rsidRDefault="00A55C69">
      <w:pPr>
        <w:spacing w:after="0" w:line="259" w:lineRule="auto"/>
        <w:ind w:right="0" w:firstLine="0"/>
        <w:jc w:val="left"/>
      </w:pPr>
      <w:r>
        <w:rPr>
          <w:b/>
          <w:sz w:val="24"/>
        </w:rPr>
        <w:t xml:space="preserve"> </w:t>
      </w:r>
    </w:p>
    <w:p w14:paraId="0ADC204E" w14:textId="380A90E1" w:rsidR="00311D1C" w:rsidRDefault="00A55C69" w:rsidP="00BF1981">
      <w:pPr>
        <w:tabs>
          <w:tab w:val="left" w:pos="10065"/>
        </w:tabs>
        <w:spacing w:after="9" w:line="259" w:lineRule="auto"/>
        <w:ind w:left="12" w:right="0" w:firstLine="0"/>
        <w:jc w:val="left"/>
      </w:pPr>
      <w:r>
        <w:rPr>
          <w:b/>
          <w:sz w:val="24"/>
        </w:rPr>
        <w:lastRenderedPageBreak/>
        <w:t xml:space="preserve"> </w:t>
      </w:r>
      <w:r>
        <w:rPr>
          <w:rFonts w:ascii="Calibri" w:eastAsia="Calibri" w:hAnsi="Calibri" w:cs="Calibri"/>
          <w:noProof/>
          <w:sz w:val="22"/>
        </w:rPr>
        <mc:AlternateContent>
          <mc:Choice Requires="wpg">
            <w:drawing>
              <wp:inline distT="0" distB="0" distL="0" distR="0" wp14:anchorId="70556FCC" wp14:editId="2290E846">
                <wp:extent cx="6321287" cy="1827944"/>
                <wp:effectExtent l="0" t="0" r="3810" b="1270"/>
                <wp:docPr id="56089" name="Group 56089"/>
                <wp:cNvGraphicFramePr/>
                <a:graphic xmlns:a="http://schemas.openxmlformats.org/drawingml/2006/main">
                  <a:graphicData uri="http://schemas.microsoft.com/office/word/2010/wordprocessingGroup">
                    <wpg:wgp>
                      <wpg:cNvGrpSpPr/>
                      <wpg:grpSpPr>
                        <a:xfrm>
                          <a:off x="0" y="0"/>
                          <a:ext cx="6321287" cy="1827944"/>
                          <a:chOff x="0" y="0"/>
                          <a:chExt cx="6217361" cy="1812669"/>
                        </a:xfrm>
                      </wpg:grpSpPr>
                      <wps:wsp>
                        <wps:cNvPr id="5354" name="Rectangle 5354"/>
                        <wps:cNvSpPr/>
                        <wps:spPr>
                          <a:xfrm>
                            <a:off x="1537665" y="44616"/>
                            <a:ext cx="336266" cy="181116"/>
                          </a:xfrm>
                          <a:prstGeom prst="rect">
                            <a:avLst/>
                          </a:prstGeom>
                          <a:ln>
                            <a:noFill/>
                          </a:ln>
                        </wps:spPr>
                        <wps:txbx>
                          <w:txbxContent>
                            <w:p w14:paraId="2E0E0DE7" w14:textId="0361EDB5" w:rsidR="00311D1C" w:rsidRDefault="00311D1C">
                              <w:pPr>
                                <w:spacing w:after="160" w:line="259" w:lineRule="auto"/>
                                <w:ind w:right="0" w:firstLine="0"/>
                                <w:jc w:val="left"/>
                              </w:pPr>
                            </w:p>
                          </w:txbxContent>
                        </wps:txbx>
                        <wps:bodyPr horzOverflow="overflow" vert="horz" lIns="0" tIns="0" rIns="0" bIns="0" rtlCol="0">
                          <a:noAutofit/>
                        </wps:bodyPr>
                      </wps:wsp>
                      <wps:wsp>
                        <wps:cNvPr id="5355" name="Rectangle 5355"/>
                        <wps:cNvSpPr/>
                        <wps:spPr>
                          <a:xfrm>
                            <a:off x="1792554" y="12040"/>
                            <a:ext cx="50673" cy="224380"/>
                          </a:xfrm>
                          <a:prstGeom prst="rect">
                            <a:avLst/>
                          </a:prstGeom>
                          <a:ln>
                            <a:noFill/>
                          </a:ln>
                        </wps:spPr>
                        <wps:txbx>
                          <w:txbxContent>
                            <w:p w14:paraId="41CD5E7F" w14:textId="77777777" w:rsidR="00311D1C" w:rsidRDefault="00A55C69">
                              <w:pPr>
                                <w:spacing w:after="160" w:line="259" w:lineRule="auto"/>
                                <w:ind w:right="0" w:firstLine="0"/>
                                <w:jc w:val="left"/>
                              </w:pPr>
                              <w:r>
                                <w:rPr>
                                  <w:b/>
                                  <w:sz w:val="24"/>
                                </w:rPr>
                                <w:t xml:space="preserve"> </w:t>
                              </w:r>
                            </w:p>
                          </w:txbxContent>
                        </wps:txbx>
                        <wps:bodyPr horzOverflow="overflow" vert="horz" lIns="0" tIns="0" rIns="0" bIns="0" rtlCol="0">
                          <a:noAutofit/>
                        </wps:bodyPr>
                      </wps:wsp>
                      <wps:wsp>
                        <wps:cNvPr id="5356" name="Rectangle 5356"/>
                        <wps:cNvSpPr/>
                        <wps:spPr>
                          <a:xfrm>
                            <a:off x="2217750" y="76047"/>
                            <a:ext cx="912114" cy="224380"/>
                          </a:xfrm>
                          <a:prstGeom prst="rect">
                            <a:avLst/>
                          </a:prstGeom>
                          <a:ln>
                            <a:noFill/>
                          </a:ln>
                        </wps:spPr>
                        <wps:txbx>
                          <w:txbxContent>
                            <w:p w14:paraId="19706EE9" w14:textId="5EE8F60B" w:rsidR="00311D1C" w:rsidRDefault="00311D1C">
                              <w:pPr>
                                <w:spacing w:after="160" w:line="259" w:lineRule="auto"/>
                                <w:ind w:right="0" w:firstLine="0"/>
                                <w:jc w:val="left"/>
                              </w:pPr>
                            </w:p>
                          </w:txbxContent>
                        </wps:txbx>
                        <wps:bodyPr horzOverflow="overflow" vert="horz" lIns="0" tIns="0" rIns="0" bIns="0" rtlCol="0">
                          <a:noAutofit/>
                        </wps:bodyPr>
                      </wps:wsp>
                      <wps:wsp>
                        <wps:cNvPr id="5357" name="Rectangle 5357"/>
                        <wps:cNvSpPr/>
                        <wps:spPr>
                          <a:xfrm>
                            <a:off x="2903550" y="76047"/>
                            <a:ext cx="50673" cy="224380"/>
                          </a:xfrm>
                          <a:prstGeom prst="rect">
                            <a:avLst/>
                          </a:prstGeom>
                          <a:ln>
                            <a:noFill/>
                          </a:ln>
                        </wps:spPr>
                        <wps:txbx>
                          <w:txbxContent>
                            <w:p w14:paraId="1DB5083E" w14:textId="77777777" w:rsidR="00311D1C" w:rsidRDefault="00A55C69">
                              <w:pPr>
                                <w:spacing w:after="160" w:line="259" w:lineRule="auto"/>
                                <w:ind w:right="0" w:firstLine="0"/>
                                <w:jc w:val="left"/>
                              </w:pPr>
                              <w:r>
                                <w:rPr>
                                  <w:color w:val="0070C0"/>
                                  <w:sz w:val="24"/>
                                </w:rPr>
                                <w:t xml:space="preserve"> </w:t>
                              </w:r>
                            </w:p>
                          </w:txbxContent>
                        </wps:txbx>
                        <wps:bodyPr horzOverflow="overflow" vert="horz" lIns="0" tIns="0" rIns="0" bIns="0" rtlCol="0">
                          <a:noAutofit/>
                        </wps:bodyPr>
                      </wps:wsp>
                      <wps:wsp>
                        <wps:cNvPr id="63342" name="Shape 63342"/>
                        <wps:cNvSpPr/>
                        <wps:spPr>
                          <a:xfrm>
                            <a:off x="2146122" y="640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3" name="Shape 63343"/>
                        <wps:cNvSpPr/>
                        <wps:spPr>
                          <a:xfrm>
                            <a:off x="2152218" y="64008"/>
                            <a:ext cx="1213409" cy="9144"/>
                          </a:xfrm>
                          <a:custGeom>
                            <a:avLst/>
                            <a:gdLst/>
                            <a:ahLst/>
                            <a:cxnLst/>
                            <a:rect l="0" t="0" r="0" b="0"/>
                            <a:pathLst>
                              <a:path w="1213409" h="9144">
                                <a:moveTo>
                                  <a:pt x="0" y="0"/>
                                </a:moveTo>
                                <a:lnTo>
                                  <a:pt x="1213409" y="0"/>
                                </a:lnTo>
                                <a:lnTo>
                                  <a:pt x="12134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4" name="Shape 63344"/>
                        <wps:cNvSpPr/>
                        <wps:spPr>
                          <a:xfrm>
                            <a:off x="3365576" y="640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5" name="Shape 63345"/>
                        <wps:cNvSpPr/>
                        <wps:spPr>
                          <a:xfrm>
                            <a:off x="2146122" y="70104"/>
                            <a:ext cx="9144" cy="196596"/>
                          </a:xfrm>
                          <a:custGeom>
                            <a:avLst/>
                            <a:gdLst/>
                            <a:ahLst/>
                            <a:cxnLst/>
                            <a:rect l="0" t="0" r="0" b="0"/>
                            <a:pathLst>
                              <a:path w="9144" h="196596">
                                <a:moveTo>
                                  <a:pt x="0" y="0"/>
                                </a:moveTo>
                                <a:lnTo>
                                  <a:pt x="9144" y="0"/>
                                </a:lnTo>
                                <a:lnTo>
                                  <a:pt x="9144" y="196596"/>
                                </a:lnTo>
                                <a:lnTo>
                                  <a:pt x="0" y="1965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6" name="Shape 63346"/>
                        <wps:cNvSpPr/>
                        <wps:spPr>
                          <a:xfrm>
                            <a:off x="2146122" y="266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7" name="Shape 63347"/>
                        <wps:cNvSpPr/>
                        <wps:spPr>
                          <a:xfrm>
                            <a:off x="2152218" y="266700"/>
                            <a:ext cx="1213409" cy="9144"/>
                          </a:xfrm>
                          <a:custGeom>
                            <a:avLst/>
                            <a:gdLst/>
                            <a:ahLst/>
                            <a:cxnLst/>
                            <a:rect l="0" t="0" r="0" b="0"/>
                            <a:pathLst>
                              <a:path w="1213409" h="9144">
                                <a:moveTo>
                                  <a:pt x="0" y="0"/>
                                </a:moveTo>
                                <a:lnTo>
                                  <a:pt x="1213409" y="0"/>
                                </a:lnTo>
                                <a:lnTo>
                                  <a:pt x="12134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8" name="Shape 63348"/>
                        <wps:cNvSpPr/>
                        <wps:spPr>
                          <a:xfrm>
                            <a:off x="3365576" y="70104"/>
                            <a:ext cx="9144" cy="196596"/>
                          </a:xfrm>
                          <a:custGeom>
                            <a:avLst/>
                            <a:gdLst/>
                            <a:ahLst/>
                            <a:cxnLst/>
                            <a:rect l="0" t="0" r="0" b="0"/>
                            <a:pathLst>
                              <a:path w="9144" h="196596">
                                <a:moveTo>
                                  <a:pt x="0" y="0"/>
                                </a:moveTo>
                                <a:lnTo>
                                  <a:pt x="9144" y="0"/>
                                </a:lnTo>
                                <a:lnTo>
                                  <a:pt x="9144" y="196596"/>
                                </a:lnTo>
                                <a:lnTo>
                                  <a:pt x="0" y="1965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9" name="Shape 63349"/>
                        <wps:cNvSpPr/>
                        <wps:spPr>
                          <a:xfrm>
                            <a:off x="3365576" y="266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70" name="Rectangle 5370"/>
                        <wps:cNvSpPr/>
                        <wps:spPr>
                          <a:xfrm>
                            <a:off x="3485972" y="12264"/>
                            <a:ext cx="42058" cy="186236"/>
                          </a:xfrm>
                          <a:prstGeom prst="rect">
                            <a:avLst/>
                          </a:prstGeom>
                          <a:ln>
                            <a:noFill/>
                          </a:ln>
                        </wps:spPr>
                        <wps:txbx>
                          <w:txbxContent>
                            <w:p w14:paraId="271727B1" w14:textId="77777777" w:rsidR="00311D1C" w:rsidRDefault="00A55C69">
                              <w:pPr>
                                <w:spacing w:after="160" w:line="259" w:lineRule="auto"/>
                                <w:ind w:right="0" w:firstLine="0"/>
                                <w:jc w:val="left"/>
                              </w:pPr>
                              <w:r>
                                <w:rPr>
                                  <w:sz w:val="20"/>
                                </w:rPr>
                                <w:t xml:space="preserve"> </w:t>
                              </w:r>
                            </w:p>
                          </w:txbxContent>
                        </wps:txbx>
                        <wps:bodyPr horzOverflow="overflow" vert="horz" lIns="0" tIns="0" rIns="0" bIns="0" rtlCol="0">
                          <a:noAutofit/>
                        </wps:bodyPr>
                      </wps:wsp>
                      <wps:wsp>
                        <wps:cNvPr id="5371" name="Rectangle 5371"/>
                        <wps:cNvSpPr/>
                        <wps:spPr>
                          <a:xfrm>
                            <a:off x="3485972" y="157043"/>
                            <a:ext cx="42058" cy="186236"/>
                          </a:xfrm>
                          <a:prstGeom prst="rect">
                            <a:avLst/>
                          </a:prstGeom>
                          <a:ln>
                            <a:noFill/>
                          </a:ln>
                        </wps:spPr>
                        <wps:txbx>
                          <w:txbxContent>
                            <w:p w14:paraId="30934D08" w14:textId="77777777" w:rsidR="00311D1C" w:rsidRDefault="00A55C69">
                              <w:pPr>
                                <w:spacing w:after="160" w:line="259" w:lineRule="auto"/>
                                <w:ind w:right="0" w:firstLine="0"/>
                                <w:jc w:val="left"/>
                              </w:pPr>
                              <w:r>
                                <w:rPr>
                                  <w:sz w:val="20"/>
                                </w:rPr>
                                <w:t xml:space="preserve"> </w:t>
                              </w:r>
                            </w:p>
                          </w:txbxContent>
                        </wps:txbx>
                        <wps:bodyPr horzOverflow="overflow" vert="horz" lIns="0" tIns="0" rIns="0" bIns="0" rtlCol="0">
                          <a:noAutofit/>
                        </wps:bodyPr>
                      </wps:wsp>
                      <wps:wsp>
                        <wps:cNvPr id="63350" name="Shape 633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1" name="Shape 63351"/>
                        <wps:cNvSpPr/>
                        <wps:spPr>
                          <a:xfrm>
                            <a:off x="6096" y="0"/>
                            <a:ext cx="1459992" cy="9144"/>
                          </a:xfrm>
                          <a:custGeom>
                            <a:avLst/>
                            <a:gdLst/>
                            <a:ahLst/>
                            <a:cxnLst/>
                            <a:rect l="0" t="0" r="0" b="0"/>
                            <a:pathLst>
                              <a:path w="1459992" h="9144">
                                <a:moveTo>
                                  <a:pt x="0" y="0"/>
                                </a:moveTo>
                                <a:lnTo>
                                  <a:pt x="1459992" y="0"/>
                                </a:lnTo>
                                <a:lnTo>
                                  <a:pt x="1459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2" name="Shape 63352"/>
                        <wps:cNvSpPr/>
                        <wps:spPr>
                          <a:xfrm>
                            <a:off x="14660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3" name="Shape 63353"/>
                        <wps:cNvSpPr/>
                        <wps:spPr>
                          <a:xfrm>
                            <a:off x="1472133" y="0"/>
                            <a:ext cx="602285" cy="9144"/>
                          </a:xfrm>
                          <a:custGeom>
                            <a:avLst/>
                            <a:gdLst/>
                            <a:ahLst/>
                            <a:cxnLst/>
                            <a:rect l="0" t="0" r="0" b="0"/>
                            <a:pathLst>
                              <a:path w="602285" h="9144">
                                <a:moveTo>
                                  <a:pt x="0" y="0"/>
                                </a:moveTo>
                                <a:lnTo>
                                  <a:pt x="602285" y="0"/>
                                </a:lnTo>
                                <a:lnTo>
                                  <a:pt x="602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4" name="Shape 63354"/>
                        <wps:cNvSpPr/>
                        <wps:spPr>
                          <a:xfrm>
                            <a:off x="20744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5" name="Shape 63355"/>
                        <wps:cNvSpPr/>
                        <wps:spPr>
                          <a:xfrm>
                            <a:off x="2080590" y="0"/>
                            <a:ext cx="4127627" cy="9144"/>
                          </a:xfrm>
                          <a:custGeom>
                            <a:avLst/>
                            <a:gdLst/>
                            <a:ahLst/>
                            <a:cxnLst/>
                            <a:rect l="0" t="0" r="0" b="0"/>
                            <a:pathLst>
                              <a:path w="4127627" h="9144">
                                <a:moveTo>
                                  <a:pt x="0" y="0"/>
                                </a:moveTo>
                                <a:lnTo>
                                  <a:pt x="4127627" y="0"/>
                                </a:lnTo>
                                <a:lnTo>
                                  <a:pt x="41276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6" name="Shape 63356"/>
                        <wps:cNvSpPr/>
                        <wps:spPr>
                          <a:xfrm>
                            <a:off x="62082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7" name="Shape 63357"/>
                        <wps:cNvSpPr/>
                        <wps:spPr>
                          <a:xfrm>
                            <a:off x="0" y="6097"/>
                            <a:ext cx="9144" cy="291084"/>
                          </a:xfrm>
                          <a:custGeom>
                            <a:avLst/>
                            <a:gdLst/>
                            <a:ahLst/>
                            <a:cxnLst/>
                            <a:rect l="0" t="0" r="0" b="0"/>
                            <a:pathLst>
                              <a:path w="9144" h="291084">
                                <a:moveTo>
                                  <a:pt x="0" y="0"/>
                                </a:moveTo>
                                <a:lnTo>
                                  <a:pt x="9144" y="0"/>
                                </a:lnTo>
                                <a:lnTo>
                                  <a:pt x="9144" y="291084"/>
                                </a:lnTo>
                                <a:lnTo>
                                  <a:pt x="0" y="2910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8" name="Shape 63358"/>
                        <wps:cNvSpPr/>
                        <wps:spPr>
                          <a:xfrm>
                            <a:off x="1466037" y="6097"/>
                            <a:ext cx="9144" cy="291084"/>
                          </a:xfrm>
                          <a:custGeom>
                            <a:avLst/>
                            <a:gdLst/>
                            <a:ahLst/>
                            <a:cxnLst/>
                            <a:rect l="0" t="0" r="0" b="0"/>
                            <a:pathLst>
                              <a:path w="9144" h="291084">
                                <a:moveTo>
                                  <a:pt x="0" y="0"/>
                                </a:moveTo>
                                <a:lnTo>
                                  <a:pt x="9144" y="0"/>
                                </a:lnTo>
                                <a:lnTo>
                                  <a:pt x="9144" y="291084"/>
                                </a:lnTo>
                                <a:lnTo>
                                  <a:pt x="0" y="2910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9" name="Shape 63359"/>
                        <wps:cNvSpPr/>
                        <wps:spPr>
                          <a:xfrm>
                            <a:off x="2074494" y="6097"/>
                            <a:ext cx="9144" cy="291084"/>
                          </a:xfrm>
                          <a:custGeom>
                            <a:avLst/>
                            <a:gdLst/>
                            <a:ahLst/>
                            <a:cxnLst/>
                            <a:rect l="0" t="0" r="0" b="0"/>
                            <a:pathLst>
                              <a:path w="9144" h="291084">
                                <a:moveTo>
                                  <a:pt x="0" y="0"/>
                                </a:moveTo>
                                <a:lnTo>
                                  <a:pt x="9144" y="0"/>
                                </a:lnTo>
                                <a:lnTo>
                                  <a:pt x="9144" y="291084"/>
                                </a:lnTo>
                                <a:lnTo>
                                  <a:pt x="0" y="2910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0" name="Shape 63360"/>
                        <wps:cNvSpPr/>
                        <wps:spPr>
                          <a:xfrm>
                            <a:off x="6208217" y="6097"/>
                            <a:ext cx="9144" cy="291084"/>
                          </a:xfrm>
                          <a:custGeom>
                            <a:avLst/>
                            <a:gdLst/>
                            <a:ahLst/>
                            <a:cxnLst/>
                            <a:rect l="0" t="0" r="0" b="0"/>
                            <a:pathLst>
                              <a:path w="9144" h="291084">
                                <a:moveTo>
                                  <a:pt x="0" y="0"/>
                                </a:moveTo>
                                <a:lnTo>
                                  <a:pt x="9144" y="0"/>
                                </a:lnTo>
                                <a:lnTo>
                                  <a:pt x="9144" y="291084"/>
                                </a:lnTo>
                                <a:lnTo>
                                  <a:pt x="0" y="2910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85" name="Rectangle 5385"/>
                        <wps:cNvSpPr/>
                        <wps:spPr>
                          <a:xfrm>
                            <a:off x="71628" y="340864"/>
                            <a:ext cx="1321755" cy="184382"/>
                          </a:xfrm>
                          <a:prstGeom prst="rect">
                            <a:avLst/>
                          </a:prstGeom>
                          <a:ln>
                            <a:noFill/>
                          </a:ln>
                        </wps:spPr>
                        <wps:txbx>
                          <w:txbxContent>
                            <w:p w14:paraId="57A9AECE" w14:textId="77777777" w:rsidR="00311D1C" w:rsidRDefault="00A55C69">
                              <w:pPr>
                                <w:spacing w:after="160" w:line="259" w:lineRule="auto"/>
                                <w:ind w:right="0" w:firstLine="0"/>
                                <w:jc w:val="left"/>
                              </w:pPr>
                              <w:r>
                                <w:rPr>
                                  <w:sz w:val="24"/>
                                </w:rPr>
                                <w:t xml:space="preserve">Ziņas par bērnu </w:t>
                              </w:r>
                            </w:p>
                          </w:txbxContent>
                        </wps:txbx>
                        <wps:bodyPr horzOverflow="overflow" vert="horz" lIns="0" tIns="0" rIns="0" bIns="0" rtlCol="0">
                          <a:noAutofit/>
                        </wps:bodyPr>
                      </wps:wsp>
                      <wps:wsp>
                        <wps:cNvPr id="5386" name="Rectangle 5386"/>
                        <wps:cNvSpPr/>
                        <wps:spPr>
                          <a:xfrm>
                            <a:off x="71628" y="486257"/>
                            <a:ext cx="700909" cy="224380"/>
                          </a:xfrm>
                          <a:prstGeom prst="rect">
                            <a:avLst/>
                          </a:prstGeom>
                          <a:ln>
                            <a:noFill/>
                          </a:ln>
                        </wps:spPr>
                        <wps:txbx>
                          <w:txbxContent>
                            <w:p w14:paraId="63EE2A2C" w14:textId="77777777" w:rsidR="00311D1C" w:rsidRDefault="00A55C69">
                              <w:pPr>
                                <w:spacing w:after="160" w:line="259" w:lineRule="auto"/>
                                <w:ind w:right="0" w:firstLine="0"/>
                                <w:jc w:val="left"/>
                              </w:pPr>
                              <w:r>
                                <w:rPr>
                                  <w:sz w:val="24"/>
                                </w:rPr>
                                <w:t xml:space="preserve">atradeni </w:t>
                              </w:r>
                            </w:p>
                          </w:txbxContent>
                        </wps:txbx>
                        <wps:bodyPr horzOverflow="overflow" vert="horz" lIns="0" tIns="0" rIns="0" bIns="0" rtlCol="0">
                          <a:noAutofit/>
                        </wps:bodyPr>
                      </wps:wsp>
                      <wps:wsp>
                        <wps:cNvPr id="52524" name="Rectangle 52524"/>
                        <wps:cNvSpPr/>
                        <wps:spPr>
                          <a:xfrm>
                            <a:off x="598881" y="534341"/>
                            <a:ext cx="56022" cy="153038"/>
                          </a:xfrm>
                          <a:prstGeom prst="rect">
                            <a:avLst/>
                          </a:prstGeom>
                          <a:ln>
                            <a:noFill/>
                          </a:ln>
                        </wps:spPr>
                        <wps:txbx>
                          <w:txbxContent>
                            <w:p w14:paraId="77481D33" w14:textId="77777777" w:rsidR="00311D1C" w:rsidRDefault="00A55C69">
                              <w:pPr>
                                <w:spacing w:after="160" w:line="259" w:lineRule="auto"/>
                                <w:ind w:right="0" w:firstLine="0"/>
                                <w:jc w:val="left"/>
                              </w:pPr>
                              <w:r>
                                <w:rPr>
                                  <w:sz w:val="20"/>
                                </w:rPr>
                                <w:t>(</w:t>
                              </w:r>
                            </w:p>
                          </w:txbxContent>
                        </wps:txbx>
                        <wps:bodyPr horzOverflow="overflow" vert="horz" lIns="0" tIns="0" rIns="0" bIns="0" rtlCol="0">
                          <a:noAutofit/>
                        </wps:bodyPr>
                      </wps:wsp>
                      <wps:wsp>
                        <wps:cNvPr id="52525" name="Rectangle 52525"/>
                        <wps:cNvSpPr/>
                        <wps:spPr>
                          <a:xfrm>
                            <a:off x="641383" y="534341"/>
                            <a:ext cx="698341" cy="153038"/>
                          </a:xfrm>
                          <a:prstGeom prst="rect">
                            <a:avLst/>
                          </a:prstGeom>
                          <a:ln>
                            <a:noFill/>
                          </a:ln>
                        </wps:spPr>
                        <wps:txbx>
                          <w:txbxContent>
                            <w:p w14:paraId="05F1DFC2" w14:textId="77777777" w:rsidR="00311D1C" w:rsidRDefault="00A55C69">
                              <w:pPr>
                                <w:spacing w:after="160" w:line="259" w:lineRule="auto"/>
                                <w:ind w:right="0" w:firstLine="0"/>
                                <w:jc w:val="left"/>
                              </w:pPr>
                              <w:r>
                                <w:rPr>
                                  <w:sz w:val="20"/>
                                </w:rPr>
                                <w:t xml:space="preserve">vajadzīgo </w:t>
                              </w:r>
                            </w:p>
                          </w:txbxContent>
                        </wps:txbx>
                        <wps:bodyPr horzOverflow="overflow" vert="horz" lIns="0" tIns="0" rIns="0" bIns="0" rtlCol="0">
                          <a:noAutofit/>
                        </wps:bodyPr>
                      </wps:wsp>
                      <wps:wsp>
                        <wps:cNvPr id="5388" name="Rectangle 5388"/>
                        <wps:cNvSpPr/>
                        <wps:spPr>
                          <a:xfrm>
                            <a:off x="71628" y="685217"/>
                            <a:ext cx="597737" cy="153038"/>
                          </a:xfrm>
                          <a:prstGeom prst="rect">
                            <a:avLst/>
                          </a:prstGeom>
                          <a:ln>
                            <a:noFill/>
                          </a:ln>
                        </wps:spPr>
                        <wps:txbx>
                          <w:txbxContent>
                            <w:p w14:paraId="4BB69856" w14:textId="77777777" w:rsidR="00311D1C" w:rsidRDefault="00A55C69">
                              <w:pPr>
                                <w:spacing w:after="160" w:line="259" w:lineRule="auto"/>
                                <w:ind w:right="0" w:firstLine="0"/>
                                <w:jc w:val="left"/>
                              </w:pPr>
                              <w:r>
                                <w:rPr>
                                  <w:sz w:val="20"/>
                                </w:rPr>
                                <w:t>atzīmēt):</w:t>
                              </w:r>
                            </w:p>
                          </w:txbxContent>
                        </wps:txbx>
                        <wps:bodyPr horzOverflow="overflow" vert="horz" lIns="0" tIns="0" rIns="0" bIns="0" rtlCol="0">
                          <a:noAutofit/>
                        </wps:bodyPr>
                      </wps:wsp>
                      <wps:wsp>
                        <wps:cNvPr id="5389" name="Rectangle 5389"/>
                        <wps:cNvSpPr/>
                        <wps:spPr>
                          <a:xfrm>
                            <a:off x="522681" y="637133"/>
                            <a:ext cx="50673" cy="224380"/>
                          </a:xfrm>
                          <a:prstGeom prst="rect">
                            <a:avLst/>
                          </a:prstGeom>
                          <a:ln>
                            <a:noFill/>
                          </a:ln>
                        </wps:spPr>
                        <wps:txbx>
                          <w:txbxContent>
                            <w:p w14:paraId="6E60548C"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390" name="Rectangle 5390"/>
                        <wps:cNvSpPr/>
                        <wps:spPr>
                          <a:xfrm>
                            <a:off x="1537665" y="414630"/>
                            <a:ext cx="101346" cy="224380"/>
                          </a:xfrm>
                          <a:prstGeom prst="rect">
                            <a:avLst/>
                          </a:prstGeom>
                          <a:ln>
                            <a:noFill/>
                          </a:ln>
                        </wps:spPr>
                        <wps:txbx>
                          <w:txbxContent>
                            <w:p w14:paraId="7494830A"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391" name="Rectangle 5391"/>
                        <wps:cNvSpPr/>
                        <wps:spPr>
                          <a:xfrm>
                            <a:off x="1614246" y="383991"/>
                            <a:ext cx="261777" cy="297654"/>
                          </a:xfrm>
                          <a:prstGeom prst="rect">
                            <a:avLst/>
                          </a:prstGeom>
                          <a:ln>
                            <a:noFill/>
                          </a:ln>
                        </wps:spPr>
                        <wps:txbx>
                          <w:txbxContent>
                            <w:p w14:paraId="7CC8B90D" w14:textId="77777777" w:rsidR="00311D1C" w:rsidRDefault="00A55C69">
                              <w:pPr>
                                <w:spacing w:after="160" w:line="259" w:lineRule="auto"/>
                                <w:ind w:right="0" w:firstLine="0"/>
                                <w:jc w:val="left"/>
                              </w:pPr>
                              <w:r>
                                <w:rPr>
                                  <w:rFonts w:ascii="Segoe UI Symbol" w:eastAsia="Segoe UI Symbol" w:hAnsi="Segoe UI Symbol" w:cs="Segoe UI Symbol"/>
                                  <w:sz w:val="36"/>
                                </w:rPr>
                                <w:t>☐</w:t>
                              </w:r>
                            </w:p>
                          </w:txbxContent>
                        </wps:txbx>
                        <wps:bodyPr horzOverflow="overflow" vert="horz" lIns="0" tIns="0" rIns="0" bIns="0" rtlCol="0">
                          <a:noAutofit/>
                        </wps:bodyPr>
                      </wps:wsp>
                      <wps:wsp>
                        <wps:cNvPr id="5392" name="Rectangle 5392"/>
                        <wps:cNvSpPr/>
                        <wps:spPr>
                          <a:xfrm>
                            <a:off x="1810842" y="346735"/>
                            <a:ext cx="230055" cy="336571"/>
                          </a:xfrm>
                          <a:prstGeom prst="rect">
                            <a:avLst/>
                          </a:prstGeom>
                          <a:ln>
                            <a:noFill/>
                          </a:ln>
                        </wps:spPr>
                        <wps:txbx>
                          <w:txbxContent>
                            <w:p w14:paraId="565FC756" w14:textId="77777777" w:rsidR="00311D1C" w:rsidRDefault="00A55C69">
                              <w:pPr>
                                <w:spacing w:after="160" w:line="259" w:lineRule="auto"/>
                                <w:ind w:right="0" w:firstLine="0"/>
                                <w:jc w:val="left"/>
                              </w:pPr>
                              <w:r>
                                <w:rPr>
                                  <w:sz w:val="36"/>
                                </w:rPr>
                                <w:t xml:space="preserve">   </w:t>
                              </w:r>
                            </w:p>
                          </w:txbxContent>
                        </wps:txbx>
                        <wps:bodyPr horzOverflow="overflow" vert="horz" lIns="0" tIns="0" rIns="0" bIns="0" rtlCol="0">
                          <a:noAutofit/>
                        </wps:bodyPr>
                      </wps:wsp>
                      <wps:wsp>
                        <wps:cNvPr id="5393" name="Rectangle 5393"/>
                        <wps:cNvSpPr/>
                        <wps:spPr>
                          <a:xfrm>
                            <a:off x="1984578" y="414630"/>
                            <a:ext cx="785398" cy="224380"/>
                          </a:xfrm>
                          <a:prstGeom prst="rect">
                            <a:avLst/>
                          </a:prstGeom>
                          <a:ln>
                            <a:noFill/>
                          </a:ln>
                        </wps:spPr>
                        <wps:txbx>
                          <w:txbxContent>
                            <w:p w14:paraId="47F46403" w14:textId="77777777" w:rsidR="00311D1C" w:rsidRDefault="00A55C69">
                              <w:pPr>
                                <w:spacing w:after="160" w:line="259" w:lineRule="auto"/>
                                <w:ind w:right="0" w:firstLine="0"/>
                                <w:jc w:val="left"/>
                              </w:pPr>
                              <w:r>
                                <w:rPr>
                                  <w:sz w:val="24"/>
                                </w:rPr>
                                <w:t>atradenis:</w:t>
                              </w:r>
                            </w:p>
                          </w:txbxContent>
                        </wps:txbx>
                        <wps:bodyPr horzOverflow="overflow" vert="horz" lIns="0" tIns="0" rIns="0" bIns="0" rtlCol="0">
                          <a:noAutofit/>
                        </wps:bodyPr>
                      </wps:wsp>
                      <wps:wsp>
                        <wps:cNvPr id="5394" name="Rectangle 5394"/>
                        <wps:cNvSpPr/>
                        <wps:spPr>
                          <a:xfrm>
                            <a:off x="2574366" y="414630"/>
                            <a:ext cx="50673" cy="224380"/>
                          </a:xfrm>
                          <a:prstGeom prst="rect">
                            <a:avLst/>
                          </a:prstGeom>
                          <a:ln>
                            <a:noFill/>
                          </a:ln>
                        </wps:spPr>
                        <wps:txbx>
                          <w:txbxContent>
                            <w:p w14:paraId="72DDE6CB"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395" name="Rectangle 5395"/>
                        <wps:cNvSpPr/>
                        <wps:spPr>
                          <a:xfrm>
                            <a:off x="1537665" y="614273"/>
                            <a:ext cx="50673" cy="224380"/>
                          </a:xfrm>
                          <a:prstGeom prst="rect">
                            <a:avLst/>
                          </a:prstGeom>
                          <a:ln>
                            <a:noFill/>
                          </a:ln>
                        </wps:spPr>
                        <wps:txbx>
                          <w:txbxContent>
                            <w:p w14:paraId="04A501DC"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396" name="Rectangle 5396"/>
                        <wps:cNvSpPr/>
                        <wps:spPr>
                          <a:xfrm>
                            <a:off x="1537665" y="789533"/>
                            <a:ext cx="202692" cy="224380"/>
                          </a:xfrm>
                          <a:prstGeom prst="rect">
                            <a:avLst/>
                          </a:prstGeom>
                          <a:ln>
                            <a:noFill/>
                          </a:ln>
                        </wps:spPr>
                        <wps:txbx>
                          <w:txbxContent>
                            <w:p w14:paraId="7782ACAE"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397" name="Rectangle 5397"/>
                        <wps:cNvSpPr/>
                        <wps:spPr>
                          <a:xfrm>
                            <a:off x="1690446" y="789533"/>
                            <a:ext cx="50673" cy="224380"/>
                          </a:xfrm>
                          <a:prstGeom prst="rect">
                            <a:avLst/>
                          </a:prstGeom>
                          <a:ln>
                            <a:noFill/>
                          </a:ln>
                        </wps:spPr>
                        <wps:txbx>
                          <w:txbxContent>
                            <w:p w14:paraId="6933F5FA"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63361" name="Shape 63361"/>
                        <wps:cNvSpPr/>
                        <wps:spPr>
                          <a:xfrm>
                            <a:off x="0"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2" name="Shape 63362"/>
                        <wps:cNvSpPr/>
                        <wps:spPr>
                          <a:xfrm>
                            <a:off x="6096" y="297180"/>
                            <a:ext cx="1459992" cy="9144"/>
                          </a:xfrm>
                          <a:custGeom>
                            <a:avLst/>
                            <a:gdLst/>
                            <a:ahLst/>
                            <a:cxnLst/>
                            <a:rect l="0" t="0" r="0" b="0"/>
                            <a:pathLst>
                              <a:path w="1459992" h="9144">
                                <a:moveTo>
                                  <a:pt x="0" y="0"/>
                                </a:moveTo>
                                <a:lnTo>
                                  <a:pt x="1459992" y="0"/>
                                </a:lnTo>
                                <a:lnTo>
                                  <a:pt x="1459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3" name="Shape 63363"/>
                        <wps:cNvSpPr/>
                        <wps:spPr>
                          <a:xfrm>
                            <a:off x="1466037"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4" name="Shape 63364"/>
                        <wps:cNvSpPr/>
                        <wps:spPr>
                          <a:xfrm>
                            <a:off x="1472133" y="297180"/>
                            <a:ext cx="602285" cy="9144"/>
                          </a:xfrm>
                          <a:custGeom>
                            <a:avLst/>
                            <a:gdLst/>
                            <a:ahLst/>
                            <a:cxnLst/>
                            <a:rect l="0" t="0" r="0" b="0"/>
                            <a:pathLst>
                              <a:path w="602285" h="9144">
                                <a:moveTo>
                                  <a:pt x="0" y="0"/>
                                </a:moveTo>
                                <a:lnTo>
                                  <a:pt x="602285" y="0"/>
                                </a:lnTo>
                                <a:lnTo>
                                  <a:pt x="602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5" name="Shape 63365"/>
                        <wps:cNvSpPr/>
                        <wps:spPr>
                          <a:xfrm>
                            <a:off x="2074494"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6" name="Shape 63366"/>
                        <wps:cNvSpPr/>
                        <wps:spPr>
                          <a:xfrm>
                            <a:off x="2080590" y="297180"/>
                            <a:ext cx="4127627" cy="9144"/>
                          </a:xfrm>
                          <a:custGeom>
                            <a:avLst/>
                            <a:gdLst/>
                            <a:ahLst/>
                            <a:cxnLst/>
                            <a:rect l="0" t="0" r="0" b="0"/>
                            <a:pathLst>
                              <a:path w="4127627" h="9144">
                                <a:moveTo>
                                  <a:pt x="0" y="0"/>
                                </a:moveTo>
                                <a:lnTo>
                                  <a:pt x="4127627" y="0"/>
                                </a:lnTo>
                                <a:lnTo>
                                  <a:pt x="41276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7" name="Shape 63367"/>
                        <wps:cNvSpPr/>
                        <wps:spPr>
                          <a:xfrm>
                            <a:off x="6208217"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8" name="Shape 63368"/>
                        <wps:cNvSpPr/>
                        <wps:spPr>
                          <a:xfrm>
                            <a:off x="0" y="303225"/>
                            <a:ext cx="9144" cy="655625"/>
                          </a:xfrm>
                          <a:custGeom>
                            <a:avLst/>
                            <a:gdLst/>
                            <a:ahLst/>
                            <a:cxnLst/>
                            <a:rect l="0" t="0" r="0" b="0"/>
                            <a:pathLst>
                              <a:path w="9144" h="655625">
                                <a:moveTo>
                                  <a:pt x="0" y="0"/>
                                </a:moveTo>
                                <a:lnTo>
                                  <a:pt x="9144" y="0"/>
                                </a:lnTo>
                                <a:lnTo>
                                  <a:pt x="9144" y="655625"/>
                                </a:lnTo>
                                <a:lnTo>
                                  <a:pt x="0" y="6556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9" name="Shape 63369"/>
                        <wps:cNvSpPr/>
                        <wps:spPr>
                          <a:xfrm>
                            <a:off x="1466037" y="303225"/>
                            <a:ext cx="9144" cy="655625"/>
                          </a:xfrm>
                          <a:custGeom>
                            <a:avLst/>
                            <a:gdLst/>
                            <a:ahLst/>
                            <a:cxnLst/>
                            <a:rect l="0" t="0" r="0" b="0"/>
                            <a:pathLst>
                              <a:path w="9144" h="655625">
                                <a:moveTo>
                                  <a:pt x="0" y="0"/>
                                </a:moveTo>
                                <a:lnTo>
                                  <a:pt x="9144" y="0"/>
                                </a:lnTo>
                                <a:lnTo>
                                  <a:pt x="9144" y="655625"/>
                                </a:lnTo>
                                <a:lnTo>
                                  <a:pt x="0" y="6556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0" name="Shape 63370"/>
                        <wps:cNvSpPr/>
                        <wps:spPr>
                          <a:xfrm>
                            <a:off x="6208217" y="303225"/>
                            <a:ext cx="9144" cy="655625"/>
                          </a:xfrm>
                          <a:custGeom>
                            <a:avLst/>
                            <a:gdLst/>
                            <a:ahLst/>
                            <a:cxnLst/>
                            <a:rect l="0" t="0" r="0" b="0"/>
                            <a:pathLst>
                              <a:path w="9144" h="655625">
                                <a:moveTo>
                                  <a:pt x="0" y="0"/>
                                </a:moveTo>
                                <a:lnTo>
                                  <a:pt x="9144" y="0"/>
                                </a:lnTo>
                                <a:lnTo>
                                  <a:pt x="9144" y="655625"/>
                                </a:lnTo>
                                <a:lnTo>
                                  <a:pt x="0" y="6556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08" name="Rectangle 5408"/>
                        <wps:cNvSpPr/>
                        <wps:spPr>
                          <a:xfrm>
                            <a:off x="1537665" y="1076045"/>
                            <a:ext cx="101346" cy="224380"/>
                          </a:xfrm>
                          <a:prstGeom prst="rect">
                            <a:avLst/>
                          </a:prstGeom>
                          <a:ln>
                            <a:noFill/>
                          </a:ln>
                        </wps:spPr>
                        <wps:txbx>
                          <w:txbxContent>
                            <w:p w14:paraId="39046383"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409" name="Rectangle 5409"/>
                        <wps:cNvSpPr/>
                        <wps:spPr>
                          <a:xfrm>
                            <a:off x="1614246" y="1045407"/>
                            <a:ext cx="261777" cy="297654"/>
                          </a:xfrm>
                          <a:prstGeom prst="rect">
                            <a:avLst/>
                          </a:prstGeom>
                          <a:ln>
                            <a:noFill/>
                          </a:ln>
                        </wps:spPr>
                        <wps:txbx>
                          <w:txbxContent>
                            <w:p w14:paraId="22C6A4E6" w14:textId="77777777" w:rsidR="00311D1C" w:rsidRDefault="00A55C69">
                              <w:pPr>
                                <w:spacing w:after="160" w:line="259" w:lineRule="auto"/>
                                <w:ind w:right="0" w:firstLine="0"/>
                                <w:jc w:val="left"/>
                              </w:pPr>
                              <w:r>
                                <w:rPr>
                                  <w:rFonts w:ascii="Segoe UI Symbol" w:eastAsia="Segoe UI Symbol" w:hAnsi="Segoe UI Symbol" w:cs="Segoe UI Symbol"/>
                                  <w:sz w:val="36"/>
                                </w:rPr>
                                <w:t>☐</w:t>
                              </w:r>
                            </w:p>
                          </w:txbxContent>
                        </wps:txbx>
                        <wps:bodyPr horzOverflow="overflow" vert="horz" lIns="0" tIns="0" rIns="0" bIns="0" rtlCol="0">
                          <a:noAutofit/>
                        </wps:bodyPr>
                      </wps:wsp>
                      <wps:wsp>
                        <wps:cNvPr id="5410" name="Rectangle 5410"/>
                        <wps:cNvSpPr/>
                        <wps:spPr>
                          <a:xfrm>
                            <a:off x="1810842" y="1076045"/>
                            <a:ext cx="202692" cy="224380"/>
                          </a:xfrm>
                          <a:prstGeom prst="rect">
                            <a:avLst/>
                          </a:prstGeom>
                          <a:ln>
                            <a:noFill/>
                          </a:ln>
                        </wps:spPr>
                        <wps:txbx>
                          <w:txbxContent>
                            <w:p w14:paraId="4FFBC0C8"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411" name="Rectangle 5411"/>
                        <wps:cNvSpPr/>
                        <wps:spPr>
                          <a:xfrm>
                            <a:off x="1963242" y="1076045"/>
                            <a:ext cx="779756" cy="224380"/>
                          </a:xfrm>
                          <a:prstGeom prst="rect">
                            <a:avLst/>
                          </a:prstGeom>
                          <a:ln>
                            <a:noFill/>
                          </a:ln>
                        </wps:spPr>
                        <wps:txbx>
                          <w:txbxContent>
                            <w:p w14:paraId="3CE53396" w14:textId="77777777" w:rsidR="00311D1C" w:rsidRDefault="00A55C69">
                              <w:pPr>
                                <w:spacing w:after="160" w:line="259" w:lineRule="auto"/>
                                <w:ind w:right="0" w:firstLine="0"/>
                                <w:jc w:val="left"/>
                              </w:pPr>
                              <w:r>
                                <w:rPr>
                                  <w:sz w:val="24"/>
                                </w:rPr>
                                <w:t xml:space="preserve">atradenis </w:t>
                              </w:r>
                            </w:p>
                          </w:txbxContent>
                        </wps:txbx>
                        <wps:bodyPr horzOverflow="overflow" vert="horz" lIns="0" tIns="0" rIns="0" bIns="0" rtlCol="0">
                          <a:noAutofit/>
                        </wps:bodyPr>
                      </wps:wsp>
                      <wps:wsp>
                        <wps:cNvPr id="5412" name="Rectangle 5412"/>
                        <wps:cNvSpPr/>
                        <wps:spPr>
                          <a:xfrm>
                            <a:off x="2549982" y="1088203"/>
                            <a:ext cx="118575" cy="215727"/>
                          </a:xfrm>
                          <a:prstGeom prst="rect">
                            <a:avLst/>
                          </a:prstGeom>
                          <a:ln>
                            <a:noFill/>
                          </a:ln>
                        </wps:spPr>
                        <wps:txbx>
                          <w:txbxContent>
                            <w:p w14:paraId="498D1758" w14:textId="77777777" w:rsidR="00311D1C" w:rsidRDefault="00A55C69">
                              <w:pPr>
                                <w:spacing w:after="160" w:line="259" w:lineRule="auto"/>
                                <w:ind w:right="0" w:firstLine="0"/>
                                <w:jc w:val="left"/>
                              </w:pPr>
                              <w:r>
                                <w:rPr>
                                  <w:color w:val="7030A0"/>
                                  <w:sz w:val="28"/>
                                </w:rPr>
                                <w:t>–</w:t>
                              </w:r>
                            </w:p>
                          </w:txbxContent>
                        </wps:txbx>
                        <wps:bodyPr horzOverflow="overflow" vert="horz" lIns="0" tIns="0" rIns="0" bIns="0" rtlCol="0">
                          <a:noAutofit/>
                        </wps:bodyPr>
                      </wps:wsp>
                      <wps:wsp>
                        <wps:cNvPr id="5413" name="Rectangle 5413"/>
                        <wps:cNvSpPr/>
                        <wps:spPr>
                          <a:xfrm>
                            <a:off x="2639898" y="1076045"/>
                            <a:ext cx="50673" cy="224380"/>
                          </a:xfrm>
                          <a:prstGeom prst="rect">
                            <a:avLst/>
                          </a:prstGeom>
                          <a:ln>
                            <a:noFill/>
                          </a:ln>
                        </wps:spPr>
                        <wps:txbx>
                          <w:txbxContent>
                            <w:p w14:paraId="62C1F5FE"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414" name="Rectangle 5414"/>
                        <wps:cNvSpPr/>
                        <wps:spPr>
                          <a:xfrm>
                            <a:off x="2679522" y="1106166"/>
                            <a:ext cx="2228801" cy="184382"/>
                          </a:xfrm>
                          <a:prstGeom prst="rect">
                            <a:avLst/>
                          </a:prstGeom>
                          <a:ln>
                            <a:noFill/>
                          </a:ln>
                        </wps:spPr>
                        <wps:txbx>
                          <w:txbxContent>
                            <w:p w14:paraId="13C3FA35" w14:textId="77777777" w:rsidR="00311D1C" w:rsidRDefault="00A55C69">
                              <w:pPr>
                                <w:spacing w:after="160" w:line="259" w:lineRule="auto"/>
                                <w:ind w:right="0" w:firstLine="0"/>
                                <w:jc w:val="left"/>
                              </w:pPr>
                              <w:proofErr w:type="spellStart"/>
                              <w:r>
                                <w:rPr>
                                  <w:sz w:val="24"/>
                                </w:rPr>
                                <w:t>glābējslilītē</w:t>
                              </w:r>
                              <w:proofErr w:type="spellEnd"/>
                              <w:r>
                                <w:rPr>
                                  <w:sz w:val="24"/>
                                </w:rPr>
                                <w:t xml:space="preserve"> ievietots bērns:</w:t>
                              </w:r>
                            </w:p>
                          </w:txbxContent>
                        </wps:txbx>
                        <wps:bodyPr horzOverflow="overflow" vert="horz" lIns="0" tIns="0" rIns="0" bIns="0" rtlCol="0">
                          <a:noAutofit/>
                        </wps:bodyPr>
                      </wps:wsp>
                      <wps:wsp>
                        <wps:cNvPr id="5415" name="Rectangle 5415"/>
                        <wps:cNvSpPr/>
                        <wps:spPr>
                          <a:xfrm>
                            <a:off x="4354652" y="1076045"/>
                            <a:ext cx="50673" cy="224380"/>
                          </a:xfrm>
                          <a:prstGeom prst="rect">
                            <a:avLst/>
                          </a:prstGeom>
                          <a:ln>
                            <a:noFill/>
                          </a:ln>
                        </wps:spPr>
                        <wps:txbx>
                          <w:txbxContent>
                            <w:p w14:paraId="3F79D2B0"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416" name="Rectangle 5416"/>
                        <wps:cNvSpPr/>
                        <wps:spPr>
                          <a:xfrm>
                            <a:off x="1537665" y="1275690"/>
                            <a:ext cx="50673" cy="224380"/>
                          </a:xfrm>
                          <a:prstGeom prst="rect">
                            <a:avLst/>
                          </a:prstGeom>
                          <a:ln>
                            <a:noFill/>
                          </a:ln>
                        </wps:spPr>
                        <wps:txbx>
                          <w:txbxContent>
                            <w:p w14:paraId="3F793C00"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417" name="Rectangle 5417"/>
                        <wps:cNvSpPr/>
                        <wps:spPr>
                          <a:xfrm>
                            <a:off x="1537665" y="1450949"/>
                            <a:ext cx="50673" cy="224380"/>
                          </a:xfrm>
                          <a:prstGeom prst="rect">
                            <a:avLst/>
                          </a:prstGeom>
                          <a:ln>
                            <a:noFill/>
                          </a:ln>
                        </wps:spPr>
                        <wps:txbx>
                          <w:txbxContent>
                            <w:p w14:paraId="71A9C4DD"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418" name="Rectangle 5418"/>
                        <wps:cNvSpPr/>
                        <wps:spPr>
                          <a:xfrm>
                            <a:off x="1537665" y="1626433"/>
                            <a:ext cx="42059" cy="186236"/>
                          </a:xfrm>
                          <a:prstGeom prst="rect">
                            <a:avLst/>
                          </a:prstGeom>
                          <a:ln>
                            <a:noFill/>
                          </a:ln>
                        </wps:spPr>
                        <wps:txbx>
                          <w:txbxContent>
                            <w:p w14:paraId="1FB00110" w14:textId="77777777" w:rsidR="00311D1C" w:rsidRDefault="00A55C69">
                              <w:pPr>
                                <w:spacing w:after="160" w:line="259" w:lineRule="auto"/>
                                <w:ind w:right="0" w:firstLine="0"/>
                                <w:jc w:val="left"/>
                              </w:pPr>
                              <w:r>
                                <w:rPr>
                                  <w:sz w:val="20"/>
                                </w:rPr>
                                <w:t xml:space="preserve"> </w:t>
                              </w:r>
                            </w:p>
                          </w:txbxContent>
                        </wps:txbx>
                        <wps:bodyPr horzOverflow="overflow" vert="horz" lIns="0" tIns="0" rIns="0" bIns="0" rtlCol="0">
                          <a:noAutofit/>
                        </wps:bodyPr>
                      </wps:wsp>
                      <wps:wsp>
                        <wps:cNvPr id="63371" name="Shape 63371"/>
                        <wps:cNvSpPr/>
                        <wps:spPr>
                          <a:xfrm>
                            <a:off x="0" y="9588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2" name="Shape 63372"/>
                        <wps:cNvSpPr/>
                        <wps:spPr>
                          <a:xfrm>
                            <a:off x="1466037" y="9588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3" name="Shape 63373"/>
                        <wps:cNvSpPr/>
                        <wps:spPr>
                          <a:xfrm>
                            <a:off x="1472133" y="958850"/>
                            <a:ext cx="4735957" cy="9144"/>
                          </a:xfrm>
                          <a:custGeom>
                            <a:avLst/>
                            <a:gdLst/>
                            <a:ahLst/>
                            <a:cxnLst/>
                            <a:rect l="0" t="0" r="0" b="0"/>
                            <a:pathLst>
                              <a:path w="4735957" h="9144">
                                <a:moveTo>
                                  <a:pt x="0" y="0"/>
                                </a:moveTo>
                                <a:lnTo>
                                  <a:pt x="4735957" y="0"/>
                                </a:lnTo>
                                <a:lnTo>
                                  <a:pt x="47359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4" name="Shape 63374"/>
                        <wps:cNvSpPr/>
                        <wps:spPr>
                          <a:xfrm>
                            <a:off x="6208217" y="9588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5" name="Shape 63375"/>
                        <wps:cNvSpPr/>
                        <wps:spPr>
                          <a:xfrm>
                            <a:off x="0" y="964947"/>
                            <a:ext cx="9144" cy="801624"/>
                          </a:xfrm>
                          <a:custGeom>
                            <a:avLst/>
                            <a:gdLst/>
                            <a:ahLst/>
                            <a:cxnLst/>
                            <a:rect l="0" t="0" r="0" b="0"/>
                            <a:pathLst>
                              <a:path w="9144" h="801624">
                                <a:moveTo>
                                  <a:pt x="0" y="0"/>
                                </a:moveTo>
                                <a:lnTo>
                                  <a:pt x="9144" y="0"/>
                                </a:lnTo>
                                <a:lnTo>
                                  <a:pt x="9144" y="801624"/>
                                </a:lnTo>
                                <a:lnTo>
                                  <a:pt x="0" y="801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6" name="Shape 63376"/>
                        <wps:cNvSpPr/>
                        <wps:spPr>
                          <a:xfrm>
                            <a:off x="0" y="17665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7" name="Shape 63377"/>
                        <wps:cNvSpPr/>
                        <wps:spPr>
                          <a:xfrm>
                            <a:off x="6096" y="1766571"/>
                            <a:ext cx="1459992" cy="9144"/>
                          </a:xfrm>
                          <a:custGeom>
                            <a:avLst/>
                            <a:gdLst/>
                            <a:ahLst/>
                            <a:cxnLst/>
                            <a:rect l="0" t="0" r="0" b="0"/>
                            <a:pathLst>
                              <a:path w="1459992" h="9144">
                                <a:moveTo>
                                  <a:pt x="0" y="0"/>
                                </a:moveTo>
                                <a:lnTo>
                                  <a:pt x="1459992" y="0"/>
                                </a:lnTo>
                                <a:lnTo>
                                  <a:pt x="1459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8" name="Shape 63378"/>
                        <wps:cNvSpPr/>
                        <wps:spPr>
                          <a:xfrm>
                            <a:off x="1466037" y="964947"/>
                            <a:ext cx="9144" cy="801624"/>
                          </a:xfrm>
                          <a:custGeom>
                            <a:avLst/>
                            <a:gdLst/>
                            <a:ahLst/>
                            <a:cxnLst/>
                            <a:rect l="0" t="0" r="0" b="0"/>
                            <a:pathLst>
                              <a:path w="9144" h="801624">
                                <a:moveTo>
                                  <a:pt x="0" y="0"/>
                                </a:moveTo>
                                <a:lnTo>
                                  <a:pt x="9144" y="0"/>
                                </a:lnTo>
                                <a:lnTo>
                                  <a:pt x="9144" y="801624"/>
                                </a:lnTo>
                                <a:lnTo>
                                  <a:pt x="0" y="801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9" name="Shape 63379"/>
                        <wps:cNvSpPr/>
                        <wps:spPr>
                          <a:xfrm>
                            <a:off x="1466037" y="17665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80" name="Shape 63380"/>
                        <wps:cNvSpPr/>
                        <wps:spPr>
                          <a:xfrm>
                            <a:off x="1472133" y="1766571"/>
                            <a:ext cx="4735957" cy="9144"/>
                          </a:xfrm>
                          <a:custGeom>
                            <a:avLst/>
                            <a:gdLst/>
                            <a:ahLst/>
                            <a:cxnLst/>
                            <a:rect l="0" t="0" r="0" b="0"/>
                            <a:pathLst>
                              <a:path w="4735957" h="9144">
                                <a:moveTo>
                                  <a:pt x="0" y="0"/>
                                </a:moveTo>
                                <a:lnTo>
                                  <a:pt x="4735957" y="0"/>
                                </a:lnTo>
                                <a:lnTo>
                                  <a:pt x="47359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81" name="Shape 63381"/>
                        <wps:cNvSpPr/>
                        <wps:spPr>
                          <a:xfrm>
                            <a:off x="6208217" y="964947"/>
                            <a:ext cx="9144" cy="801624"/>
                          </a:xfrm>
                          <a:custGeom>
                            <a:avLst/>
                            <a:gdLst/>
                            <a:ahLst/>
                            <a:cxnLst/>
                            <a:rect l="0" t="0" r="0" b="0"/>
                            <a:pathLst>
                              <a:path w="9144" h="801624">
                                <a:moveTo>
                                  <a:pt x="0" y="0"/>
                                </a:moveTo>
                                <a:lnTo>
                                  <a:pt x="9144" y="0"/>
                                </a:lnTo>
                                <a:lnTo>
                                  <a:pt x="9144" y="801624"/>
                                </a:lnTo>
                                <a:lnTo>
                                  <a:pt x="0" y="80162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82" name="Shape 63382"/>
                        <wps:cNvSpPr/>
                        <wps:spPr>
                          <a:xfrm>
                            <a:off x="6208217" y="17665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3" name="Shape 5513"/>
                        <wps:cNvSpPr/>
                        <wps:spPr>
                          <a:xfrm>
                            <a:off x="1946351" y="552450"/>
                            <a:ext cx="3968751" cy="266700"/>
                          </a:xfrm>
                          <a:custGeom>
                            <a:avLst/>
                            <a:gdLst/>
                            <a:ahLst/>
                            <a:cxnLst/>
                            <a:rect l="0" t="0" r="0" b="0"/>
                            <a:pathLst>
                              <a:path w="3968751" h="266700">
                                <a:moveTo>
                                  <a:pt x="0" y="266700"/>
                                </a:moveTo>
                                <a:lnTo>
                                  <a:pt x="3968751" y="266700"/>
                                </a:lnTo>
                                <a:lnTo>
                                  <a:pt x="3968751"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5514" name="Rectangle 5514"/>
                        <wps:cNvSpPr/>
                        <wps:spPr>
                          <a:xfrm>
                            <a:off x="2040966" y="629665"/>
                            <a:ext cx="42144" cy="189937"/>
                          </a:xfrm>
                          <a:prstGeom prst="rect">
                            <a:avLst/>
                          </a:prstGeom>
                          <a:ln>
                            <a:noFill/>
                          </a:ln>
                        </wps:spPr>
                        <wps:txbx>
                          <w:txbxContent>
                            <w:p w14:paraId="3E12683D" w14:textId="77777777" w:rsidR="00311D1C" w:rsidRDefault="00A55C69">
                              <w:pPr>
                                <w:spacing w:after="160" w:line="259" w:lineRule="auto"/>
                                <w:ind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5516" name="Shape 5516"/>
                        <wps:cNvSpPr/>
                        <wps:spPr>
                          <a:xfrm>
                            <a:off x="1952701" y="1348486"/>
                            <a:ext cx="3987801" cy="279400"/>
                          </a:xfrm>
                          <a:custGeom>
                            <a:avLst/>
                            <a:gdLst/>
                            <a:ahLst/>
                            <a:cxnLst/>
                            <a:rect l="0" t="0" r="0" b="0"/>
                            <a:pathLst>
                              <a:path w="3987801" h="279400">
                                <a:moveTo>
                                  <a:pt x="0" y="279400"/>
                                </a:moveTo>
                                <a:lnTo>
                                  <a:pt x="3987801" y="279400"/>
                                </a:lnTo>
                                <a:lnTo>
                                  <a:pt x="3987801"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5517" name="Rectangle 5517"/>
                        <wps:cNvSpPr/>
                        <wps:spPr>
                          <a:xfrm>
                            <a:off x="2048586" y="1425194"/>
                            <a:ext cx="42144" cy="189937"/>
                          </a:xfrm>
                          <a:prstGeom prst="rect">
                            <a:avLst/>
                          </a:prstGeom>
                          <a:ln>
                            <a:noFill/>
                          </a:ln>
                        </wps:spPr>
                        <wps:txbx>
                          <w:txbxContent>
                            <w:p w14:paraId="1D704869" w14:textId="77777777" w:rsidR="00311D1C" w:rsidRDefault="00A55C69">
                              <w:pPr>
                                <w:spacing w:after="160" w:line="259" w:lineRule="auto"/>
                                <w:ind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0556FCC" id="Group 56089" o:spid="_x0000_s1086" style="width:497.75pt;height:143.95pt;mso-position-horizontal-relative:char;mso-position-vertical-relative:line" coordsize="62173,18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">
                <v:rect id="Rectangle 5354" o:spid="_x0000_s1087" style="position:absolute;left:15376;top:446;width:336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" filled="f" stroked="f">
                  <v:textbox inset="0,0,0,0">
                    <w:txbxContent>
                      <w:p w14:paraId="2E0E0DE7" w14:textId="0361EDB5" w:rsidR="00311D1C" w:rsidRDefault="00311D1C">
                        <w:pPr>
                          <w:spacing w:after="160" w:line="259" w:lineRule="auto"/>
                          <w:ind w:right="0" w:firstLine="0"/>
                          <w:jc w:val="left"/>
                        </w:pPr>
                      </w:p>
                    </w:txbxContent>
                  </v:textbox>
                </v:rect>
                <v:rect id="Rectangle 5355" o:spid="_x0000_s1088" style="position:absolute;left:17925;top:12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" filled="f" stroked="f">
                  <v:textbox inset="0,0,0,0">
                    <w:txbxContent>
                      <w:p w14:paraId="41CD5E7F" w14:textId="77777777" w:rsidR="00311D1C" w:rsidRDefault="00A55C69">
                        <w:pPr>
                          <w:spacing w:after="160" w:line="259" w:lineRule="auto"/>
                          <w:ind w:right="0" w:firstLine="0"/>
                          <w:jc w:val="left"/>
                        </w:pPr>
                        <w:r>
                          <w:rPr>
                            <w:b/>
                            <w:sz w:val="24"/>
                          </w:rPr>
                          <w:t xml:space="preserve"> </w:t>
                        </w:r>
                      </w:p>
                    </w:txbxContent>
                  </v:textbox>
                </v:rect>
                <v:rect id="Rectangle 5356" o:spid="_x0000_s1089" style="position:absolute;left:22177;top:760;width:912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" filled="f" stroked="f">
                  <v:textbox inset="0,0,0,0">
                    <w:txbxContent>
                      <w:p w14:paraId="19706EE9" w14:textId="5EE8F60B" w:rsidR="00311D1C" w:rsidRDefault="00311D1C">
                        <w:pPr>
                          <w:spacing w:after="160" w:line="259" w:lineRule="auto"/>
                          <w:ind w:right="0" w:firstLine="0"/>
                          <w:jc w:val="left"/>
                        </w:pPr>
                      </w:p>
                    </w:txbxContent>
                  </v:textbox>
                </v:rect>
                <v:rect id="Rectangle 5357" o:spid="_x0000_s1090" style="position:absolute;left:29035;top:76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" filled="f" stroked="f">
                  <v:textbox inset="0,0,0,0">
                    <w:txbxContent>
                      <w:p w14:paraId="1DB5083E" w14:textId="77777777" w:rsidR="00311D1C" w:rsidRDefault="00A55C69">
                        <w:pPr>
                          <w:spacing w:after="160" w:line="259" w:lineRule="auto"/>
                          <w:ind w:right="0" w:firstLine="0"/>
                          <w:jc w:val="left"/>
                        </w:pPr>
                        <w:r>
                          <w:rPr>
                            <w:color w:val="0070C0"/>
                            <w:sz w:val="24"/>
                          </w:rPr>
                          <w:t xml:space="preserve"> </w:t>
                        </w:r>
                      </w:p>
                    </w:txbxContent>
                  </v:textbox>
                </v:rect>
                <v:shape id="Shape 63342" o:spid="_x0000_s1091" style="position:absolute;left:21461;top:6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" path="m,l9144,r,9144l,9144,,e" fillcolor="black" stroked="f" strokeweight="0">
                  <v:stroke miterlimit="83231f" joinstyle="miter"/>
                  <v:path arrowok="t" textboxrect="0,0,9144,9144"/>
                </v:shape>
                <v:shape id="Shape 63343" o:spid="_x0000_s1092" style="position:absolute;left:21522;top:640;width:12134;height:91;visibility:visible;mso-wrap-style:square;v-text-anchor:top" coordsize="12134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" path="m,l1213409,r,9144l,9144,,e" fillcolor="black" stroked="f" strokeweight="0">
                  <v:stroke miterlimit="83231f" joinstyle="miter"/>
                  <v:path arrowok="t" textboxrect="0,0,1213409,9144"/>
                </v:shape>
                <v:shape id="Shape 63344" o:spid="_x0000_s1093" style="position:absolute;left:33655;top:64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" path="m,l9144,r,9144l,9144,,e" fillcolor="black" stroked="f" strokeweight="0">
                  <v:stroke miterlimit="83231f" joinstyle="miter"/>
                  <v:path arrowok="t" textboxrect="0,0,9144,9144"/>
                </v:shape>
                <v:shape id="Shape 63345" o:spid="_x0000_s1094" style="position:absolute;left:21461;top:701;width:91;height:1966;visibility:visible;mso-wrap-style:square;v-text-anchor:top" coordsize="9144,19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" path="m,l9144,r,196596l,196596,,e" fillcolor="black" stroked="f" strokeweight="0">
                  <v:stroke miterlimit="83231f" joinstyle="miter"/>
                  <v:path arrowok="t" textboxrect="0,0,9144,196596"/>
                </v:shape>
                <v:shape id="Shape 63346" o:spid="_x0000_s1095" style="position:absolute;left:21461;top:26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" path="m,l9144,r,9144l,9144,,e" fillcolor="black" stroked="f" strokeweight="0">
                  <v:stroke miterlimit="83231f" joinstyle="miter"/>
                  <v:path arrowok="t" textboxrect="0,0,9144,9144"/>
                </v:shape>
                <v:shape id="Shape 63347" o:spid="_x0000_s1096" style="position:absolute;left:21522;top:2667;width:12134;height:91;visibility:visible;mso-wrap-style:square;v-text-anchor:top" coordsize="12134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" path="m,l1213409,r,9144l,9144,,e" fillcolor="black" stroked="f" strokeweight="0">
                  <v:stroke miterlimit="83231f" joinstyle="miter"/>
                  <v:path arrowok="t" textboxrect="0,0,1213409,9144"/>
                </v:shape>
                <v:shape id="Shape 63348" o:spid="_x0000_s1097" style="position:absolute;left:33655;top:701;width:92;height:1966;visibility:visible;mso-wrap-style:square;v-text-anchor:top" coordsize="9144,19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" path="m,l9144,r,196596l,196596,,e" fillcolor="black" stroked="f" strokeweight="0">
                  <v:stroke miterlimit="83231f" joinstyle="miter"/>
                  <v:path arrowok="t" textboxrect="0,0,9144,196596"/>
                </v:shape>
                <v:shape id="Shape 63349" o:spid="_x0000_s1098" style="position:absolute;left:33655;top:266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" path="m,l9144,r,9144l,9144,,e" fillcolor="black" stroked="f" strokeweight="0">
                  <v:stroke miterlimit="83231f" joinstyle="miter"/>
                  <v:path arrowok="t" textboxrect="0,0,9144,9144"/>
                </v:shape>
                <v:rect id="Rectangle 5370" o:spid="_x0000_s1099" style="position:absolute;left:34859;top:122;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" filled="f" stroked="f">
                  <v:textbox inset="0,0,0,0">
                    <w:txbxContent>
                      <w:p w14:paraId="271727B1" w14:textId="77777777" w:rsidR="00311D1C" w:rsidRDefault="00A55C69">
                        <w:pPr>
                          <w:spacing w:after="160" w:line="259" w:lineRule="auto"/>
                          <w:ind w:right="0" w:firstLine="0"/>
                          <w:jc w:val="left"/>
                        </w:pPr>
                        <w:r>
                          <w:rPr>
                            <w:sz w:val="20"/>
                          </w:rPr>
                          <w:t xml:space="preserve"> </w:t>
                        </w:r>
                      </w:p>
                    </w:txbxContent>
                  </v:textbox>
                </v:rect>
                <v:rect id="Rectangle 5371" o:spid="_x0000_s1100" style="position:absolute;left:34859;top:157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" filled="f" stroked="f">
                  <v:textbox inset="0,0,0,0">
                    <w:txbxContent>
                      <w:p w14:paraId="30934D08" w14:textId="77777777" w:rsidR="00311D1C" w:rsidRDefault="00A55C69">
                        <w:pPr>
                          <w:spacing w:after="160" w:line="259" w:lineRule="auto"/>
                          <w:ind w:right="0" w:firstLine="0"/>
                          <w:jc w:val="left"/>
                        </w:pPr>
                        <w:r>
                          <w:rPr>
                            <w:sz w:val="20"/>
                          </w:rPr>
                          <w:t xml:space="preserve"> </w:t>
                        </w:r>
                      </w:p>
                    </w:txbxContent>
                  </v:textbox>
                </v:rect>
                <v:shape id="Shape 63350" o:spid="_x0000_s110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" path="m,l9144,r,9144l,9144,,e" fillcolor="black" stroked="f" strokeweight="0">
                  <v:stroke miterlimit="83231f" joinstyle="miter"/>
                  <v:path arrowok="t" textboxrect="0,0,9144,9144"/>
                </v:shape>
                <v:shape id="Shape 63351" o:spid="_x0000_s1102" style="position:absolute;left:60;width:14600;height:91;visibility:visible;mso-wrap-style:square;v-text-anchor:top" coordsize="1459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" path="m,l1459992,r,9144l,9144,,e" fillcolor="black" stroked="f" strokeweight="0">
                  <v:stroke miterlimit="83231f" joinstyle="miter"/>
                  <v:path arrowok="t" textboxrect="0,0,1459992,9144"/>
                </v:shape>
                <v:shape id="Shape 63352" o:spid="_x0000_s1103" style="position:absolute;left:146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" path="m,l9144,r,9144l,9144,,e" fillcolor="black" stroked="f" strokeweight="0">
                  <v:stroke miterlimit="83231f" joinstyle="miter"/>
                  <v:path arrowok="t" textboxrect="0,0,9144,9144"/>
                </v:shape>
                <v:shape id="Shape 63353" o:spid="_x0000_s1104" style="position:absolute;left:14721;width:6023;height:91;visibility:visible;mso-wrap-style:square;v-text-anchor:top" coordsize="6022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" path="m,l602285,r,9144l,9144,,e" fillcolor="black" stroked="f" strokeweight="0">
                  <v:stroke miterlimit="83231f" joinstyle="miter"/>
                  <v:path arrowok="t" textboxrect="0,0,602285,9144"/>
                </v:shape>
                <v:shape id="Shape 63354" o:spid="_x0000_s1105" style="position:absolute;left:207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" path="m,l9144,r,9144l,9144,,e" fillcolor="black" stroked="f" strokeweight="0">
                  <v:stroke miterlimit="83231f" joinstyle="miter"/>
                  <v:path arrowok="t" textboxrect="0,0,9144,9144"/>
                </v:shape>
                <v:shape id="Shape 63355" o:spid="_x0000_s1106" style="position:absolute;left:20805;width:41277;height:91;visibility:visible;mso-wrap-style:square;v-text-anchor:top" coordsize="41276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" path="m,l4127627,r,9144l,9144,,e" fillcolor="black" stroked="f" strokeweight="0">
                  <v:stroke miterlimit="83231f" joinstyle="miter"/>
                  <v:path arrowok="t" textboxrect="0,0,4127627,9144"/>
                </v:shape>
                <v:shape id="Shape 63356" o:spid="_x0000_s1107" style="position:absolute;left:620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" path="m,l9144,r,9144l,9144,,e" fillcolor="black" stroked="f" strokeweight="0">
                  <v:stroke miterlimit="83231f" joinstyle="miter"/>
                  <v:path arrowok="t" textboxrect="0,0,9144,9144"/>
                </v:shape>
                <v:shape id="Shape 63357" o:spid="_x0000_s1108" style="position:absolute;top:60;width:91;height:2911;visibility:visible;mso-wrap-style:square;v-text-anchor:top" coordsize="9144,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" path="m,l9144,r,291084l,291084,,e" fillcolor="black" stroked="f" strokeweight="0">
                  <v:stroke miterlimit="83231f" joinstyle="miter"/>
                  <v:path arrowok="t" textboxrect="0,0,9144,291084"/>
                </v:shape>
                <v:shape id="Shape 63358" o:spid="_x0000_s1109" style="position:absolute;left:14660;top:60;width:91;height:2911;visibility:visible;mso-wrap-style:square;v-text-anchor:top" coordsize="9144,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" path="m,l9144,r,291084l,291084,,e" fillcolor="black" stroked="f" strokeweight="0">
                  <v:stroke miterlimit="83231f" joinstyle="miter"/>
                  <v:path arrowok="t" textboxrect="0,0,9144,291084"/>
                </v:shape>
                <v:shape id="Shape 63359" o:spid="_x0000_s1110" style="position:absolute;left:20744;top:60;width:92;height:2911;visibility:visible;mso-wrap-style:square;v-text-anchor:top" coordsize="9144,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" path="m,l9144,r,291084l,291084,,e" fillcolor="black" stroked="f" strokeweight="0">
                  <v:stroke miterlimit="83231f" joinstyle="miter"/>
                  <v:path arrowok="t" textboxrect="0,0,9144,291084"/>
                </v:shape>
                <v:shape id="Shape 63360" o:spid="_x0000_s1111" style="position:absolute;left:62082;top:60;width:91;height:2911;visibility:visible;mso-wrap-style:square;v-text-anchor:top" coordsize="9144,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" path="m,l9144,r,291084l,291084,,e" fillcolor="black" stroked="f" strokeweight="0">
                  <v:stroke miterlimit="83231f" joinstyle="miter"/>
                  <v:path arrowok="t" textboxrect="0,0,9144,291084"/>
                </v:shape>
                <v:rect id="Rectangle 5385" o:spid="_x0000_s1112" style="position:absolute;left:716;top:3408;width:1321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" filled="f" stroked="f">
                  <v:textbox inset="0,0,0,0">
                    <w:txbxContent>
                      <w:p w14:paraId="57A9AECE" w14:textId="77777777" w:rsidR="00311D1C" w:rsidRDefault="00A55C69">
                        <w:pPr>
                          <w:spacing w:after="160" w:line="259" w:lineRule="auto"/>
                          <w:ind w:right="0" w:firstLine="0"/>
                          <w:jc w:val="left"/>
                        </w:pPr>
                        <w:r>
                          <w:rPr>
                            <w:sz w:val="24"/>
                          </w:rPr>
                          <w:t xml:space="preserve">Ziņas par bērnu </w:t>
                        </w:r>
                      </w:p>
                    </w:txbxContent>
                  </v:textbox>
                </v:rect>
                <v:rect id="Rectangle 5386" o:spid="_x0000_s1113" style="position:absolute;left:716;top:4862;width:700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" filled="f" stroked="f">
                  <v:textbox inset="0,0,0,0">
                    <w:txbxContent>
                      <w:p w14:paraId="63EE2A2C" w14:textId="77777777" w:rsidR="00311D1C" w:rsidRDefault="00A55C69">
                        <w:pPr>
                          <w:spacing w:after="160" w:line="259" w:lineRule="auto"/>
                          <w:ind w:right="0" w:firstLine="0"/>
                          <w:jc w:val="left"/>
                        </w:pPr>
                        <w:r>
                          <w:rPr>
                            <w:sz w:val="24"/>
                          </w:rPr>
                          <w:t xml:space="preserve">atradeni </w:t>
                        </w:r>
                      </w:p>
                    </w:txbxContent>
                  </v:textbox>
                </v:rect>
                <v:rect id="Rectangle 52524" o:spid="_x0000_s1114" style="position:absolute;left:5988;top:5343;width:56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" filled="f" stroked="f">
                  <v:textbox inset="0,0,0,0">
                    <w:txbxContent>
                      <w:p w14:paraId="77481D33" w14:textId="77777777" w:rsidR="00311D1C" w:rsidRDefault="00A55C69">
                        <w:pPr>
                          <w:spacing w:after="160" w:line="259" w:lineRule="auto"/>
                          <w:ind w:right="0" w:firstLine="0"/>
                          <w:jc w:val="left"/>
                        </w:pPr>
                        <w:r>
                          <w:rPr>
                            <w:sz w:val="20"/>
                          </w:rPr>
                          <w:t>(</w:t>
                        </w:r>
                      </w:p>
                    </w:txbxContent>
                  </v:textbox>
                </v:rect>
                <v:rect id="Rectangle 52525" o:spid="_x0000_s1115" style="position:absolute;left:6413;top:5343;width:6984;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" filled="f" stroked="f">
                  <v:textbox inset="0,0,0,0">
                    <w:txbxContent>
                      <w:p w14:paraId="05F1DFC2" w14:textId="77777777" w:rsidR="00311D1C" w:rsidRDefault="00A55C69">
                        <w:pPr>
                          <w:spacing w:after="160" w:line="259" w:lineRule="auto"/>
                          <w:ind w:right="0" w:firstLine="0"/>
                          <w:jc w:val="left"/>
                        </w:pPr>
                        <w:r>
                          <w:rPr>
                            <w:sz w:val="20"/>
                          </w:rPr>
                          <w:t xml:space="preserve">vajadzīgo </w:t>
                        </w:r>
                      </w:p>
                    </w:txbxContent>
                  </v:textbox>
                </v:rect>
                <v:rect id="Rectangle 5388" o:spid="_x0000_s1116" style="position:absolute;left:716;top:6852;width:597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" filled="f" stroked="f">
                  <v:textbox inset="0,0,0,0">
                    <w:txbxContent>
                      <w:p w14:paraId="4BB69856" w14:textId="77777777" w:rsidR="00311D1C" w:rsidRDefault="00A55C69">
                        <w:pPr>
                          <w:spacing w:after="160" w:line="259" w:lineRule="auto"/>
                          <w:ind w:right="0" w:firstLine="0"/>
                          <w:jc w:val="left"/>
                        </w:pPr>
                        <w:r>
                          <w:rPr>
                            <w:sz w:val="20"/>
                          </w:rPr>
                          <w:t>atzīmēt):</w:t>
                        </w:r>
                      </w:p>
                    </w:txbxContent>
                  </v:textbox>
                </v:rect>
                <v:rect id="Rectangle 5389" o:spid="_x0000_s1117" style="position:absolute;left:5226;top:637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h24xgAAAN0AAAAPAAAAZHJzL2Rvd25yZXYueG1sRI9Pa8JA&#10;FMTvQr/D8gredNOK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7QIduMYAAADdAAAA&#10;DwAAAAAAAAAAAAAAAAAHAgAAZHJzL2Rvd25yZXYueG1sUEsFBgAAAAADAAMAtwAAAPoCAAAAAA==&#10;" filled="f" stroked="f">
                  <v:textbox inset="0,0,0,0">
                    <w:txbxContent>
                      <w:p w14:paraId="6E60548C" w14:textId="77777777" w:rsidR="00311D1C" w:rsidRDefault="00A55C69">
                        <w:pPr>
                          <w:spacing w:after="160" w:line="259" w:lineRule="auto"/>
                          <w:ind w:right="0" w:firstLine="0"/>
                          <w:jc w:val="left"/>
                        </w:pPr>
                        <w:r>
                          <w:rPr>
                            <w:sz w:val="24"/>
                          </w:rPr>
                          <w:t xml:space="preserve"> </w:t>
                        </w:r>
                      </w:p>
                    </w:txbxContent>
                  </v:textbox>
                </v:rect>
                <v:rect id="Rectangle 5390" o:spid="_x0000_s1118" style="position:absolute;left:15376;top:4146;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L4wgAAAN0AAAAPAAAAZHJzL2Rvd25yZXYueG1sRE9Ni8Iw&#10;EL0L/ocwwt40VVm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D54SL4wgAAAN0AAAAPAAAA&#10;AAAAAAAAAAAAAAcCAABkcnMvZG93bnJldi54bWxQSwUGAAAAAAMAAwC3AAAA9gIAAAAA&#10;" filled="f" stroked="f">
                  <v:textbox inset="0,0,0,0">
                    <w:txbxContent>
                      <w:p w14:paraId="7494830A" w14:textId="77777777" w:rsidR="00311D1C" w:rsidRDefault="00A55C69">
                        <w:pPr>
                          <w:spacing w:after="160" w:line="259" w:lineRule="auto"/>
                          <w:ind w:right="0" w:firstLine="0"/>
                          <w:jc w:val="left"/>
                        </w:pPr>
                        <w:r>
                          <w:rPr>
                            <w:sz w:val="24"/>
                          </w:rPr>
                          <w:t xml:space="preserve">  </w:t>
                        </w:r>
                      </w:p>
                    </w:txbxContent>
                  </v:textbox>
                </v:rect>
                <v:rect id="Rectangle 5391" o:spid="_x0000_s1119" style="position:absolute;left:16142;top:3839;width:2618;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djxwAAAN0AAAAPAAAAZHJzL2Rvd25yZXYueG1sRI9Pa8JA&#10;FMTvgt9heYI33Vip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Jath2PHAAAA3QAA&#10;AA8AAAAAAAAAAAAAAAAABwIAAGRycy9kb3ducmV2LnhtbFBLBQYAAAAAAwADALcAAAD7AgAAAAA=&#10;" filled="f" stroked="f">
                  <v:textbox inset="0,0,0,0">
                    <w:txbxContent>
                      <w:p w14:paraId="7CC8B90D" w14:textId="77777777" w:rsidR="00311D1C" w:rsidRDefault="00A55C69">
                        <w:pPr>
                          <w:spacing w:after="160" w:line="259" w:lineRule="auto"/>
                          <w:ind w:right="0" w:firstLine="0"/>
                          <w:jc w:val="left"/>
                        </w:pPr>
                        <w:r>
                          <w:rPr>
                            <w:rFonts w:ascii="Segoe UI Symbol" w:eastAsia="Segoe UI Symbol" w:hAnsi="Segoe UI Symbol" w:cs="Segoe UI Symbol"/>
                            <w:sz w:val="36"/>
                          </w:rPr>
                          <w:t>☐</w:t>
                        </w:r>
                      </w:p>
                    </w:txbxContent>
                  </v:textbox>
                </v:rect>
                <v:rect id="Rectangle 5392" o:spid="_x0000_s1120" style="position:absolute;left:18108;top:3467;width:2300;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xkUxgAAAN0AAAAPAAAAZHJzL2Rvd25yZXYueG1sRI9Ba8JA&#10;FITvgv9heQVvuqlS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Zn8ZFMYAAADdAAAA&#10;DwAAAAAAAAAAAAAAAAAHAgAAZHJzL2Rvd25yZXYueG1sUEsFBgAAAAADAAMAtwAAAPoCAAAAAA==&#10;" filled="f" stroked="f">
                  <v:textbox inset="0,0,0,0">
                    <w:txbxContent>
                      <w:p w14:paraId="565FC756" w14:textId="77777777" w:rsidR="00311D1C" w:rsidRDefault="00A55C69">
                        <w:pPr>
                          <w:spacing w:after="160" w:line="259" w:lineRule="auto"/>
                          <w:ind w:right="0" w:firstLine="0"/>
                          <w:jc w:val="left"/>
                        </w:pPr>
                        <w:r>
                          <w:rPr>
                            <w:sz w:val="36"/>
                          </w:rPr>
                          <w:t xml:space="preserve">   </w:t>
                        </w:r>
                      </w:p>
                    </w:txbxContent>
                  </v:textbox>
                </v:rect>
                <v:rect id="Rectangle 5393" o:spid="_x0000_s1121" style="position:absolute;left:19845;top:4146;width:785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7yPxwAAAN0AAAAPAAAAZHJzL2Rvd25yZXYueG1sRI9Pa8JA&#10;FMTvhX6H5Qm91Y0V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AkzvI/HAAAA3QAA&#10;AA8AAAAAAAAAAAAAAAAABwIAAGRycy9kb3ducmV2LnhtbFBLBQYAAAAAAwADALcAAAD7AgAAAAA=&#10;" filled="f" stroked="f">
                  <v:textbox inset="0,0,0,0">
                    <w:txbxContent>
                      <w:p w14:paraId="47F46403" w14:textId="77777777" w:rsidR="00311D1C" w:rsidRDefault="00A55C69">
                        <w:pPr>
                          <w:spacing w:after="160" w:line="259" w:lineRule="auto"/>
                          <w:ind w:right="0" w:firstLine="0"/>
                          <w:jc w:val="left"/>
                        </w:pPr>
                        <w:r>
                          <w:rPr>
                            <w:sz w:val="24"/>
                          </w:rPr>
                          <w:t>atradenis:</w:t>
                        </w:r>
                      </w:p>
                    </w:txbxContent>
                  </v:textbox>
                </v:rect>
                <v:rect id="Rectangle 5394" o:spid="_x0000_s1122" style="position:absolute;left:25743;top:414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" filled="f" stroked="f">
                  <v:textbox inset="0,0,0,0">
                    <w:txbxContent>
                      <w:p w14:paraId="72DDE6CB" w14:textId="77777777" w:rsidR="00311D1C" w:rsidRDefault="00A55C69">
                        <w:pPr>
                          <w:spacing w:after="160" w:line="259" w:lineRule="auto"/>
                          <w:ind w:right="0" w:firstLine="0"/>
                          <w:jc w:val="left"/>
                        </w:pPr>
                        <w:r>
                          <w:rPr>
                            <w:sz w:val="24"/>
                          </w:rPr>
                          <w:t xml:space="preserve"> </w:t>
                        </w:r>
                      </w:p>
                    </w:txbxContent>
                  </v:textbox>
                </v:rect>
                <v:rect id="Rectangle 5395" o:spid="_x0000_s1123" style="position:absolute;left:15376;top:61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" filled="f" stroked="f">
                  <v:textbox inset="0,0,0,0">
                    <w:txbxContent>
                      <w:p w14:paraId="04A501DC" w14:textId="77777777" w:rsidR="00311D1C" w:rsidRDefault="00A55C69">
                        <w:pPr>
                          <w:spacing w:after="160" w:line="259" w:lineRule="auto"/>
                          <w:ind w:right="0" w:firstLine="0"/>
                          <w:jc w:val="left"/>
                        </w:pPr>
                        <w:r>
                          <w:rPr>
                            <w:sz w:val="24"/>
                          </w:rPr>
                          <w:t xml:space="preserve"> </w:t>
                        </w:r>
                      </w:p>
                    </w:txbxContent>
                  </v:textbox>
                </v:rect>
                <v:rect id="Rectangle 5396" o:spid="_x0000_s1124" style="position:absolute;left:15376;top:7895;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8XxgAAAN0AAAAPAAAAZHJzL2Rvd25yZXYueG1sRI9Ba8JA&#10;FITvhf6H5Qne6kZL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GUQfF8YAAADdAAAA&#10;DwAAAAAAAAAAAAAAAAAHAgAAZHJzL2Rvd25yZXYueG1sUEsFBgAAAAADAAMAtwAAAPoCAAAAAA==&#10;" filled="f" stroked="f">
                  <v:textbox inset="0,0,0,0">
                    <w:txbxContent>
                      <w:p w14:paraId="7782ACAE" w14:textId="77777777" w:rsidR="00311D1C" w:rsidRDefault="00A55C69">
                        <w:pPr>
                          <w:spacing w:after="160" w:line="259" w:lineRule="auto"/>
                          <w:ind w:right="0" w:firstLine="0"/>
                          <w:jc w:val="left"/>
                        </w:pPr>
                        <w:r>
                          <w:rPr>
                            <w:sz w:val="24"/>
                          </w:rPr>
                          <w:t xml:space="preserve">    </w:t>
                        </w:r>
                      </w:p>
                    </w:txbxContent>
                  </v:textbox>
                </v:rect>
                <v:rect id="Rectangle 5397" o:spid="_x0000_s1125" style="position:absolute;left:16904;top:789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" filled="f" stroked="f">
                  <v:textbox inset="0,0,0,0">
                    <w:txbxContent>
                      <w:p w14:paraId="6933F5FA" w14:textId="77777777" w:rsidR="00311D1C" w:rsidRDefault="00A55C69">
                        <w:pPr>
                          <w:spacing w:after="160" w:line="259" w:lineRule="auto"/>
                          <w:ind w:right="0" w:firstLine="0"/>
                          <w:jc w:val="left"/>
                        </w:pPr>
                        <w:r>
                          <w:rPr>
                            <w:sz w:val="24"/>
                          </w:rPr>
                          <w:t xml:space="preserve"> </w:t>
                        </w:r>
                      </w:p>
                    </w:txbxContent>
                  </v:textbox>
                </v:rect>
                <v:shape id="Shape 63361" o:spid="_x0000_s1126" style="position:absolute;top:29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" path="m,l9144,r,9144l,9144,,e" fillcolor="black" stroked="f" strokeweight="0">
                  <v:stroke miterlimit="83231f" joinstyle="miter"/>
                  <v:path arrowok="t" textboxrect="0,0,9144,9144"/>
                </v:shape>
                <v:shape id="Shape 63362" o:spid="_x0000_s1127" style="position:absolute;left:60;top:2971;width:14600;height:92;visibility:visible;mso-wrap-style:square;v-text-anchor:top" coordsize="1459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" path="m,l1459992,r,9144l,9144,,e" fillcolor="black" stroked="f" strokeweight="0">
                  <v:stroke miterlimit="83231f" joinstyle="miter"/>
                  <v:path arrowok="t" textboxrect="0,0,1459992,9144"/>
                </v:shape>
                <v:shape id="Shape 63363" o:spid="_x0000_s1128" style="position:absolute;left:14660;top:29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" path="m,l9144,r,9144l,9144,,e" fillcolor="black" stroked="f" strokeweight="0">
                  <v:stroke miterlimit="83231f" joinstyle="miter"/>
                  <v:path arrowok="t" textboxrect="0,0,9144,9144"/>
                </v:shape>
                <v:shape id="Shape 63364" o:spid="_x0000_s1129" style="position:absolute;left:14721;top:2971;width:6023;height:92;visibility:visible;mso-wrap-style:square;v-text-anchor:top" coordsize="6022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" path="m,l602285,r,9144l,9144,,e" fillcolor="black" stroked="f" strokeweight="0">
                  <v:stroke miterlimit="83231f" joinstyle="miter"/>
                  <v:path arrowok="t" textboxrect="0,0,602285,9144"/>
                </v:shape>
                <v:shape id="Shape 63365" o:spid="_x0000_s1130" style="position:absolute;left:20744;top:297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" path="m,l9144,r,9144l,9144,,e" fillcolor="black" stroked="f" strokeweight="0">
                  <v:stroke miterlimit="83231f" joinstyle="miter"/>
                  <v:path arrowok="t" textboxrect="0,0,9144,9144"/>
                </v:shape>
                <v:shape id="Shape 63366" o:spid="_x0000_s1131" style="position:absolute;left:20805;top:2971;width:41277;height:92;visibility:visible;mso-wrap-style:square;v-text-anchor:top" coordsize="41276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" path="m,l4127627,r,9144l,9144,,e" fillcolor="black" stroked="f" strokeweight="0">
                  <v:stroke miterlimit="83231f" joinstyle="miter"/>
                  <v:path arrowok="t" textboxrect="0,0,4127627,9144"/>
                </v:shape>
                <v:shape id="Shape 63367" o:spid="_x0000_s1132" style="position:absolute;left:62082;top:29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" path="m,l9144,r,9144l,9144,,e" fillcolor="black" stroked="f" strokeweight="0">
                  <v:stroke miterlimit="83231f" joinstyle="miter"/>
                  <v:path arrowok="t" textboxrect="0,0,9144,9144"/>
                </v:shape>
                <v:shape id="Shape 63368" o:spid="_x0000_s1133" style="position:absolute;top:3032;width:91;height:6556;visibility:visible;mso-wrap-style:square;v-text-anchor:top" coordsize="9144,65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" path="m,l9144,r,655625l,655625,,e" fillcolor="black" stroked="f" strokeweight="0">
                  <v:stroke miterlimit="83231f" joinstyle="miter"/>
                  <v:path arrowok="t" textboxrect="0,0,9144,655625"/>
                </v:shape>
                <v:shape id="Shape 63369" o:spid="_x0000_s1134" style="position:absolute;left:14660;top:3032;width:91;height:6556;visibility:visible;mso-wrap-style:square;v-text-anchor:top" coordsize="9144,65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" path="m,l9144,r,655625l,655625,,e" fillcolor="black" stroked="f" strokeweight="0">
                  <v:stroke miterlimit="83231f" joinstyle="miter"/>
                  <v:path arrowok="t" textboxrect="0,0,9144,655625"/>
                </v:shape>
                <v:shape id="Shape 63370" o:spid="_x0000_s1135" style="position:absolute;left:62082;top:3032;width:91;height:6556;visibility:visible;mso-wrap-style:square;v-text-anchor:top" coordsize="9144,65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" path="m,l9144,r,655625l,655625,,e" fillcolor="black" stroked="f" strokeweight="0">
                  <v:stroke miterlimit="83231f" joinstyle="miter"/>
                  <v:path arrowok="t" textboxrect="0,0,9144,655625"/>
                </v:shape>
                <v:rect id="Rectangle 5408" o:spid="_x0000_s1136" style="position:absolute;left:15376;top:10760;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" filled="f" stroked="f">
                  <v:textbox inset="0,0,0,0">
                    <w:txbxContent>
                      <w:p w14:paraId="39046383" w14:textId="77777777" w:rsidR="00311D1C" w:rsidRDefault="00A55C69">
                        <w:pPr>
                          <w:spacing w:after="160" w:line="259" w:lineRule="auto"/>
                          <w:ind w:right="0" w:firstLine="0"/>
                          <w:jc w:val="left"/>
                        </w:pPr>
                        <w:r>
                          <w:rPr>
                            <w:sz w:val="24"/>
                          </w:rPr>
                          <w:t xml:space="preserve">  </w:t>
                        </w:r>
                      </w:p>
                    </w:txbxContent>
                  </v:textbox>
                </v:rect>
                <v:rect id="Rectangle 5409" o:spid="_x0000_s1137" style="position:absolute;left:16142;top:10454;width:2618;height: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" filled="f" stroked="f">
                  <v:textbox inset="0,0,0,0">
                    <w:txbxContent>
                      <w:p w14:paraId="22C6A4E6" w14:textId="77777777" w:rsidR="00311D1C" w:rsidRDefault="00A55C69">
                        <w:pPr>
                          <w:spacing w:after="160" w:line="259" w:lineRule="auto"/>
                          <w:ind w:right="0" w:firstLine="0"/>
                          <w:jc w:val="left"/>
                        </w:pPr>
                        <w:r>
                          <w:rPr>
                            <w:rFonts w:ascii="Segoe UI Symbol" w:eastAsia="Segoe UI Symbol" w:hAnsi="Segoe UI Symbol" w:cs="Segoe UI Symbol"/>
                            <w:sz w:val="36"/>
                          </w:rPr>
                          <w:t>☐</w:t>
                        </w:r>
                      </w:p>
                    </w:txbxContent>
                  </v:textbox>
                </v:rect>
                <v:rect id="Rectangle 5410" o:spid="_x0000_s1138" style="position:absolute;left:18108;top:10760;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zHwwAAAN0AAAAPAAAAZHJzL2Rvd25yZXYueG1sRE9Ni8Iw&#10;EL0L/ocwwt40Vdx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VJjsx8MAAADdAAAADwAA&#10;AAAAAAAAAAAAAAAHAgAAZHJzL2Rvd25yZXYueG1sUEsFBgAAAAADAAMAtwAAAPcCAAAAAA==&#10;" filled="f" stroked="f">
                  <v:textbox inset="0,0,0,0">
                    <w:txbxContent>
                      <w:p w14:paraId="4FFBC0C8" w14:textId="77777777" w:rsidR="00311D1C" w:rsidRDefault="00A55C69">
                        <w:pPr>
                          <w:spacing w:after="160" w:line="259" w:lineRule="auto"/>
                          <w:ind w:right="0" w:firstLine="0"/>
                          <w:jc w:val="left"/>
                        </w:pPr>
                        <w:r>
                          <w:rPr>
                            <w:sz w:val="24"/>
                          </w:rPr>
                          <w:t xml:space="preserve">    </w:t>
                        </w:r>
                      </w:p>
                    </w:txbxContent>
                  </v:textbox>
                </v:rect>
                <v:rect id="Rectangle 5411" o:spid="_x0000_s1139" style="position:absolute;left:19632;top:10760;width:779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" filled="f" stroked="f">
                  <v:textbox inset="0,0,0,0">
                    <w:txbxContent>
                      <w:p w14:paraId="3CE53396" w14:textId="77777777" w:rsidR="00311D1C" w:rsidRDefault="00A55C69">
                        <w:pPr>
                          <w:spacing w:after="160" w:line="259" w:lineRule="auto"/>
                          <w:ind w:right="0" w:firstLine="0"/>
                          <w:jc w:val="left"/>
                        </w:pPr>
                        <w:r>
                          <w:rPr>
                            <w:sz w:val="24"/>
                          </w:rPr>
                          <w:t xml:space="preserve">atradenis </w:t>
                        </w:r>
                      </w:p>
                    </w:txbxContent>
                  </v:textbox>
                </v:rect>
                <v:rect id="Rectangle 5412" o:spid="_x0000_s1140" style="position:absolute;left:25499;top:10882;width:118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cr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PrzehCcg508AAAD//wMAUEsBAi0AFAAGAAgAAAAhANvh9svuAAAAhQEAABMAAAAAAAAA&#10;AAAAAAAAAAAAAFtDb250ZW50X1R5cGVzXS54bWxQSwECLQAUAAYACAAAACEAWvQsW78AAAAVAQAA&#10;CwAAAAAAAAAAAAAAAAAfAQAAX3JlbHMvLnJlbHNQSwECLQAUAAYACAAAACEAywbXK8YAAADdAAAA&#10;DwAAAAAAAAAAAAAAAAAHAgAAZHJzL2Rvd25yZXYueG1sUEsFBgAAAAADAAMAtwAAAPoCAAAAAA==&#10;" filled="f" stroked="f">
                  <v:textbox inset="0,0,0,0">
                    <w:txbxContent>
                      <w:p w14:paraId="498D1758" w14:textId="77777777" w:rsidR="00311D1C" w:rsidRDefault="00A55C69">
                        <w:pPr>
                          <w:spacing w:after="160" w:line="259" w:lineRule="auto"/>
                          <w:ind w:right="0" w:firstLine="0"/>
                          <w:jc w:val="left"/>
                        </w:pPr>
                        <w:r>
                          <w:rPr>
                            <w:color w:val="7030A0"/>
                            <w:sz w:val="28"/>
                          </w:rPr>
                          <w:t>–</w:t>
                        </w:r>
                      </w:p>
                    </w:txbxContent>
                  </v:textbox>
                </v:rect>
                <v:rect id="Rectangle 5413" o:spid="_x0000_s1141" style="position:absolute;left:26398;top:1076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" filled="f" stroked="f">
                  <v:textbox inset="0,0,0,0">
                    <w:txbxContent>
                      <w:p w14:paraId="62C1F5FE" w14:textId="77777777" w:rsidR="00311D1C" w:rsidRDefault="00A55C69">
                        <w:pPr>
                          <w:spacing w:after="160" w:line="259" w:lineRule="auto"/>
                          <w:ind w:right="0" w:firstLine="0"/>
                          <w:jc w:val="left"/>
                        </w:pPr>
                        <w:r>
                          <w:rPr>
                            <w:sz w:val="24"/>
                          </w:rPr>
                          <w:t xml:space="preserve"> </w:t>
                        </w:r>
                      </w:p>
                    </w:txbxContent>
                  </v:textbox>
                </v:rect>
                <v:rect id="Rectangle 5414" o:spid="_x0000_s1142" style="position:absolute;left:26795;top:11061;width:2228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rE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AbzehCcg508AAAD//wMAUEsBAi0AFAAGAAgAAAAhANvh9svuAAAAhQEAABMAAAAAAAAA&#10;AAAAAAAAAAAAAFtDb250ZW50X1R5cGVzXS54bWxQSwECLQAUAAYACAAAACEAWvQsW78AAAAVAQAA&#10;CwAAAAAAAAAAAAAAAAAfAQAAX3JlbHMvLnJlbHNQSwECLQAUAAYACAAAACEAK6PqxMYAAADdAAAA&#10;DwAAAAAAAAAAAAAAAAAHAgAAZHJzL2Rvd25yZXYueG1sUEsFBgAAAAADAAMAtwAAAPoCAAAAAA==&#10;" filled="f" stroked="f">
                  <v:textbox inset="0,0,0,0">
                    <w:txbxContent>
                      <w:p w14:paraId="13C3FA35" w14:textId="77777777" w:rsidR="00311D1C" w:rsidRDefault="00A55C69">
                        <w:pPr>
                          <w:spacing w:after="160" w:line="259" w:lineRule="auto"/>
                          <w:ind w:right="0" w:firstLine="0"/>
                          <w:jc w:val="left"/>
                        </w:pPr>
                        <w:proofErr w:type="spellStart"/>
                        <w:r>
                          <w:rPr>
                            <w:sz w:val="24"/>
                          </w:rPr>
                          <w:t>glābējslilītē</w:t>
                        </w:r>
                        <w:proofErr w:type="spellEnd"/>
                        <w:r>
                          <w:rPr>
                            <w:sz w:val="24"/>
                          </w:rPr>
                          <w:t xml:space="preserve"> ievietots bērns:</w:t>
                        </w:r>
                      </w:p>
                    </w:txbxContent>
                  </v:textbox>
                </v:rect>
                <v:rect id="Rectangle 5415" o:spid="_x0000_s1143" style="position:absolute;left:43546;top:1076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09f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IbzehCcg508AAAD//wMAUEsBAi0AFAAGAAgAAAAhANvh9svuAAAAhQEAABMAAAAAAAAA&#10;AAAAAAAAAAAAAFtDb250ZW50X1R5cGVzXS54bWxQSwECLQAUAAYACAAAACEAWvQsW78AAAAVAQAA&#10;CwAAAAAAAAAAAAAAAAAfAQAAX3JlbHMvLnJlbHNQSwECLQAUAAYACAAAACEARO9PX8YAAADdAAAA&#10;DwAAAAAAAAAAAAAAAAAHAgAAZHJzL2Rvd25yZXYueG1sUEsFBgAAAAADAAMAtwAAAPoCAAAAAA==&#10;" filled="f" stroked="f">
                  <v:textbox inset="0,0,0,0">
                    <w:txbxContent>
                      <w:p w14:paraId="3F79D2B0" w14:textId="77777777" w:rsidR="00311D1C" w:rsidRDefault="00A55C69">
                        <w:pPr>
                          <w:spacing w:after="160" w:line="259" w:lineRule="auto"/>
                          <w:ind w:right="0" w:firstLine="0"/>
                          <w:jc w:val="left"/>
                        </w:pPr>
                        <w:r>
                          <w:rPr>
                            <w:sz w:val="24"/>
                          </w:rPr>
                          <w:t xml:space="preserve"> </w:t>
                        </w:r>
                      </w:p>
                    </w:txbxContent>
                  </v:textbox>
                </v:rect>
                <v:rect id="Rectangle 5416" o:spid="_x0000_s1144" style="position:absolute;left:15376;top:1275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" filled="f" stroked="f">
                  <v:textbox inset="0,0,0,0">
                    <w:txbxContent>
                      <w:p w14:paraId="3F793C00" w14:textId="77777777" w:rsidR="00311D1C" w:rsidRDefault="00A55C69">
                        <w:pPr>
                          <w:spacing w:after="160" w:line="259" w:lineRule="auto"/>
                          <w:ind w:right="0" w:firstLine="0"/>
                          <w:jc w:val="left"/>
                        </w:pPr>
                        <w:r>
                          <w:rPr>
                            <w:sz w:val="24"/>
                          </w:rPr>
                          <w:t xml:space="preserve"> </w:t>
                        </w:r>
                      </w:p>
                    </w:txbxContent>
                  </v:textbox>
                </v:rect>
                <v:rect id="Rectangle 5417" o:spid="_x0000_s1145" style="position:absolute;left:15376;top:1450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" filled="f" stroked="f">
                  <v:textbox inset="0,0,0,0">
                    <w:txbxContent>
                      <w:p w14:paraId="71A9C4DD" w14:textId="77777777" w:rsidR="00311D1C" w:rsidRDefault="00A55C69">
                        <w:pPr>
                          <w:spacing w:after="160" w:line="259" w:lineRule="auto"/>
                          <w:ind w:right="0" w:firstLine="0"/>
                          <w:jc w:val="left"/>
                        </w:pPr>
                        <w:r>
                          <w:rPr>
                            <w:sz w:val="24"/>
                          </w:rPr>
                          <w:t xml:space="preserve"> </w:t>
                        </w:r>
                      </w:p>
                    </w:txbxContent>
                  </v:textbox>
                </v:rect>
                <v:rect id="Rectangle 5418" o:spid="_x0000_s1146" style="position:absolute;left:15376;top:16264;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" filled="f" stroked="f">
                  <v:textbox inset="0,0,0,0">
                    <w:txbxContent>
                      <w:p w14:paraId="1FB00110" w14:textId="77777777" w:rsidR="00311D1C" w:rsidRDefault="00A55C69">
                        <w:pPr>
                          <w:spacing w:after="160" w:line="259" w:lineRule="auto"/>
                          <w:ind w:right="0" w:firstLine="0"/>
                          <w:jc w:val="left"/>
                        </w:pPr>
                        <w:r>
                          <w:rPr>
                            <w:sz w:val="20"/>
                          </w:rPr>
                          <w:t xml:space="preserve"> </w:t>
                        </w:r>
                      </w:p>
                    </w:txbxContent>
                  </v:textbox>
                </v:rect>
                <v:shape id="Shape 63371" o:spid="_x0000_s1147" style="position:absolute;top:95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" path="m,l9144,r,9144l,9144,,e" fillcolor="black" stroked="f" strokeweight="0">
                  <v:stroke miterlimit="83231f" joinstyle="miter"/>
                  <v:path arrowok="t" textboxrect="0,0,9144,9144"/>
                </v:shape>
                <v:shape id="Shape 63372" o:spid="_x0000_s1148" style="position:absolute;left:14660;top:95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" path="m,l9144,r,9144l,9144,,e" fillcolor="black" stroked="f" strokeweight="0">
                  <v:stroke miterlimit="83231f" joinstyle="miter"/>
                  <v:path arrowok="t" textboxrect="0,0,9144,9144"/>
                </v:shape>
                <v:shape id="Shape 63373" o:spid="_x0000_s1149" style="position:absolute;left:14721;top:9588;width:47359;height:91;visibility:visible;mso-wrap-style:square;v-text-anchor:top" coordsize="47359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" path="m,l4735957,r,9144l,9144,,e" fillcolor="black" stroked="f" strokeweight="0">
                  <v:stroke miterlimit="83231f" joinstyle="miter"/>
                  <v:path arrowok="t" textboxrect="0,0,4735957,9144"/>
                </v:shape>
                <v:shape id="Shape 63374" o:spid="_x0000_s1150" style="position:absolute;left:62082;top:95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" path="m,l9144,r,9144l,9144,,e" fillcolor="black" stroked="f" strokeweight="0">
                  <v:stroke miterlimit="83231f" joinstyle="miter"/>
                  <v:path arrowok="t" textboxrect="0,0,9144,9144"/>
                </v:shape>
                <v:shape id="Shape 63375" o:spid="_x0000_s1151" style="position:absolute;top:9649;width:91;height:8016;visibility:visible;mso-wrap-style:square;v-text-anchor:top" coordsize="9144,80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" path="m,l9144,r,801624l,801624,,e" fillcolor="black" stroked="f" strokeweight="0">
                  <v:stroke miterlimit="83231f" joinstyle="miter"/>
                  <v:path arrowok="t" textboxrect="0,0,9144,801624"/>
                </v:shape>
                <v:shape id="Shape 63376" o:spid="_x0000_s1152" style="position:absolute;top:1766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" path="m,l9144,r,9144l,9144,,e" fillcolor="black" stroked="f" strokeweight="0">
                  <v:stroke miterlimit="83231f" joinstyle="miter"/>
                  <v:path arrowok="t" textboxrect="0,0,9144,9144"/>
                </v:shape>
                <v:shape id="Shape 63377" o:spid="_x0000_s1153" style="position:absolute;left:60;top:17665;width:14600;height:92;visibility:visible;mso-wrap-style:square;v-text-anchor:top" coordsize="1459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" path="m,l1459992,r,9144l,9144,,e" fillcolor="black" stroked="f" strokeweight="0">
                  <v:stroke miterlimit="83231f" joinstyle="miter"/>
                  <v:path arrowok="t" textboxrect="0,0,1459992,9144"/>
                </v:shape>
                <v:shape id="Shape 63378" o:spid="_x0000_s1154" style="position:absolute;left:14660;top:9649;width:91;height:8016;visibility:visible;mso-wrap-style:square;v-text-anchor:top" coordsize="9144,80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" path="m,l9144,r,801624l,801624,,e" fillcolor="black" stroked="f" strokeweight="0">
                  <v:stroke miterlimit="83231f" joinstyle="miter"/>
                  <v:path arrowok="t" textboxrect="0,0,9144,801624"/>
                </v:shape>
                <v:shape id="Shape 63379" o:spid="_x0000_s1155" style="position:absolute;left:14660;top:1766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" path="m,l9144,r,9144l,9144,,e" fillcolor="black" stroked="f" strokeweight="0">
                  <v:stroke miterlimit="83231f" joinstyle="miter"/>
                  <v:path arrowok="t" textboxrect="0,0,9144,9144"/>
                </v:shape>
                <v:shape id="Shape 63380" o:spid="_x0000_s1156" style="position:absolute;left:14721;top:17665;width:47359;height:92;visibility:visible;mso-wrap-style:square;v-text-anchor:top" coordsize="47359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" path="m,l4735957,r,9144l,9144,,e" fillcolor="black" stroked="f" strokeweight="0">
                  <v:stroke miterlimit="83231f" joinstyle="miter"/>
                  <v:path arrowok="t" textboxrect="0,0,4735957,9144"/>
                </v:shape>
                <v:shape id="Shape 63381" o:spid="_x0000_s1157" style="position:absolute;left:62082;top:9649;width:91;height:8016;visibility:visible;mso-wrap-style:square;v-text-anchor:top" coordsize="9144,80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" path="m,l9144,r,801624l,801624,,e" fillcolor="black" stroked="f" strokeweight="0">
                  <v:stroke miterlimit="83231f" joinstyle="miter"/>
                  <v:path arrowok="t" textboxrect="0,0,9144,801624"/>
                </v:shape>
                <v:shape id="Shape 63382" o:spid="_x0000_s1158" style="position:absolute;left:62082;top:1766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" path="m,l9144,r,9144l,9144,,e" fillcolor="black" stroked="f" strokeweight="0">
                  <v:stroke miterlimit="83231f" joinstyle="miter"/>
                  <v:path arrowok="t" textboxrect="0,0,9144,9144"/>
                </v:shape>
                <v:shape id="Shape 5513" o:spid="_x0000_s1159" style="position:absolute;left:19463;top:5524;width:39688;height:2667;visibility:visible;mso-wrap-style:square;v-text-anchor:top" coordsize="3968751,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" path="m,266700r3968751,l3968751,,,,,266700xe" filled="f" strokeweight=".5pt">
                  <v:path arrowok="t" textboxrect="0,0,3968751,266700"/>
                </v:shape>
                <v:rect id="Rectangle 5514" o:spid="_x0000_s1160" style="position:absolute;left:20409;top:629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" filled="f" stroked="f">
                  <v:textbox inset="0,0,0,0">
                    <w:txbxContent>
                      <w:p w14:paraId="3E12683D" w14:textId="77777777" w:rsidR="00311D1C" w:rsidRDefault="00A55C69">
                        <w:pPr>
                          <w:spacing w:after="160" w:line="259" w:lineRule="auto"/>
                          <w:ind w:right="0" w:firstLine="0"/>
                          <w:jc w:val="left"/>
                        </w:pPr>
                        <w:r>
                          <w:rPr>
                            <w:rFonts w:ascii="Calibri" w:eastAsia="Calibri" w:hAnsi="Calibri" w:cs="Calibri"/>
                            <w:sz w:val="22"/>
                          </w:rPr>
                          <w:t xml:space="preserve"> </w:t>
                        </w:r>
                      </w:p>
                    </w:txbxContent>
                  </v:textbox>
                </v:rect>
                <v:shape id="Shape 5516" o:spid="_x0000_s1161" style="position:absolute;left:19527;top:13484;width:39878;height:2794;visibility:visible;mso-wrap-style:square;v-text-anchor:top" coordsize="3987801,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" path="m,279400r3987801,l3987801,,,,,279400xe" filled="f" strokeweight=".5pt">
                  <v:path arrowok="t" textboxrect="0,0,3987801,279400"/>
                </v:shape>
                <v:rect id="Rectangle 5517" o:spid="_x0000_s1162" style="position:absolute;left:20485;top:1425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" filled="f" stroked="f">
                  <v:textbox inset="0,0,0,0">
                    <w:txbxContent>
                      <w:p w14:paraId="1D704869" w14:textId="77777777" w:rsidR="00311D1C" w:rsidRDefault="00A55C69">
                        <w:pPr>
                          <w:spacing w:after="160" w:line="259" w:lineRule="auto"/>
                          <w:ind w:right="0" w:firstLine="0"/>
                          <w:jc w:val="left"/>
                        </w:pPr>
                        <w:r>
                          <w:rPr>
                            <w:rFonts w:ascii="Calibri" w:eastAsia="Calibri" w:hAnsi="Calibri" w:cs="Calibri"/>
                            <w:sz w:val="22"/>
                          </w:rPr>
                          <w:t xml:space="preserve"> </w:t>
                        </w:r>
                      </w:p>
                    </w:txbxContent>
                  </v:textbox>
                </v:rect>
                <w10:anchorlock/>
              </v:group>
            </w:pict>
          </mc:Fallback>
        </mc:AlternateContent>
      </w:r>
    </w:p>
    <w:p w14:paraId="39D0107A" w14:textId="77777777" w:rsidR="00311D1C" w:rsidRDefault="00A55C69">
      <w:pPr>
        <w:spacing w:after="26" w:line="259" w:lineRule="auto"/>
        <w:ind w:right="0" w:firstLine="0"/>
        <w:jc w:val="left"/>
      </w:pPr>
      <w:r>
        <w:rPr>
          <w:b/>
          <w:sz w:val="24"/>
        </w:rPr>
        <w:t xml:space="preserve"> </w:t>
      </w:r>
    </w:p>
    <w:p w14:paraId="4AC70A5C" w14:textId="77777777" w:rsidR="00311D1C" w:rsidRDefault="00A55C69">
      <w:pPr>
        <w:spacing w:after="3" w:line="270" w:lineRule="auto"/>
        <w:ind w:left="-5" w:right="244" w:hanging="10"/>
        <w:jc w:val="left"/>
      </w:pPr>
      <w:r>
        <w:rPr>
          <w:b/>
          <w:sz w:val="24"/>
        </w:rPr>
        <w:t xml:space="preserve">Iemesli bērna </w:t>
      </w:r>
      <w:proofErr w:type="spellStart"/>
      <w:r>
        <w:rPr>
          <w:b/>
          <w:sz w:val="24"/>
        </w:rPr>
        <w:t>ārpusģimenes</w:t>
      </w:r>
      <w:proofErr w:type="spellEnd"/>
      <w:r>
        <w:rPr>
          <w:b/>
          <w:sz w:val="24"/>
        </w:rPr>
        <w:t xml:space="preserve"> aprūpes nodrošināšanai:  </w:t>
      </w:r>
    </w:p>
    <w:p w14:paraId="50E54EA0" w14:textId="77777777" w:rsidR="00311D1C" w:rsidRDefault="00A55C69">
      <w:pPr>
        <w:spacing w:after="56" w:line="259" w:lineRule="auto"/>
        <w:ind w:right="0" w:firstLine="0"/>
        <w:jc w:val="left"/>
      </w:pPr>
      <w:r>
        <w:rPr>
          <w:b/>
          <w:color w:val="7030A0"/>
          <w:sz w:val="16"/>
        </w:rPr>
        <w:t xml:space="preserve"> </w:t>
      </w:r>
    </w:p>
    <w:p w14:paraId="08063CDA" w14:textId="77777777" w:rsidR="00311D1C" w:rsidRDefault="00A55C69">
      <w:pPr>
        <w:spacing w:line="267" w:lineRule="auto"/>
        <w:ind w:left="-5" w:right="332" w:hanging="10"/>
      </w:pPr>
      <w:r>
        <w:rPr>
          <w:sz w:val="24"/>
        </w:rPr>
        <w:t xml:space="preserve">Māte nenodrošināja dēlam pilnvērtīgu aprūpi un uzraudzību, nebija pietiekami motivēta rūpēties par bērna drošību un pasargāt viņu no bīstamām situācijām. Mātei alkohola atkarības problēmas. Savstarpējās attiecības ģimenē konfliktējošas. Mātes dzīvesbiedrs arī periodiski lietoja alkoholu un tā ietekmē bija fiziski vardarbīgs pret bērna māti dēla klātbūtnē. Mātes dzīvesbiedrs pret bērnu kā disciplinēšanas metodi pielietoja fizisku vardarbību (sišana ar siksnu, raustīšana). Bērna turpmākā atrašanās ģimenē apdraudēja bērna veselību un dzīvību. Bērnam dzīvesvietā nebija nodrošināti bērna vajadzībām, attīstībai un atpūtai piemēroti apstākļi. Bērna mātei nepietika zināšanas un prasmes bērna audzināšanā. Mātes reakcija uz viņai nepieņemu dēla uzvedību izpaudās ar dusmām, satraukumu un bezpalīdzību. Ģimenes pamatvajadzību nodrošinājums bija nepietiekams. Mātei nodarbinātības problēmas. Bērna māte nebija motivēta sadarboties ar sociālo dienestu, lai saņemtu nepieciešamo palīdzību un pakalpojumus, kā arī iesaistīties savas ģimenes problēmu aktīvā risināšanā. </w:t>
      </w:r>
    </w:p>
    <w:p w14:paraId="725919CF" w14:textId="77777777" w:rsidR="00311D1C" w:rsidRDefault="00A55C69">
      <w:pPr>
        <w:spacing w:after="33" w:line="259" w:lineRule="auto"/>
        <w:ind w:right="0" w:firstLine="0"/>
        <w:jc w:val="left"/>
      </w:pPr>
      <w:r>
        <w:rPr>
          <w:b/>
          <w:sz w:val="24"/>
        </w:rPr>
        <w:t xml:space="preserve"> </w:t>
      </w:r>
    </w:p>
    <w:p w14:paraId="5F401741" w14:textId="77777777" w:rsidR="00311D1C" w:rsidRDefault="00A55C69">
      <w:pPr>
        <w:spacing w:after="3" w:line="270" w:lineRule="auto"/>
        <w:ind w:left="-5" w:right="244" w:hanging="10"/>
        <w:jc w:val="left"/>
      </w:pPr>
      <w:r>
        <w:rPr>
          <w:b/>
          <w:sz w:val="24"/>
        </w:rPr>
        <w:t xml:space="preserve">Bioloģiskās ģimenes sociālais raksturojums </w:t>
      </w:r>
      <w:r>
        <w:rPr>
          <w:sz w:val="20"/>
        </w:rPr>
        <w:t>(vajadzīgo atzīmēt)</w:t>
      </w:r>
      <w:r>
        <w:rPr>
          <w:sz w:val="24"/>
        </w:rPr>
        <w:t>:</w:t>
      </w:r>
      <w:r>
        <w:rPr>
          <w:b/>
          <w:sz w:val="24"/>
        </w:rPr>
        <w:t xml:space="preserve"> </w:t>
      </w:r>
    </w:p>
    <w:p w14:paraId="10F5D336" w14:textId="6A270B72" w:rsidR="00311D1C" w:rsidRDefault="00A55C69" w:rsidP="00BF1981">
      <w:pPr>
        <w:spacing w:after="205" w:line="259" w:lineRule="auto"/>
        <w:ind w:right="0" w:firstLine="0"/>
        <w:jc w:val="left"/>
      </w:pPr>
      <w:r>
        <w:rPr>
          <w:b/>
          <w:sz w:val="16"/>
        </w:rPr>
        <w:t xml:space="preserve"> </w:t>
      </w:r>
      <w:r>
        <w:rPr>
          <w:sz w:val="28"/>
        </w:rPr>
        <w:t xml:space="preserve">– </w:t>
      </w:r>
      <w:r>
        <w:rPr>
          <w:sz w:val="24"/>
        </w:rPr>
        <w:t xml:space="preserve">ar ģimeni veikts sociālais darbs pirms </w:t>
      </w:r>
      <w:proofErr w:type="spellStart"/>
      <w:r>
        <w:rPr>
          <w:sz w:val="24"/>
        </w:rPr>
        <w:t>ārpusģimenes</w:t>
      </w:r>
      <w:proofErr w:type="spellEnd"/>
      <w:r>
        <w:rPr>
          <w:sz w:val="24"/>
        </w:rPr>
        <w:t xml:space="preserve"> aprūpes nodrošināšanas bērnam: </w:t>
      </w:r>
      <w:r>
        <w:rPr>
          <w:rFonts w:ascii="Segoe UI Symbol" w:eastAsia="Segoe UI Symbol" w:hAnsi="Segoe UI Symbol" w:cs="Segoe UI Symbol"/>
          <w:sz w:val="24"/>
        </w:rPr>
        <w:t>☒</w:t>
      </w:r>
      <w:r>
        <w:rPr>
          <w:sz w:val="24"/>
        </w:rPr>
        <w:t xml:space="preserve">jā   </w:t>
      </w:r>
      <w:r>
        <w:rPr>
          <w:rFonts w:ascii="Segoe UI Symbol" w:eastAsia="Segoe UI Symbol" w:hAnsi="Segoe UI Symbol" w:cs="Segoe UI Symbol"/>
          <w:sz w:val="24"/>
        </w:rPr>
        <w:t>☐</w:t>
      </w:r>
      <w:r>
        <w:rPr>
          <w:sz w:val="24"/>
        </w:rPr>
        <w:t xml:space="preserve">nē </w:t>
      </w:r>
    </w:p>
    <w:p w14:paraId="41B478FD" w14:textId="77777777" w:rsidR="00311D1C" w:rsidRDefault="00A55C69">
      <w:pPr>
        <w:numPr>
          <w:ilvl w:val="0"/>
          <w:numId w:val="8"/>
        </w:numPr>
        <w:spacing w:after="59" w:line="267" w:lineRule="auto"/>
        <w:ind w:right="332" w:hanging="202"/>
      </w:pPr>
      <w:r>
        <w:rPr>
          <w:sz w:val="24"/>
        </w:rPr>
        <w:t xml:space="preserve">ar ģimeni veikts sociālais darbs pēc </w:t>
      </w:r>
      <w:proofErr w:type="spellStart"/>
      <w:r>
        <w:rPr>
          <w:sz w:val="24"/>
        </w:rPr>
        <w:t>ārpusģimenes</w:t>
      </w:r>
      <w:proofErr w:type="spellEnd"/>
      <w:r>
        <w:rPr>
          <w:sz w:val="24"/>
        </w:rPr>
        <w:t xml:space="preserve"> aprūpes nodrošināšanas bērnam:     </w:t>
      </w:r>
      <w:r>
        <w:rPr>
          <w:rFonts w:ascii="MS Gothic" w:eastAsia="MS Gothic" w:hAnsi="MS Gothic" w:cs="MS Gothic"/>
          <w:sz w:val="24"/>
        </w:rPr>
        <w:t>☒</w:t>
      </w:r>
      <w:r>
        <w:rPr>
          <w:sz w:val="24"/>
        </w:rPr>
        <w:t xml:space="preserve">jā   </w:t>
      </w:r>
      <w:r>
        <w:rPr>
          <w:rFonts w:ascii="MS Gothic" w:eastAsia="MS Gothic" w:hAnsi="MS Gothic" w:cs="MS Gothic"/>
          <w:sz w:val="24"/>
        </w:rPr>
        <w:t>☐</w:t>
      </w:r>
      <w:r>
        <w:rPr>
          <w:sz w:val="24"/>
        </w:rPr>
        <w:t xml:space="preserve">nē </w:t>
      </w:r>
    </w:p>
    <w:p w14:paraId="4392487E" w14:textId="77777777" w:rsidR="00311D1C" w:rsidRDefault="00A55C69">
      <w:pPr>
        <w:numPr>
          <w:ilvl w:val="0"/>
          <w:numId w:val="8"/>
        </w:numPr>
        <w:spacing w:after="58" w:line="267" w:lineRule="auto"/>
        <w:ind w:right="332" w:hanging="202"/>
      </w:pPr>
      <w:r>
        <w:rPr>
          <w:sz w:val="24"/>
        </w:rPr>
        <w:t xml:space="preserve">ģimenē ir bijusi vardarbība starp ģimenes locekļiem:    </w:t>
      </w:r>
      <w:r>
        <w:rPr>
          <w:rFonts w:ascii="MS Gothic" w:eastAsia="MS Gothic" w:hAnsi="MS Gothic" w:cs="MS Gothic"/>
          <w:sz w:val="24"/>
        </w:rPr>
        <w:t>☒</w:t>
      </w:r>
      <w:r>
        <w:rPr>
          <w:sz w:val="24"/>
        </w:rPr>
        <w:t xml:space="preserve">jā   </w:t>
      </w:r>
      <w:r>
        <w:rPr>
          <w:rFonts w:ascii="MS Gothic" w:eastAsia="MS Gothic" w:hAnsi="MS Gothic" w:cs="MS Gothic"/>
          <w:sz w:val="24"/>
        </w:rPr>
        <w:t>☐</w:t>
      </w:r>
      <w:r>
        <w:rPr>
          <w:sz w:val="24"/>
        </w:rPr>
        <w:t xml:space="preserve">nē </w:t>
      </w:r>
    </w:p>
    <w:p w14:paraId="5DF3E7A8" w14:textId="77777777" w:rsidR="00311D1C" w:rsidRPr="00242B0B" w:rsidRDefault="00A55C69">
      <w:pPr>
        <w:numPr>
          <w:ilvl w:val="0"/>
          <w:numId w:val="8"/>
        </w:numPr>
        <w:spacing w:after="59" w:line="267" w:lineRule="auto"/>
        <w:ind w:right="332" w:hanging="202"/>
      </w:pPr>
      <w:r>
        <w:rPr>
          <w:sz w:val="24"/>
        </w:rPr>
        <w:t xml:space="preserve">ģimenē ir bijusi vardarbība pret bērnu:    </w:t>
      </w:r>
      <w:r>
        <w:rPr>
          <w:rFonts w:ascii="MS Gothic" w:eastAsia="MS Gothic" w:hAnsi="MS Gothic" w:cs="MS Gothic"/>
          <w:sz w:val="24"/>
        </w:rPr>
        <w:t>☒</w:t>
      </w:r>
      <w:r>
        <w:rPr>
          <w:sz w:val="24"/>
        </w:rPr>
        <w:t xml:space="preserve">jā   </w:t>
      </w:r>
      <w:r>
        <w:rPr>
          <w:rFonts w:ascii="MS Gothic" w:eastAsia="MS Gothic" w:hAnsi="MS Gothic" w:cs="MS Gothic"/>
          <w:sz w:val="24"/>
        </w:rPr>
        <w:t>☐</w:t>
      </w:r>
      <w:r>
        <w:rPr>
          <w:sz w:val="24"/>
        </w:rPr>
        <w:t xml:space="preserve">nē </w:t>
      </w:r>
    </w:p>
    <w:p w14:paraId="2AA9BAD6" w14:textId="77777777" w:rsidR="00242B0B" w:rsidRDefault="00242B0B" w:rsidP="00242B0B">
      <w:pPr>
        <w:spacing w:after="59" w:line="267" w:lineRule="auto"/>
        <w:ind w:left="202" w:right="332" w:firstLine="0"/>
      </w:pPr>
    </w:p>
    <w:p w14:paraId="38DB8031" w14:textId="77777777" w:rsidR="00311D1C" w:rsidRDefault="00A55C69">
      <w:pPr>
        <w:spacing w:line="267" w:lineRule="auto"/>
        <w:ind w:left="-5" w:right="332" w:hanging="10"/>
      </w:pPr>
      <w:r>
        <w:rPr>
          <w:color w:val="7030A0"/>
          <w:sz w:val="28"/>
        </w:rPr>
        <w:t>–</w:t>
      </w:r>
      <w:r>
        <w:rPr>
          <w:rFonts w:ascii="Arial" w:eastAsia="Arial" w:hAnsi="Arial" w:cs="Arial"/>
          <w:color w:val="7030A0"/>
          <w:sz w:val="28"/>
        </w:rPr>
        <w:t xml:space="preserve"> </w:t>
      </w:r>
      <w:r>
        <w:rPr>
          <w:sz w:val="24"/>
        </w:rPr>
        <w:t xml:space="preserve"> vecākiem ir bijušas veselības problēmas:  </w:t>
      </w:r>
      <w:r>
        <w:rPr>
          <w:rFonts w:ascii="MS Gothic" w:eastAsia="MS Gothic" w:hAnsi="MS Gothic" w:cs="MS Gothic"/>
          <w:sz w:val="24"/>
        </w:rPr>
        <w:t>☐</w:t>
      </w:r>
      <w:r>
        <w:rPr>
          <w:sz w:val="24"/>
        </w:rPr>
        <w:t xml:space="preserve">jā  </w:t>
      </w:r>
      <w:r>
        <w:rPr>
          <w:rFonts w:ascii="MS Gothic" w:eastAsia="MS Gothic" w:hAnsi="MS Gothic" w:cs="MS Gothic"/>
          <w:sz w:val="24"/>
        </w:rPr>
        <w:t>☒</w:t>
      </w:r>
      <w:r>
        <w:rPr>
          <w:sz w:val="24"/>
        </w:rPr>
        <w:t xml:space="preserve">nē                                     </w:t>
      </w:r>
    </w:p>
    <w:p w14:paraId="219E9D81" w14:textId="698831AD" w:rsidR="00311D1C" w:rsidRDefault="00A55C69" w:rsidP="00BF1981">
      <w:pPr>
        <w:spacing w:after="0" w:line="259" w:lineRule="auto"/>
        <w:ind w:left="108" w:right="0" w:firstLine="0"/>
        <w:jc w:val="left"/>
        <w:rPr>
          <w:rFonts w:ascii="Calibri" w:eastAsia="Calibri" w:hAnsi="Calibri" w:cs="Calibri"/>
          <w:noProof/>
          <w:sz w:val="22"/>
        </w:rPr>
      </w:pPr>
      <w:r>
        <w:rPr>
          <w:sz w:val="24"/>
        </w:rPr>
        <w:t xml:space="preserve"> </w:t>
      </w:r>
      <w:r>
        <w:rPr>
          <w:rFonts w:ascii="Calibri" w:eastAsia="Calibri" w:hAnsi="Calibri" w:cs="Calibri"/>
          <w:noProof/>
          <w:sz w:val="22"/>
        </w:rPr>
        <mc:AlternateContent>
          <mc:Choice Requires="wpg">
            <w:drawing>
              <wp:inline distT="0" distB="0" distL="0" distR="0" wp14:anchorId="208EBDE4" wp14:editId="1F17A0DB">
                <wp:extent cx="6240526" cy="6096"/>
                <wp:effectExtent l="0" t="0" r="0" b="0"/>
                <wp:docPr id="52974" name="Group 52974"/>
                <wp:cNvGraphicFramePr/>
                <a:graphic xmlns:a="http://schemas.openxmlformats.org/drawingml/2006/main">
                  <a:graphicData uri="http://schemas.microsoft.com/office/word/2010/wordprocessingGroup">
                    <wpg:wgp>
                      <wpg:cNvGrpSpPr/>
                      <wpg:grpSpPr>
                        <a:xfrm>
                          <a:off x="0" y="0"/>
                          <a:ext cx="6240526" cy="6096"/>
                          <a:chOff x="0" y="0"/>
                          <a:chExt cx="6240526" cy="6096"/>
                        </a:xfrm>
                      </wpg:grpSpPr>
                      <wps:wsp>
                        <wps:cNvPr id="63430" name="Shape 63430"/>
                        <wps:cNvSpPr/>
                        <wps:spPr>
                          <a:xfrm>
                            <a:off x="0" y="0"/>
                            <a:ext cx="6240526" cy="9144"/>
                          </a:xfrm>
                          <a:custGeom>
                            <a:avLst/>
                            <a:gdLst/>
                            <a:ahLst/>
                            <a:cxnLst/>
                            <a:rect l="0" t="0" r="0" b="0"/>
                            <a:pathLst>
                              <a:path w="6240526" h="9144">
                                <a:moveTo>
                                  <a:pt x="0" y="0"/>
                                </a:moveTo>
                                <a:lnTo>
                                  <a:pt x="6240526" y="0"/>
                                </a:lnTo>
                                <a:lnTo>
                                  <a:pt x="62405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2974" style="width:491.38pt;height:0.47998pt;mso-position-horizontal-relative:char;mso-position-vertical-relative:line" coordsize="62405,60">
                <v:shape id="Shape 63431" style="position:absolute;width:62405;height:91;left:0;top:0;" coordsize="6240526,9144" path="m0,0l6240526,0l6240526,9144l0,9144l0,0">
                  <v:stroke weight="0pt" endcap="flat" joinstyle="miter" miterlimit="10" on="false" color="#000000" opacity="0"/>
                  <v:fill on="true" color="#000000"/>
                </v:shape>
              </v:group>
            </w:pict>
          </mc:Fallback>
        </mc:AlternateContent>
      </w:r>
    </w:p>
    <w:p w14:paraId="5D0D1E26" w14:textId="76EF0939" w:rsidR="00311D1C" w:rsidRDefault="00A55C69" w:rsidP="00BF1981">
      <w:pPr>
        <w:tabs>
          <w:tab w:val="left" w:pos="1766"/>
        </w:tabs>
        <w:ind w:firstLine="0"/>
      </w:pPr>
      <w:r>
        <w:rPr>
          <w:sz w:val="20"/>
        </w:rPr>
        <w:t>(ziņas</w:t>
      </w:r>
      <w:r w:rsidR="00704E13">
        <w:rPr>
          <w:sz w:val="20"/>
        </w:rPr>
        <w:t xml:space="preserve"> sniedz tikai par tādām</w:t>
      </w:r>
      <w:r>
        <w:rPr>
          <w:sz w:val="20"/>
        </w:rPr>
        <w:t xml:space="preserve"> vecāku veselības problēmām, </w:t>
      </w:r>
      <w:r w:rsidR="006C39AD">
        <w:rPr>
          <w:sz w:val="20"/>
        </w:rPr>
        <w:t xml:space="preserve">kuras var tikt pārmantotas, </w:t>
      </w:r>
      <w:r>
        <w:rPr>
          <w:sz w:val="20"/>
        </w:rPr>
        <w:t xml:space="preserve">piemēram, </w:t>
      </w:r>
      <w:r w:rsidR="006C39AD">
        <w:rPr>
          <w:sz w:val="20"/>
        </w:rPr>
        <w:t>cukura diabēts, alerģijas, u.c.</w:t>
      </w:r>
      <w:r>
        <w:rPr>
          <w:sz w:val="20"/>
        </w:rPr>
        <w:t xml:space="preserve"> (ja attiecināms)) </w:t>
      </w:r>
    </w:p>
    <w:p w14:paraId="5B4A9229" w14:textId="77777777" w:rsidR="00311D1C" w:rsidRDefault="00A55C69">
      <w:pPr>
        <w:spacing w:after="0" w:line="259" w:lineRule="auto"/>
        <w:ind w:right="0" w:firstLine="0"/>
        <w:jc w:val="left"/>
      </w:pPr>
      <w:r>
        <w:rPr>
          <w:b/>
          <w:sz w:val="24"/>
        </w:rPr>
        <w:t xml:space="preserve"> </w:t>
      </w:r>
    </w:p>
    <w:p w14:paraId="56D6207C" w14:textId="77777777" w:rsidR="00311D1C" w:rsidRDefault="00A55C69">
      <w:pPr>
        <w:spacing w:after="30" w:line="269" w:lineRule="auto"/>
        <w:ind w:left="-5" w:right="329" w:hanging="10"/>
      </w:pPr>
      <w:r>
        <w:rPr>
          <w:b/>
          <w:sz w:val="24"/>
        </w:rPr>
        <w:t xml:space="preserve">Vardarbība pret bērnu </w:t>
      </w:r>
      <w:r>
        <w:rPr>
          <w:sz w:val="20"/>
        </w:rPr>
        <w:t xml:space="preserve">(sadaļa tiek aizpildīta, ja bērns ir cietis no vardarbības, atrodoties bioloģiskajā ģimenē, </w:t>
      </w:r>
      <w:proofErr w:type="spellStart"/>
      <w:r>
        <w:rPr>
          <w:sz w:val="20"/>
        </w:rPr>
        <w:t>ārpusģimenes</w:t>
      </w:r>
      <w:proofErr w:type="spellEnd"/>
      <w:r>
        <w:rPr>
          <w:sz w:val="20"/>
        </w:rPr>
        <w:t xml:space="preserve"> aprūpē)</w:t>
      </w:r>
      <w:r>
        <w:rPr>
          <w:sz w:val="24"/>
        </w:rPr>
        <w:t>:</w:t>
      </w:r>
      <w:r>
        <w:rPr>
          <w:b/>
          <w:sz w:val="24"/>
        </w:rPr>
        <w:t xml:space="preserve"> </w:t>
      </w:r>
    </w:p>
    <w:p w14:paraId="6FA91CF8" w14:textId="24C6C8E3" w:rsidR="00311D1C" w:rsidRDefault="00A55C69">
      <w:pPr>
        <w:spacing w:line="269" w:lineRule="auto"/>
        <w:ind w:left="-5" w:right="6641" w:hanging="10"/>
      </w:pPr>
      <w:r>
        <w:rPr>
          <w:b/>
          <w:sz w:val="24"/>
        </w:rPr>
        <w:t xml:space="preserve">vardarbības veids </w:t>
      </w:r>
      <w:r>
        <w:rPr>
          <w:sz w:val="20"/>
        </w:rPr>
        <w:t xml:space="preserve">(vajadzīgo </w:t>
      </w:r>
      <w:r w:rsidR="0051761E">
        <w:rPr>
          <w:sz w:val="20"/>
        </w:rPr>
        <w:t>a</w:t>
      </w:r>
      <w:r>
        <w:rPr>
          <w:sz w:val="20"/>
        </w:rPr>
        <w:t>tzīmēt)</w:t>
      </w:r>
      <w:r>
        <w:rPr>
          <w:sz w:val="24"/>
        </w:rPr>
        <w:t>:</w:t>
      </w:r>
      <w:r>
        <w:rPr>
          <w:b/>
          <w:sz w:val="24"/>
        </w:rPr>
        <w:t xml:space="preserve"> </w:t>
      </w:r>
    </w:p>
    <w:p w14:paraId="57A197B3" w14:textId="34031F83" w:rsidR="00311D1C" w:rsidRDefault="00A55C69" w:rsidP="0051761E">
      <w:pPr>
        <w:spacing w:after="218" w:line="259" w:lineRule="auto"/>
        <w:ind w:right="0" w:firstLine="0"/>
        <w:jc w:val="left"/>
      </w:pPr>
      <w:r>
        <w:rPr>
          <w:b/>
          <w:sz w:val="16"/>
        </w:rPr>
        <w:t xml:space="preserve"> </w:t>
      </w:r>
      <w:r>
        <w:rPr>
          <w:sz w:val="24"/>
        </w:rPr>
        <w:t xml:space="preserve">    </w:t>
      </w:r>
      <w:r>
        <w:rPr>
          <w:rFonts w:ascii="Segoe UI Symbol" w:eastAsia="Segoe UI Symbol" w:hAnsi="Segoe UI Symbol" w:cs="Segoe UI Symbol"/>
          <w:sz w:val="32"/>
        </w:rPr>
        <w:t>☒</w:t>
      </w:r>
      <w:r>
        <w:rPr>
          <w:sz w:val="24"/>
        </w:rPr>
        <w:t xml:space="preserve"> emocionāla  </w:t>
      </w:r>
      <w:r>
        <w:rPr>
          <w:rFonts w:ascii="Segoe UI Symbol" w:eastAsia="Segoe UI Symbol" w:hAnsi="Segoe UI Symbol" w:cs="Segoe UI Symbol"/>
          <w:sz w:val="32"/>
        </w:rPr>
        <w:t>☒</w:t>
      </w:r>
      <w:r>
        <w:rPr>
          <w:sz w:val="24"/>
        </w:rPr>
        <w:t xml:space="preserve"> pamešana novārtā  </w:t>
      </w:r>
      <w:r>
        <w:rPr>
          <w:rFonts w:ascii="Segoe UI Symbol" w:eastAsia="Segoe UI Symbol" w:hAnsi="Segoe UI Symbol" w:cs="Segoe UI Symbol"/>
          <w:sz w:val="32"/>
        </w:rPr>
        <w:t>☒</w:t>
      </w:r>
      <w:r>
        <w:rPr>
          <w:sz w:val="24"/>
        </w:rPr>
        <w:t xml:space="preserve"> fiziska </w:t>
      </w:r>
      <w:r>
        <w:rPr>
          <w:rFonts w:ascii="Segoe UI Symbol" w:eastAsia="Segoe UI Symbol" w:hAnsi="Segoe UI Symbol" w:cs="Segoe UI Symbol"/>
          <w:sz w:val="32"/>
        </w:rPr>
        <w:t>☐</w:t>
      </w:r>
      <w:r>
        <w:rPr>
          <w:sz w:val="24"/>
        </w:rPr>
        <w:t xml:space="preserve"> seksuāla  </w:t>
      </w:r>
      <w:r>
        <w:rPr>
          <w:rFonts w:ascii="Segoe UI Symbol" w:eastAsia="Segoe UI Symbol" w:hAnsi="Segoe UI Symbol" w:cs="Segoe UI Symbol"/>
          <w:sz w:val="32"/>
        </w:rPr>
        <w:t>☐</w:t>
      </w:r>
      <w:r>
        <w:rPr>
          <w:sz w:val="24"/>
        </w:rPr>
        <w:t xml:space="preserve"> cita veida </w:t>
      </w:r>
    </w:p>
    <w:p w14:paraId="6D4583E5" w14:textId="397BA9FF" w:rsidR="00311D1C" w:rsidRDefault="00A55C69">
      <w:pPr>
        <w:spacing w:after="3" w:line="270" w:lineRule="auto"/>
        <w:ind w:left="-5" w:right="6483" w:hanging="10"/>
        <w:jc w:val="left"/>
      </w:pPr>
      <w:r>
        <w:rPr>
          <w:b/>
          <w:sz w:val="24"/>
        </w:rPr>
        <w:t xml:space="preserve">vardarbības veicējs </w:t>
      </w:r>
      <w:r>
        <w:rPr>
          <w:sz w:val="20"/>
        </w:rPr>
        <w:t xml:space="preserve">(vajadzīgo </w:t>
      </w:r>
      <w:r w:rsidR="0051761E">
        <w:rPr>
          <w:sz w:val="20"/>
        </w:rPr>
        <w:t>a</w:t>
      </w:r>
      <w:r>
        <w:rPr>
          <w:sz w:val="20"/>
        </w:rPr>
        <w:t>tzīmēt)</w:t>
      </w:r>
      <w:r>
        <w:rPr>
          <w:sz w:val="24"/>
        </w:rPr>
        <w:t xml:space="preserve">: </w:t>
      </w:r>
    </w:p>
    <w:p w14:paraId="56C9340C" w14:textId="44DF3718" w:rsidR="00311D1C" w:rsidRDefault="00A55C69" w:rsidP="00C34CF5">
      <w:pPr>
        <w:spacing w:after="126" w:line="259" w:lineRule="auto"/>
        <w:ind w:left="720" w:right="0" w:firstLine="0"/>
        <w:jc w:val="left"/>
      </w:pPr>
      <w:r>
        <w:rPr>
          <w:b/>
          <w:sz w:val="16"/>
        </w:rPr>
        <w:lastRenderedPageBreak/>
        <w:t xml:space="preserve"> </w:t>
      </w:r>
      <w:r>
        <w:rPr>
          <w:sz w:val="24"/>
        </w:rPr>
        <w:t xml:space="preserve">    </w:t>
      </w:r>
      <w:r>
        <w:rPr>
          <w:rFonts w:ascii="Calibri" w:eastAsia="Calibri" w:hAnsi="Calibri" w:cs="Calibri"/>
          <w:noProof/>
          <w:sz w:val="22"/>
        </w:rPr>
        <mc:AlternateContent>
          <mc:Choice Requires="wpg">
            <w:drawing>
              <wp:inline distT="0" distB="0" distL="0" distR="0" wp14:anchorId="6882C0E8" wp14:editId="50862435">
                <wp:extent cx="5971264" cy="1647598"/>
                <wp:effectExtent l="0" t="0" r="0" b="0"/>
                <wp:docPr id="52975" name="Group 52975"/>
                <wp:cNvGraphicFramePr/>
                <a:graphic xmlns:a="http://schemas.openxmlformats.org/drawingml/2006/main">
                  <a:graphicData uri="http://schemas.microsoft.com/office/word/2010/wordprocessingGroup">
                    <wpg:wgp>
                      <wpg:cNvGrpSpPr/>
                      <wpg:grpSpPr>
                        <a:xfrm>
                          <a:off x="0" y="0"/>
                          <a:ext cx="5971264" cy="1647598"/>
                          <a:chOff x="0" y="0"/>
                          <a:chExt cx="6220409" cy="1647598"/>
                        </a:xfrm>
                      </wpg:grpSpPr>
                      <wps:wsp>
                        <wps:cNvPr id="5595" name="Rectangle 5595"/>
                        <wps:cNvSpPr/>
                        <wps:spPr>
                          <a:xfrm>
                            <a:off x="0" y="44810"/>
                            <a:ext cx="202692" cy="224380"/>
                          </a:xfrm>
                          <a:prstGeom prst="rect">
                            <a:avLst/>
                          </a:prstGeom>
                          <a:ln>
                            <a:noFill/>
                          </a:ln>
                        </wps:spPr>
                        <wps:txbx>
                          <w:txbxContent>
                            <w:p w14:paraId="6C0369BA"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596" name="Rectangle 5596"/>
                        <wps:cNvSpPr/>
                        <wps:spPr>
                          <a:xfrm>
                            <a:off x="152400" y="33033"/>
                            <a:ext cx="232109" cy="263921"/>
                          </a:xfrm>
                          <a:prstGeom prst="rect">
                            <a:avLst/>
                          </a:prstGeom>
                          <a:ln>
                            <a:noFill/>
                          </a:ln>
                        </wps:spPr>
                        <wps:txbx>
                          <w:txbxContent>
                            <w:p w14:paraId="31BACF6C"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wps:txbx>
                        <wps:bodyPr horzOverflow="overflow" vert="horz" lIns="0" tIns="0" rIns="0" bIns="0" rtlCol="0">
                          <a:noAutofit/>
                        </wps:bodyPr>
                      </wps:wsp>
                      <wps:wsp>
                        <wps:cNvPr id="5597" name="Rectangle 5597"/>
                        <wps:cNvSpPr/>
                        <wps:spPr>
                          <a:xfrm>
                            <a:off x="327660" y="44810"/>
                            <a:ext cx="50673" cy="224380"/>
                          </a:xfrm>
                          <a:prstGeom prst="rect">
                            <a:avLst/>
                          </a:prstGeom>
                          <a:ln>
                            <a:noFill/>
                          </a:ln>
                        </wps:spPr>
                        <wps:txbx>
                          <w:txbxContent>
                            <w:p w14:paraId="2ABC5EB9"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598" name="Rectangle 5598"/>
                        <wps:cNvSpPr/>
                        <wps:spPr>
                          <a:xfrm>
                            <a:off x="365760" y="74930"/>
                            <a:ext cx="394033" cy="184382"/>
                          </a:xfrm>
                          <a:prstGeom prst="rect">
                            <a:avLst/>
                          </a:prstGeom>
                          <a:ln>
                            <a:noFill/>
                          </a:ln>
                        </wps:spPr>
                        <wps:txbx>
                          <w:txbxContent>
                            <w:p w14:paraId="3E828333" w14:textId="77777777" w:rsidR="00311D1C" w:rsidRDefault="00A55C69">
                              <w:pPr>
                                <w:spacing w:after="160" w:line="259" w:lineRule="auto"/>
                                <w:ind w:right="0" w:firstLine="0"/>
                                <w:jc w:val="left"/>
                              </w:pPr>
                              <w:r>
                                <w:rPr>
                                  <w:sz w:val="24"/>
                                </w:rPr>
                                <w:t>māte</w:t>
                              </w:r>
                            </w:p>
                          </w:txbxContent>
                        </wps:txbx>
                        <wps:bodyPr horzOverflow="overflow" vert="horz" lIns="0" tIns="0" rIns="0" bIns="0" rtlCol="0">
                          <a:noAutofit/>
                        </wps:bodyPr>
                      </wps:wsp>
                      <wps:wsp>
                        <wps:cNvPr id="5599" name="Rectangle 5599"/>
                        <wps:cNvSpPr/>
                        <wps:spPr>
                          <a:xfrm>
                            <a:off x="661365" y="0"/>
                            <a:ext cx="67395" cy="298426"/>
                          </a:xfrm>
                          <a:prstGeom prst="rect">
                            <a:avLst/>
                          </a:prstGeom>
                          <a:ln>
                            <a:noFill/>
                          </a:ln>
                        </wps:spPr>
                        <wps:txbx>
                          <w:txbxContent>
                            <w:p w14:paraId="25150F7E" w14:textId="77777777" w:rsidR="00311D1C" w:rsidRDefault="00A55C69">
                              <w:pPr>
                                <w:spacing w:after="160" w:line="259" w:lineRule="auto"/>
                                <w:ind w:right="0" w:firstLine="0"/>
                                <w:jc w:val="left"/>
                              </w:pPr>
                              <w:r>
                                <w:rPr>
                                  <w:sz w:val="32"/>
                                </w:rPr>
                                <w:t xml:space="preserve"> </w:t>
                              </w:r>
                            </w:p>
                          </w:txbxContent>
                        </wps:txbx>
                        <wps:bodyPr horzOverflow="overflow" vert="horz" lIns="0" tIns="0" rIns="0" bIns="0" rtlCol="0">
                          <a:noAutofit/>
                        </wps:bodyPr>
                      </wps:wsp>
                      <wps:wsp>
                        <wps:cNvPr id="5600" name="Rectangle 5600"/>
                        <wps:cNvSpPr/>
                        <wps:spPr>
                          <a:xfrm>
                            <a:off x="711657" y="33033"/>
                            <a:ext cx="232109" cy="263921"/>
                          </a:xfrm>
                          <a:prstGeom prst="rect">
                            <a:avLst/>
                          </a:prstGeom>
                          <a:ln>
                            <a:noFill/>
                          </a:ln>
                        </wps:spPr>
                        <wps:txbx>
                          <w:txbxContent>
                            <w:p w14:paraId="00E769D0"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wps:txbx>
                        <wps:bodyPr horzOverflow="overflow" vert="horz" lIns="0" tIns="0" rIns="0" bIns="0" rtlCol="0">
                          <a:noAutofit/>
                        </wps:bodyPr>
                      </wps:wsp>
                      <wps:wsp>
                        <wps:cNvPr id="5601" name="Rectangle 5601"/>
                        <wps:cNvSpPr/>
                        <wps:spPr>
                          <a:xfrm>
                            <a:off x="886917" y="74930"/>
                            <a:ext cx="326537" cy="184382"/>
                          </a:xfrm>
                          <a:prstGeom prst="rect">
                            <a:avLst/>
                          </a:prstGeom>
                          <a:ln>
                            <a:noFill/>
                          </a:ln>
                        </wps:spPr>
                        <wps:txbx>
                          <w:txbxContent>
                            <w:p w14:paraId="62C4A000" w14:textId="77777777" w:rsidR="00311D1C" w:rsidRDefault="00A55C69">
                              <w:pPr>
                                <w:spacing w:after="160" w:line="259" w:lineRule="auto"/>
                                <w:ind w:right="0" w:firstLine="0"/>
                                <w:jc w:val="left"/>
                              </w:pPr>
                              <w:r>
                                <w:rPr>
                                  <w:sz w:val="24"/>
                                </w:rPr>
                                <w:t>tēvs</w:t>
                              </w:r>
                            </w:p>
                          </w:txbxContent>
                        </wps:txbx>
                        <wps:bodyPr horzOverflow="overflow" vert="horz" lIns="0" tIns="0" rIns="0" bIns="0" rtlCol="0">
                          <a:noAutofit/>
                        </wps:bodyPr>
                      </wps:wsp>
                      <wps:wsp>
                        <wps:cNvPr id="5602" name="Rectangle 5602"/>
                        <wps:cNvSpPr/>
                        <wps:spPr>
                          <a:xfrm>
                            <a:off x="1132281" y="44810"/>
                            <a:ext cx="50673" cy="224380"/>
                          </a:xfrm>
                          <a:prstGeom prst="rect">
                            <a:avLst/>
                          </a:prstGeom>
                          <a:ln>
                            <a:noFill/>
                          </a:ln>
                        </wps:spPr>
                        <wps:txbx>
                          <w:txbxContent>
                            <w:p w14:paraId="72A2C452"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03" name="Rectangle 5603"/>
                        <wps:cNvSpPr/>
                        <wps:spPr>
                          <a:xfrm>
                            <a:off x="0" y="314558"/>
                            <a:ext cx="202692" cy="224380"/>
                          </a:xfrm>
                          <a:prstGeom prst="rect">
                            <a:avLst/>
                          </a:prstGeom>
                          <a:ln>
                            <a:noFill/>
                          </a:ln>
                        </wps:spPr>
                        <wps:txbx>
                          <w:txbxContent>
                            <w:p w14:paraId="1976B087"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04" name="Rectangle 5604"/>
                        <wps:cNvSpPr/>
                        <wps:spPr>
                          <a:xfrm>
                            <a:off x="152400" y="302781"/>
                            <a:ext cx="232109" cy="263921"/>
                          </a:xfrm>
                          <a:prstGeom prst="rect">
                            <a:avLst/>
                          </a:prstGeom>
                          <a:ln>
                            <a:noFill/>
                          </a:ln>
                        </wps:spPr>
                        <wps:txbx>
                          <w:txbxContent>
                            <w:p w14:paraId="4965B0A6"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wps:txbx>
                        <wps:bodyPr horzOverflow="overflow" vert="horz" lIns="0" tIns="0" rIns="0" bIns="0" rtlCol="0">
                          <a:noAutofit/>
                        </wps:bodyPr>
                      </wps:wsp>
                      <wps:wsp>
                        <wps:cNvPr id="5605" name="Rectangle 5605"/>
                        <wps:cNvSpPr/>
                        <wps:spPr>
                          <a:xfrm>
                            <a:off x="327660" y="314558"/>
                            <a:ext cx="50673" cy="224380"/>
                          </a:xfrm>
                          <a:prstGeom prst="rect">
                            <a:avLst/>
                          </a:prstGeom>
                          <a:ln>
                            <a:noFill/>
                          </a:ln>
                        </wps:spPr>
                        <wps:txbx>
                          <w:txbxContent>
                            <w:p w14:paraId="16B10D87"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06" name="Rectangle 5606"/>
                        <wps:cNvSpPr/>
                        <wps:spPr>
                          <a:xfrm>
                            <a:off x="365760" y="344678"/>
                            <a:ext cx="3217736" cy="184382"/>
                          </a:xfrm>
                          <a:prstGeom prst="rect">
                            <a:avLst/>
                          </a:prstGeom>
                          <a:ln>
                            <a:noFill/>
                          </a:ln>
                        </wps:spPr>
                        <wps:txbx>
                          <w:txbxContent>
                            <w:p w14:paraId="163511E7" w14:textId="77777777" w:rsidR="00311D1C" w:rsidRDefault="00A55C69">
                              <w:pPr>
                                <w:spacing w:after="160" w:line="259" w:lineRule="auto"/>
                                <w:ind w:right="0" w:firstLine="0"/>
                                <w:jc w:val="left"/>
                              </w:pPr>
                              <w:r>
                                <w:rPr>
                                  <w:sz w:val="24"/>
                                </w:rPr>
                                <w:t xml:space="preserve">nedalītā saimniecībā dzīvojoša persona </w:t>
                              </w:r>
                            </w:p>
                          </w:txbxContent>
                        </wps:txbx>
                        <wps:bodyPr horzOverflow="overflow" vert="horz" lIns="0" tIns="0" rIns="0" bIns="0" rtlCol="0">
                          <a:noAutofit/>
                        </wps:bodyPr>
                      </wps:wsp>
                      <wps:wsp>
                        <wps:cNvPr id="5607" name="Rectangle 5607"/>
                        <wps:cNvSpPr/>
                        <wps:spPr>
                          <a:xfrm>
                            <a:off x="2787726" y="314558"/>
                            <a:ext cx="50673" cy="224380"/>
                          </a:xfrm>
                          <a:prstGeom prst="rect">
                            <a:avLst/>
                          </a:prstGeom>
                          <a:ln>
                            <a:noFill/>
                          </a:ln>
                        </wps:spPr>
                        <wps:txbx>
                          <w:txbxContent>
                            <w:p w14:paraId="4E643089"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08" name="Rectangle 5608"/>
                        <wps:cNvSpPr/>
                        <wps:spPr>
                          <a:xfrm>
                            <a:off x="0" y="584687"/>
                            <a:ext cx="202692" cy="224380"/>
                          </a:xfrm>
                          <a:prstGeom prst="rect">
                            <a:avLst/>
                          </a:prstGeom>
                          <a:ln>
                            <a:noFill/>
                          </a:ln>
                        </wps:spPr>
                        <wps:txbx>
                          <w:txbxContent>
                            <w:p w14:paraId="3DC16AFC"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09" name="Rectangle 5609"/>
                        <wps:cNvSpPr/>
                        <wps:spPr>
                          <a:xfrm>
                            <a:off x="152400" y="572910"/>
                            <a:ext cx="232109" cy="263921"/>
                          </a:xfrm>
                          <a:prstGeom prst="rect">
                            <a:avLst/>
                          </a:prstGeom>
                          <a:ln>
                            <a:noFill/>
                          </a:ln>
                        </wps:spPr>
                        <wps:txbx>
                          <w:txbxContent>
                            <w:p w14:paraId="5BF10166"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wps:txbx>
                        <wps:bodyPr horzOverflow="overflow" vert="horz" lIns="0" tIns="0" rIns="0" bIns="0" rtlCol="0">
                          <a:noAutofit/>
                        </wps:bodyPr>
                      </wps:wsp>
                      <wps:wsp>
                        <wps:cNvPr id="5610" name="Rectangle 5610"/>
                        <wps:cNvSpPr/>
                        <wps:spPr>
                          <a:xfrm>
                            <a:off x="327660" y="584687"/>
                            <a:ext cx="50673" cy="224380"/>
                          </a:xfrm>
                          <a:prstGeom prst="rect">
                            <a:avLst/>
                          </a:prstGeom>
                          <a:ln>
                            <a:noFill/>
                          </a:ln>
                        </wps:spPr>
                        <wps:txbx>
                          <w:txbxContent>
                            <w:p w14:paraId="7DCF0CD8"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11" name="Rectangle 5611"/>
                        <wps:cNvSpPr/>
                        <wps:spPr>
                          <a:xfrm>
                            <a:off x="365760" y="614807"/>
                            <a:ext cx="4909809" cy="184382"/>
                          </a:xfrm>
                          <a:prstGeom prst="rect">
                            <a:avLst/>
                          </a:prstGeom>
                          <a:ln>
                            <a:noFill/>
                          </a:ln>
                        </wps:spPr>
                        <wps:txbx>
                          <w:txbxContent>
                            <w:p w14:paraId="4CCBB833" w14:textId="77777777" w:rsidR="00311D1C" w:rsidRDefault="00A55C69">
                              <w:pPr>
                                <w:spacing w:after="160" w:line="259" w:lineRule="auto"/>
                                <w:ind w:right="0" w:firstLine="0"/>
                                <w:jc w:val="left"/>
                              </w:pPr>
                              <w:r>
                                <w:rPr>
                                  <w:sz w:val="24"/>
                                </w:rPr>
                                <w:t xml:space="preserve">ar bērna izglītošanu, aprūpi vai audzināšanu saistīta persona </w:t>
                              </w:r>
                            </w:p>
                          </w:txbxContent>
                        </wps:txbx>
                        <wps:bodyPr horzOverflow="overflow" vert="horz" lIns="0" tIns="0" rIns="0" bIns="0" rtlCol="0">
                          <a:noAutofit/>
                        </wps:bodyPr>
                      </wps:wsp>
                      <wps:wsp>
                        <wps:cNvPr id="5612" name="Rectangle 5612"/>
                        <wps:cNvSpPr/>
                        <wps:spPr>
                          <a:xfrm>
                            <a:off x="4060520" y="584687"/>
                            <a:ext cx="50673" cy="224380"/>
                          </a:xfrm>
                          <a:prstGeom prst="rect">
                            <a:avLst/>
                          </a:prstGeom>
                          <a:ln>
                            <a:noFill/>
                          </a:ln>
                        </wps:spPr>
                        <wps:txbx>
                          <w:txbxContent>
                            <w:p w14:paraId="75BBD4F3"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13" name="Rectangle 5613"/>
                        <wps:cNvSpPr/>
                        <wps:spPr>
                          <a:xfrm>
                            <a:off x="0" y="855959"/>
                            <a:ext cx="202692" cy="224380"/>
                          </a:xfrm>
                          <a:prstGeom prst="rect">
                            <a:avLst/>
                          </a:prstGeom>
                          <a:ln>
                            <a:noFill/>
                          </a:ln>
                        </wps:spPr>
                        <wps:txbx>
                          <w:txbxContent>
                            <w:p w14:paraId="173FB3B7"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14" name="Rectangle 5614"/>
                        <wps:cNvSpPr/>
                        <wps:spPr>
                          <a:xfrm>
                            <a:off x="152400" y="844182"/>
                            <a:ext cx="232109" cy="263921"/>
                          </a:xfrm>
                          <a:prstGeom prst="rect">
                            <a:avLst/>
                          </a:prstGeom>
                          <a:ln>
                            <a:noFill/>
                          </a:ln>
                        </wps:spPr>
                        <wps:txbx>
                          <w:txbxContent>
                            <w:p w14:paraId="44AE5DF9"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wps:txbx>
                        <wps:bodyPr horzOverflow="overflow" vert="horz" lIns="0" tIns="0" rIns="0" bIns="0" rtlCol="0">
                          <a:noAutofit/>
                        </wps:bodyPr>
                      </wps:wsp>
                      <wps:wsp>
                        <wps:cNvPr id="5615" name="Rectangle 5615"/>
                        <wps:cNvSpPr/>
                        <wps:spPr>
                          <a:xfrm>
                            <a:off x="327660" y="855959"/>
                            <a:ext cx="50673" cy="224380"/>
                          </a:xfrm>
                          <a:prstGeom prst="rect">
                            <a:avLst/>
                          </a:prstGeom>
                          <a:ln>
                            <a:noFill/>
                          </a:ln>
                        </wps:spPr>
                        <wps:txbx>
                          <w:txbxContent>
                            <w:p w14:paraId="7BD2541D"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16" name="Rectangle 5616"/>
                        <wps:cNvSpPr/>
                        <wps:spPr>
                          <a:xfrm>
                            <a:off x="365760" y="886079"/>
                            <a:ext cx="3501302" cy="184382"/>
                          </a:xfrm>
                          <a:prstGeom prst="rect">
                            <a:avLst/>
                          </a:prstGeom>
                          <a:ln>
                            <a:noFill/>
                          </a:ln>
                        </wps:spPr>
                        <wps:txbx>
                          <w:txbxContent>
                            <w:p w14:paraId="2EEA9934" w14:textId="77777777" w:rsidR="00311D1C" w:rsidRDefault="00A55C69">
                              <w:pPr>
                                <w:spacing w:after="160" w:line="259" w:lineRule="auto"/>
                                <w:ind w:right="0" w:firstLine="0"/>
                                <w:jc w:val="left"/>
                              </w:pPr>
                              <w:r>
                                <w:rPr>
                                  <w:sz w:val="24"/>
                                </w:rPr>
                                <w:t xml:space="preserve">ārpus mājsaimniecības dzīvojošs radinieks </w:t>
                              </w:r>
                            </w:p>
                          </w:txbxContent>
                        </wps:txbx>
                        <wps:bodyPr horzOverflow="overflow" vert="horz" lIns="0" tIns="0" rIns="0" bIns="0" rtlCol="0">
                          <a:noAutofit/>
                        </wps:bodyPr>
                      </wps:wsp>
                      <wps:wsp>
                        <wps:cNvPr id="5617" name="Rectangle 5617"/>
                        <wps:cNvSpPr/>
                        <wps:spPr>
                          <a:xfrm>
                            <a:off x="2999562" y="855959"/>
                            <a:ext cx="50673" cy="224380"/>
                          </a:xfrm>
                          <a:prstGeom prst="rect">
                            <a:avLst/>
                          </a:prstGeom>
                          <a:ln>
                            <a:noFill/>
                          </a:ln>
                        </wps:spPr>
                        <wps:txbx>
                          <w:txbxContent>
                            <w:p w14:paraId="2F224F65"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23" name="Rectangle 5623"/>
                        <wps:cNvSpPr/>
                        <wps:spPr>
                          <a:xfrm>
                            <a:off x="0" y="1395455"/>
                            <a:ext cx="202692" cy="224380"/>
                          </a:xfrm>
                          <a:prstGeom prst="rect">
                            <a:avLst/>
                          </a:prstGeom>
                          <a:ln>
                            <a:noFill/>
                          </a:ln>
                        </wps:spPr>
                        <wps:txbx>
                          <w:txbxContent>
                            <w:p w14:paraId="62500D94"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24" name="Rectangle 5624"/>
                        <wps:cNvSpPr/>
                        <wps:spPr>
                          <a:xfrm>
                            <a:off x="152400" y="1383678"/>
                            <a:ext cx="232109" cy="263920"/>
                          </a:xfrm>
                          <a:prstGeom prst="rect">
                            <a:avLst/>
                          </a:prstGeom>
                          <a:ln>
                            <a:noFill/>
                          </a:ln>
                        </wps:spPr>
                        <wps:txbx>
                          <w:txbxContent>
                            <w:p w14:paraId="289CBD7F"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wps:txbx>
                        <wps:bodyPr horzOverflow="overflow" vert="horz" lIns="0" tIns="0" rIns="0" bIns="0" rtlCol="0">
                          <a:noAutofit/>
                        </wps:bodyPr>
                      </wps:wsp>
                      <wps:wsp>
                        <wps:cNvPr id="5625" name="Rectangle 5625"/>
                        <wps:cNvSpPr/>
                        <wps:spPr>
                          <a:xfrm>
                            <a:off x="327660" y="1395455"/>
                            <a:ext cx="101346" cy="224380"/>
                          </a:xfrm>
                          <a:prstGeom prst="rect">
                            <a:avLst/>
                          </a:prstGeom>
                          <a:ln>
                            <a:noFill/>
                          </a:ln>
                        </wps:spPr>
                        <wps:txbx>
                          <w:txbxContent>
                            <w:p w14:paraId="4E872D56"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626" name="Rectangle 5626"/>
                        <wps:cNvSpPr/>
                        <wps:spPr>
                          <a:xfrm>
                            <a:off x="403860" y="1395455"/>
                            <a:ext cx="1021365" cy="224380"/>
                          </a:xfrm>
                          <a:prstGeom prst="rect">
                            <a:avLst/>
                          </a:prstGeom>
                          <a:ln>
                            <a:noFill/>
                          </a:ln>
                        </wps:spPr>
                        <wps:txbx>
                          <w:txbxContent>
                            <w:p w14:paraId="4ED85E06" w14:textId="77777777" w:rsidR="00311D1C" w:rsidRDefault="00A55C69">
                              <w:pPr>
                                <w:spacing w:after="160" w:line="259" w:lineRule="auto"/>
                                <w:ind w:right="0" w:firstLine="0"/>
                                <w:jc w:val="left"/>
                              </w:pPr>
                              <w:r>
                                <w:rPr>
                                  <w:sz w:val="24"/>
                                </w:rPr>
                                <w:t xml:space="preserve">cita persona </w:t>
                              </w:r>
                            </w:p>
                          </w:txbxContent>
                        </wps:txbx>
                        <wps:bodyPr horzOverflow="overflow" vert="horz" lIns="0" tIns="0" rIns="0" bIns="0" rtlCol="0">
                          <a:noAutofit/>
                        </wps:bodyPr>
                      </wps:wsp>
                      <wps:wsp>
                        <wps:cNvPr id="5627" name="Rectangle 5627"/>
                        <wps:cNvSpPr/>
                        <wps:spPr>
                          <a:xfrm>
                            <a:off x="1173429" y="1395455"/>
                            <a:ext cx="50673" cy="224380"/>
                          </a:xfrm>
                          <a:prstGeom prst="rect">
                            <a:avLst/>
                          </a:prstGeom>
                          <a:ln>
                            <a:noFill/>
                          </a:ln>
                        </wps:spPr>
                        <wps:txbx>
                          <w:txbxContent>
                            <w:p w14:paraId="3ED47682"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5713" name="Rectangle 5713"/>
                        <wps:cNvSpPr/>
                        <wps:spPr>
                          <a:xfrm>
                            <a:off x="3115386" y="323342"/>
                            <a:ext cx="1558904" cy="184382"/>
                          </a:xfrm>
                          <a:prstGeom prst="rect">
                            <a:avLst/>
                          </a:prstGeom>
                          <a:ln>
                            <a:noFill/>
                          </a:ln>
                        </wps:spPr>
                        <wps:txbx>
                          <w:txbxContent>
                            <w:p w14:paraId="7CFBDD9A" w14:textId="77777777" w:rsidR="00311D1C" w:rsidRDefault="00A55C69">
                              <w:pPr>
                                <w:spacing w:after="160" w:line="259" w:lineRule="auto"/>
                                <w:ind w:right="0" w:firstLine="0"/>
                                <w:jc w:val="left"/>
                              </w:pPr>
                              <w:r>
                                <w:rPr>
                                  <w:sz w:val="24"/>
                                </w:rPr>
                                <w:t>Mātes dzīvesbiedrs</w:t>
                              </w:r>
                            </w:p>
                          </w:txbxContent>
                        </wps:txbx>
                        <wps:bodyPr horzOverflow="overflow" vert="horz" lIns="0" tIns="0" rIns="0" bIns="0" rtlCol="0">
                          <a:noAutofit/>
                        </wps:bodyPr>
                      </wps:wsp>
                      <wps:wsp>
                        <wps:cNvPr id="5714" name="Rectangle 5714"/>
                        <wps:cNvSpPr/>
                        <wps:spPr>
                          <a:xfrm>
                            <a:off x="4287596" y="293222"/>
                            <a:ext cx="50673" cy="224380"/>
                          </a:xfrm>
                          <a:prstGeom prst="rect">
                            <a:avLst/>
                          </a:prstGeom>
                          <a:ln>
                            <a:noFill/>
                          </a:ln>
                        </wps:spPr>
                        <wps:txbx>
                          <w:txbxContent>
                            <w:p w14:paraId="48ECCE1A"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63432" name="Shape 63432"/>
                        <wps:cNvSpPr/>
                        <wps:spPr>
                          <a:xfrm>
                            <a:off x="3037662" y="462538"/>
                            <a:ext cx="3181223" cy="9144"/>
                          </a:xfrm>
                          <a:custGeom>
                            <a:avLst/>
                            <a:gdLst/>
                            <a:ahLst/>
                            <a:cxnLst/>
                            <a:rect l="0" t="0" r="0" b="0"/>
                            <a:pathLst>
                              <a:path w="3181223" h="9144">
                                <a:moveTo>
                                  <a:pt x="0" y="0"/>
                                </a:moveTo>
                                <a:lnTo>
                                  <a:pt x="3181223" y="0"/>
                                </a:lnTo>
                                <a:lnTo>
                                  <a:pt x="31812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16" name="Rectangle 5716"/>
                        <wps:cNvSpPr/>
                        <wps:spPr>
                          <a:xfrm>
                            <a:off x="4287596" y="560303"/>
                            <a:ext cx="50673" cy="224380"/>
                          </a:xfrm>
                          <a:prstGeom prst="rect">
                            <a:avLst/>
                          </a:prstGeom>
                          <a:ln>
                            <a:noFill/>
                          </a:ln>
                        </wps:spPr>
                        <wps:txbx>
                          <w:txbxContent>
                            <w:p w14:paraId="372E64CD"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63433" name="Shape 63433"/>
                        <wps:cNvSpPr/>
                        <wps:spPr>
                          <a:xfrm>
                            <a:off x="4209872" y="734192"/>
                            <a:ext cx="2010410" cy="9144"/>
                          </a:xfrm>
                          <a:custGeom>
                            <a:avLst/>
                            <a:gdLst/>
                            <a:ahLst/>
                            <a:cxnLst/>
                            <a:rect l="0" t="0" r="0" b="0"/>
                            <a:pathLst>
                              <a:path w="2010410" h="9144">
                                <a:moveTo>
                                  <a:pt x="0" y="0"/>
                                </a:moveTo>
                                <a:lnTo>
                                  <a:pt x="2010410" y="0"/>
                                </a:lnTo>
                                <a:lnTo>
                                  <a:pt x="20104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18" name="Rectangle 5718"/>
                        <wps:cNvSpPr/>
                        <wps:spPr>
                          <a:xfrm>
                            <a:off x="3269564" y="877295"/>
                            <a:ext cx="50673" cy="224380"/>
                          </a:xfrm>
                          <a:prstGeom prst="rect">
                            <a:avLst/>
                          </a:prstGeom>
                          <a:ln>
                            <a:noFill/>
                          </a:ln>
                        </wps:spPr>
                        <wps:txbx>
                          <w:txbxContent>
                            <w:p w14:paraId="1F60CDAE"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63434" name="Shape 63434"/>
                        <wps:cNvSpPr/>
                        <wps:spPr>
                          <a:xfrm>
                            <a:off x="3191586" y="1049660"/>
                            <a:ext cx="3028823" cy="9144"/>
                          </a:xfrm>
                          <a:custGeom>
                            <a:avLst/>
                            <a:gdLst/>
                            <a:ahLst/>
                            <a:cxnLst/>
                            <a:rect l="0" t="0" r="0" b="0"/>
                            <a:pathLst>
                              <a:path w="3028823" h="9144">
                                <a:moveTo>
                                  <a:pt x="0" y="0"/>
                                </a:moveTo>
                                <a:lnTo>
                                  <a:pt x="3028823" y="0"/>
                                </a:lnTo>
                                <a:lnTo>
                                  <a:pt x="30288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0" name="Rectangle 5720"/>
                        <wps:cNvSpPr/>
                        <wps:spPr>
                          <a:xfrm>
                            <a:off x="2175078" y="1108943"/>
                            <a:ext cx="50673" cy="224380"/>
                          </a:xfrm>
                          <a:prstGeom prst="rect">
                            <a:avLst/>
                          </a:prstGeom>
                          <a:ln>
                            <a:noFill/>
                          </a:ln>
                        </wps:spPr>
                        <wps:txbx>
                          <w:txbxContent>
                            <w:p w14:paraId="4754309A"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63435" name="Shape 63435"/>
                        <wps:cNvSpPr/>
                        <wps:spPr>
                          <a:xfrm>
                            <a:off x="2097354" y="1346840"/>
                            <a:ext cx="4121531" cy="9144"/>
                          </a:xfrm>
                          <a:custGeom>
                            <a:avLst/>
                            <a:gdLst/>
                            <a:ahLst/>
                            <a:cxnLst/>
                            <a:rect l="0" t="0" r="0" b="0"/>
                            <a:pathLst>
                              <a:path w="4121531" h="9144">
                                <a:moveTo>
                                  <a:pt x="0" y="0"/>
                                </a:moveTo>
                                <a:lnTo>
                                  <a:pt x="4121531" y="0"/>
                                </a:lnTo>
                                <a:lnTo>
                                  <a:pt x="412153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2" name="Rectangle 5722"/>
                        <wps:cNvSpPr/>
                        <wps:spPr>
                          <a:xfrm>
                            <a:off x="1519377" y="1386311"/>
                            <a:ext cx="50673" cy="224381"/>
                          </a:xfrm>
                          <a:prstGeom prst="rect">
                            <a:avLst/>
                          </a:prstGeom>
                          <a:ln>
                            <a:noFill/>
                          </a:ln>
                        </wps:spPr>
                        <wps:txbx>
                          <w:txbxContent>
                            <w:p w14:paraId="42F8B053"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s:wsp>
                        <wps:cNvPr id="63436" name="Shape 63436"/>
                        <wps:cNvSpPr/>
                        <wps:spPr>
                          <a:xfrm>
                            <a:off x="1441653" y="1601347"/>
                            <a:ext cx="4777105" cy="9144"/>
                          </a:xfrm>
                          <a:custGeom>
                            <a:avLst/>
                            <a:gdLst/>
                            <a:ahLst/>
                            <a:cxnLst/>
                            <a:rect l="0" t="0" r="0" b="0"/>
                            <a:pathLst>
                              <a:path w="4777105" h="9144">
                                <a:moveTo>
                                  <a:pt x="0" y="0"/>
                                </a:moveTo>
                                <a:lnTo>
                                  <a:pt x="4777105" y="0"/>
                                </a:lnTo>
                                <a:lnTo>
                                  <a:pt x="47771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882C0E8" id="Group 52975" o:spid="_x0000_s1163" style="width:470.2pt;height:129.75pt;mso-position-horizontal-relative:char;mso-position-vertical-relative:line" coordsize="62204,16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">
                <v:rect id="Rectangle 5595" o:spid="_x0000_s1164" style="position:absolute;top:448;width:202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" filled="f" stroked="f">
                  <v:textbox inset="0,0,0,0">
                    <w:txbxContent>
                      <w:p w14:paraId="6C0369BA" w14:textId="77777777" w:rsidR="00311D1C" w:rsidRDefault="00A55C69">
                        <w:pPr>
                          <w:spacing w:after="160" w:line="259" w:lineRule="auto"/>
                          <w:ind w:right="0" w:firstLine="0"/>
                          <w:jc w:val="left"/>
                        </w:pPr>
                        <w:r>
                          <w:rPr>
                            <w:sz w:val="24"/>
                          </w:rPr>
                          <w:t xml:space="preserve">    </w:t>
                        </w:r>
                      </w:p>
                    </w:txbxContent>
                  </v:textbox>
                </v:rect>
                <v:rect id="Rectangle 5596" o:spid="_x0000_s1165" style="position:absolute;left:1524;top:330;width:2321;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" filled="f" stroked="f">
                  <v:textbox inset="0,0,0,0">
                    <w:txbxContent>
                      <w:p w14:paraId="31BACF6C"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v:textbox>
                </v:rect>
                <v:rect id="Rectangle 5597" o:spid="_x0000_s1166" style="position:absolute;left:3276;top:448;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" filled="f" stroked="f">
                  <v:textbox inset="0,0,0,0">
                    <w:txbxContent>
                      <w:p w14:paraId="2ABC5EB9" w14:textId="77777777" w:rsidR="00311D1C" w:rsidRDefault="00A55C69">
                        <w:pPr>
                          <w:spacing w:after="160" w:line="259" w:lineRule="auto"/>
                          <w:ind w:right="0" w:firstLine="0"/>
                          <w:jc w:val="left"/>
                        </w:pPr>
                        <w:r>
                          <w:rPr>
                            <w:sz w:val="24"/>
                          </w:rPr>
                          <w:t xml:space="preserve"> </w:t>
                        </w:r>
                      </w:p>
                    </w:txbxContent>
                  </v:textbox>
                </v:rect>
                <v:rect id="Rectangle 5598" o:spid="_x0000_s1167" style="position:absolute;left:3657;top:749;width:394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" filled="f" stroked="f">
                  <v:textbox inset="0,0,0,0">
                    <w:txbxContent>
                      <w:p w14:paraId="3E828333" w14:textId="77777777" w:rsidR="00311D1C" w:rsidRDefault="00A55C69">
                        <w:pPr>
                          <w:spacing w:after="160" w:line="259" w:lineRule="auto"/>
                          <w:ind w:right="0" w:firstLine="0"/>
                          <w:jc w:val="left"/>
                        </w:pPr>
                        <w:r>
                          <w:rPr>
                            <w:sz w:val="24"/>
                          </w:rPr>
                          <w:t>māte</w:t>
                        </w:r>
                      </w:p>
                    </w:txbxContent>
                  </v:textbox>
                </v:rect>
                <v:rect id="Rectangle 5599" o:spid="_x0000_s1168" style="position:absolute;left:6613;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" filled="f" stroked="f">
                  <v:textbox inset="0,0,0,0">
                    <w:txbxContent>
                      <w:p w14:paraId="25150F7E" w14:textId="77777777" w:rsidR="00311D1C" w:rsidRDefault="00A55C69">
                        <w:pPr>
                          <w:spacing w:after="160" w:line="259" w:lineRule="auto"/>
                          <w:ind w:right="0" w:firstLine="0"/>
                          <w:jc w:val="left"/>
                        </w:pPr>
                        <w:r>
                          <w:rPr>
                            <w:sz w:val="32"/>
                          </w:rPr>
                          <w:t xml:space="preserve"> </w:t>
                        </w:r>
                      </w:p>
                    </w:txbxContent>
                  </v:textbox>
                </v:rect>
                <v:rect id="Rectangle 5600" o:spid="_x0000_s1169" style="position:absolute;left:7116;top:330;width:2321;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" filled="f" stroked="f">
                  <v:textbox inset="0,0,0,0">
                    <w:txbxContent>
                      <w:p w14:paraId="00E769D0"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v:textbox>
                </v:rect>
                <v:rect id="Rectangle 5601" o:spid="_x0000_s1170" style="position:absolute;left:8869;top:749;width:326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" filled="f" stroked="f">
                  <v:textbox inset="0,0,0,0">
                    <w:txbxContent>
                      <w:p w14:paraId="62C4A000" w14:textId="77777777" w:rsidR="00311D1C" w:rsidRDefault="00A55C69">
                        <w:pPr>
                          <w:spacing w:after="160" w:line="259" w:lineRule="auto"/>
                          <w:ind w:right="0" w:firstLine="0"/>
                          <w:jc w:val="left"/>
                        </w:pPr>
                        <w:r>
                          <w:rPr>
                            <w:sz w:val="24"/>
                          </w:rPr>
                          <w:t>tēvs</w:t>
                        </w:r>
                      </w:p>
                    </w:txbxContent>
                  </v:textbox>
                </v:rect>
                <v:rect id="Rectangle 5602" o:spid="_x0000_s1171" style="position:absolute;left:11322;top:448;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" filled="f" stroked="f">
                  <v:textbox inset="0,0,0,0">
                    <w:txbxContent>
                      <w:p w14:paraId="72A2C452" w14:textId="77777777" w:rsidR="00311D1C" w:rsidRDefault="00A55C69">
                        <w:pPr>
                          <w:spacing w:after="160" w:line="259" w:lineRule="auto"/>
                          <w:ind w:right="0" w:firstLine="0"/>
                          <w:jc w:val="left"/>
                        </w:pPr>
                        <w:r>
                          <w:rPr>
                            <w:sz w:val="24"/>
                          </w:rPr>
                          <w:t xml:space="preserve"> </w:t>
                        </w:r>
                      </w:p>
                    </w:txbxContent>
                  </v:textbox>
                </v:rect>
                <v:rect id="Rectangle 5603" o:spid="_x0000_s1172" style="position:absolute;top:3145;width:202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" filled="f" stroked="f">
                  <v:textbox inset="0,0,0,0">
                    <w:txbxContent>
                      <w:p w14:paraId="1976B087" w14:textId="77777777" w:rsidR="00311D1C" w:rsidRDefault="00A55C69">
                        <w:pPr>
                          <w:spacing w:after="160" w:line="259" w:lineRule="auto"/>
                          <w:ind w:right="0" w:firstLine="0"/>
                          <w:jc w:val="left"/>
                        </w:pPr>
                        <w:r>
                          <w:rPr>
                            <w:sz w:val="24"/>
                          </w:rPr>
                          <w:t xml:space="preserve">    </w:t>
                        </w:r>
                      </w:p>
                    </w:txbxContent>
                  </v:textbox>
                </v:rect>
                <v:rect id="Rectangle 5604" o:spid="_x0000_s1173" style="position:absolute;left:1524;top:3027;width:2321;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" filled="f" stroked="f">
                  <v:textbox inset="0,0,0,0">
                    <w:txbxContent>
                      <w:p w14:paraId="4965B0A6"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v:textbox>
                </v:rect>
                <v:rect id="Rectangle 5605" o:spid="_x0000_s1174" style="position:absolute;left:3276;top:31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" filled="f" stroked="f">
                  <v:textbox inset="0,0,0,0">
                    <w:txbxContent>
                      <w:p w14:paraId="16B10D87" w14:textId="77777777" w:rsidR="00311D1C" w:rsidRDefault="00A55C69">
                        <w:pPr>
                          <w:spacing w:after="160" w:line="259" w:lineRule="auto"/>
                          <w:ind w:right="0" w:firstLine="0"/>
                          <w:jc w:val="left"/>
                        </w:pPr>
                        <w:r>
                          <w:rPr>
                            <w:sz w:val="24"/>
                          </w:rPr>
                          <w:t xml:space="preserve"> </w:t>
                        </w:r>
                      </w:p>
                    </w:txbxContent>
                  </v:textbox>
                </v:rect>
                <v:rect id="Rectangle 5606" o:spid="_x0000_s1175" style="position:absolute;left:3657;top:3446;width:3217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" filled="f" stroked="f">
                  <v:textbox inset="0,0,0,0">
                    <w:txbxContent>
                      <w:p w14:paraId="163511E7" w14:textId="77777777" w:rsidR="00311D1C" w:rsidRDefault="00A55C69">
                        <w:pPr>
                          <w:spacing w:after="160" w:line="259" w:lineRule="auto"/>
                          <w:ind w:right="0" w:firstLine="0"/>
                          <w:jc w:val="left"/>
                        </w:pPr>
                        <w:r>
                          <w:rPr>
                            <w:sz w:val="24"/>
                          </w:rPr>
                          <w:t xml:space="preserve">nedalītā saimniecībā dzīvojoša persona </w:t>
                        </w:r>
                      </w:p>
                    </w:txbxContent>
                  </v:textbox>
                </v:rect>
                <v:rect id="Rectangle 5607" o:spid="_x0000_s1176" style="position:absolute;left:27877;top:314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" filled="f" stroked="f">
                  <v:textbox inset="0,0,0,0">
                    <w:txbxContent>
                      <w:p w14:paraId="4E643089" w14:textId="77777777" w:rsidR="00311D1C" w:rsidRDefault="00A55C69">
                        <w:pPr>
                          <w:spacing w:after="160" w:line="259" w:lineRule="auto"/>
                          <w:ind w:right="0" w:firstLine="0"/>
                          <w:jc w:val="left"/>
                        </w:pPr>
                        <w:r>
                          <w:rPr>
                            <w:sz w:val="24"/>
                          </w:rPr>
                          <w:t xml:space="preserve"> </w:t>
                        </w:r>
                      </w:p>
                    </w:txbxContent>
                  </v:textbox>
                </v:rect>
                <v:rect id="Rectangle 5608" o:spid="_x0000_s1177" style="position:absolute;top:5846;width:202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" filled="f" stroked="f">
                  <v:textbox inset="0,0,0,0">
                    <w:txbxContent>
                      <w:p w14:paraId="3DC16AFC" w14:textId="77777777" w:rsidR="00311D1C" w:rsidRDefault="00A55C69">
                        <w:pPr>
                          <w:spacing w:after="160" w:line="259" w:lineRule="auto"/>
                          <w:ind w:right="0" w:firstLine="0"/>
                          <w:jc w:val="left"/>
                        </w:pPr>
                        <w:r>
                          <w:rPr>
                            <w:sz w:val="24"/>
                          </w:rPr>
                          <w:t xml:space="preserve">    </w:t>
                        </w:r>
                      </w:p>
                    </w:txbxContent>
                  </v:textbox>
                </v:rect>
                <v:rect id="Rectangle 5609" o:spid="_x0000_s1178" style="position:absolute;left:1524;top:5729;width:2321;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" filled="f" stroked="f">
                  <v:textbox inset="0,0,0,0">
                    <w:txbxContent>
                      <w:p w14:paraId="5BF10166"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v:textbox>
                </v:rect>
                <v:rect id="Rectangle 5610" o:spid="_x0000_s1179" style="position:absolute;left:3276;top:584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" filled="f" stroked="f">
                  <v:textbox inset="0,0,0,0">
                    <w:txbxContent>
                      <w:p w14:paraId="7DCF0CD8" w14:textId="77777777" w:rsidR="00311D1C" w:rsidRDefault="00A55C69">
                        <w:pPr>
                          <w:spacing w:after="160" w:line="259" w:lineRule="auto"/>
                          <w:ind w:right="0" w:firstLine="0"/>
                          <w:jc w:val="left"/>
                        </w:pPr>
                        <w:r>
                          <w:rPr>
                            <w:sz w:val="24"/>
                          </w:rPr>
                          <w:t xml:space="preserve"> </w:t>
                        </w:r>
                      </w:p>
                    </w:txbxContent>
                  </v:textbox>
                </v:rect>
                <v:rect id="Rectangle 5611" o:spid="_x0000_s1180" style="position:absolute;left:3657;top:6148;width:4909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" filled="f" stroked="f">
                  <v:textbox inset="0,0,0,0">
                    <w:txbxContent>
                      <w:p w14:paraId="4CCBB833" w14:textId="77777777" w:rsidR="00311D1C" w:rsidRDefault="00A55C69">
                        <w:pPr>
                          <w:spacing w:after="160" w:line="259" w:lineRule="auto"/>
                          <w:ind w:right="0" w:firstLine="0"/>
                          <w:jc w:val="left"/>
                        </w:pPr>
                        <w:r>
                          <w:rPr>
                            <w:sz w:val="24"/>
                          </w:rPr>
                          <w:t xml:space="preserve">ar bērna izglītošanu, aprūpi vai audzināšanu saistīta persona </w:t>
                        </w:r>
                      </w:p>
                    </w:txbxContent>
                  </v:textbox>
                </v:rect>
                <v:rect id="Rectangle 5612" o:spid="_x0000_s1181" style="position:absolute;left:40605;top:584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" filled="f" stroked="f">
                  <v:textbox inset="0,0,0,0">
                    <w:txbxContent>
                      <w:p w14:paraId="75BBD4F3" w14:textId="77777777" w:rsidR="00311D1C" w:rsidRDefault="00A55C69">
                        <w:pPr>
                          <w:spacing w:after="160" w:line="259" w:lineRule="auto"/>
                          <w:ind w:right="0" w:firstLine="0"/>
                          <w:jc w:val="left"/>
                        </w:pPr>
                        <w:r>
                          <w:rPr>
                            <w:sz w:val="24"/>
                          </w:rPr>
                          <w:t xml:space="preserve"> </w:t>
                        </w:r>
                      </w:p>
                    </w:txbxContent>
                  </v:textbox>
                </v:rect>
                <v:rect id="Rectangle 5613" o:spid="_x0000_s1182" style="position:absolute;top:8559;width:202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" filled="f" stroked="f">
                  <v:textbox inset="0,0,0,0">
                    <w:txbxContent>
                      <w:p w14:paraId="173FB3B7" w14:textId="77777777" w:rsidR="00311D1C" w:rsidRDefault="00A55C69">
                        <w:pPr>
                          <w:spacing w:after="160" w:line="259" w:lineRule="auto"/>
                          <w:ind w:right="0" w:firstLine="0"/>
                          <w:jc w:val="left"/>
                        </w:pPr>
                        <w:r>
                          <w:rPr>
                            <w:sz w:val="24"/>
                          </w:rPr>
                          <w:t xml:space="preserve">    </w:t>
                        </w:r>
                      </w:p>
                    </w:txbxContent>
                  </v:textbox>
                </v:rect>
                <v:rect id="Rectangle 5614" o:spid="_x0000_s1183" style="position:absolute;left:1524;top:8441;width:2321;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" filled="f" stroked="f">
                  <v:textbox inset="0,0,0,0">
                    <w:txbxContent>
                      <w:p w14:paraId="44AE5DF9"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v:textbox>
                </v:rect>
                <v:rect id="Rectangle 5615" o:spid="_x0000_s1184" style="position:absolute;left:3276;top:855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" filled="f" stroked="f">
                  <v:textbox inset="0,0,0,0">
                    <w:txbxContent>
                      <w:p w14:paraId="7BD2541D" w14:textId="77777777" w:rsidR="00311D1C" w:rsidRDefault="00A55C69">
                        <w:pPr>
                          <w:spacing w:after="160" w:line="259" w:lineRule="auto"/>
                          <w:ind w:right="0" w:firstLine="0"/>
                          <w:jc w:val="left"/>
                        </w:pPr>
                        <w:r>
                          <w:rPr>
                            <w:sz w:val="24"/>
                          </w:rPr>
                          <w:t xml:space="preserve"> </w:t>
                        </w:r>
                      </w:p>
                    </w:txbxContent>
                  </v:textbox>
                </v:rect>
                <v:rect id="Rectangle 5616" o:spid="_x0000_s1185" style="position:absolute;left:3657;top:8860;width:35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" filled="f" stroked="f">
                  <v:textbox inset="0,0,0,0">
                    <w:txbxContent>
                      <w:p w14:paraId="2EEA9934" w14:textId="77777777" w:rsidR="00311D1C" w:rsidRDefault="00A55C69">
                        <w:pPr>
                          <w:spacing w:after="160" w:line="259" w:lineRule="auto"/>
                          <w:ind w:right="0" w:firstLine="0"/>
                          <w:jc w:val="left"/>
                        </w:pPr>
                        <w:r>
                          <w:rPr>
                            <w:sz w:val="24"/>
                          </w:rPr>
                          <w:t xml:space="preserve">ārpus mājsaimniecības dzīvojošs radinieks </w:t>
                        </w:r>
                      </w:p>
                    </w:txbxContent>
                  </v:textbox>
                </v:rect>
                <v:rect id="Rectangle 5617" o:spid="_x0000_s1186" style="position:absolute;left:29995;top:855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" filled="f" stroked="f">
                  <v:textbox inset="0,0,0,0">
                    <w:txbxContent>
                      <w:p w14:paraId="2F224F65" w14:textId="77777777" w:rsidR="00311D1C" w:rsidRDefault="00A55C69">
                        <w:pPr>
                          <w:spacing w:after="160" w:line="259" w:lineRule="auto"/>
                          <w:ind w:right="0" w:firstLine="0"/>
                          <w:jc w:val="left"/>
                        </w:pPr>
                        <w:r>
                          <w:rPr>
                            <w:sz w:val="24"/>
                          </w:rPr>
                          <w:t xml:space="preserve"> </w:t>
                        </w:r>
                      </w:p>
                    </w:txbxContent>
                  </v:textbox>
                </v:rect>
                <v:rect id="Rectangle 5623" o:spid="_x0000_s1187" style="position:absolute;top:13954;width:202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tbs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n0xe4vQlPQK6vAAAA//8DAFBLAQItABQABgAIAAAAIQDb4fbL7gAAAIUBAAATAAAAAAAA&#10;AAAAAAAAAAAAAABbQ29udGVudF9UeXBlc10ueG1sUEsBAi0AFAAGAAgAAAAhAFr0LFu/AAAAFQEA&#10;AAsAAAAAAAAAAAAAAAAAHwEAAF9yZWxzLy5yZWxzUEsBAi0AFAAGAAgAAAAhAMfi1uzHAAAA3QAA&#10;AA8AAAAAAAAAAAAAAAAABwIAAGRycy9kb3ducmV2LnhtbFBLBQYAAAAAAwADALcAAAD7AgAAAAA=&#10;" filled="f" stroked="f">
                  <v:textbox inset="0,0,0,0">
                    <w:txbxContent>
                      <w:p w14:paraId="62500D94" w14:textId="77777777" w:rsidR="00311D1C" w:rsidRDefault="00A55C69">
                        <w:pPr>
                          <w:spacing w:after="160" w:line="259" w:lineRule="auto"/>
                          <w:ind w:right="0" w:firstLine="0"/>
                          <w:jc w:val="left"/>
                        </w:pPr>
                        <w:r>
                          <w:rPr>
                            <w:sz w:val="24"/>
                          </w:rPr>
                          <w:t xml:space="preserve">    </w:t>
                        </w:r>
                      </w:p>
                    </w:txbxContent>
                  </v:textbox>
                </v:rect>
                <v:rect id="Rectangle 5624" o:spid="_x0000_s1188" style="position:absolute;left:1524;top:13836;width:2321;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06Y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n0xe4vQlPQK6vAAAA//8DAFBLAQItABQABgAIAAAAIQDb4fbL7gAAAIUBAAATAAAAAAAA&#10;AAAAAAAAAAAAAABbQ29udGVudF9UeXBlc10ueG1sUEsBAi0AFAAGAAgAAAAhAFr0LFu/AAAAFQEA&#10;AAsAAAAAAAAAAAAAAAAAHwEAAF9yZWxzLy5yZWxzUEsBAi0AFAAGAAgAAAAhAEgLTpjHAAAA3QAA&#10;AA8AAAAAAAAAAAAAAAAABwIAAGRycy9kb3ducmV2LnhtbFBLBQYAAAAAAwADALcAAAD7AgAAAAA=&#10;" filled="f" stroked="f">
                  <v:textbox inset="0,0,0,0">
                    <w:txbxContent>
                      <w:p w14:paraId="289CBD7F" w14:textId="77777777" w:rsidR="00311D1C" w:rsidRDefault="00A55C69">
                        <w:pPr>
                          <w:spacing w:after="160" w:line="259" w:lineRule="auto"/>
                          <w:ind w:right="0" w:firstLine="0"/>
                          <w:jc w:val="left"/>
                        </w:pPr>
                        <w:r>
                          <w:rPr>
                            <w:rFonts w:ascii="Segoe UI Symbol" w:eastAsia="Segoe UI Symbol" w:hAnsi="Segoe UI Symbol" w:cs="Segoe UI Symbol"/>
                            <w:sz w:val="32"/>
                          </w:rPr>
                          <w:t>☐</w:t>
                        </w:r>
                      </w:p>
                    </w:txbxContent>
                  </v:textbox>
                </v:rect>
                <v:rect id="Rectangle 5625" o:spid="_x0000_s1189" style="position:absolute;left:3276;top:13954;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" filled="f" stroked="f">
                  <v:textbox inset="0,0,0,0">
                    <w:txbxContent>
                      <w:p w14:paraId="4E872D56" w14:textId="77777777" w:rsidR="00311D1C" w:rsidRDefault="00A55C69">
                        <w:pPr>
                          <w:spacing w:after="160" w:line="259" w:lineRule="auto"/>
                          <w:ind w:right="0" w:firstLine="0"/>
                          <w:jc w:val="left"/>
                        </w:pPr>
                        <w:r>
                          <w:rPr>
                            <w:sz w:val="24"/>
                          </w:rPr>
                          <w:t xml:space="preserve">  </w:t>
                        </w:r>
                      </w:p>
                    </w:txbxContent>
                  </v:textbox>
                </v:rect>
                <v:rect id="Rectangle 5626" o:spid="_x0000_s1190" style="position:absolute;left:4038;top:13954;width:102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" filled="f" stroked="f">
                  <v:textbox inset="0,0,0,0">
                    <w:txbxContent>
                      <w:p w14:paraId="4ED85E06" w14:textId="77777777" w:rsidR="00311D1C" w:rsidRDefault="00A55C69">
                        <w:pPr>
                          <w:spacing w:after="160" w:line="259" w:lineRule="auto"/>
                          <w:ind w:right="0" w:firstLine="0"/>
                          <w:jc w:val="left"/>
                        </w:pPr>
                        <w:r>
                          <w:rPr>
                            <w:sz w:val="24"/>
                          </w:rPr>
                          <w:t xml:space="preserve">cita persona </w:t>
                        </w:r>
                      </w:p>
                    </w:txbxContent>
                  </v:textbox>
                </v:rect>
                <v:rect id="Rectangle 5627" o:spid="_x0000_s1191" style="position:absolute;left:11734;top:1395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" filled="f" stroked="f">
                  <v:textbox inset="0,0,0,0">
                    <w:txbxContent>
                      <w:p w14:paraId="3ED47682" w14:textId="77777777" w:rsidR="00311D1C" w:rsidRDefault="00A55C69">
                        <w:pPr>
                          <w:spacing w:after="160" w:line="259" w:lineRule="auto"/>
                          <w:ind w:right="0" w:firstLine="0"/>
                          <w:jc w:val="left"/>
                        </w:pPr>
                        <w:r>
                          <w:rPr>
                            <w:sz w:val="24"/>
                          </w:rPr>
                          <w:t xml:space="preserve"> </w:t>
                        </w:r>
                      </w:p>
                    </w:txbxContent>
                  </v:textbox>
                </v:rect>
                <v:rect id="Rectangle 5713" o:spid="_x0000_s1192" style="position:absolute;left:31153;top:3233;width:1558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" filled="f" stroked="f">
                  <v:textbox inset="0,0,0,0">
                    <w:txbxContent>
                      <w:p w14:paraId="7CFBDD9A" w14:textId="77777777" w:rsidR="00311D1C" w:rsidRDefault="00A55C69">
                        <w:pPr>
                          <w:spacing w:after="160" w:line="259" w:lineRule="auto"/>
                          <w:ind w:right="0" w:firstLine="0"/>
                          <w:jc w:val="left"/>
                        </w:pPr>
                        <w:r>
                          <w:rPr>
                            <w:sz w:val="24"/>
                          </w:rPr>
                          <w:t>Mātes dzīvesbiedrs</w:t>
                        </w:r>
                      </w:p>
                    </w:txbxContent>
                  </v:textbox>
                </v:rect>
                <v:rect id="Rectangle 5714" o:spid="_x0000_s1193" style="position:absolute;left:42875;top:293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" filled="f" stroked="f">
                  <v:textbox inset="0,0,0,0">
                    <w:txbxContent>
                      <w:p w14:paraId="48ECCE1A" w14:textId="77777777" w:rsidR="00311D1C" w:rsidRDefault="00A55C69">
                        <w:pPr>
                          <w:spacing w:after="160" w:line="259" w:lineRule="auto"/>
                          <w:ind w:right="0" w:firstLine="0"/>
                          <w:jc w:val="left"/>
                        </w:pPr>
                        <w:r>
                          <w:rPr>
                            <w:sz w:val="24"/>
                          </w:rPr>
                          <w:t xml:space="preserve"> </w:t>
                        </w:r>
                      </w:p>
                    </w:txbxContent>
                  </v:textbox>
                </v:rect>
                <v:shape id="Shape 63432" o:spid="_x0000_s1194" style="position:absolute;left:30376;top:4625;width:31812;height:91;visibility:visible;mso-wrap-style:square;v-text-anchor:top" coordsize="31812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" path="m,l3181223,r,9144l,9144,,e" fillcolor="black" stroked="f" strokeweight="0">
                  <v:stroke miterlimit="83231f" joinstyle="miter"/>
                  <v:path arrowok="t" textboxrect="0,0,3181223,9144"/>
                </v:shape>
                <v:rect id="Rectangle 5716" o:spid="_x0000_s1195" style="position:absolute;left:42875;top:560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" filled="f" stroked="f">
                  <v:textbox inset="0,0,0,0">
                    <w:txbxContent>
                      <w:p w14:paraId="372E64CD" w14:textId="77777777" w:rsidR="00311D1C" w:rsidRDefault="00A55C69">
                        <w:pPr>
                          <w:spacing w:after="160" w:line="259" w:lineRule="auto"/>
                          <w:ind w:right="0" w:firstLine="0"/>
                          <w:jc w:val="left"/>
                        </w:pPr>
                        <w:r>
                          <w:rPr>
                            <w:sz w:val="24"/>
                          </w:rPr>
                          <w:t xml:space="preserve"> </w:t>
                        </w:r>
                      </w:p>
                    </w:txbxContent>
                  </v:textbox>
                </v:rect>
                <v:shape id="Shape 63433" o:spid="_x0000_s1196" style="position:absolute;left:42098;top:7341;width:20104;height:92;visibility:visible;mso-wrap-style:square;v-text-anchor:top" coordsize="20104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" path="m,l2010410,r,9144l,9144,,e" fillcolor="black" stroked="f" strokeweight="0">
                  <v:stroke miterlimit="83231f" joinstyle="miter"/>
                  <v:path arrowok="t" textboxrect="0,0,2010410,9144"/>
                </v:shape>
                <v:rect id="Rectangle 5718" o:spid="_x0000_s1197" style="position:absolute;left:32695;top:877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" filled="f" stroked="f">
                  <v:textbox inset="0,0,0,0">
                    <w:txbxContent>
                      <w:p w14:paraId="1F60CDAE" w14:textId="77777777" w:rsidR="00311D1C" w:rsidRDefault="00A55C69">
                        <w:pPr>
                          <w:spacing w:after="160" w:line="259" w:lineRule="auto"/>
                          <w:ind w:right="0" w:firstLine="0"/>
                          <w:jc w:val="left"/>
                        </w:pPr>
                        <w:r>
                          <w:rPr>
                            <w:sz w:val="24"/>
                          </w:rPr>
                          <w:t xml:space="preserve"> </w:t>
                        </w:r>
                      </w:p>
                    </w:txbxContent>
                  </v:textbox>
                </v:rect>
                <v:shape id="Shape 63434" o:spid="_x0000_s1198" style="position:absolute;left:31915;top:10496;width:30289;height:92;visibility:visible;mso-wrap-style:square;v-text-anchor:top" coordsize="30288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" path="m,l3028823,r,9144l,9144,,e" fillcolor="black" stroked="f" strokeweight="0">
                  <v:stroke miterlimit="83231f" joinstyle="miter"/>
                  <v:path arrowok="t" textboxrect="0,0,3028823,9144"/>
                </v:shape>
                <v:rect id="Rectangle 5720" o:spid="_x0000_s1199" style="position:absolute;left:21750;top:1108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" filled="f" stroked="f">
                  <v:textbox inset="0,0,0,0">
                    <w:txbxContent>
                      <w:p w14:paraId="4754309A" w14:textId="77777777" w:rsidR="00311D1C" w:rsidRDefault="00A55C69">
                        <w:pPr>
                          <w:spacing w:after="160" w:line="259" w:lineRule="auto"/>
                          <w:ind w:right="0" w:firstLine="0"/>
                          <w:jc w:val="left"/>
                        </w:pPr>
                        <w:r>
                          <w:rPr>
                            <w:sz w:val="24"/>
                          </w:rPr>
                          <w:t xml:space="preserve"> </w:t>
                        </w:r>
                      </w:p>
                    </w:txbxContent>
                  </v:textbox>
                </v:rect>
                <v:shape id="Shape 63435" o:spid="_x0000_s1200" style="position:absolute;left:20973;top:13468;width:41215;height:91;visibility:visible;mso-wrap-style:square;v-text-anchor:top" coordsize="41215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" path="m,l4121531,r,9144l,9144,,e" fillcolor="black" stroked="f" strokeweight="0">
                  <v:stroke miterlimit="83231f" joinstyle="miter"/>
                  <v:path arrowok="t" textboxrect="0,0,4121531,9144"/>
                </v:shape>
                <v:rect id="Rectangle 5722" o:spid="_x0000_s1201" style="position:absolute;left:15193;top:1386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" filled="f" stroked="f">
                  <v:textbox inset="0,0,0,0">
                    <w:txbxContent>
                      <w:p w14:paraId="42F8B053" w14:textId="77777777" w:rsidR="00311D1C" w:rsidRDefault="00A55C69">
                        <w:pPr>
                          <w:spacing w:after="160" w:line="259" w:lineRule="auto"/>
                          <w:ind w:right="0" w:firstLine="0"/>
                          <w:jc w:val="left"/>
                        </w:pPr>
                        <w:r>
                          <w:rPr>
                            <w:sz w:val="24"/>
                          </w:rPr>
                          <w:t xml:space="preserve"> </w:t>
                        </w:r>
                      </w:p>
                    </w:txbxContent>
                  </v:textbox>
                </v:rect>
                <v:shape id="Shape 63436" o:spid="_x0000_s1202" style="position:absolute;left:14416;top:16013;width:47771;height:91;visibility:visible;mso-wrap-style:square;v-text-anchor:top" coordsize="47771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" path="m,l4777105,r,9144l,9144,,e" fillcolor="black" stroked="f" strokeweight="0">
                  <v:stroke miterlimit="83231f" joinstyle="miter"/>
                  <v:path arrowok="t" textboxrect="0,0,4777105,9144"/>
                </v:shape>
                <w10:anchorlock/>
              </v:group>
            </w:pict>
          </mc:Fallback>
        </mc:AlternateContent>
      </w:r>
      <w:r>
        <w:rPr>
          <w:rFonts w:ascii="Segoe UI Symbol" w:eastAsia="Segoe UI Symbol" w:hAnsi="Segoe UI Symbol" w:cs="Segoe UI Symbol"/>
          <w:sz w:val="32"/>
        </w:rPr>
        <w:t>☐</w:t>
      </w:r>
      <w:r>
        <w:rPr>
          <w:sz w:val="24"/>
        </w:rPr>
        <w:t xml:space="preserve"> ģimenes locekļu paziņa  </w:t>
      </w:r>
    </w:p>
    <w:p w14:paraId="6EFFB47D" w14:textId="2D6D40DC" w:rsidR="00311D1C" w:rsidRDefault="00A55C69" w:rsidP="00482A9D">
      <w:pPr>
        <w:spacing w:after="26" w:line="259" w:lineRule="auto"/>
        <w:ind w:right="0" w:firstLine="0"/>
        <w:jc w:val="left"/>
      </w:pPr>
      <w:r>
        <w:rPr>
          <w:b/>
          <w:sz w:val="24"/>
        </w:rPr>
        <w:t xml:space="preserve"> </w:t>
      </w:r>
    </w:p>
    <w:p w14:paraId="62BC041D" w14:textId="77777777" w:rsidR="00311D1C" w:rsidRDefault="00A55C69">
      <w:pPr>
        <w:spacing w:after="3" w:line="270" w:lineRule="auto"/>
        <w:ind w:left="-5" w:right="244" w:hanging="10"/>
        <w:jc w:val="left"/>
      </w:pPr>
      <w:r>
        <w:rPr>
          <w:b/>
          <w:sz w:val="24"/>
        </w:rPr>
        <w:t xml:space="preserve">Informācija par bērnam nodrošināto sociālās rehabilitācijas pakalpojumu </w:t>
      </w:r>
      <w:r>
        <w:rPr>
          <w:sz w:val="24"/>
        </w:rPr>
        <w:t>(vardarbībā cietušiem bērniem)</w:t>
      </w:r>
      <w:r>
        <w:rPr>
          <w:b/>
          <w:sz w:val="24"/>
        </w:rPr>
        <w:t xml:space="preserve"> un rehabilitācijas rezultātiem, citu sniegto palīdzību: </w:t>
      </w:r>
    </w:p>
    <w:p w14:paraId="61F6AB2B" w14:textId="77777777" w:rsidR="00311D1C" w:rsidRDefault="00A55C69">
      <w:pPr>
        <w:spacing w:after="110" w:line="259" w:lineRule="auto"/>
        <w:ind w:right="0" w:firstLine="0"/>
        <w:jc w:val="left"/>
      </w:pPr>
      <w:r>
        <w:rPr>
          <w:b/>
          <w:sz w:val="24"/>
        </w:rPr>
        <w:t xml:space="preserve"> </w:t>
      </w:r>
    </w:p>
    <w:p w14:paraId="4F117A45" w14:textId="77777777" w:rsidR="00311D1C" w:rsidRDefault="00A55C69">
      <w:pPr>
        <w:numPr>
          <w:ilvl w:val="0"/>
          <w:numId w:val="9"/>
        </w:numPr>
        <w:spacing w:after="0" w:line="259" w:lineRule="auto"/>
        <w:ind w:right="308" w:hanging="283"/>
        <w:jc w:val="left"/>
      </w:pPr>
      <w:r>
        <w:rPr>
          <w:sz w:val="24"/>
          <w:u w:val="single" w:color="000000"/>
        </w:rPr>
        <w:t xml:space="preserve">rehabilitācija, kādu bērns ir saņēmis </w:t>
      </w:r>
      <w:r>
        <w:rPr>
          <w:sz w:val="20"/>
          <w:u w:val="single" w:color="000000"/>
        </w:rPr>
        <w:t>(norādīt arī laika periodu, kādā bērns saņēmis attiecīgu pakalpojumu):</w:t>
      </w:r>
      <w:r>
        <w:rPr>
          <w:b/>
          <w:sz w:val="24"/>
        </w:rPr>
        <w:t xml:space="preserve"> </w:t>
      </w:r>
    </w:p>
    <w:p w14:paraId="6C8C8740" w14:textId="77777777" w:rsidR="00311D1C" w:rsidRDefault="00A55C69">
      <w:pPr>
        <w:spacing w:after="209" w:line="267" w:lineRule="auto"/>
        <w:ind w:left="-5" w:right="332" w:hanging="10"/>
      </w:pPr>
      <w:r>
        <w:rPr>
          <w:sz w:val="24"/>
        </w:rPr>
        <w:t xml:space="preserve">Pēc šķiršanas no ģimenes zēns laika periodā no 2020.gada 25.janvāra līdz 2020.gada 25.februārim saņēma sociālās rehabilitācijas pakalpojumu vardarbībā cietušiem bērniem dzīvesvietā (desmit konsultācijas). </w:t>
      </w:r>
      <w:r>
        <w:rPr>
          <w:b/>
          <w:sz w:val="24"/>
        </w:rPr>
        <w:t xml:space="preserve"> </w:t>
      </w:r>
    </w:p>
    <w:p w14:paraId="662D8873" w14:textId="77777777" w:rsidR="00311D1C" w:rsidRDefault="00A55C69">
      <w:pPr>
        <w:numPr>
          <w:ilvl w:val="0"/>
          <w:numId w:val="9"/>
        </w:numPr>
        <w:spacing w:after="0" w:line="259" w:lineRule="auto"/>
        <w:ind w:right="308" w:hanging="283"/>
        <w:jc w:val="left"/>
      </w:pPr>
      <w:r>
        <w:rPr>
          <w:sz w:val="24"/>
          <w:u w:val="single" w:color="000000"/>
        </w:rPr>
        <w:t>rehabilitācijas rezultāti:</w:t>
      </w:r>
      <w:r>
        <w:rPr>
          <w:b/>
          <w:sz w:val="24"/>
        </w:rPr>
        <w:t xml:space="preserve"> </w:t>
      </w:r>
    </w:p>
    <w:p w14:paraId="7BD89AAF" w14:textId="77777777" w:rsidR="00311D1C" w:rsidRDefault="00A55C69">
      <w:pPr>
        <w:spacing w:line="267" w:lineRule="auto"/>
        <w:ind w:left="-5" w:right="332" w:hanging="10"/>
      </w:pPr>
      <w:r>
        <w:rPr>
          <w:sz w:val="24"/>
        </w:rPr>
        <w:t xml:space="preserve">Rehabilitācijas procesā zēnam novēroja trauksmainu uzvedību, grūtības noturēt uzmanību, koncentrēties, impulsīvu uzvedību, emociju kontroles grūtības (dusmas), biežu viedokļu maiņu, izvairīšanos runāt par kādu tēmu vai tieši otrādi apsēstību ar kādu tēmu. Bērnam bija grūtības sadarboties, ievērojot noteikumus. Rehabilitācijas sākumā zēnam novēroja </w:t>
      </w:r>
      <w:proofErr w:type="spellStart"/>
      <w:r>
        <w:rPr>
          <w:sz w:val="24"/>
        </w:rPr>
        <w:t>posttraumatiskā</w:t>
      </w:r>
      <w:proofErr w:type="spellEnd"/>
      <w:r>
        <w:rPr>
          <w:sz w:val="24"/>
        </w:rPr>
        <w:t xml:space="preserve"> stresa iezīmes un dusmu skalu rādītājus virs normas, savukārt trauksmes un depresijas skalu rādītājus </w:t>
      </w:r>
      <w:proofErr w:type="spellStart"/>
      <w:r>
        <w:rPr>
          <w:sz w:val="24"/>
        </w:rPr>
        <w:t>robežlīmenī</w:t>
      </w:r>
      <w:proofErr w:type="spellEnd"/>
      <w:r>
        <w:rPr>
          <w:sz w:val="24"/>
        </w:rPr>
        <w:t xml:space="preserve">. Rehabilitācijas laikā zēns saņēma psihologa konsultācijas </w:t>
      </w:r>
      <w:proofErr w:type="spellStart"/>
      <w:r>
        <w:rPr>
          <w:sz w:val="24"/>
        </w:rPr>
        <w:t>psihoemocionālā</w:t>
      </w:r>
      <w:proofErr w:type="spellEnd"/>
      <w:r>
        <w:rPr>
          <w:sz w:val="24"/>
        </w:rPr>
        <w:t xml:space="preserve"> stāvokļa novērtēšanai un stabilizēšanai. Rehabilitācijas procesa beigās </w:t>
      </w:r>
      <w:proofErr w:type="spellStart"/>
      <w:r>
        <w:rPr>
          <w:sz w:val="24"/>
        </w:rPr>
        <w:t>posttraumatiskā</w:t>
      </w:r>
      <w:proofErr w:type="spellEnd"/>
      <w:r>
        <w:rPr>
          <w:sz w:val="24"/>
        </w:rPr>
        <w:t xml:space="preserve"> stresa iezīmes un dusmu skalu rādītāji atrodas </w:t>
      </w:r>
      <w:proofErr w:type="spellStart"/>
      <w:r>
        <w:rPr>
          <w:sz w:val="24"/>
        </w:rPr>
        <w:t>robežlīmenī</w:t>
      </w:r>
      <w:proofErr w:type="spellEnd"/>
      <w:r>
        <w:rPr>
          <w:sz w:val="24"/>
        </w:rPr>
        <w:t xml:space="preserve">, bet trauksmes un depresijas skalu rādītāji normas robežās.  Ņemot vērā, ka pēc rehabilitācijas pakalpojuma saņemšanas zēna </w:t>
      </w:r>
      <w:proofErr w:type="spellStart"/>
      <w:r>
        <w:rPr>
          <w:sz w:val="24"/>
        </w:rPr>
        <w:t>psihoemocionālais</w:t>
      </w:r>
      <w:proofErr w:type="spellEnd"/>
      <w:r>
        <w:rPr>
          <w:sz w:val="24"/>
        </w:rPr>
        <w:t xml:space="preserve"> fons saglabājās samērā nestabils, ar straujām garastāvokļa un uzvedības izmaiņām (pamatā ģimenes situācijas dēļ), pēc rehabilitācijas pakalpojuma saņemšanas bērns turpināja regulāri apmeklēt psihologa konsultācijas. Pēc psiholoģiskā atbalsta saņemšanas zēna psiholoģiskais stāvoklis raksturojams kā samērā stabils, tomēr aizvien periodiski uzvedībā novērojamas emociju kontroles grūtības (dusmas).  </w:t>
      </w:r>
    </w:p>
    <w:p w14:paraId="54746E1A" w14:textId="394AA984" w:rsidR="00311D1C" w:rsidRDefault="00A55C69" w:rsidP="00AC6621">
      <w:pPr>
        <w:spacing w:after="0" w:line="259" w:lineRule="auto"/>
        <w:ind w:right="0" w:firstLine="0"/>
        <w:jc w:val="left"/>
      </w:pPr>
      <w:r>
        <w:rPr>
          <w:sz w:val="16"/>
        </w:rPr>
        <w:t xml:space="preserve"> </w:t>
      </w:r>
    </w:p>
    <w:p w14:paraId="11B0ADA5" w14:textId="77777777" w:rsidR="00311D1C" w:rsidRDefault="00A55C69">
      <w:pPr>
        <w:numPr>
          <w:ilvl w:val="0"/>
          <w:numId w:val="9"/>
        </w:numPr>
        <w:spacing w:after="0" w:line="259" w:lineRule="auto"/>
        <w:ind w:right="308" w:hanging="283"/>
        <w:jc w:val="left"/>
      </w:pPr>
      <w:r>
        <w:rPr>
          <w:sz w:val="24"/>
          <w:u w:val="single" w:color="000000"/>
        </w:rPr>
        <w:t>informācija par citu bērnam sniegto palīdzību:</w:t>
      </w:r>
      <w:r>
        <w:rPr>
          <w:sz w:val="24"/>
        </w:rPr>
        <w:t xml:space="preserve"> </w:t>
      </w:r>
    </w:p>
    <w:p w14:paraId="42025062" w14:textId="77777777" w:rsidR="00311D1C" w:rsidRDefault="00A55C69">
      <w:pPr>
        <w:spacing w:after="0" w:line="259" w:lineRule="auto"/>
        <w:ind w:left="720" w:right="0" w:firstLine="0"/>
        <w:jc w:val="left"/>
      </w:pPr>
      <w:r>
        <w:rPr>
          <w:sz w:val="24"/>
        </w:rPr>
        <w:t xml:space="preserve"> </w:t>
      </w:r>
    </w:p>
    <w:p w14:paraId="6DD29757" w14:textId="77777777" w:rsidR="00311D1C" w:rsidRDefault="00A55C69">
      <w:pPr>
        <w:spacing w:line="267" w:lineRule="auto"/>
        <w:ind w:left="-5" w:right="332" w:hanging="10"/>
      </w:pPr>
      <w:r>
        <w:rPr>
          <w:sz w:val="24"/>
        </w:rPr>
        <w:t xml:space="preserve">2021.gadā zēns saņēmis terapiju dusmu kontrolei un profilaksei, kā arī apmeklējis psihologa konsultācijas saistībā ar uzvedības problēmām. </w:t>
      </w:r>
    </w:p>
    <w:p w14:paraId="4304D958" w14:textId="77777777" w:rsidR="00311D1C" w:rsidRDefault="00A55C69">
      <w:pPr>
        <w:spacing w:after="0" w:line="259" w:lineRule="auto"/>
        <w:ind w:right="0" w:firstLine="0"/>
        <w:jc w:val="left"/>
      </w:pPr>
      <w:r>
        <w:rPr>
          <w:sz w:val="24"/>
        </w:rPr>
        <w:t xml:space="preserve"> </w:t>
      </w:r>
    </w:p>
    <w:p w14:paraId="2C12DECF" w14:textId="77777777" w:rsidR="00311D1C" w:rsidRDefault="00A55C69">
      <w:pPr>
        <w:spacing w:after="27" w:line="270" w:lineRule="auto"/>
        <w:ind w:left="-5" w:right="244" w:hanging="10"/>
        <w:jc w:val="left"/>
      </w:pPr>
      <w:r>
        <w:rPr>
          <w:b/>
          <w:sz w:val="24"/>
        </w:rPr>
        <w:t xml:space="preserve">Personisku attiecību un tiešu kontaktu uzturēšana ar vecākiem, kā arī brāļiem (pusbrāļiem), </w:t>
      </w:r>
    </w:p>
    <w:p w14:paraId="6AFA7CDE" w14:textId="77777777" w:rsidR="00311D1C" w:rsidRDefault="00A55C69">
      <w:pPr>
        <w:spacing w:line="269" w:lineRule="auto"/>
        <w:ind w:left="-5" w:right="329" w:hanging="10"/>
      </w:pPr>
      <w:r>
        <w:rPr>
          <w:b/>
          <w:sz w:val="24"/>
        </w:rPr>
        <w:t>māsām (pusmāsām), vecvecākiem u.c. personām</w:t>
      </w:r>
      <w:r>
        <w:rPr>
          <w:sz w:val="24"/>
        </w:rPr>
        <w:t xml:space="preserve"> </w:t>
      </w:r>
      <w:r>
        <w:rPr>
          <w:sz w:val="20"/>
        </w:rPr>
        <w:t xml:space="preserve">(attiecības, saziņa, tikšanās reižu biežums, emocionālā saikne, persona, kam bērns izrāda īpašu pieķeršanos, pieķeršanās pakāpe, tuvinieku viedoklis par bērna iespējamo adopciju u.c.): </w:t>
      </w:r>
    </w:p>
    <w:p w14:paraId="26955067" w14:textId="77777777" w:rsidR="00311D1C" w:rsidRDefault="00A55C69">
      <w:pPr>
        <w:spacing w:after="17" w:line="259" w:lineRule="auto"/>
        <w:ind w:right="0" w:firstLine="0"/>
        <w:jc w:val="left"/>
      </w:pPr>
      <w:r>
        <w:rPr>
          <w:sz w:val="20"/>
        </w:rPr>
        <w:t xml:space="preserve"> </w:t>
      </w:r>
    </w:p>
    <w:p w14:paraId="493A4DB8" w14:textId="77777777" w:rsidR="00311D1C" w:rsidRDefault="00A55C69">
      <w:pPr>
        <w:spacing w:line="267" w:lineRule="auto"/>
        <w:ind w:left="-5" w:right="332" w:hanging="10"/>
      </w:pPr>
      <w:r>
        <w:rPr>
          <w:sz w:val="24"/>
        </w:rPr>
        <w:lastRenderedPageBreak/>
        <w:t xml:space="preserve">Bērna māte par dēlu neizrāda interesi, kontaktus ar dēlu neuztur, neapciemo viņu. Kopš bērns ievietots audžuģimenē, māte dēlam piezvanījusi divas reizes un tikusies ar viņu vienu reizi 2020.gada aprīlī. Bērna pilngadīgā māsa kontaktus ar zēnu neuztur, neapciemo viņu. Zēnam nav attiecību ar pusbrāli, kurš atrodas aizbildnībā; zēni nekad nav dzīvojuši nedalītā saimniecībā un nav tikušies. Par bērna ikdienas gaitām interesējas bērna vecmāmiņa Kira Parauga (tēva māte), kura sava vecuma dēļ nevar uzņemties aizbildņa pienākumus. Zēns labprāt ciemojas vecmammas dzīvesvietā brīvdienās un svētku dienās. Bērnam nav arī citu radinieku, kuri būtu izteikuši vēlmi un būtu spējīgi uzņemties zēna aizbildņa pienākumus. </w:t>
      </w:r>
    </w:p>
    <w:p w14:paraId="5CC45E90" w14:textId="77777777" w:rsidR="00311D1C" w:rsidRDefault="00A55C69">
      <w:pPr>
        <w:spacing w:after="33" w:line="259" w:lineRule="auto"/>
        <w:ind w:right="0" w:firstLine="0"/>
        <w:jc w:val="left"/>
      </w:pPr>
      <w:r>
        <w:rPr>
          <w:sz w:val="24"/>
        </w:rPr>
        <w:t xml:space="preserve"> </w:t>
      </w:r>
    </w:p>
    <w:p w14:paraId="746CA887" w14:textId="77777777" w:rsidR="00311D1C" w:rsidRDefault="00A55C69">
      <w:pPr>
        <w:spacing w:after="3" w:line="270" w:lineRule="auto"/>
        <w:ind w:left="-5" w:right="244" w:hanging="10"/>
        <w:jc w:val="left"/>
      </w:pPr>
      <w:r>
        <w:rPr>
          <w:b/>
          <w:sz w:val="24"/>
        </w:rPr>
        <w:t>Bērna un audžuģimenes attiecības</w:t>
      </w:r>
      <w:r>
        <w:rPr>
          <w:sz w:val="24"/>
        </w:rPr>
        <w:t xml:space="preserve"> </w:t>
      </w:r>
      <w:r>
        <w:rPr>
          <w:sz w:val="20"/>
        </w:rPr>
        <w:t xml:space="preserve">(pieķeršanās pakāpe u.c.): </w:t>
      </w:r>
    </w:p>
    <w:p w14:paraId="078A4AAB" w14:textId="77777777" w:rsidR="00311D1C" w:rsidRDefault="00A55C69">
      <w:pPr>
        <w:spacing w:after="20" w:line="259" w:lineRule="auto"/>
        <w:ind w:right="0" w:firstLine="0"/>
        <w:jc w:val="left"/>
      </w:pPr>
      <w:r>
        <w:rPr>
          <w:sz w:val="24"/>
        </w:rPr>
        <w:t xml:space="preserve"> </w:t>
      </w:r>
    </w:p>
    <w:p w14:paraId="5F5F2CE7" w14:textId="77777777" w:rsidR="00311D1C" w:rsidRDefault="00A55C69">
      <w:pPr>
        <w:spacing w:line="267" w:lineRule="auto"/>
        <w:ind w:left="-5" w:right="332" w:hanging="10"/>
      </w:pPr>
      <w:r>
        <w:rPr>
          <w:sz w:val="24"/>
        </w:rPr>
        <w:t xml:space="preserve">Bērnam ir labas attiecības ar audžuģimeni. Pieķeršanās pakāpe audžuģimenei – vidēja. Nav novērotas izteiktas pieķeršanās jūtas audžuģimenei. </w:t>
      </w:r>
    </w:p>
    <w:p w14:paraId="614A8F41" w14:textId="77777777" w:rsidR="00311D1C" w:rsidRDefault="00A55C69">
      <w:pPr>
        <w:spacing w:after="27" w:line="259" w:lineRule="auto"/>
        <w:ind w:right="0" w:firstLine="0"/>
        <w:jc w:val="left"/>
      </w:pPr>
      <w:r>
        <w:rPr>
          <w:b/>
          <w:sz w:val="24"/>
        </w:rPr>
        <w:t xml:space="preserve"> </w:t>
      </w:r>
    </w:p>
    <w:p w14:paraId="04669BB1" w14:textId="77777777" w:rsidR="00311D1C" w:rsidRDefault="00A55C69">
      <w:pPr>
        <w:spacing w:after="3" w:line="270" w:lineRule="auto"/>
        <w:ind w:left="-5" w:right="244" w:hanging="10"/>
        <w:jc w:val="left"/>
      </w:pPr>
      <w:r>
        <w:rPr>
          <w:b/>
          <w:sz w:val="24"/>
        </w:rPr>
        <w:t xml:space="preserve">Audžuģimenes viedoklis par vēlmi adoptēt audžuģimenē esošo bērnu:  </w:t>
      </w:r>
    </w:p>
    <w:p w14:paraId="6F6F7811" w14:textId="77777777" w:rsidR="00311D1C" w:rsidRDefault="00A55C69">
      <w:pPr>
        <w:spacing w:after="22" w:line="259" w:lineRule="auto"/>
        <w:ind w:right="0" w:firstLine="0"/>
        <w:jc w:val="left"/>
      </w:pPr>
      <w:r>
        <w:rPr>
          <w:b/>
          <w:sz w:val="24"/>
        </w:rPr>
        <w:t xml:space="preserve"> </w:t>
      </w:r>
    </w:p>
    <w:p w14:paraId="225E08CE" w14:textId="77777777" w:rsidR="00311D1C" w:rsidRDefault="00A55C69">
      <w:pPr>
        <w:spacing w:line="267" w:lineRule="auto"/>
        <w:ind w:left="-5" w:right="332" w:hanging="10"/>
      </w:pPr>
      <w:r>
        <w:rPr>
          <w:sz w:val="24"/>
        </w:rPr>
        <w:t xml:space="preserve">Audžuģimene nav izteikusi vēlmi adoptēt zēnu; vēlas turpināt pildīt audžuģimenes pienākumus. </w:t>
      </w:r>
    </w:p>
    <w:p w14:paraId="0C849E95" w14:textId="77777777" w:rsidR="00311D1C" w:rsidRDefault="00A55C69">
      <w:pPr>
        <w:spacing w:after="107" w:line="259" w:lineRule="auto"/>
        <w:ind w:right="0" w:firstLine="0"/>
        <w:jc w:val="left"/>
      </w:pPr>
      <w:r>
        <w:rPr>
          <w:sz w:val="16"/>
        </w:rPr>
        <w:t xml:space="preserve"> </w:t>
      </w:r>
    </w:p>
    <w:p w14:paraId="56C46224" w14:textId="77777777" w:rsidR="00311D1C" w:rsidRDefault="00A55C69">
      <w:pPr>
        <w:spacing w:after="3" w:line="270" w:lineRule="auto"/>
        <w:ind w:left="-5" w:right="244" w:hanging="10"/>
        <w:jc w:val="left"/>
      </w:pPr>
      <w:r>
        <w:rPr>
          <w:b/>
          <w:sz w:val="24"/>
        </w:rPr>
        <w:t xml:space="preserve">Bērna raksturojums un cita būtiska informācija par bērnu: </w:t>
      </w:r>
    </w:p>
    <w:p w14:paraId="46F5D8C4" w14:textId="77777777" w:rsidR="00311D1C" w:rsidRDefault="00A55C69">
      <w:pPr>
        <w:spacing w:after="93" w:line="259" w:lineRule="auto"/>
        <w:ind w:right="0" w:firstLine="0"/>
        <w:jc w:val="left"/>
      </w:pPr>
      <w:r>
        <w:rPr>
          <w:b/>
          <w:sz w:val="24"/>
        </w:rPr>
        <w:t xml:space="preserve"> </w:t>
      </w:r>
    </w:p>
    <w:p w14:paraId="6089C14D" w14:textId="77777777" w:rsidR="00311D1C" w:rsidRDefault="00A55C69">
      <w:pPr>
        <w:numPr>
          <w:ilvl w:val="0"/>
          <w:numId w:val="10"/>
        </w:numPr>
        <w:spacing w:after="0" w:line="259" w:lineRule="auto"/>
        <w:ind w:right="308" w:hanging="283"/>
        <w:jc w:val="left"/>
      </w:pPr>
      <w:r>
        <w:rPr>
          <w:sz w:val="24"/>
          <w:u w:val="single" w:color="000000"/>
        </w:rPr>
        <w:t>rakstura īpašības:</w:t>
      </w:r>
      <w:r>
        <w:rPr>
          <w:sz w:val="24"/>
        </w:rPr>
        <w:t xml:space="preserve">  </w:t>
      </w:r>
    </w:p>
    <w:p w14:paraId="1FC9889B" w14:textId="77777777" w:rsidR="00311D1C" w:rsidRDefault="00A55C69">
      <w:pPr>
        <w:spacing w:after="210" w:line="267" w:lineRule="auto"/>
        <w:ind w:left="-5" w:right="332" w:hanging="10"/>
      </w:pPr>
      <w:r>
        <w:rPr>
          <w:sz w:val="24"/>
        </w:rPr>
        <w:t xml:space="preserve">Zēns ir dzīvespriecīgs, apķērīgs, zinātkārs, sabiedrisks, kā arī izpalīdzīgs. Piemīt laba humora izjūta. Mēdz būt arī ļoti ietiepīgs un spītīgs. Vienmēr vēlas panākt sev vēlamo. Reizēm melo un nevēlas atzīt savu vainu. Uz aizrādījumiem mēdz reaģēt saasināti, kā arī apvainoties bez īpaša iemesla.  </w:t>
      </w:r>
    </w:p>
    <w:p w14:paraId="118A6FCA" w14:textId="77777777" w:rsidR="00311D1C" w:rsidRDefault="00A55C69">
      <w:pPr>
        <w:numPr>
          <w:ilvl w:val="0"/>
          <w:numId w:val="10"/>
        </w:numPr>
        <w:spacing w:after="0" w:line="259" w:lineRule="auto"/>
        <w:ind w:right="308" w:hanging="283"/>
        <w:jc w:val="left"/>
      </w:pPr>
      <w:r>
        <w:rPr>
          <w:sz w:val="24"/>
          <w:u w:val="single" w:color="000000"/>
        </w:rPr>
        <w:t>intereses, brīvā laika pavadīšana:</w:t>
      </w:r>
      <w:r>
        <w:rPr>
          <w:sz w:val="24"/>
        </w:rPr>
        <w:t xml:space="preserve">  </w:t>
      </w:r>
    </w:p>
    <w:p w14:paraId="06EF44D2" w14:textId="77777777" w:rsidR="00311D1C" w:rsidRDefault="00A55C69">
      <w:pPr>
        <w:spacing w:line="267" w:lineRule="auto"/>
        <w:ind w:left="-5" w:right="332" w:hanging="10"/>
      </w:pPr>
      <w:r>
        <w:rPr>
          <w:sz w:val="24"/>
        </w:rPr>
        <w:t xml:space="preserve">Zēnam patīk zīmēt un krāsot, spēlēties ar Lego, mašīnām. Ļoti patīk galda un veiklības spēles. Labprāt lasa komiksus un enciklopēdijas. Interesē arī galdniecība un robotika. Patīk visas nodarbes, kuras saistītas ar fiziskajām aktivitātēm, bet visvairāk patīk futbols (apmeklē futbola treniņus). Zēns vienmēr priecājas par āra aktivitātēm. Vislabāk zēnam patīk vasara, kad var spēlēt ārā bumbu, braukt ar riteni, peldēties, lēkāt pa batutu. Ļoti patīk dzīvnieki. Zēns vienmēr atrod sev nodarbi. Bērnam ļoti patīk skatīties multfilmas, kā arī spēlēt spēles datorā un telefonā. Kopā ar </w:t>
      </w:r>
      <w:proofErr w:type="spellStart"/>
      <w:r>
        <w:rPr>
          <w:sz w:val="24"/>
        </w:rPr>
        <w:t>audžumammu</w:t>
      </w:r>
      <w:proofErr w:type="spellEnd"/>
      <w:r>
        <w:rPr>
          <w:sz w:val="24"/>
        </w:rPr>
        <w:t xml:space="preserve"> labprāt gatavo ēst un, ja ir laba oma, tad labprāt palīdz citos mājas darbos (kārtot istabu, iznest miskasti vai ienest malku). </w:t>
      </w:r>
      <w:r>
        <w:rPr>
          <w:color w:val="7030A0"/>
          <w:sz w:val="28"/>
        </w:rPr>
        <w:t>–</w:t>
      </w:r>
      <w:r>
        <w:rPr>
          <w:rFonts w:ascii="Arial" w:eastAsia="Arial" w:hAnsi="Arial" w:cs="Arial"/>
          <w:color w:val="7030A0"/>
          <w:sz w:val="28"/>
        </w:rPr>
        <w:t xml:space="preserve"> </w:t>
      </w:r>
      <w:r>
        <w:rPr>
          <w:sz w:val="24"/>
          <w:u w:val="single" w:color="000000"/>
        </w:rPr>
        <w:t>prasmes, spējas, īpašas dotības:</w:t>
      </w:r>
      <w:r>
        <w:rPr>
          <w:sz w:val="24"/>
        </w:rPr>
        <w:t xml:space="preserve"> </w:t>
      </w:r>
    </w:p>
    <w:p w14:paraId="242FD4C1" w14:textId="77777777" w:rsidR="00311D1C" w:rsidRDefault="00A55C69">
      <w:pPr>
        <w:spacing w:line="267" w:lineRule="auto"/>
        <w:ind w:left="-5" w:right="332" w:hanging="10"/>
        <w:contextualSpacing/>
      </w:pPr>
      <w:r>
        <w:rPr>
          <w:sz w:val="24"/>
        </w:rPr>
        <w:t xml:space="preserve">Zēnam ir labas argumentācijas prasmes, skaidri formulē savu viedokli, cenšas pierādīt “savu” taisnību vai ar savu sakāmo panākt otra konkrētu rīcību. Attālināto mācību laikā priekš sava vecuma labi apguvis </w:t>
      </w:r>
      <w:proofErr w:type="spellStart"/>
      <w:r>
        <w:rPr>
          <w:sz w:val="24"/>
        </w:rPr>
        <w:t>datorprasmes</w:t>
      </w:r>
      <w:proofErr w:type="spellEnd"/>
      <w:r>
        <w:rPr>
          <w:sz w:val="24"/>
        </w:rPr>
        <w:t xml:space="preserve"> (prot saglabāt dokumentu, māk lietot e-klasi, nosūtīt  skolotājai ziņu, atrast informāciju internetā). Zēnam ir labi attīstītas pašaprūpes iemaņas (saklāj gultu, pats mazgājas, atrod sev drēbes, noliek tās mazgāties u.c.). Treneris informējis audžuģimeni, ka zēnam ir labi sasniegumi futbolā. </w:t>
      </w:r>
    </w:p>
    <w:p w14:paraId="0C6C23D7" w14:textId="7715BA76" w:rsidR="00311D1C" w:rsidRPr="00482A9D" w:rsidRDefault="00A55C69">
      <w:pPr>
        <w:spacing w:after="0" w:line="259" w:lineRule="auto"/>
        <w:ind w:right="0" w:firstLine="0"/>
        <w:contextualSpacing/>
        <w:jc w:val="left"/>
        <w:rPr>
          <w:sz w:val="16"/>
          <w:szCs w:val="16"/>
        </w:rPr>
      </w:pPr>
      <w:r>
        <w:rPr>
          <w:sz w:val="24"/>
        </w:rPr>
        <w:t xml:space="preserve"> </w:t>
      </w:r>
    </w:p>
    <w:p w14:paraId="2BA7ACA0" w14:textId="77777777" w:rsidR="00311D1C" w:rsidRDefault="00A55C69">
      <w:pPr>
        <w:numPr>
          <w:ilvl w:val="0"/>
          <w:numId w:val="10"/>
        </w:numPr>
        <w:spacing w:line="269" w:lineRule="auto"/>
        <w:ind w:right="308" w:hanging="283"/>
        <w:contextualSpacing/>
        <w:jc w:val="left"/>
      </w:pPr>
      <w:r>
        <w:rPr>
          <w:sz w:val="24"/>
          <w:u w:val="single" w:color="000000"/>
        </w:rPr>
        <w:t>izglītība</w:t>
      </w:r>
      <w:r>
        <w:rPr>
          <w:b/>
          <w:sz w:val="24"/>
        </w:rPr>
        <w:t xml:space="preserve"> </w:t>
      </w:r>
      <w:r>
        <w:rPr>
          <w:sz w:val="20"/>
        </w:rPr>
        <w:t>(izglītības iestādes apmeklējums (bērnudārzs, skola), sekmes mācībās, sasniegumi, mācīšanās grūtības, speciālās izglītošanās vajadzības (izglītības programma, kuru apgūst)</w:t>
      </w:r>
      <w:r>
        <w:rPr>
          <w:b/>
          <w:sz w:val="24"/>
        </w:rPr>
        <w:t xml:space="preserve"> </w:t>
      </w:r>
      <w:r>
        <w:rPr>
          <w:sz w:val="20"/>
        </w:rPr>
        <w:t>u.c.):</w:t>
      </w:r>
      <w:r>
        <w:rPr>
          <w:b/>
          <w:sz w:val="24"/>
        </w:rPr>
        <w:t xml:space="preserve"> </w:t>
      </w:r>
    </w:p>
    <w:p w14:paraId="5A962E78" w14:textId="77777777" w:rsidR="00311D1C" w:rsidRDefault="00A55C69">
      <w:pPr>
        <w:spacing w:line="267" w:lineRule="auto"/>
        <w:ind w:left="-5" w:right="332" w:hanging="10"/>
        <w:contextualSpacing/>
      </w:pPr>
      <w:r>
        <w:rPr>
          <w:sz w:val="24"/>
        </w:rPr>
        <w:t xml:space="preserve">Zēna sekmes ir labas, atbilstošas viņa spēju līmenim. Zēns labi lasa. No mācību priekšmetiem vislabāk padodas latviešu valoda, angļu valoda, </w:t>
      </w:r>
      <w:proofErr w:type="spellStart"/>
      <w:r>
        <w:rPr>
          <w:sz w:val="24"/>
        </w:rPr>
        <w:t>dabaszinības</w:t>
      </w:r>
      <w:proofErr w:type="spellEnd"/>
      <w:r>
        <w:rPr>
          <w:sz w:val="24"/>
        </w:rPr>
        <w:t xml:space="preserve"> un sports. Mazāk padodas matemātika, tomēr nepietiekamu vērtējumu nav. Spēj veikt patstāvīgi uzdevumus, lielākoties saprot skolotāja norādes, izprot uzdotā uzdevuma nosacījumus, tomēr uzdotos darbus mēdz izpildīt atšķirīgos tempos, jo zēnam </w:t>
      </w:r>
      <w:r>
        <w:rPr>
          <w:sz w:val="24"/>
        </w:rPr>
        <w:lastRenderedPageBreak/>
        <w:t xml:space="preserve">ir vājas koncentrēšanās spējas, trūkst uzmanības noturība, ir jāsakoncentrējas, lai organizētos darbam un pārslēgtos no vienas aktivitātes uz citu. Ja kaut kas nepadodas, tad nereti kļūst satraukts, nervozs, var parādīties dusmu izpausmes, kā rezultātā, neskatoties uz to, ka labi izprot mācību vielu, var pieļaut neuzmanības kļūdas. Reizēm grūtības sagādā klausīšanās, jo ir vēlme diskutēt. Zēns skolu apmeklē regulāri. Trūkst motivācijas pildīt mājas darbus, jo zēna ieskatā vienmēr ir interesantākas lietas, ko darīt. Mācās labi, bet mācībās vēl nepieciešama kontrole no pieaugušā puses.  </w:t>
      </w:r>
    </w:p>
    <w:p w14:paraId="1EBFEA69" w14:textId="3E77FE7E" w:rsidR="00311D1C" w:rsidRDefault="00A55C69">
      <w:pPr>
        <w:numPr>
          <w:ilvl w:val="0"/>
          <w:numId w:val="10"/>
        </w:numPr>
        <w:spacing w:line="269" w:lineRule="auto"/>
        <w:ind w:right="308" w:hanging="283"/>
        <w:jc w:val="left"/>
      </w:pPr>
      <w:r>
        <w:rPr>
          <w:sz w:val="24"/>
        </w:rPr>
        <w:t xml:space="preserve"> </w:t>
      </w:r>
      <w:r>
        <w:rPr>
          <w:sz w:val="24"/>
          <w:u w:val="single" w:color="000000"/>
        </w:rPr>
        <w:t>komunikācija</w:t>
      </w:r>
      <w:r>
        <w:rPr>
          <w:b/>
          <w:sz w:val="24"/>
        </w:rPr>
        <w:t xml:space="preserve"> </w:t>
      </w:r>
      <w:r>
        <w:rPr>
          <w:sz w:val="20"/>
        </w:rPr>
        <w:t>(saskarsmes prasmes, runas un valodas attīstība u.c.):</w:t>
      </w:r>
      <w:r>
        <w:rPr>
          <w:b/>
          <w:sz w:val="24"/>
        </w:rPr>
        <w:t xml:space="preserve"> </w:t>
      </w:r>
    </w:p>
    <w:p w14:paraId="43908D7E" w14:textId="77777777" w:rsidR="00311D1C" w:rsidRDefault="00A55C69">
      <w:pPr>
        <w:spacing w:line="267" w:lineRule="auto"/>
        <w:ind w:left="-5" w:right="332" w:hanging="10"/>
      </w:pPr>
      <w:r>
        <w:rPr>
          <w:sz w:val="24"/>
        </w:rPr>
        <w:t xml:space="preserve">Zēns ir komunikabls, draudzīgs, atvērts sadarbībai. Ja zēns vēlas, tad spēj ātri veidot kontaktu gan ar vienaudžiem, gan pieaugušajiem. Spēj atrast savu vietu un piederību grupā. Lielākoties ar vienaudžiem saprotas labi, bet reizēm izrāda un izprovocē citu agresiju. Zēnam patīk būt uzmanības centrā, būt līderim, bet viņš neprot samierināties ar zaudējumu. Bieži vēlas uzspiest citiem savu gribu. Kad ir mierīgs un labā noskaņojumā, tad labprāt uzklausa pieaugušā teikto un respektē izvirzītās prasības. Savukārt, ja zēns ir dusmīgs, viņš mēdz kaismīgi aizstāvēt savu viedokli un pretoties pieaugušā norādēm, ja tās neatbilst tam, ko vēlas zēns. Ja zēns nav kaut ko sapratis vai ir nepieciešama palīdzība, tad nekautrējoties jautā vai lūdz pēc palīdzības.  </w:t>
      </w:r>
    </w:p>
    <w:p w14:paraId="1B910254" w14:textId="77777777" w:rsidR="00311D1C" w:rsidRDefault="00A55C69">
      <w:pPr>
        <w:spacing w:after="91" w:line="259" w:lineRule="auto"/>
        <w:ind w:right="0" w:firstLine="0"/>
        <w:jc w:val="left"/>
      </w:pPr>
      <w:r>
        <w:rPr>
          <w:b/>
          <w:sz w:val="24"/>
        </w:rPr>
        <w:t xml:space="preserve"> </w:t>
      </w:r>
    </w:p>
    <w:p w14:paraId="2513050B" w14:textId="77777777" w:rsidR="00311D1C" w:rsidRDefault="00A55C69">
      <w:pPr>
        <w:numPr>
          <w:ilvl w:val="0"/>
          <w:numId w:val="10"/>
        </w:numPr>
        <w:spacing w:after="0" w:line="259" w:lineRule="auto"/>
        <w:ind w:right="308" w:hanging="283"/>
        <w:jc w:val="left"/>
      </w:pPr>
      <w:r>
        <w:rPr>
          <w:sz w:val="24"/>
          <w:u w:val="single" w:color="000000"/>
        </w:rPr>
        <w:t>uzvedība:</w:t>
      </w:r>
      <w:r>
        <w:rPr>
          <w:sz w:val="24"/>
        </w:rPr>
        <w:t xml:space="preserve">  </w:t>
      </w:r>
    </w:p>
    <w:p w14:paraId="65B53722" w14:textId="77777777" w:rsidR="00311D1C" w:rsidRDefault="00A55C69">
      <w:pPr>
        <w:spacing w:line="267" w:lineRule="auto"/>
        <w:ind w:left="-5" w:right="332" w:hanging="10"/>
      </w:pPr>
      <w:r>
        <w:rPr>
          <w:sz w:val="24"/>
        </w:rPr>
        <w:t xml:space="preserve">Zēns lielākoties ir nosvērts, taču ir brīži, kad var kļūt satraukts, nervozs un dusmīgs, kas visbiežāk izpaužas kā kliegšana. Dusmas mēdz izreaģēt uz tuviniekiem. Kopš bērns ievietots audžuģimenē, pāris reizes novērotas  agresivitātes izpausmes (citu bērnu fiziska aizskaršana, priekšmetu bojāšana), tomēr pēdējo sešu mēnešu laikā izteikta agresija zēna uzvedībā nav novērota. Zēns apmeklējis psihologa konsultācijas. Zēns periodiski  pārkāpj noteikumus, bet viņš spēj apzināties un analizēt savu rīcību. Par pārkāpumiem zēns vienmēr pārdzīvo un spēj atvainoties, ja rīkojies nepareizi vai nepieņemami.  </w:t>
      </w:r>
    </w:p>
    <w:p w14:paraId="7410FFC5" w14:textId="77777777" w:rsidR="00311D1C" w:rsidRDefault="00A55C69">
      <w:pPr>
        <w:spacing w:after="115" w:line="259" w:lineRule="auto"/>
        <w:ind w:right="0" w:firstLine="0"/>
        <w:jc w:val="left"/>
      </w:pPr>
      <w:r>
        <w:rPr>
          <w:sz w:val="24"/>
        </w:rPr>
        <w:t xml:space="preserve"> </w:t>
      </w:r>
    </w:p>
    <w:p w14:paraId="4B312266" w14:textId="77777777" w:rsidR="00311D1C" w:rsidRDefault="00A55C69">
      <w:pPr>
        <w:numPr>
          <w:ilvl w:val="0"/>
          <w:numId w:val="10"/>
        </w:numPr>
        <w:spacing w:after="32" w:line="259" w:lineRule="auto"/>
        <w:ind w:right="308" w:hanging="283"/>
        <w:jc w:val="left"/>
      </w:pPr>
      <w:r>
        <w:rPr>
          <w:sz w:val="24"/>
          <w:u w:val="single" w:color="000000"/>
        </w:rPr>
        <w:t xml:space="preserve">cita informācija, kas raksturo bērnu </w:t>
      </w:r>
      <w:r>
        <w:rPr>
          <w:sz w:val="20"/>
          <w:u w:val="single" w:color="000000"/>
        </w:rPr>
        <w:t xml:space="preserve">(piemēram, bērna attīstība, vajadzības, </w:t>
      </w:r>
      <w:proofErr w:type="spellStart"/>
      <w:r>
        <w:rPr>
          <w:sz w:val="20"/>
          <w:u w:val="single" w:color="000000"/>
        </w:rPr>
        <w:t>psihoemocionālais</w:t>
      </w:r>
      <w:proofErr w:type="spellEnd"/>
      <w:r>
        <w:rPr>
          <w:sz w:val="20"/>
          <w:u w:val="single" w:color="000000"/>
        </w:rPr>
        <w:t xml:space="preserve"> stāvoklis u.c.)</w:t>
      </w:r>
      <w:r>
        <w:rPr>
          <w:sz w:val="24"/>
        </w:rPr>
        <w:t xml:space="preserve"> </w:t>
      </w:r>
      <w:r>
        <w:rPr>
          <w:sz w:val="24"/>
          <w:u w:val="single" w:color="000000"/>
        </w:rPr>
        <w:t>un ziņas, kas skar bērna intereses vai var ietekmēt adopcijas procesa veiksmīgu norisi:</w:t>
      </w:r>
      <w:r>
        <w:rPr>
          <w:sz w:val="24"/>
        </w:rPr>
        <w:t xml:space="preserve">  </w:t>
      </w:r>
    </w:p>
    <w:p w14:paraId="37018A62" w14:textId="77777777" w:rsidR="00311D1C" w:rsidRDefault="00A55C69">
      <w:pPr>
        <w:spacing w:line="267" w:lineRule="auto"/>
        <w:ind w:left="-5" w:right="332" w:hanging="10"/>
      </w:pPr>
      <w:r>
        <w:rPr>
          <w:sz w:val="24"/>
        </w:rPr>
        <w:t xml:space="preserve">Zēna attīstība atbilst vecumam. Ir aktīvs. Pēc nepieciešamības jāturpina apmeklēt psihologa konsultācijas dusmu kontrolei. Zēnam ir pelēkzaļa acu krāsa un gaiši ruda matu krāsa. </w:t>
      </w:r>
    </w:p>
    <w:p w14:paraId="51269795" w14:textId="77777777" w:rsidR="00311D1C" w:rsidRDefault="00A55C69">
      <w:pPr>
        <w:spacing w:after="27" w:line="259" w:lineRule="auto"/>
        <w:ind w:right="0" w:firstLine="0"/>
        <w:jc w:val="left"/>
      </w:pPr>
      <w:r>
        <w:rPr>
          <w:sz w:val="24"/>
        </w:rPr>
        <w:t xml:space="preserve"> </w:t>
      </w:r>
    </w:p>
    <w:p w14:paraId="509221FE" w14:textId="77777777" w:rsidR="00311D1C" w:rsidRDefault="00A55C69">
      <w:pPr>
        <w:spacing w:after="3" w:line="270" w:lineRule="auto"/>
        <w:ind w:left="-5" w:right="244" w:hanging="10"/>
        <w:jc w:val="left"/>
      </w:pPr>
      <w:r>
        <w:rPr>
          <w:b/>
          <w:sz w:val="24"/>
        </w:rPr>
        <w:t xml:space="preserve">Faktori, kas adoptētājam jāņem vērā, uzsākot bērna adopcijas procesu: </w:t>
      </w:r>
    </w:p>
    <w:p w14:paraId="112EF893" w14:textId="77777777" w:rsidR="00311D1C" w:rsidRDefault="00A55C69">
      <w:pPr>
        <w:spacing w:after="0" w:line="259" w:lineRule="auto"/>
        <w:ind w:right="0" w:firstLine="0"/>
        <w:jc w:val="left"/>
      </w:pPr>
      <w:r>
        <w:rPr>
          <w:b/>
          <w:sz w:val="24"/>
        </w:rPr>
        <w:t xml:space="preserve"> </w:t>
      </w:r>
    </w:p>
    <w:p w14:paraId="5202D713" w14:textId="77777777" w:rsidR="00311D1C" w:rsidRDefault="00A55C69">
      <w:pPr>
        <w:spacing w:line="267" w:lineRule="auto"/>
        <w:ind w:left="-5" w:right="332" w:hanging="10"/>
      </w:pPr>
      <w:r>
        <w:rPr>
          <w:sz w:val="24"/>
        </w:rPr>
        <w:t xml:space="preserve">Bērnam paredzēta šķielēšanas labošanas operācija. Nepieciešams ierobežot spēļu lietošanas laiku telefonā, jo pārlieku ilgi spēlējot spēles, zēns mēdz kļūt viegli aizkaitināts un uzbudināts. Bērna attīstībai, </w:t>
      </w:r>
      <w:proofErr w:type="spellStart"/>
      <w:r>
        <w:rPr>
          <w:sz w:val="24"/>
        </w:rPr>
        <w:t>psihoemocionālai</w:t>
      </w:r>
      <w:proofErr w:type="spellEnd"/>
      <w:r>
        <w:rPr>
          <w:sz w:val="24"/>
        </w:rPr>
        <w:t xml:space="preserve"> stabilitātei un fizisko dotību izkopšanai zēnam svarīgi turpināt nodarboties ar futbolu.</w:t>
      </w:r>
      <w:r>
        <w:rPr>
          <w:b/>
          <w:sz w:val="24"/>
        </w:rPr>
        <w:t xml:space="preserve"> </w:t>
      </w:r>
    </w:p>
    <w:p w14:paraId="5201CC2B" w14:textId="77777777" w:rsidR="00311D1C" w:rsidRDefault="00A55C69">
      <w:pPr>
        <w:spacing w:after="26" w:line="259" w:lineRule="auto"/>
        <w:ind w:right="0" w:firstLine="0"/>
        <w:jc w:val="left"/>
      </w:pPr>
      <w:r>
        <w:rPr>
          <w:b/>
          <w:sz w:val="24"/>
        </w:rPr>
        <w:t xml:space="preserve"> </w:t>
      </w:r>
    </w:p>
    <w:p w14:paraId="2A02666A" w14:textId="77777777" w:rsidR="00311D1C" w:rsidRDefault="00A55C69">
      <w:pPr>
        <w:spacing w:after="3" w:line="270" w:lineRule="auto"/>
        <w:ind w:left="-5" w:right="244" w:hanging="10"/>
        <w:jc w:val="left"/>
      </w:pPr>
      <w:r>
        <w:rPr>
          <w:b/>
          <w:sz w:val="24"/>
        </w:rPr>
        <w:t xml:space="preserve">Bērna viedoklis par adopciju: </w:t>
      </w:r>
    </w:p>
    <w:p w14:paraId="391FAD5A" w14:textId="77777777" w:rsidR="00311D1C" w:rsidRDefault="00A55C69">
      <w:pPr>
        <w:spacing w:after="22" w:line="259" w:lineRule="auto"/>
        <w:ind w:left="108" w:right="0" w:firstLine="0"/>
        <w:jc w:val="left"/>
      </w:pPr>
      <w:r>
        <w:rPr>
          <w:sz w:val="24"/>
        </w:rPr>
        <w:t xml:space="preserve"> </w:t>
      </w:r>
    </w:p>
    <w:p w14:paraId="0F4A1C0E" w14:textId="77777777" w:rsidR="00311D1C" w:rsidRDefault="00A55C69">
      <w:pPr>
        <w:spacing w:line="267" w:lineRule="auto"/>
        <w:ind w:left="118" w:right="7630" w:hanging="10"/>
      </w:pPr>
      <w:r>
        <w:rPr>
          <w:sz w:val="24"/>
        </w:rPr>
        <w:t xml:space="preserve">Bērns vēlas tikt adoptēts  </w:t>
      </w:r>
    </w:p>
    <w:p w14:paraId="29230E11" w14:textId="77777777" w:rsidR="00311D1C" w:rsidRDefault="00A55C69">
      <w:pPr>
        <w:spacing w:after="222" w:line="259" w:lineRule="auto"/>
        <w:ind w:left="-15" w:right="0" w:firstLine="0"/>
        <w:jc w:val="left"/>
      </w:pPr>
      <w:r>
        <w:rPr>
          <w:rFonts w:ascii="Calibri" w:eastAsia="Calibri" w:hAnsi="Calibri" w:cs="Calibri"/>
          <w:noProof/>
          <w:sz w:val="22"/>
        </w:rPr>
        <mc:AlternateContent>
          <mc:Choice Requires="wpg">
            <w:drawing>
              <wp:inline distT="0" distB="0" distL="0" distR="0" wp14:anchorId="22BF7F2F" wp14:editId="277EFD6D">
                <wp:extent cx="6114035" cy="6096"/>
                <wp:effectExtent l="0" t="0" r="0" b="0"/>
                <wp:docPr id="53450" name="Group 53450"/>
                <wp:cNvGraphicFramePr/>
                <a:graphic xmlns:a="http://schemas.openxmlformats.org/drawingml/2006/main">
                  <a:graphicData uri="http://schemas.microsoft.com/office/word/2010/wordprocessingGroup">
                    <wpg:wgp>
                      <wpg:cNvGrpSpPr/>
                      <wpg:grpSpPr>
                        <a:xfrm>
                          <a:off x="0" y="0"/>
                          <a:ext cx="6114035" cy="6096"/>
                          <a:chOff x="0" y="0"/>
                          <a:chExt cx="6114035" cy="6096"/>
                        </a:xfrm>
                      </wpg:grpSpPr>
                      <wps:wsp>
                        <wps:cNvPr id="63444" name="Shape 63444"/>
                        <wps:cNvSpPr/>
                        <wps:spPr>
                          <a:xfrm>
                            <a:off x="0" y="0"/>
                            <a:ext cx="6114035" cy="9144"/>
                          </a:xfrm>
                          <a:custGeom>
                            <a:avLst/>
                            <a:gdLst/>
                            <a:ahLst/>
                            <a:cxnLst/>
                            <a:rect l="0" t="0" r="0" b="0"/>
                            <a:pathLst>
                              <a:path w="6114035" h="9144">
                                <a:moveTo>
                                  <a:pt x="0" y="0"/>
                                </a:moveTo>
                                <a:lnTo>
                                  <a:pt x="6114035" y="0"/>
                                </a:lnTo>
                                <a:lnTo>
                                  <a:pt x="61140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3450" style="width:481.42pt;height:0.47998pt;mso-position-horizontal-relative:char;mso-position-vertical-relative:line" coordsize="61140,60">
                <v:shape id="Shape 63445" style="position:absolute;width:61140;height:91;left:0;top:0;" coordsize="6114035,9144" path="m0,0l6114035,0l6114035,9144l0,9144l0,0">
                  <v:stroke weight="0pt" endcap="flat" joinstyle="miter" miterlimit="10" on="false" color="#000000" opacity="0"/>
                  <v:fill on="true" color="#000000"/>
                </v:shape>
              </v:group>
            </w:pict>
          </mc:Fallback>
        </mc:AlternateContent>
      </w:r>
    </w:p>
    <w:p w14:paraId="40DF78DE" w14:textId="77777777" w:rsidR="00311D1C" w:rsidRDefault="00A55C69">
      <w:pPr>
        <w:spacing w:line="267" w:lineRule="auto"/>
        <w:ind w:left="-5" w:right="332" w:hanging="10"/>
      </w:pPr>
      <w:r>
        <w:rPr>
          <w:rFonts w:ascii="Segoe UI Symbol" w:eastAsia="Segoe UI Symbol" w:hAnsi="Segoe UI Symbol" w:cs="Segoe UI Symbol"/>
          <w:sz w:val="36"/>
        </w:rPr>
        <w:t>☐</w:t>
      </w:r>
      <w:r>
        <w:rPr>
          <w:sz w:val="32"/>
        </w:rPr>
        <w:t xml:space="preserve"> </w:t>
      </w:r>
      <w:r>
        <w:rPr>
          <w:sz w:val="24"/>
        </w:rPr>
        <w:t xml:space="preserve">bērns sava vecuma vai attīstības, veselības stāvokļa dēļ nav spējīgs paust viedokli </w:t>
      </w:r>
      <w:r>
        <w:rPr>
          <w:sz w:val="20"/>
        </w:rPr>
        <w:t xml:space="preserve">(vajadzīgo     </w:t>
      </w:r>
    </w:p>
    <w:p w14:paraId="582CBC8E" w14:textId="77777777" w:rsidR="00311D1C" w:rsidRDefault="00A55C69">
      <w:pPr>
        <w:spacing w:after="275" w:line="269" w:lineRule="auto"/>
        <w:ind w:left="-5" w:right="329" w:hanging="10"/>
      </w:pPr>
      <w:r>
        <w:rPr>
          <w:sz w:val="20"/>
        </w:rPr>
        <w:t>pasvītrot)</w:t>
      </w:r>
      <w:r>
        <w:rPr>
          <w:sz w:val="24"/>
        </w:rPr>
        <w:t xml:space="preserve">; </w:t>
      </w:r>
    </w:p>
    <w:p w14:paraId="474A809B" w14:textId="77777777" w:rsidR="00311D1C" w:rsidRDefault="00A55C69">
      <w:pPr>
        <w:spacing w:line="267" w:lineRule="auto"/>
        <w:ind w:left="-5" w:right="332" w:hanging="10"/>
      </w:pPr>
      <w:r>
        <w:rPr>
          <w:rFonts w:ascii="Segoe UI Symbol" w:eastAsia="Segoe UI Symbol" w:hAnsi="Segoe UI Symbol" w:cs="Segoe UI Symbol"/>
          <w:sz w:val="36"/>
        </w:rPr>
        <w:lastRenderedPageBreak/>
        <w:t>☐</w:t>
      </w:r>
      <w:r>
        <w:rPr>
          <w:sz w:val="24"/>
        </w:rPr>
        <w:t xml:space="preserve"> bērns nevēlējās paust viedokli</w:t>
      </w:r>
      <w:r>
        <w:rPr>
          <w:sz w:val="36"/>
        </w:rPr>
        <w:t xml:space="preserve">  </w:t>
      </w:r>
    </w:p>
    <w:p w14:paraId="4DCAD477" w14:textId="5ABB2AE3" w:rsidR="00311D1C" w:rsidRDefault="00A55C69" w:rsidP="00D31BBC">
      <w:pPr>
        <w:spacing w:after="0" w:line="259" w:lineRule="auto"/>
        <w:ind w:right="0" w:firstLine="0"/>
        <w:jc w:val="left"/>
      </w:pPr>
      <w:r>
        <w:rPr>
          <w:b/>
          <w:sz w:val="24"/>
        </w:rPr>
        <w:t xml:space="preserve">  </w:t>
      </w:r>
    </w:p>
    <w:p w14:paraId="7945BAA2" w14:textId="77777777" w:rsidR="00311D1C" w:rsidRDefault="00A55C69">
      <w:pPr>
        <w:spacing w:after="3" w:line="270" w:lineRule="auto"/>
        <w:ind w:left="-5" w:right="244" w:hanging="10"/>
        <w:jc w:val="left"/>
      </w:pPr>
      <w:r>
        <w:rPr>
          <w:b/>
          <w:sz w:val="24"/>
        </w:rPr>
        <w:t xml:space="preserve">Bērna viedoklis par šķiršanu no brāļiem (pusbrāļiem) un māsām (pusmāsām) </w:t>
      </w:r>
      <w:r>
        <w:rPr>
          <w:sz w:val="24"/>
        </w:rPr>
        <w:t>(ja tādi ir)</w:t>
      </w:r>
      <w:r>
        <w:rPr>
          <w:b/>
          <w:sz w:val="24"/>
        </w:rPr>
        <w:t xml:space="preserve"> adopcijas gadījumā: </w:t>
      </w:r>
    </w:p>
    <w:p w14:paraId="0315DE27" w14:textId="77777777" w:rsidR="00311D1C" w:rsidRDefault="00A55C69">
      <w:pPr>
        <w:spacing w:after="0" w:line="259" w:lineRule="auto"/>
        <w:ind w:left="108" w:right="0" w:firstLine="0"/>
        <w:jc w:val="left"/>
      </w:pPr>
      <w:r>
        <w:rPr>
          <w:sz w:val="24"/>
        </w:rPr>
        <w:t xml:space="preserve"> </w:t>
      </w:r>
    </w:p>
    <w:p w14:paraId="78F83709" w14:textId="77777777" w:rsidR="00311D1C" w:rsidRDefault="00A55C69">
      <w:pPr>
        <w:spacing w:after="9" w:line="259" w:lineRule="auto"/>
        <w:ind w:right="0" w:firstLine="0"/>
        <w:jc w:val="left"/>
      </w:pPr>
      <w:r>
        <w:rPr>
          <w:rFonts w:ascii="Calibri" w:eastAsia="Calibri" w:hAnsi="Calibri" w:cs="Calibri"/>
          <w:noProof/>
          <w:sz w:val="22"/>
        </w:rPr>
        <mc:AlternateContent>
          <mc:Choice Requires="wpg">
            <w:drawing>
              <wp:inline distT="0" distB="0" distL="0" distR="0" wp14:anchorId="4DCCFFC9" wp14:editId="4C7D9CE8">
                <wp:extent cx="6229477" cy="6096"/>
                <wp:effectExtent l="0" t="0" r="0" b="0"/>
                <wp:docPr id="53994" name="Group 53994"/>
                <wp:cNvGraphicFramePr/>
                <a:graphic xmlns:a="http://schemas.openxmlformats.org/drawingml/2006/main">
                  <a:graphicData uri="http://schemas.microsoft.com/office/word/2010/wordprocessingGroup">
                    <wpg:wgp>
                      <wpg:cNvGrpSpPr/>
                      <wpg:grpSpPr>
                        <a:xfrm>
                          <a:off x="0" y="0"/>
                          <a:ext cx="6229477" cy="6096"/>
                          <a:chOff x="0" y="0"/>
                          <a:chExt cx="6229477" cy="6096"/>
                        </a:xfrm>
                      </wpg:grpSpPr>
                      <wps:wsp>
                        <wps:cNvPr id="63446" name="Shape 63446"/>
                        <wps:cNvSpPr/>
                        <wps:spPr>
                          <a:xfrm>
                            <a:off x="0" y="0"/>
                            <a:ext cx="6229477" cy="9144"/>
                          </a:xfrm>
                          <a:custGeom>
                            <a:avLst/>
                            <a:gdLst/>
                            <a:ahLst/>
                            <a:cxnLst/>
                            <a:rect l="0" t="0" r="0" b="0"/>
                            <a:pathLst>
                              <a:path w="6229477" h="9144">
                                <a:moveTo>
                                  <a:pt x="0" y="0"/>
                                </a:moveTo>
                                <a:lnTo>
                                  <a:pt x="6229477" y="0"/>
                                </a:lnTo>
                                <a:lnTo>
                                  <a:pt x="6229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3994" style="width:490.51pt;height:0.47998pt;mso-position-horizontal-relative:char;mso-position-vertical-relative:line" coordsize="62294,60">
                <v:shape id="Shape 63447" style="position:absolute;width:62294;height:91;left:0;top:0;" coordsize="6229477,9144" path="m0,0l6229477,0l6229477,9144l0,9144l0,0">
                  <v:stroke weight="0pt" endcap="flat" joinstyle="miter" miterlimit="10" on="false" color="#000000" opacity="0"/>
                  <v:fill on="true" color="#000000"/>
                </v:shape>
              </v:group>
            </w:pict>
          </mc:Fallback>
        </mc:AlternateContent>
      </w:r>
    </w:p>
    <w:p w14:paraId="65644F4D" w14:textId="77777777" w:rsidR="00311D1C" w:rsidRDefault="00A55C69">
      <w:pPr>
        <w:spacing w:after="0" w:line="259" w:lineRule="auto"/>
        <w:ind w:left="108" w:right="0" w:firstLine="0"/>
        <w:jc w:val="left"/>
      </w:pPr>
      <w:r>
        <w:rPr>
          <w:sz w:val="24"/>
        </w:rPr>
        <w:t xml:space="preserve"> </w:t>
      </w:r>
    </w:p>
    <w:p w14:paraId="544337A1" w14:textId="77777777" w:rsidR="00311D1C" w:rsidRDefault="00A55C69">
      <w:pPr>
        <w:spacing w:after="9" w:line="259" w:lineRule="auto"/>
        <w:ind w:left="-15" w:right="0" w:firstLine="0"/>
        <w:jc w:val="left"/>
      </w:pPr>
      <w:r>
        <w:rPr>
          <w:rFonts w:ascii="Calibri" w:eastAsia="Calibri" w:hAnsi="Calibri" w:cs="Calibri"/>
          <w:noProof/>
          <w:sz w:val="22"/>
        </w:rPr>
        <mc:AlternateContent>
          <mc:Choice Requires="wpg">
            <w:drawing>
              <wp:inline distT="0" distB="0" distL="0" distR="0" wp14:anchorId="09F956C9" wp14:editId="3D832314">
                <wp:extent cx="6239002" cy="6096"/>
                <wp:effectExtent l="0" t="0" r="0" b="0"/>
                <wp:docPr id="53996" name="Group 53996"/>
                <wp:cNvGraphicFramePr/>
                <a:graphic xmlns:a="http://schemas.openxmlformats.org/drawingml/2006/main">
                  <a:graphicData uri="http://schemas.microsoft.com/office/word/2010/wordprocessingGroup">
                    <wpg:wgp>
                      <wpg:cNvGrpSpPr/>
                      <wpg:grpSpPr>
                        <a:xfrm>
                          <a:off x="0" y="0"/>
                          <a:ext cx="6239002" cy="6096"/>
                          <a:chOff x="0" y="0"/>
                          <a:chExt cx="6239002" cy="6096"/>
                        </a:xfrm>
                      </wpg:grpSpPr>
                      <wps:wsp>
                        <wps:cNvPr id="63448" name="Shape 63448"/>
                        <wps:cNvSpPr/>
                        <wps:spPr>
                          <a:xfrm>
                            <a:off x="0" y="0"/>
                            <a:ext cx="6239002" cy="9144"/>
                          </a:xfrm>
                          <a:custGeom>
                            <a:avLst/>
                            <a:gdLst/>
                            <a:ahLst/>
                            <a:cxnLst/>
                            <a:rect l="0" t="0" r="0" b="0"/>
                            <a:pathLst>
                              <a:path w="6239002" h="9144">
                                <a:moveTo>
                                  <a:pt x="0" y="0"/>
                                </a:moveTo>
                                <a:lnTo>
                                  <a:pt x="6239002" y="0"/>
                                </a:lnTo>
                                <a:lnTo>
                                  <a:pt x="62390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3996" style="width:491.26pt;height:0.47998pt;mso-position-horizontal-relative:char;mso-position-vertical-relative:line" coordsize="62390,60">
                <v:shape id="Shape 63449" style="position:absolute;width:62390;height:91;left:0;top:0;" coordsize="6239002,9144" path="m0,0l6239002,0l6239002,9144l0,9144l0,0">
                  <v:stroke weight="0pt" endcap="flat" joinstyle="miter" miterlimit="10" on="false" color="#000000" opacity="0"/>
                  <v:fill on="true" color="#000000"/>
                </v:shape>
              </v:group>
            </w:pict>
          </mc:Fallback>
        </mc:AlternateContent>
      </w:r>
    </w:p>
    <w:p w14:paraId="31BA0297" w14:textId="77777777" w:rsidR="00311D1C" w:rsidRDefault="00A55C69">
      <w:pPr>
        <w:spacing w:after="234" w:line="259" w:lineRule="auto"/>
        <w:ind w:right="0" w:firstLine="0"/>
        <w:jc w:val="left"/>
      </w:pPr>
      <w:r>
        <w:rPr>
          <w:sz w:val="24"/>
        </w:rPr>
        <w:t xml:space="preserve"> </w:t>
      </w:r>
    </w:p>
    <w:p w14:paraId="4802324C" w14:textId="77777777" w:rsidR="00311D1C" w:rsidRDefault="00A55C69">
      <w:pPr>
        <w:spacing w:after="169" w:line="360" w:lineRule="auto"/>
        <w:ind w:left="-5" w:right="332" w:hanging="10"/>
      </w:pPr>
      <w:r>
        <w:rPr>
          <w:rFonts w:ascii="Segoe UI Symbol" w:eastAsia="Segoe UI Symbol" w:hAnsi="Segoe UI Symbol" w:cs="Segoe UI Symbol"/>
          <w:sz w:val="36"/>
        </w:rPr>
        <w:t>☐</w:t>
      </w:r>
      <w:r>
        <w:rPr>
          <w:sz w:val="24"/>
        </w:rPr>
        <w:t xml:space="preserve"> bērns sava vecuma vai attīstības, veselības stāvokļa dēļ nav spējīgs paust viedokli </w:t>
      </w:r>
      <w:r>
        <w:rPr>
          <w:sz w:val="20"/>
        </w:rPr>
        <w:t>(vajadzīgo pasvītrot)</w:t>
      </w:r>
      <w:r>
        <w:rPr>
          <w:sz w:val="24"/>
        </w:rPr>
        <w:t xml:space="preserve">; </w:t>
      </w:r>
    </w:p>
    <w:p w14:paraId="1750667A" w14:textId="77777777" w:rsidR="00311D1C" w:rsidRDefault="00A55C69">
      <w:pPr>
        <w:spacing w:line="267" w:lineRule="auto"/>
        <w:ind w:left="-5" w:right="332" w:hanging="10"/>
      </w:pPr>
      <w:r>
        <w:rPr>
          <w:rFonts w:ascii="Segoe UI Symbol" w:eastAsia="Segoe UI Symbol" w:hAnsi="Segoe UI Symbol" w:cs="Segoe UI Symbol"/>
          <w:sz w:val="36"/>
        </w:rPr>
        <w:t>☐</w:t>
      </w:r>
      <w:r>
        <w:rPr>
          <w:sz w:val="24"/>
        </w:rPr>
        <w:t xml:space="preserve"> bērns nevēlējās paust viedokli</w:t>
      </w:r>
      <w:r>
        <w:rPr>
          <w:sz w:val="36"/>
        </w:rPr>
        <w:t xml:space="preserve">  </w:t>
      </w:r>
    </w:p>
    <w:p w14:paraId="02781A22" w14:textId="77777777" w:rsidR="00311D1C" w:rsidRDefault="00A55C69">
      <w:pPr>
        <w:spacing w:after="284" w:line="259" w:lineRule="auto"/>
        <w:ind w:right="0" w:firstLine="0"/>
        <w:jc w:val="left"/>
      </w:pPr>
      <w:r>
        <w:rPr>
          <w:sz w:val="24"/>
        </w:rPr>
        <w:t xml:space="preserve"> </w:t>
      </w:r>
    </w:p>
    <w:p w14:paraId="548F4C96" w14:textId="77777777" w:rsidR="00311D1C" w:rsidRDefault="00A55C69">
      <w:pPr>
        <w:spacing w:after="3" w:line="270" w:lineRule="auto"/>
        <w:ind w:left="-5" w:right="244" w:hanging="10"/>
        <w:jc w:val="left"/>
      </w:pPr>
      <w:r>
        <w:rPr>
          <w:b/>
          <w:sz w:val="24"/>
        </w:rPr>
        <w:t xml:space="preserve">Informācija par bērnu sniedzama adoptētājiem:      </w:t>
      </w:r>
      <w:r>
        <w:rPr>
          <w:rFonts w:ascii="Segoe UI Symbol" w:eastAsia="Segoe UI Symbol" w:hAnsi="Segoe UI Symbol" w:cs="Segoe UI Symbol"/>
          <w:sz w:val="36"/>
        </w:rPr>
        <w:t>☐</w:t>
      </w:r>
      <w:r>
        <w:rPr>
          <w:b/>
          <w:sz w:val="32"/>
        </w:rPr>
        <w:t xml:space="preserve"> </w:t>
      </w:r>
      <w:r>
        <w:rPr>
          <w:sz w:val="24"/>
        </w:rPr>
        <w:t xml:space="preserve">jā       </w:t>
      </w:r>
      <w:r>
        <w:rPr>
          <w:rFonts w:ascii="Segoe UI Symbol" w:eastAsia="Segoe UI Symbol" w:hAnsi="Segoe UI Symbol" w:cs="Segoe UI Symbol"/>
          <w:sz w:val="36"/>
        </w:rPr>
        <w:t>☒</w:t>
      </w:r>
      <w:r>
        <w:rPr>
          <w:sz w:val="36"/>
        </w:rPr>
        <w:t xml:space="preserve"> </w:t>
      </w:r>
      <w:r>
        <w:rPr>
          <w:sz w:val="24"/>
        </w:rPr>
        <w:t>nē</w:t>
      </w:r>
      <w:r>
        <w:rPr>
          <w:b/>
          <w:sz w:val="24"/>
        </w:rPr>
        <w:t xml:space="preserve"> </w:t>
      </w:r>
    </w:p>
    <w:p w14:paraId="187A0637" w14:textId="77777777" w:rsidR="00311D1C" w:rsidRDefault="00A55C69">
      <w:pPr>
        <w:spacing w:after="27" w:line="259" w:lineRule="auto"/>
        <w:ind w:right="0" w:firstLine="0"/>
        <w:jc w:val="left"/>
      </w:pPr>
      <w:r>
        <w:rPr>
          <w:color w:val="FF0000"/>
          <w:sz w:val="24"/>
        </w:rPr>
        <w:t xml:space="preserve"> </w:t>
      </w:r>
    </w:p>
    <w:p w14:paraId="1C4D2FCB" w14:textId="77777777" w:rsidR="00311D1C" w:rsidRDefault="00A55C69">
      <w:pPr>
        <w:spacing w:after="3" w:line="270" w:lineRule="auto"/>
        <w:ind w:left="-5" w:right="244" w:hanging="10"/>
        <w:jc w:val="left"/>
      </w:pPr>
      <w:r>
        <w:rPr>
          <w:b/>
          <w:sz w:val="24"/>
        </w:rPr>
        <w:t xml:space="preserve">Apstākļi, kuru dēļ informācija par bērnu adoptētājiem nav sniedzama: </w:t>
      </w:r>
    </w:p>
    <w:p w14:paraId="582F40FB" w14:textId="77777777" w:rsidR="00311D1C" w:rsidRDefault="00A55C69">
      <w:pPr>
        <w:spacing w:line="267" w:lineRule="auto"/>
        <w:ind w:left="118" w:right="332" w:hanging="10"/>
      </w:pPr>
      <w:r>
        <w:rPr>
          <w:sz w:val="24"/>
        </w:rPr>
        <w:t xml:space="preserve">Zēns dzīvo vienā audžuģimenē ar savu pusmāsu, kura nav adoptējama.  </w:t>
      </w:r>
    </w:p>
    <w:p w14:paraId="27DCCCE7" w14:textId="77777777" w:rsidR="00311D1C" w:rsidRDefault="00A55C69">
      <w:pPr>
        <w:spacing w:after="56" w:line="259" w:lineRule="auto"/>
        <w:ind w:right="0" w:firstLine="0"/>
        <w:jc w:val="left"/>
      </w:pPr>
      <w:r>
        <w:rPr>
          <w:rFonts w:ascii="Calibri" w:eastAsia="Calibri" w:hAnsi="Calibri" w:cs="Calibri"/>
          <w:noProof/>
          <w:sz w:val="22"/>
        </w:rPr>
        <mc:AlternateContent>
          <mc:Choice Requires="wpg">
            <w:drawing>
              <wp:inline distT="0" distB="0" distL="0" distR="0" wp14:anchorId="6AE589BC" wp14:editId="02E1D87A">
                <wp:extent cx="6229477" cy="6096"/>
                <wp:effectExtent l="0" t="0" r="0" b="0"/>
                <wp:docPr id="53997" name="Group 53997"/>
                <wp:cNvGraphicFramePr/>
                <a:graphic xmlns:a="http://schemas.openxmlformats.org/drawingml/2006/main">
                  <a:graphicData uri="http://schemas.microsoft.com/office/word/2010/wordprocessingGroup">
                    <wpg:wgp>
                      <wpg:cNvGrpSpPr/>
                      <wpg:grpSpPr>
                        <a:xfrm>
                          <a:off x="0" y="0"/>
                          <a:ext cx="6229477" cy="6096"/>
                          <a:chOff x="0" y="0"/>
                          <a:chExt cx="6229477" cy="6096"/>
                        </a:xfrm>
                      </wpg:grpSpPr>
                      <wps:wsp>
                        <wps:cNvPr id="63450" name="Shape 63450"/>
                        <wps:cNvSpPr/>
                        <wps:spPr>
                          <a:xfrm>
                            <a:off x="0" y="0"/>
                            <a:ext cx="6229477" cy="9144"/>
                          </a:xfrm>
                          <a:custGeom>
                            <a:avLst/>
                            <a:gdLst/>
                            <a:ahLst/>
                            <a:cxnLst/>
                            <a:rect l="0" t="0" r="0" b="0"/>
                            <a:pathLst>
                              <a:path w="6229477" h="9144">
                                <a:moveTo>
                                  <a:pt x="0" y="0"/>
                                </a:moveTo>
                                <a:lnTo>
                                  <a:pt x="6229477" y="0"/>
                                </a:lnTo>
                                <a:lnTo>
                                  <a:pt x="6229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3997" style="width:490.51pt;height:0.47998pt;mso-position-horizontal-relative:char;mso-position-vertical-relative:line" coordsize="62294,60">
                <v:shape id="Shape 63451" style="position:absolute;width:62294;height:91;left:0;top:0;" coordsize="6229477,9144" path="m0,0l6229477,0l6229477,9144l0,9144l0,0">
                  <v:stroke weight="0pt" endcap="flat" joinstyle="miter" miterlimit="10" on="false" color="#000000" opacity="0"/>
                  <v:fill on="true" color="#000000"/>
                </v:shape>
              </v:group>
            </w:pict>
          </mc:Fallback>
        </mc:AlternateContent>
      </w:r>
    </w:p>
    <w:p w14:paraId="5CAD8D16" w14:textId="77777777" w:rsidR="00311D1C" w:rsidRDefault="00A55C69">
      <w:pPr>
        <w:spacing w:line="267" w:lineRule="auto"/>
        <w:ind w:left="118" w:right="332" w:hanging="10"/>
      </w:pPr>
      <w:r>
        <w:rPr>
          <w:sz w:val="24"/>
        </w:rPr>
        <w:t xml:space="preserve">Tiesā ierosināta lieta par pusmāsas aizgādības tiesību atņemšanu vecākiem. Bērni nav šķirami. </w:t>
      </w:r>
    </w:p>
    <w:p w14:paraId="090A76A9" w14:textId="77777777" w:rsidR="00311D1C" w:rsidRDefault="00A55C69">
      <w:pPr>
        <w:spacing w:after="9" w:line="259" w:lineRule="auto"/>
        <w:ind w:left="-15" w:right="0" w:firstLine="0"/>
        <w:jc w:val="left"/>
      </w:pPr>
      <w:r>
        <w:rPr>
          <w:rFonts w:ascii="Calibri" w:eastAsia="Calibri" w:hAnsi="Calibri" w:cs="Calibri"/>
          <w:noProof/>
          <w:sz w:val="22"/>
        </w:rPr>
        <mc:AlternateContent>
          <mc:Choice Requires="wpg">
            <w:drawing>
              <wp:inline distT="0" distB="0" distL="0" distR="0" wp14:anchorId="2D3A7871" wp14:editId="372B62C4">
                <wp:extent cx="6239002" cy="6096"/>
                <wp:effectExtent l="0" t="0" r="0" b="0"/>
                <wp:docPr id="53998" name="Group 53998"/>
                <wp:cNvGraphicFramePr/>
                <a:graphic xmlns:a="http://schemas.openxmlformats.org/drawingml/2006/main">
                  <a:graphicData uri="http://schemas.microsoft.com/office/word/2010/wordprocessingGroup">
                    <wpg:wgp>
                      <wpg:cNvGrpSpPr/>
                      <wpg:grpSpPr>
                        <a:xfrm>
                          <a:off x="0" y="0"/>
                          <a:ext cx="6239002" cy="6096"/>
                          <a:chOff x="0" y="0"/>
                          <a:chExt cx="6239002" cy="6096"/>
                        </a:xfrm>
                      </wpg:grpSpPr>
                      <wps:wsp>
                        <wps:cNvPr id="63452" name="Shape 63452"/>
                        <wps:cNvSpPr/>
                        <wps:spPr>
                          <a:xfrm>
                            <a:off x="0" y="0"/>
                            <a:ext cx="6239002" cy="9144"/>
                          </a:xfrm>
                          <a:custGeom>
                            <a:avLst/>
                            <a:gdLst/>
                            <a:ahLst/>
                            <a:cxnLst/>
                            <a:rect l="0" t="0" r="0" b="0"/>
                            <a:pathLst>
                              <a:path w="6239002" h="9144">
                                <a:moveTo>
                                  <a:pt x="0" y="0"/>
                                </a:moveTo>
                                <a:lnTo>
                                  <a:pt x="6239002" y="0"/>
                                </a:lnTo>
                                <a:lnTo>
                                  <a:pt x="62390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3998" style="width:491.26pt;height:0.47998pt;mso-position-horizontal-relative:char;mso-position-vertical-relative:line" coordsize="62390,60">
                <v:shape id="Shape 63453" style="position:absolute;width:62390;height:91;left:0;top:0;" coordsize="6239002,9144" path="m0,0l6239002,0l6239002,9144l0,9144l0,0">
                  <v:stroke weight="0pt" endcap="flat" joinstyle="miter" miterlimit="10" on="false" color="#000000" opacity="0"/>
                  <v:fill on="true" color="#000000"/>
                </v:shape>
              </v:group>
            </w:pict>
          </mc:Fallback>
        </mc:AlternateContent>
      </w:r>
    </w:p>
    <w:p w14:paraId="7176F9EC" w14:textId="77777777" w:rsidR="00311D1C" w:rsidRDefault="00A55C69">
      <w:pPr>
        <w:spacing w:after="0" w:line="259" w:lineRule="auto"/>
        <w:ind w:right="0" w:firstLine="0"/>
        <w:jc w:val="left"/>
      </w:pPr>
      <w:r>
        <w:rPr>
          <w:b/>
          <w:sz w:val="24"/>
        </w:rPr>
        <w:t xml:space="preserve"> </w:t>
      </w:r>
    </w:p>
    <w:p w14:paraId="7C5ECC57" w14:textId="77777777" w:rsidR="00311D1C" w:rsidRDefault="00A55C69">
      <w:pPr>
        <w:spacing w:after="24" w:line="259" w:lineRule="auto"/>
        <w:ind w:right="0" w:firstLine="0"/>
        <w:jc w:val="left"/>
      </w:pPr>
      <w:r>
        <w:rPr>
          <w:b/>
          <w:sz w:val="24"/>
        </w:rPr>
        <w:t xml:space="preserve"> </w:t>
      </w:r>
    </w:p>
    <w:p w14:paraId="5BD21E50" w14:textId="77777777" w:rsidR="00311D1C" w:rsidRDefault="00A55C69">
      <w:pPr>
        <w:spacing w:after="231" w:line="270" w:lineRule="auto"/>
        <w:ind w:left="-5" w:right="244" w:hanging="10"/>
        <w:jc w:val="left"/>
      </w:pPr>
      <w:r>
        <w:rPr>
          <w:b/>
          <w:sz w:val="24"/>
        </w:rPr>
        <w:t xml:space="preserve">Pielikumā: </w:t>
      </w:r>
    </w:p>
    <w:p w14:paraId="26E1D4E1" w14:textId="77777777" w:rsidR="00311D1C" w:rsidRDefault="00A55C69">
      <w:pPr>
        <w:spacing w:after="0" w:line="259" w:lineRule="auto"/>
        <w:ind w:right="0" w:firstLine="0"/>
        <w:jc w:val="left"/>
      </w:pPr>
      <w:r>
        <w:rPr>
          <w:rFonts w:ascii="Segoe UI Symbol" w:eastAsia="Segoe UI Symbol" w:hAnsi="Segoe UI Symbol" w:cs="Segoe UI Symbol"/>
          <w:sz w:val="36"/>
        </w:rPr>
        <w:t>☒</w:t>
      </w:r>
      <w:r>
        <w:rPr>
          <w:b/>
          <w:sz w:val="24"/>
        </w:rPr>
        <w:t>pievienota (-</w:t>
      </w:r>
      <w:proofErr w:type="spellStart"/>
      <w:r>
        <w:rPr>
          <w:b/>
          <w:sz w:val="24"/>
        </w:rPr>
        <w:t>as</w:t>
      </w:r>
      <w:proofErr w:type="spellEnd"/>
      <w:r>
        <w:rPr>
          <w:b/>
          <w:sz w:val="24"/>
        </w:rPr>
        <w:t xml:space="preserve">) vai </w:t>
      </w:r>
      <w:r>
        <w:rPr>
          <w:b/>
          <w:sz w:val="24"/>
          <w:u w:val="single" w:color="000000"/>
        </w:rPr>
        <w:t>elektroniski nosūtīta (-</w:t>
      </w:r>
      <w:proofErr w:type="spellStart"/>
      <w:r>
        <w:rPr>
          <w:b/>
          <w:sz w:val="24"/>
          <w:u w:val="single" w:color="000000"/>
        </w:rPr>
        <w:t>as</w:t>
      </w:r>
      <w:proofErr w:type="spellEnd"/>
      <w:r>
        <w:rPr>
          <w:b/>
          <w:sz w:val="24"/>
          <w:u w:val="single" w:color="000000"/>
        </w:rPr>
        <w:t>)</w:t>
      </w:r>
      <w:r>
        <w:rPr>
          <w:b/>
          <w:sz w:val="24"/>
        </w:rPr>
        <w:t xml:space="preserve"> </w:t>
      </w:r>
      <w:r>
        <w:rPr>
          <w:sz w:val="24"/>
        </w:rPr>
        <w:t xml:space="preserve">(ministrijas e-pasts: </w:t>
      </w:r>
      <w:r>
        <w:rPr>
          <w:sz w:val="24"/>
          <w:u w:val="single" w:color="000000"/>
        </w:rPr>
        <w:t>lm@lm.gov.lv</w:t>
      </w:r>
      <w:r>
        <w:rPr>
          <w:sz w:val="24"/>
        </w:rPr>
        <w:t xml:space="preserve">)               </w:t>
      </w:r>
    </w:p>
    <w:p w14:paraId="40B09235" w14:textId="77777777" w:rsidR="00311D1C" w:rsidRDefault="00A55C69">
      <w:pPr>
        <w:tabs>
          <w:tab w:val="center" w:pos="5050"/>
        </w:tabs>
        <w:spacing w:line="267" w:lineRule="auto"/>
        <w:ind w:right="0" w:firstLine="0"/>
        <w:jc w:val="left"/>
      </w:pPr>
      <w:r>
        <w:rPr>
          <w:sz w:val="24"/>
          <w:u w:val="single" w:color="000000"/>
        </w:rPr>
        <w:t>2</w:t>
      </w:r>
      <w:r>
        <w:rPr>
          <w:color w:val="FF0000"/>
          <w:sz w:val="24"/>
          <w:u w:val="single" w:color="000000"/>
        </w:rPr>
        <w:t xml:space="preserve"> </w:t>
      </w:r>
      <w:r>
        <w:rPr>
          <w:color w:val="FF0000"/>
          <w:sz w:val="24"/>
          <w:u w:val="single" w:color="000000"/>
        </w:rPr>
        <w:tab/>
      </w:r>
      <w:r>
        <w:rPr>
          <w:sz w:val="22"/>
        </w:rPr>
        <w:t>(skaits)</w:t>
      </w:r>
      <w:r>
        <w:rPr>
          <w:b/>
          <w:sz w:val="24"/>
        </w:rPr>
        <w:t xml:space="preserve"> bērna fotogrāfija (-</w:t>
      </w:r>
      <w:proofErr w:type="spellStart"/>
      <w:r>
        <w:rPr>
          <w:b/>
          <w:sz w:val="24"/>
        </w:rPr>
        <w:t>as</w:t>
      </w:r>
      <w:proofErr w:type="spellEnd"/>
      <w:r>
        <w:rPr>
          <w:b/>
          <w:sz w:val="24"/>
        </w:rPr>
        <w:t>)</w:t>
      </w:r>
      <w:r>
        <w:rPr>
          <w:sz w:val="24"/>
        </w:rPr>
        <w:t>, jo bāriņtiesa piekrīt, ka tā (tās) tiek rādīta (-</w:t>
      </w:r>
      <w:proofErr w:type="spellStart"/>
      <w:r>
        <w:rPr>
          <w:sz w:val="24"/>
        </w:rPr>
        <w:t>as</w:t>
      </w:r>
      <w:proofErr w:type="spellEnd"/>
      <w:r>
        <w:rPr>
          <w:sz w:val="24"/>
        </w:rPr>
        <w:t xml:space="preserve">) adoptētājiem;                     </w:t>
      </w:r>
    </w:p>
    <w:p w14:paraId="50E5C642" w14:textId="77777777" w:rsidR="00311D1C" w:rsidRDefault="00A55C69">
      <w:pPr>
        <w:spacing w:after="235" w:line="259" w:lineRule="auto"/>
        <w:ind w:right="0" w:firstLine="0"/>
        <w:jc w:val="left"/>
      </w:pPr>
      <w:r>
        <w:rPr>
          <w:b/>
          <w:sz w:val="24"/>
        </w:rPr>
        <w:t xml:space="preserve"> </w:t>
      </w:r>
    </w:p>
    <w:p w14:paraId="19F3A500" w14:textId="77777777" w:rsidR="00311D1C" w:rsidRDefault="00A55C69">
      <w:pPr>
        <w:spacing w:after="3" w:line="353" w:lineRule="auto"/>
        <w:ind w:left="-5" w:right="244" w:hanging="1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678D046" wp14:editId="33DAC374">
                <wp:simplePos x="0" y="0"/>
                <wp:positionH relativeFrom="page">
                  <wp:posOffset>7557516</wp:posOffset>
                </wp:positionH>
                <wp:positionV relativeFrom="page">
                  <wp:posOffset>4420083</wp:posOffset>
                </wp:positionV>
                <wp:extent cx="38100" cy="168707"/>
                <wp:effectExtent l="0" t="0" r="0" b="0"/>
                <wp:wrapSquare wrapText="bothSides"/>
                <wp:docPr id="54484" name="Group 54484"/>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6080" name="Rectangle 6080"/>
                        <wps:cNvSpPr/>
                        <wps:spPr>
                          <a:xfrm>
                            <a:off x="0" y="0"/>
                            <a:ext cx="50673" cy="224380"/>
                          </a:xfrm>
                          <a:prstGeom prst="rect">
                            <a:avLst/>
                          </a:prstGeom>
                          <a:ln>
                            <a:noFill/>
                          </a:ln>
                        </wps:spPr>
                        <wps:txbx>
                          <w:txbxContent>
                            <w:p w14:paraId="3231450B" w14:textId="77777777" w:rsidR="00311D1C" w:rsidRDefault="00A55C69">
                              <w:pPr>
                                <w:spacing w:after="160" w:line="259" w:lineRule="auto"/>
                                <w:ind w:right="0" w:firstLine="0"/>
                                <w:jc w:val="left"/>
                              </w:pPr>
                              <w:r>
                                <w:rPr>
                                  <w:sz w:val="24"/>
                                </w:rPr>
                                <w:t xml:space="preserve"> </w:t>
                              </w:r>
                            </w:p>
                          </w:txbxContent>
                        </wps:txbx>
                        <wps:bodyPr horzOverflow="overflow" vert="horz" lIns="0" tIns="0" rIns="0" bIns="0" rtlCol="0">
                          <a:noAutofit/>
                        </wps:bodyPr>
                      </wps:wsp>
                    </wpg:wgp>
                  </a:graphicData>
                </a:graphic>
              </wp:anchor>
            </w:drawing>
          </mc:Choice>
          <mc:Fallback>
            <w:pict>
              <v:group w14:anchorId="1678D046" id="Group 54484" o:spid="_x0000_s1203" style="position:absolute;left:0;text-align:left;margin-left:595.1pt;margin-top:348.05pt;width:3pt;height:13.3pt;z-index:251661312;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">
                <v:rect id="Rectangle 6080" o:spid="_x0000_s1204"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" filled="f" stroked="f">
                  <v:textbox inset="0,0,0,0">
                    <w:txbxContent>
                      <w:p w14:paraId="3231450B" w14:textId="77777777" w:rsidR="00311D1C" w:rsidRDefault="00A55C69">
                        <w:pPr>
                          <w:spacing w:after="160" w:line="259" w:lineRule="auto"/>
                          <w:ind w:right="0" w:firstLine="0"/>
                          <w:jc w:val="left"/>
                        </w:pPr>
                        <w:r>
                          <w:rPr>
                            <w:sz w:val="24"/>
                          </w:rPr>
                          <w:t xml:space="preserve"> </w:t>
                        </w:r>
                      </w:p>
                    </w:txbxContent>
                  </v:textbox>
                </v:rect>
                <w10:wrap type="square" anchorx="page" anchory="page"/>
              </v:group>
            </w:pict>
          </mc:Fallback>
        </mc:AlternateContent>
      </w:r>
      <w:r>
        <w:rPr>
          <w:rFonts w:ascii="Segoe UI Symbol" w:eastAsia="Segoe UI Symbol" w:hAnsi="Segoe UI Symbol" w:cs="Segoe UI Symbol"/>
          <w:sz w:val="36"/>
        </w:rPr>
        <w:t>☒</w:t>
      </w:r>
      <w:r>
        <w:rPr>
          <w:b/>
          <w:sz w:val="24"/>
        </w:rPr>
        <w:t xml:space="preserve"> ģimenes ārsta aizpildīts adoptējama bērna uzskaites lapas pielikums “Izraksts no bērna medicīniskajiem dokumentiem”</w:t>
      </w:r>
      <w:r>
        <w:rPr>
          <w:sz w:val="24"/>
        </w:rPr>
        <w:t xml:space="preserve"> uz </w:t>
      </w:r>
      <w:r>
        <w:rPr>
          <w:b/>
          <w:sz w:val="24"/>
        </w:rPr>
        <w:t xml:space="preserve">3 </w:t>
      </w:r>
      <w:r>
        <w:rPr>
          <w:sz w:val="24"/>
        </w:rPr>
        <w:t xml:space="preserve">lapām. </w:t>
      </w:r>
    </w:p>
    <w:p w14:paraId="330DAE5E" w14:textId="77777777" w:rsidR="00311D1C" w:rsidRDefault="00A55C69">
      <w:pPr>
        <w:tabs>
          <w:tab w:val="center" w:pos="4163"/>
        </w:tabs>
        <w:spacing w:after="0" w:line="259" w:lineRule="auto"/>
        <w:ind w:right="0" w:firstLine="0"/>
        <w:jc w:val="left"/>
      </w:pPr>
      <w:r>
        <w:rPr>
          <w:sz w:val="24"/>
        </w:rPr>
        <w:t xml:space="preserve"> </w:t>
      </w:r>
      <w:r>
        <w:rPr>
          <w:sz w:val="24"/>
        </w:rPr>
        <w:tab/>
      </w:r>
      <w:r>
        <w:rPr>
          <w:rFonts w:ascii="Calibri" w:eastAsia="Calibri" w:hAnsi="Calibri" w:cs="Calibri"/>
          <w:noProof/>
          <w:sz w:val="22"/>
        </w:rPr>
        <mc:AlternateContent>
          <mc:Choice Requires="wpg">
            <w:drawing>
              <wp:inline distT="0" distB="0" distL="0" distR="0" wp14:anchorId="6A89118E" wp14:editId="27735B50">
                <wp:extent cx="440436" cy="6096"/>
                <wp:effectExtent l="0" t="0" r="0" b="0"/>
                <wp:docPr id="54001" name="Group 54001"/>
                <wp:cNvGraphicFramePr/>
                <a:graphic xmlns:a="http://schemas.openxmlformats.org/drawingml/2006/main">
                  <a:graphicData uri="http://schemas.microsoft.com/office/word/2010/wordprocessingGroup">
                    <wpg:wgp>
                      <wpg:cNvGrpSpPr/>
                      <wpg:grpSpPr>
                        <a:xfrm>
                          <a:off x="0" y="0"/>
                          <a:ext cx="440436" cy="6096"/>
                          <a:chOff x="0" y="0"/>
                          <a:chExt cx="440436" cy="6096"/>
                        </a:xfrm>
                      </wpg:grpSpPr>
                      <wps:wsp>
                        <wps:cNvPr id="63454" name="Shape 63454"/>
                        <wps:cNvSpPr/>
                        <wps:spPr>
                          <a:xfrm>
                            <a:off x="0" y="0"/>
                            <a:ext cx="440436" cy="9144"/>
                          </a:xfrm>
                          <a:custGeom>
                            <a:avLst/>
                            <a:gdLst/>
                            <a:ahLst/>
                            <a:cxnLst/>
                            <a:rect l="0" t="0" r="0" b="0"/>
                            <a:pathLst>
                              <a:path w="440436" h="9144">
                                <a:moveTo>
                                  <a:pt x="0" y="0"/>
                                </a:moveTo>
                                <a:lnTo>
                                  <a:pt x="440436" y="0"/>
                                </a:lnTo>
                                <a:lnTo>
                                  <a:pt x="4404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4001" style="width:34.68pt;height:0.47998pt;mso-position-horizontal-relative:char;mso-position-vertical-relative:line" coordsize="4404,60">
                <v:shape id="Shape 63455" style="position:absolute;width:4404;height:91;left:0;top:0;" coordsize="440436,9144" path="m0,0l440436,0l440436,9144l0,9144l0,0">
                  <v:stroke weight="0pt" endcap="flat" joinstyle="miter" miterlimit="10" on="false" color="#000000" opacity="0"/>
                  <v:fill on="true" color="#000000"/>
                </v:shape>
              </v:group>
            </w:pict>
          </mc:Fallback>
        </mc:AlternateContent>
      </w:r>
    </w:p>
    <w:p w14:paraId="2EE71CEC" w14:textId="77777777" w:rsidR="00311D1C" w:rsidRDefault="00A55C69">
      <w:pPr>
        <w:spacing w:after="0" w:line="247" w:lineRule="auto"/>
        <w:ind w:right="0" w:firstLine="0"/>
        <w:jc w:val="left"/>
      </w:pPr>
      <w:r>
        <w:rPr>
          <w:i/>
          <w:sz w:val="24"/>
        </w:rPr>
        <w:t xml:space="preserve">Apliecinu, ka par izmaiņām adoptējama bērna uzskaites lapā sniegtajās ziņās bāriņtiesa nekavējoties informēs Labklājības ministriju. </w:t>
      </w:r>
      <w:r>
        <w:rPr>
          <w:i/>
          <w:sz w:val="20"/>
        </w:rPr>
        <w:t xml:space="preserve"> </w:t>
      </w:r>
    </w:p>
    <w:p w14:paraId="72D3B901" w14:textId="55A51343" w:rsidR="00311D1C" w:rsidRDefault="00A55C69" w:rsidP="00D31BBC">
      <w:pPr>
        <w:spacing w:after="0" w:line="259" w:lineRule="auto"/>
        <w:ind w:right="0" w:firstLine="0"/>
        <w:jc w:val="left"/>
      </w:pPr>
      <w:r>
        <w:rPr>
          <w:sz w:val="20"/>
        </w:rPr>
        <w:t xml:space="preserve"> </w:t>
      </w:r>
      <w:r>
        <w:rPr>
          <w:b/>
          <w:sz w:val="16"/>
        </w:rPr>
        <w:t xml:space="preserve"> </w:t>
      </w:r>
    </w:p>
    <w:p w14:paraId="3F6D51AD" w14:textId="77777777" w:rsidR="00311D1C" w:rsidRDefault="00A55C69">
      <w:pPr>
        <w:pStyle w:val="Virsraksts3"/>
        <w:spacing w:after="0"/>
        <w:ind w:left="-5" w:right="0" w:hanging="10"/>
        <w:jc w:val="left"/>
      </w:pPr>
      <w:r>
        <w:rPr>
          <w:i w:val="0"/>
          <w:sz w:val="24"/>
        </w:rPr>
        <w:t xml:space="preserve">BĀRIŅTIESAS, </w:t>
      </w:r>
      <w:r>
        <w:rPr>
          <w:i w:val="0"/>
          <w:sz w:val="26"/>
        </w:rPr>
        <w:t>kas</w:t>
      </w:r>
      <w:r>
        <w:rPr>
          <w:i w:val="0"/>
          <w:sz w:val="24"/>
        </w:rPr>
        <w:t xml:space="preserve"> </w:t>
      </w:r>
      <w:r>
        <w:rPr>
          <w:i w:val="0"/>
          <w:sz w:val="26"/>
        </w:rPr>
        <w:t>bērnu ievietojusi audžuģimenē, PRIEKŠSĒDĒTĀJS</w:t>
      </w:r>
      <w:r>
        <w:rPr>
          <w:i w:val="0"/>
          <w:sz w:val="24"/>
        </w:rPr>
        <w:t xml:space="preserve"> </w:t>
      </w:r>
    </w:p>
    <w:p w14:paraId="5FE32C7E" w14:textId="77777777" w:rsidR="00311D1C" w:rsidRDefault="00A55C69">
      <w:pPr>
        <w:spacing w:after="0" w:line="259" w:lineRule="auto"/>
        <w:ind w:left="108" w:right="0" w:firstLine="0"/>
        <w:jc w:val="left"/>
      </w:pPr>
      <w:r>
        <w:rPr>
          <w:sz w:val="28"/>
        </w:rPr>
        <w:t xml:space="preserve"> </w:t>
      </w:r>
    </w:p>
    <w:p w14:paraId="292EC507" w14:textId="77777777" w:rsidR="00311D1C" w:rsidRDefault="00A55C69">
      <w:pPr>
        <w:spacing w:after="42" w:line="259" w:lineRule="auto"/>
        <w:ind w:left="-15" w:right="0" w:firstLine="0"/>
        <w:jc w:val="left"/>
      </w:pPr>
      <w:r>
        <w:rPr>
          <w:rFonts w:ascii="Calibri" w:eastAsia="Calibri" w:hAnsi="Calibri" w:cs="Calibri"/>
          <w:noProof/>
          <w:sz w:val="22"/>
        </w:rPr>
        <mc:AlternateContent>
          <mc:Choice Requires="wpg">
            <w:drawing>
              <wp:inline distT="0" distB="0" distL="0" distR="0" wp14:anchorId="0F82E707" wp14:editId="2BE5BEA7">
                <wp:extent cx="6239002" cy="6096"/>
                <wp:effectExtent l="0" t="0" r="0" b="0"/>
                <wp:docPr id="54000" name="Group 54000"/>
                <wp:cNvGraphicFramePr/>
                <a:graphic xmlns:a="http://schemas.openxmlformats.org/drawingml/2006/main">
                  <a:graphicData uri="http://schemas.microsoft.com/office/word/2010/wordprocessingGroup">
                    <wpg:wgp>
                      <wpg:cNvGrpSpPr/>
                      <wpg:grpSpPr>
                        <a:xfrm>
                          <a:off x="0" y="0"/>
                          <a:ext cx="6239002" cy="6096"/>
                          <a:chOff x="0" y="0"/>
                          <a:chExt cx="6239002" cy="6096"/>
                        </a:xfrm>
                      </wpg:grpSpPr>
                      <wps:wsp>
                        <wps:cNvPr id="63456" name="Shape 63456"/>
                        <wps:cNvSpPr/>
                        <wps:spPr>
                          <a:xfrm>
                            <a:off x="0" y="0"/>
                            <a:ext cx="6239002" cy="9144"/>
                          </a:xfrm>
                          <a:custGeom>
                            <a:avLst/>
                            <a:gdLst/>
                            <a:ahLst/>
                            <a:cxnLst/>
                            <a:rect l="0" t="0" r="0" b="0"/>
                            <a:pathLst>
                              <a:path w="6239002" h="9144">
                                <a:moveTo>
                                  <a:pt x="0" y="0"/>
                                </a:moveTo>
                                <a:lnTo>
                                  <a:pt x="6239002" y="0"/>
                                </a:lnTo>
                                <a:lnTo>
                                  <a:pt x="62390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4000" style="width:491.26pt;height:0.47998pt;mso-position-horizontal-relative:char;mso-position-vertical-relative:line" coordsize="62390,60">
                <v:shape id="Shape 63457" style="position:absolute;width:62390;height:91;left:0;top:0;" coordsize="6239002,9144" path="m0,0l6239002,0l6239002,9144l0,9144l0,0">
                  <v:stroke weight="0pt" endcap="flat" joinstyle="miter" miterlimit="10" on="false" color="#000000" opacity="0"/>
                  <v:fill on="true" color="#000000"/>
                </v:shape>
              </v:group>
            </w:pict>
          </mc:Fallback>
        </mc:AlternateContent>
      </w:r>
    </w:p>
    <w:p w14:paraId="02495C90" w14:textId="77777777" w:rsidR="00311D1C" w:rsidRDefault="00A55C69">
      <w:pPr>
        <w:tabs>
          <w:tab w:val="center" w:pos="3601"/>
          <w:tab w:val="center" w:pos="4321"/>
          <w:tab w:val="center" w:pos="5041"/>
          <w:tab w:val="center" w:pos="7277"/>
        </w:tabs>
        <w:spacing w:line="267" w:lineRule="auto"/>
        <w:ind w:left="-15" w:right="0" w:firstLine="0"/>
        <w:jc w:val="left"/>
      </w:pPr>
      <w:r>
        <w:rPr>
          <w:sz w:val="28"/>
        </w:rPr>
        <w:t xml:space="preserve">       </w:t>
      </w:r>
      <w:r>
        <w:rPr>
          <w:sz w:val="24"/>
        </w:rPr>
        <w:t xml:space="preserve">(vārds, uzvārds, paraksts*) </w:t>
      </w:r>
      <w:r>
        <w:rPr>
          <w:sz w:val="24"/>
        </w:rPr>
        <w:tab/>
        <w:t xml:space="preserve"> </w:t>
      </w:r>
      <w:r>
        <w:rPr>
          <w:sz w:val="24"/>
        </w:rPr>
        <w:tab/>
        <w:t xml:space="preserve"> </w:t>
      </w:r>
      <w:r>
        <w:rPr>
          <w:sz w:val="24"/>
        </w:rPr>
        <w:tab/>
        <w:t xml:space="preserve"> </w:t>
      </w:r>
      <w:r>
        <w:rPr>
          <w:sz w:val="24"/>
        </w:rPr>
        <w:tab/>
        <w:t xml:space="preserve">             (diena, mēnesis, gads)*</w:t>
      </w:r>
      <w:r>
        <w:rPr>
          <w:sz w:val="28"/>
        </w:rPr>
        <w:t xml:space="preserve"> </w:t>
      </w:r>
    </w:p>
    <w:p w14:paraId="5370AA92" w14:textId="77777777" w:rsidR="00311D1C" w:rsidRDefault="00A55C69">
      <w:pPr>
        <w:spacing w:after="0" w:line="259" w:lineRule="auto"/>
        <w:ind w:right="0" w:firstLine="0"/>
        <w:jc w:val="left"/>
      </w:pPr>
      <w:r>
        <w:rPr>
          <w:sz w:val="24"/>
        </w:rPr>
        <w:t xml:space="preserve"> </w:t>
      </w:r>
    </w:p>
    <w:p w14:paraId="244C8DF7" w14:textId="77777777" w:rsidR="00311D1C" w:rsidRDefault="00A55C69">
      <w:pPr>
        <w:spacing w:after="20" w:line="259" w:lineRule="auto"/>
        <w:ind w:right="0" w:firstLine="0"/>
        <w:jc w:val="left"/>
      </w:pPr>
      <w:r>
        <w:rPr>
          <w:sz w:val="20"/>
        </w:rPr>
        <w:lastRenderedPageBreak/>
        <w:t xml:space="preserve"> </w:t>
      </w:r>
    </w:p>
    <w:p w14:paraId="27EF0EEE" w14:textId="77777777" w:rsidR="00311D1C" w:rsidRDefault="00A55C69">
      <w:pPr>
        <w:spacing w:line="269" w:lineRule="auto"/>
        <w:ind w:left="-5" w:right="329" w:hanging="10"/>
      </w:pPr>
      <w:r>
        <w:rPr>
          <w:sz w:val="20"/>
        </w:rPr>
        <w:t xml:space="preserve">Piezīme. * Dokumenta rekvizītus "datums"  un "paraksts" neaizpilda, ja elektroniskais dokuments ir sagatavots atbilstoši normatīvajiem aktiem par elektronisko dokumentu noformēšanu. </w:t>
      </w:r>
    </w:p>
    <w:p w14:paraId="7516DEA8" w14:textId="514928C6" w:rsidR="00311D1C" w:rsidRDefault="00A55C69">
      <w:pPr>
        <w:spacing w:after="0" w:line="259" w:lineRule="auto"/>
        <w:ind w:right="0" w:firstLine="0"/>
        <w:jc w:val="left"/>
      </w:pPr>
      <w:r>
        <w:rPr>
          <w:sz w:val="20"/>
        </w:rPr>
        <w:t xml:space="preserve"> </w:t>
      </w:r>
    </w:p>
    <w:p w14:paraId="12DB6537" w14:textId="77777777" w:rsidR="001F3A8E" w:rsidRPr="00241A23" w:rsidRDefault="00A55C69" w:rsidP="001F3A8E">
      <w:pPr>
        <w:ind w:firstLine="709"/>
        <w:contextualSpacing/>
        <w:rPr>
          <w:i/>
          <w:iCs/>
          <w:sz w:val="20"/>
          <w:szCs w:val="20"/>
        </w:rPr>
      </w:pPr>
      <w:r>
        <w:rPr>
          <w:sz w:val="20"/>
        </w:rPr>
        <w:t xml:space="preserve"> </w:t>
      </w:r>
      <w:r w:rsidR="001F3A8E" w:rsidRPr="00241A23">
        <w:rPr>
          <w:i/>
          <w:iCs/>
          <w:sz w:val="20"/>
          <w:szCs w:val="20"/>
        </w:rPr>
        <w:t xml:space="preserve">Iesniedzot šo uzskaites lapu, Labklājības ministrija (turpmāk – </w:t>
      </w:r>
      <w:r w:rsidR="001F3A8E">
        <w:rPr>
          <w:i/>
          <w:iCs/>
          <w:sz w:val="20"/>
          <w:szCs w:val="20"/>
        </w:rPr>
        <w:t>m</w:t>
      </w:r>
      <w:r w:rsidR="001F3A8E" w:rsidRPr="00241A23">
        <w:rPr>
          <w:i/>
          <w:iCs/>
          <w:sz w:val="20"/>
          <w:szCs w:val="20"/>
        </w:rPr>
        <w:t>inistrija) kā pārzinis veiks bāriņtiesas priekšsēdētāja vārda, uzvārda, amata, bāriņtiesas nosaukuma, droša elektroniskā paraksta un uzskaites lapas parakstīšanas datuma un laika apstrādi normatīvajos aktos noteikto pienākumu izpildei (Ministru kabineta 2022. gada 1.</w:t>
      </w:r>
      <w:r w:rsidR="001F3A8E">
        <w:rPr>
          <w:i/>
          <w:iCs/>
          <w:sz w:val="20"/>
          <w:szCs w:val="20"/>
        </w:rPr>
        <w:t> </w:t>
      </w:r>
      <w:r w:rsidR="001F3A8E" w:rsidRPr="00241A23">
        <w:rPr>
          <w:i/>
          <w:iCs/>
          <w:sz w:val="20"/>
          <w:szCs w:val="20"/>
        </w:rPr>
        <w:t xml:space="preserve">februāra noteikumu Nr. 81 “Adopcijas reģistra noteikumi” 7. punkts). </w:t>
      </w:r>
    </w:p>
    <w:p w14:paraId="05C6A515" w14:textId="77777777" w:rsidR="001F3A8E" w:rsidRDefault="001F3A8E" w:rsidP="001F3A8E">
      <w:pPr>
        <w:spacing w:after="160" w:line="259" w:lineRule="auto"/>
        <w:ind w:firstLine="709"/>
        <w:contextualSpacing/>
        <w:rPr>
          <w:rFonts w:eastAsia="Calibri"/>
          <w:bCs/>
          <w:i/>
          <w:iCs/>
          <w:sz w:val="20"/>
          <w:szCs w:val="20"/>
        </w:rPr>
      </w:pPr>
    </w:p>
    <w:p w14:paraId="30B7CFA7" w14:textId="77777777" w:rsidR="001F3A8E" w:rsidRDefault="001F3A8E" w:rsidP="001F3A8E">
      <w:pPr>
        <w:spacing w:after="160" w:line="259" w:lineRule="auto"/>
        <w:ind w:firstLine="709"/>
        <w:contextualSpacing/>
        <w:rPr>
          <w:rFonts w:eastAsia="Calibri"/>
          <w:bCs/>
          <w:i/>
          <w:iCs/>
          <w:sz w:val="20"/>
          <w:szCs w:val="20"/>
        </w:rPr>
      </w:pPr>
      <w:r w:rsidRPr="00241A23">
        <w:rPr>
          <w:rFonts w:eastAsia="Calibri"/>
          <w:bCs/>
          <w:i/>
          <w:iCs/>
          <w:sz w:val="20"/>
          <w:szCs w:val="20"/>
        </w:rPr>
        <w:t xml:space="preserve">Personas datu sniegšana un apstrāde ir obligāta, jo to paredz Dokumentu juridiskā spēka likuma 4. panta pirmā daļa, Ministru kabineta 2022. gada 1. februāra noteikumu Nr. 81 “Adopcijas reģistra noteikumi” 8. punkts un Ministru kabineta 2018. gada 30. oktobra noteikumu Nr. 667 “Adopcijas kārtība” 9. punkts. Neveicot personas datu apstrādi, nebūs iespējams iesniegt dokumentu juridiskā spēka prasībām atbilstošu uzskaites lapu un izpildīt </w:t>
      </w:r>
      <w:r>
        <w:rPr>
          <w:rFonts w:eastAsia="Calibri"/>
          <w:bCs/>
          <w:i/>
          <w:iCs/>
          <w:sz w:val="20"/>
          <w:szCs w:val="20"/>
        </w:rPr>
        <w:t>m</w:t>
      </w:r>
      <w:r w:rsidRPr="00241A23">
        <w:rPr>
          <w:rFonts w:eastAsia="Calibri"/>
          <w:bCs/>
          <w:i/>
          <w:iCs/>
          <w:sz w:val="20"/>
          <w:szCs w:val="20"/>
        </w:rPr>
        <w:t>inistrij</w:t>
      </w:r>
      <w:r>
        <w:rPr>
          <w:rFonts w:eastAsia="Calibri"/>
          <w:bCs/>
          <w:i/>
          <w:iCs/>
          <w:sz w:val="20"/>
          <w:szCs w:val="20"/>
        </w:rPr>
        <w:t>ai</w:t>
      </w:r>
      <w:r w:rsidRPr="004121AC">
        <w:rPr>
          <w:rFonts w:eastAsia="Calibri"/>
          <w:bCs/>
          <w:i/>
          <w:iCs/>
          <w:sz w:val="20"/>
          <w:szCs w:val="20"/>
        </w:rPr>
        <w:t xml:space="preserve"> un bāriņties</w:t>
      </w:r>
      <w:r>
        <w:rPr>
          <w:rFonts w:eastAsia="Calibri"/>
          <w:bCs/>
          <w:i/>
          <w:iCs/>
          <w:sz w:val="20"/>
          <w:szCs w:val="20"/>
        </w:rPr>
        <w:t>ai</w:t>
      </w:r>
      <w:r w:rsidRPr="004121AC">
        <w:rPr>
          <w:rFonts w:eastAsia="Calibri"/>
          <w:bCs/>
          <w:i/>
          <w:iCs/>
          <w:sz w:val="20"/>
          <w:szCs w:val="20"/>
        </w:rPr>
        <w:t xml:space="preserve"> minētajos normatīvajos aktos noteikto</w:t>
      </w:r>
      <w:r>
        <w:rPr>
          <w:rFonts w:eastAsia="Calibri"/>
          <w:bCs/>
          <w:i/>
          <w:iCs/>
          <w:sz w:val="20"/>
          <w:szCs w:val="20"/>
        </w:rPr>
        <w:t>s</w:t>
      </w:r>
      <w:r w:rsidRPr="004121AC">
        <w:rPr>
          <w:rFonts w:eastAsia="Calibri"/>
          <w:bCs/>
          <w:i/>
          <w:iCs/>
          <w:sz w:val="20"/>
          <w:szCs w:val="20"/>
        </w:rPr>
        <w:t xml:space="preserve"> pienākumu</w:t>
      </w:r>
      <w:r>
        <w:rPr>
          <w:rFonts w:eastAsia="Calibri"/>
          <w:bCs/>
          <w:i/>
          <w:iCs/>
          <w:sz w:val="20"/>
          <w:szCs w:val="20"/>
        </w:rPr>
        <w:t>s</w:t>
      </w:r>
      <w:r w:rsidRPr="004121AC">
        <w:rPr>
          <w:rFonts w:eastAsia="Calibri"/>
          <w:bCs/>
          <w:i/>
          <w:iCs/>
          <w:sz w:val="20"/>
          <w:szCs w:val="20"/>
        </w:rPr>
        <w:t>.</w:t>
      </w:r>
    </w:p>
    <w:p w14:paraId="16A5F5EA" w14:textId="77777777" w:rsidR="001F3A8E" w:rsidRPr="004121AC" w:rsidRDefault="001F3A8E" w:rsidP="001F3A8E">
      <w:pPr>
        <w:spacing w:after="160" w:line="259" w:lineRule="auto"/>
        <w:ind w:firstLine="709"/>
        <w:contextualSpacing/>
        <w:rPr>
          <w:rFonts w:eastAsia="Calibri"/>
          <w:bCs/>
          <w:i/>
          <w:iCs/>
          <w:sz w:val="20"/>
          <w:szCs w:val="20"/>
        </w:rPr>
      </w:pPr>
    </w:p>
    <w:p w14:paraId="77D7C6FB" w14:textId="77777777" w:rsidR="001F3A8E" w:rsidRDefault="001F3A8E" w:rsidP="001F3A8E">
      <w:pPr>
        <w:spacing w:after="160" w:line="259" w:lineRule="auto"/>
        <w:ind w:firstLine="708"/>
        <w:rPr>
          <w:b/>
          <w:sz w:val="26"/>
          <w:szCs w:val="26"/>
        </w:rPr>
      </w:pPr>
      <w:r w:rsidRPr="004121AC">
        <w:rPr>
          <w:rFonts w:eastAsia="Calibri"/>
          <w:bCs/>
          <w:i/>
          <w:iCs/>
          <w:sz w:val="20"/>
          <w:szCs w:val="20"/>
        </w:rPr>
        <w:t>Ministrija uzskaites lapā ietvert</w:t>
      </w:r>
      <w:r>
        <w:rPr>
          <w:rFonts w:eastAsia="Calibri"/>
          <w:bCs/>
          <w:i/>
          <w:iCs/>
          <w:sz w:val="20"/>
          <w:szCs w:val="20"/>
        </w:rPr>
        <w:t>o</w:t>
      </w:r>
      <w:r w:rsidRPr="004121AC">
        <w:rPr>
          <w:rFonts w:eastAsia="Calibri"/>
          <w:bCs/>
          <w:i/>
          <w:iCs/>
          <w:sz w:val="20"/>
          <w:szCs w:val="20"/>
        </w:rPr>
        <w:t>s bāriņtiesas priekšsēdētāja kā datu subjekta personas datus glabā pastāvīgi</w:t>
      </w:r>
      <w:r>
        <w:rPr>
          <w:rFonts w:eastAsia="Calibri"/>
          <w:bCs/>
          <w:i/>
          <w:iCs/>
          <w:sz w:val="20"/>
          <w:szCs w:val="20"/>
        </w:rPr>
        <w:t>, ja bērnu adoptē,</w:t>
      </w:r>
      <w:r w:rsidRPr="004121AC">
        <w:rPr>
          <w:rFonts w:eastAsia="Calibri"/>
          <w:bCs/>
          <w:i/>
          <w:iCs/>
          <w:sz w:val="20"/>
          <w:szCs w:val="20"/>
        </w:rPr>
        <w:t xml:space="preserve"> vai </w:t>
      </w:r>
      <w:r w:rsidRPr="00C56233">
        <w:rPr>
          <w:rFonts w:eastAsia="Calibri"/>
          <w:bCs/>
          <w:i/>
          <w:iCs/>
          <w:sz w:val="20"/>
          <w:szCs w:val="20"/>
        </w:rPr>
        <w:t>divus gadus no adoptējamā bērna statusa zaudēšanas dienas</w:t>
      </w:r>
      <w:r>
        <w:rPr>
          <w:rFonts w:eastAsia="Calibri"/>
          <w:bCs/>
          <w:i/>
          <w:iCs/>
          <w:sz w:val="20"/>
          <w:szCs w:val="20"/>
        </w:rPr>
        <w:t xml:space="preserve">, pēdējam termiņam </w:t>
      </w:r>
      <w:r w:rsidRPr="00E63A68">
        <w:rPr>
          <w:rFonts w:eastAsia="Calibri"/>
          <w:bCs/>
          <w:i/>
          <w:iCs/>
          <w:sz w:val="20"/>
          <w:szCs w:val="20"/>
        </w:rPr>
        <w:t xml:space="preserve">papildus </w:t>
      </w:r>
      <w:r>
        <w:rPr>
          <w:rFonts w:eastAsia="Calibri"/>
          <w:bCs/>
          <w:i/>
          <w:iCs/>
          <w:sz w:val="20"/>
          <w:szCs w:val="20"/>
        </w:rPr>
        <w:t>p</w:t>
      </w:r>
      <w:r w:rsidRPr="00E63A68">
        <w:rPr>
          <w:rFonts w:eastAsia="Calibri"/>
          <w:bCs/>
          <w:i/>
          <w:iCs/>
          <w:sz w:val="20"/>
          <w:szCs w:val="20"/>
        </w:rPr>
        <w:t>ieskaitot glabāšanas termiņu atbilstoši arhīvu regulējošo normatīvo aktu prasībām</w:t>
      </w:r>
      <w:r w:rsidRPr="00C56233">
        <w:rPr>
          <w:rFonts w:eastAsia="Calibri"/>
          <w:bCs/>
          <w:i/>
          <w:iCs/>
          <w:sz w:val="20"/>
          <w:szCs w:val="20"/>
        </w:rPr>
        <w:t xml:space="preserve">. Datu subjektam ir tiesības pieprasīt no </w:t>
      </w:r>
      <w:r>
        <w:rPr>
          <w:rFonts w:eastAsia="Calibri"/>
          <w:bCs/>
          <w:i/>
          <w:iCs/>
          <w:sz w:val="20"/>
          <w:szCs w:val="20"/>
        </w:rPr>
        <w:t>m</w:t>
      </w:r>
      <w:r w:rsidRPr="00C56233">
        <w:rPr>
          <w:rFonts w:eastAsia="Calibri"/>
          <w:bCs/>
          <w:i/>
          <w:iCs/>
          <w:sz w:val="20"/>
          <w:szCs w:val="20"/>
        </w:rPr>
        <w:t>inistrijas piekļuvi saviem personas datiem, to labošanu, dzēšanu, apstrādes ierobežošanu, kā arī tiesības iesniegt sūdzību uzraudzības iestādei. Plašāka informācija par šīs datu apstrādes aspektiem ir pieejama privātuma politikā, kas</w:t>
      </w:r>
      <w:r>
        <w:rPr>
          <w:rFonts w:eastAsia="Calibri"/>
          <w:bCs/>
          <w:i/>
          <w:iCs/>
          <w:sz w:val="20"/>
          <w:szCs w:val="20"/>
        </w:rPr>
        <w:t xml:space="preserve"> ir pieejama</w:t>
      </w:r>
      <w:r w:rsidRPr="00C56233">
        <w:rPr>
          <w:rFonts w:eastAsia="Calibri"/>
          <w:bCs/>
          <w:i/>
          <w:iCs/>
          <w:sz w:val="20"/>
          <w:szCs w:val="20"/>
        </w:rPr>
        <w:t xml:space="preserve"> </w:t>
      </w:r>
      <w:r>
        <w:rPr>
          <w:rFonts w:eastAsia="Calibri"/>
          <w:bCs/>
          <w:i/>
          <w:iCs/>
          <w:sz w:val="20"/>
          <w:szCs w:val="20"/>
        </w:rPr>
        <w:t>m</w:t>
      </w:r>
      <w:r w:rsidRPr="00C56233">
        <w:rPr>
          <w:rFonts w:eastAsia="Calibri"/>
          <w:bCs/>
          <w:i/>
          <w:iCs/>
          <w:sz w:val="20"/>
          <w:szCs w:val="20"/>
        </w:rPr>
        <w:t>inistrijas mājaslapā internetā sadaļā “Personas datu apstrāde”.</w:t>
      </w:r>
    </w:p>
    <w:p w14:paraId="0968C7C6" w14:textId="2BF97522" w:rsidR="00311D1C" w:rsidRDefault="00311D1C">
      <w:pPr>
        <w:spacing w:after="0" w:line="259" w:lineRule="auto"/>
        <w:ind w:right="0" w:firstLine="0"/>
        <w:jc w:val="left"/>
      </w:pPr>
    </w:p>
    <w:p w14:paraId="13C4AA69" w14:textId="77777777" w:rsidR="00311D1C" w:rsidRDefault="00A55C69">
      <w:pPr>
        <w:spacing w:after="36" w:line="259" w:lineRule="auto"/>
        <w:ind w:right="0" w:firstLine="0"/>
        <w:jc w:val="left"/>
      </w:pPr>
      <w:r>
        <w:rPr>
          <w:sz w:val="20"/>
        </w:rPr>
        <w:t xml:space="preserve"> </w:t>
      </w:r>
    </w:p>
    <w:p w14:paraId="7ACA2973" w14:textId="77777777" w:rsidR="00311D1C" w:rsidRDefault="00A55C69">
      <w:pPr>
        <w:spacing w:after="0" w:line="259" w:lineRule="auto"/>
        <w:ind w:right="0" w:firstLine="0"/>
        <w:jc w:val="left"/>
      </w:pPr>
      <w:r>
        <w:rPr>
          <w:b/>
          <w:sz w:val="26"/>
        </w:rPr>
        <w:t xml:space="preserve"> </w:t>
      </w:r>
    </w:p>
    <w:p w14:paraId="38A52088" w14:textId="77777777" w:rsidR="00311D1C" w:rsidRDefault="00A55C69">
      <w:pPr>
        <w:spacing w:after="157" w:line="259" w:lineRule="auto"/>
        <w:ind w:right="0" w:firstLine="0"/>
        <w:jc w:val="left"/>
      </w:pPr>
      <w:r>
        <w:t xml:space="preserve"> </w:t>
      </w:r>
    </w:p>
    <w:p w14:paraId="31DDCFB5" w14:textId="77777777" w:rsidR="00311D1C" w:rsidRDefault="00A55C69">
      <w:pPr>
        <w:spacing w:after="155" w:line="259" w:lineRule="auto"/>
        <w:ind w:right="0" w:firstLine="0"/>
        <w:jc w:val="left"/>
      </w:pPr>
      <w:r>
        <w:t xml:space="preserve"> </w:t>
      </w:r>
    </w:p>
    <w:p w14:paraId="2576257A" w14:textId="77777777" w:rsidR="00311D1C" w:rsidRDefault="00A55C69">
      <w:pPr>
        <w:spacing w:after="155" w:line="259" w:lineRule="auto"/>
        <w:ind w:right="0" w:firstLine="0"/>
        <w:jc w:val="left"/>
      </w:pPr>
      <w:r>
        <w:t xml:space="preserve"> </w:t>
      </w:r>
    </w:p>
    <w:p w14:paraId="4088812D" w14:textId="77777777" w:rsidR="00311D1C" w:rsidRDefault="00A55C69">
      <w:pPr>
        <w:spacing w:after="155" w:line="259" w:lineRule="auto"/>
        <w:ind w:right="0" w:firstLine="0"/>
        <w:jc w:val="left"/>
      </w:pPr>
      <w:r>
        <w:t xml:space="preserve"> </w:t>
      </w:r>
    </w:p>
    <w:p w14:paraId="4FD07C9B" w14:textId="77777777" w:rsidR="00311D1C" w:rsidRDefault="00A55C69">
      <w:pPr>
        <w:spacing w:after="0" w:line="259" w:lineRule="auto"/>
        <w:ind w:right="0" w:firstLine="0"/>
        <w:jc w:val="left"/>
      </w:pPr>
      <w:r>
        <w:t xml:space="preserve"> </w:t>
      </w:r>
    </w:p>
    <w:p w14:paraId="2183A509" w14:textId="77777777" w:rsidR="00D31BBC" w:rsidRDefault="00D31BBC">
      <w:pPr>
        <w:spacing w:after="0" w:line="259" w:lineRule="auto"/>
        <w:ind w:right="0" w:firstLine="0"/>
        <w:jc w:val="left"/>
      </w:pPr>
    </w:p>
    <w:p w14:paraId="21253AF7" w14:textId="77777777" w:rsidR="00D31BBC" w:rsidRDefault="00D31BBC">
      <w:pPr>
        <w:spacing w:after="0" w:line="259" w:lineRule="auto"/>
        <w:ind w:right="0" w:firstLine="0"/>
        <w:jc w:val="left"/>
      </w:pPr>
    </w:p>
    <w:p w14:paraId="299C36EA" w14:textId="77777777" w:rsidR="00D31BBC" w:rsidRDefault="00D31BBC">
      <w:pPr>
        <w:spacing w:after="0" w:line="259" w:lineRule="auto"/>
        <w:ind w:right="0" w:firstLine="0"/>
        <w:jc w:val="left"/>
      </w:pPr>
    </w:p>
    <w:p w14:paraId="5DAB4E7B" w14:textId="77777777" w:rsidR="00D31BBC" w:rsidRDefault="00D31BBC">
      <w:pPr>
        <w:spacing w:after="0" w:line="259" w:lineRule="auto"/>
        <w:ind w:right="0" w:firstLine="0"/>
        <w:jc w:val="left"/>
      </w:pPr>
    </w:p>
    <w:p w14:paraId="551B349C" w14:textId="77777777" w:rsidR="00D31BBC" w:rsidRDefault="00D31BBC">
      <w:pPr>
        <w:spacing w:after="0" w:line="259" w:lineRule="auto"/>
        <w:ind w:right="0" w:firstLine="0"/>
        <w:jc w:val="left"/>
      </w:pPr>
    </w:p>
    <w:p w14:paraId="0F9C0B9D" w14:textId="77777777" w:rsidR="00D31BBC" w:rsidRDefault="00D31BBC">
      <w:pPr>
        <w:spacing w:after="0" w:line="259" w:lineRule="auto"/>
        <w:ind w:right="0" w:firstLine="0"/>
        <w:jc w:val="left"/>
      </w:pPr>
    </w:p>
    <w:p w14:paraId="02EDC3BD" w14:textId="77777777" w:rsidR="00D31BBC" w:rsidRDefault="00D31BBC">
      <w:pPr>
        <w:spacing w:after="0" w:line="259" w:lineRule="auto"/>
        <w:ind w:right="0" w:firstLine="0"/>
        <w:jc w:val="left"/>
      </w:pPr>
    </w:p>
    <w:p w14:paraId="63D58A20" w14:textId="77777777" w:rsidR="00D31BBC" w:rsidRDefault="00D31BBC">
      <w:pPr>
        <w:spacing w:after="0" w:line="259" w:lineRule="auto"/>
        <w:ind w:right="0" w:firstLine="0"/>
        <w:jc w:val="left"/>
      </w:pPr>
    </w:p>
    <w:p w14:paraId="13D23561" w14:textId="77777777" w:rsidR="00D31BBC" w:rsidRDefault="00D31BBC">
      <w:pPr>
        <w:spacing w:after="0" w:line="259" w:lineRule="auto"/>
        <w:ind w:right="0" w:firstLine="0"/>
        <w:jc w:val="left"/>
      </w:pPr>
    </w:p>
    <w:p w14:paraId="4F3DB7D2" w14:textId="77777777" w:rsidR="00D31BBC" w:rsidRDefault="00D31BBC">
      <w:pPr>
        <w:spacing w:after="0" w:line="259" w:lineRule="auto"/>
        <w:ind w:right="0" w:firstLine="0"/>
        <w:jc w:val="left"/>
      </w:pPr>
    </w:p>
    <w:p w14:paraId="5D046963" w14:textId="77777777" w:rsidR="00D31BBC" w:rsidRDefault="00D31BBC">
      <w:pPr>
        <w:spacing w:after="0" w:line="259" w:lineRule="auto"/>
        <w:ind w:right="0" w:firstLine="0"/>
        <w:jc w:val="left"/>
      </w:pPr>
    </w:p>
    <w:p w14:paraId="35C75F9D" w14:textId="77777777" w:rsidR="00D31BBC" w:rsidRDefault="00D31BBC">
      <w:pPr>
        <w:spacing w:after="0" w:line="259" w:lineRule="auto"/>
        <w:ind w:right="0" w:firstLine="0"/>
        <w:jc w:val="left"/>
      </w:pPr>
    </w:p>
    <w:p w14:paraId="299F768F" w14:textId="77777777" w:rsidR="00D31BBC" w:rsidRDefault="00D31BBC">
      <w:pPr>
        <w:spacing w:after="0" w:line="259" w:lineRule="auto"/>
        <w:ind w:right="0" w:firstLine="0"/>
        <w:jc w:val="left"/>
      </w:pPr>
    </w:p>
    <w:p w14:paraId="7A3C2472" w14:textId="77777777" w:rsidR="00D31BBC" w:rsidRDefault="00D31BBC">
      <w:pPr>
        <w:spacing w:after="0" w:line="259" w:lineRule="auto"/>
        <w:ind w:right="0" w:firstLine="0"/>
        <w:jc w:val="left"/>
      </w:pPr>
    </w:p>
    <w:p w14:paraId="28DF7A01" w14:textId="77777777" w:rsidR="00D31BBC" w:rsidRDefault="00D31BBC">
      <w:pPr>
        <w:spacing w:after="0" w:line="259" w:lineRule="auto"/>
        <w:ind w:right="0" w:firstLine="0"/>
        <w:jc w:val="left"/>
      </w:pPr>
    </w:p>
    <w:p w14:paraId="0C49174F" w14:textId="77777777" w:rsidR="00311D1C" w:rsidRDefault="00A55C69">
      <w:pPr>
        <w:spacing w:after="155" w:line="259" w:lineRule="auto"/>
        <w:ind w:right="0" w:firstLine="0"/>
        <w:jc w:val="left"/>
      </w:pPr>
      <w:r>
        <w:t xml:space="preserve"> </w:t>
      </w:r>
    </w:p>
    <w:p w14:paraId="6B0FF2BC" w14:textId="77777777" w:rsidR="00311D1C" w:rsidRDefault="00A55C69">
      <w:pPr>
        <w:pStyle w:val="Virsraksts3"/>
      </w:pPr>
      <w:r>
        <w:lastRenderedPageBreak/>
        <w:t xml:space="preserve">Paraugs </w:t>
      </w:r>
    </w:p>
    <w:p w14:paraId="5DE0099C" w14:textId="20584D1C" w:rsidR="00311D1C" w:rsidRDefault="00A55C69" w:rsidP="00D31BBC">
      <w:pPr>
        <w:spacing w:after="1" w:line="241" w:lineRule="auto"/>
        <w:ind w:left="-5" w:right="329" w:hanging="10"/>
        <w:jc w:val="center"/>
      </w:pPr>
      <w:r>
        <w:rPr>
          <w:b/>
          <w:i/>
          <w:sz w:val="24"/>
        </w:rPr>
        <w:t>Adoptējama bērna uzskaites lapas pielikums aizpildāms datorrakstā</w:t>
      </w:r>
    </w:p>
    <w:p w14:paraId="76DD947D" w14:textId="77777777" w:rsidR="00311D1C" w:rsidRDefault="00A55C69">
      <w:pPr>
        <w:spacing w:after="17" w:line="259" w:lineRule="auto"/>
        <w:ind w:right="0" w:firstLine="0"/>
        <w:jc w:val="left"/>
      </w:pPr>
      <w:r>
        <w:rPr>
          <w:sz w:val="20"/>
        </w:rPr>
        <w:t xml:space="preserve"> </w:t>
      </w:r>
    </w:p>
    <w:p w14:paraId="2D96720D" w14:textId="22A4CA28" w:rsidR="00311D1C" w:rsidRDefault="00A55C69" w:rsidP="00D31BBC">
      <w:pPr>
        <w:spacing w:after="0" w:line="259" w:lineRule="auto"/>
        <w:ind w:left="10" w:right="226" w:hanging="10"/>
        <w:jc w:val="right"/>
      </w:pPr>
      <w:r>
        <w:rPr>
          <w:sz w:val="24"/>
        </w:rPr>
        <w:t>4.</w:t>
      </w:r>
      <w:r w:rsidR="00D31BBC">
        <w:rPr>
          <w:sz w:val="24"/>
        </w:rPr>
        <w:t> </w:t>
      </w:r>
      <w:r>
        <w:rPr>
          <w:sz w:val="24"/>
        </w:rPr>
        <w:t xml:space="preserve">pielikums  </w:t>
      </w:r>
    </w:p>
    <w:p w14:paraId="7FA23343" w14:textId="6344C954" w:rsidR="00311D1C" w:rsidRDefault="00D31BBC" w:rsidP="00D31BBC">
      <w:pPr>
        <w:spacing w:after="0" w:line="259" w:lineRule="auto"/>
        <w:ind w:left="10" w:right="226" w:hanging="10"/>
        <w:jc w:val="right"/>
      </w:pPr>
      <w:r>
        <w:rPr>
          <w:sz w:val="24"/>
        </w:rPr>
        <w:t xml:space="preserve">            </w:t>
      </w:r>
      <w:r w:rsidR="00A55C69">
        <w:rPr>
          <w:sz w:val="24"/>
        </w:rPr>
        <w:t xml:space="preserve">Labklājības ministrijas </w:t>
      </w:r>
    </w:p>
    <w:p w14:paraId="0C9589AE" w14:textId="26EC17E8" w:rsidR="00311D1C" w:rsidRDefault="00A55C69" w:rsidP="00D31BBC">
      <w:pPr>
        <w:spacing w:after="0" w:line="280" w:lineRule="auto"/>
        <w:ind w:left="7235" w:right="226" w:hanging="10"/>
        <w:jc w:val="right"/>
      </w:pPr>
      <w:r>
        <w:rPr>
          <w:sz w:val="24"/>
        </w:rPr>
        <w:t>202</w:t>
      </w:r>
      <w:r w:rsidR="001F3A8E">
        <w:rPr>
          <w:sz w:val="24"/>
        </w:rPr>
        <w:t>6</w:t>
      </w:r>
      <w:r>
        <w:rPr>
          <w:sz w:val="24"/>
        </w:rPr>
        <w:t>.</w:t>
      </w:r>
      <w:r w:rsidR="00D31BBC">
        <w:rPr>
          <w:sz w:val="24"/>
        </w:rPr>
        <w:t> </w:t>
      </w:r>
      <w:r>
        <w:rPr>
          <w:sz w:val="24"/>
        </w:rPr>
        <w:t>gada</w:t>
      </w:r>
      <w:r w:rsidR="00D31BBC">
        <w:rPr>
          <w:sz w:val="24"/>
        </w:rPr>
        <w:t xml:space="preserve"> 16. septembra</w:t>
      </w:r>
      <w:r>
        <w:rPr>
          <w:sz w:val="24"/>
        </w:rPr>
        <w:t xml:space="preserve"> </w:t>
      </w:r>
      <w:r>
        <w:rPr>
          <w:sz w:val="22"/>
        </w:rPr>
        <w:t xml:space="preserve"> </w:t>
      </w:r>
      <w:r>
        <w:rPr>
          <w:sz w:val="24"/>
        </w:rPr>
        <w:t xml:space="preserve">rīkojumam </w:t>
      </w:r>
      <w:r w:rsidR="00D31BBC">
        <w:rPr>
          <w:sz w:val="24"/>
        </w:rPr>
        <w:t>Nr. 122</w:t>
      </w:r>
      <w:r>
        <w:rPr>
          <w:sz w:val="24"/>
        </w:rPr>
        <w:t xml:space="preserve"> </w:t>
      </w:r>
    </w:p>
    <w:p w14:paraId="5FCF80E5" w14:textId="77777777" w:rsidR="00311D1C" w:rsidRDefault="00A55C69">
      <w:pPr>
        <w:spacing w:after="29" w:line="259" w:lineRule="auto"/>
        <w:ind w:right="0" w:firstLine="0"/>
        <w:jc w:val="left"/>
      </w:pPr>
      <w:r>
        <w:rPr>
          <w:b/>
          <w:sz w:val="28"/>
        </w:rPr>
        <w:t xml:space="preserve"> </w:t>
      </w:r>
    </w:p>
    <w:p w14:paraId="3690C33C" w14:textId="7F0CC628" w:rsidR="00311D1C" w:rsidRDefault="00A55C69" w:rsidP="00EA115C">
      <w:pPr>
        <w:spacing w:after="0" w:line="278" w:lineRule="auto"/>
        <w:ind w:right="3754" w:firstLine="0"/>
        <w:jc w:val="left"/>
      </w:pPr>
      <w:r>
        <w:rPr>
          <w:b/>
          <w:sz w:val="28"/>
        </w:rPr>
        <w:t xml:space="preserve">Pielikums adoptējama bērna uzskaites lapai  </w:t>
      </w:r>
      <w:r>
        <w:rPr>
          <w:sz w:val="28"/>
        </w:rPr>
        <w:t>“Izraksts no bērna medicīniskajiem dokumentiem”</w:t>
      </w:r>
    </w:p>
    <w:p w14:paraId="6A9E99CE" w14:textId="77777777" w:rsidR="00311D1C" w:rsidRDefault="00A55C69">
      <w:pPr>
        <w:spacing w:after="0" w:line="259" w:lineRule="auto"/>
        <w:ind w:right="0" w:firstLine="0"/>
        <w:jc w:val="left"/>
      </w:pPr>
      <w:r>
        <w:rPr>
          <w:b/>
          <w:sz w:val="16"/>
        </w:rPr>
        <w:t xml:space="preserve"> </w:t>
      </w:r>
    </w:p>
    <w:p w14:paraId="617F58D6" w14:textId="77777777" w:rsidR="00311D1C" w:rsidRDefault="00A55C69">
      <w:pPr>
        <w:spacing w:after="103" w:line="259" w:lineRule="auto"/>
        <w:ind w:right="0" w:firstLine="0"/>
        <w:jc w:val="left"/>
      </w:pPr>
      <w:r>
        <w:rPr>
          <w:b/>
          <w:sz w:val="16"/>
        </w:rPr>
        <w:t xml:space="preserve"> </w:t>
      </w:r>
    </w:p>
    <w:p w14:paraId="1086307B" w14:textId="67804F43" w:rsidR="00D428C0" w:rsidRDefault="00A55C69">
      <w:pPr>
        <w:tabs>
          <w:tab w:val="center" w:pos="5891"/>
        </w:tabs>
        <w:spacing w:after="26" w:line="270" w:lineRule="auto"/>
        <w:ind w:left="-15" w:right="0" w:firstLine="0"/>
        <w:jc w:val="left"/>
        <w:rPr>
          <w:sz w:val="24"/>
        </w:rPr>
      </w:pPr>
      <w:r>
        <w:rPr>
          <w:b/>
          <w:sz w:val="24"/>
        </w:rPr>
        <w:t xml:space="preserve">Vārds (vārdi):     </w:t>
      </w:r>
      <w:r w:rsidR="00822777">
        <w:rPr>
          <w:b/>
          <w:sz w:val="24"/>
        </w:rPr>
        <w:t xml:space="preserve">   </w:t>
      </w:r>
      <w:r w:rsidR="00D428C0">
        <w:rPr>
          <w:sz w:val="24"/>
        </w:rPr>
        <w:t>Ansis</w:t>
      </w:r>
    </w:p>
    <w:p w14:paraId="6D80043F" w14:textId="38DBE107" w:rsidR="00311D1C" w:rsidRDefault="00A55C69">
      <w:pPr>
        <w:tabs>
          <w:tab w:val="center" w:pos="5891"/>
        </w:tabs>
        <w:spacing w:after="26" w:line="270" w:lineRule="auto"/>
        <w:ind w:left="-15" w:right="0" w:firstLine="0"/>
        <w:jc w:val="left"/>
      </w:pPr>
      <w:r>
        <w:rPr>
          <w:b/>
          <w:sz w:val="24"/>
        </w:rPr>
        <w:tab/>
      </w:r>
      <w:r>
        <w:rPr>
          <w:rFonts w:ascii="Calibri" w:eastAsia="Calibri" w:hAnsi="Calibri" w:cs="Calibri"/>
          <w:noProof/>
          <w:sz w:val="22"/>
        </w:rPr>
        <mc:AlternateContent>
          <mc:Choice Requires="wpg">
            <w:drawing>
              <wp:inline distT="0" distB="0" distL="0" distR="0" wp14:anchorId="27CFCE9B" wp14:editId="6A35E427">
                <wp:extent cx="4958461" cy="6096"/>
                <wp:effectExtent l="0" t="0" r="0" b="0"/>
                <wp:docPr id="55284" name="Group 55284"/>
                <wp:cNvGraphicFramePr/>
                <a:graphic xmlns:a="http://schemas.openxmlformats.org/drawingml/2006/main">
                  <a:graphicData uri="http://schemas.microsoft.com/office/word/2010/wordprocessingGroup">
                    <wpg:wgp>
                      <wpg:cNvGrpSpPr/>
                      <wpg:grpSpPr>
                        <a:xfrm>
                          <a:off x="0" y="0"/>
                          <a:ext cx="4958461" cy="6096"/>
                          <a:chOff x="0" y="0"/>
                          <a:chExt cx="4958461" cy="6096"/>
                        </a:xfrm>
                      </wpg:grpSpPr>
                      <wps:wsp>
                        <wps:cNvPr id="63458" name="Shape 63458"/>
                        <wps:cNvSpPr/>
                        <wps:spPr>
                          <a:xfrm>
                            <a:off x="0" y="0"/>
                            <a:ext cx="4958461" cy="9144"/>
                          </a:xfrm>
                          <a:custGeom>
                            <a:avLst/>
                            <a:gdLst/>
                            <a:ahLst/>
                            <a:cxnLst/>
                            <a:rect l="0" t="0" r="0" b="0"/>
                            <a:pathLst>
                              <a:path w="4958461" h="9144">
                                <a:moveTo>
                                  <a:pt x="0" y="0"/>
                                </a:moveTo>
                                <a:lnTo>
                                  <a:pt x="4958461" y="0"/>
                                </a:lnTo>
                                <a:lnTo>
                                  <a:pt x="4958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5284" style="width:390.43pt;height:0.47998pt;mso-position-horizontal-relative:char;mso-position-vertical-relative:line" coordsize="49584,60">
                <v:shape id="Shape 63459" style="position:absolute;width:49584;height:91;left:0;top:0;" coordsize="4958461,9144" path="m0,0l4958461,0l4958461,9144l0,9144l0,0">
                  <v:stroke weight="0pt" endcap="flat" joinstyle="miter" miterlimit="10" on="false" color="#000000" opacity="0"/>
                  <v:fill on="true" color="#000000"/>
                </v:shape>
              </v:group>
            </w:pict>
          </mc:Fallback>
        </mc:AlternateContent>
      </w:r>
      <w:r w:rsidR="00D428C0">
        <w:rPr>
          <w:b/>
          <w:sz w:val="24"/>
        </w:rPr>
        <w:t xml:space="preserve"> </w:t>
      </w:r>
    </w:p>
    <w:p w14:paraId="632FE46A" w14:textId="63F157E0" w:rsidR="00311D1C" w:rsidRDefault="00A55C69">
      <w:pPr>
        <w:tabs>
          <w:tab w:val="center" w:pos="2336"/>
        </w:tabs>
        <w:spacing w:line="267" w:lineRule="auto"/>
        <w:ind w:left="-15" w:right="0" w:firstLine="0"/>
        <w:jc w:val="left"/>
      </w:pPr>
      <w:r>
        <w:rPr>
          <w:b/>
          <w:sz w:val="24"/>
          <w:vertAlign w:val="superscript"/>
        </w:rPr>
        <w:t xml:space="preserve"> </w:t>
      </w:r>
      <w:r w:rsidR="00822777">
        <w:rPr>
          <w:b/>
          <w:sz w:val="24"/>
          <w:vertAlign w:val="superscript"/>
        </w:rPr>
        <w:tab/>
      </w:r>
      <w:r>
        <w:rPr>
          <w:sz w:val="24"/>
        </w:rPr>
        <w:t xml:space="preserve">Paraugs </w:t>
      </w:r>
    </w:p>
    <w:p w14:paraId="3F5A9657" w14:textId="77777777" w:rsidR="00311D1C" w:rsidRDefault="00A55C69">
      <w:pPr>
        <w:tabs>
          <w:tab w:val="center" w:pos="5740"/>
        </w:tabs>
        <w:spacing w:after="40" w:line="270" w:lineRule="auto"/>
        <w:ind w:left="-15" w:right="0" w:firstLine="0"/>
        <w:jc w:val="left"/>
      </w:pPr>
      <w:r>
        <w:rPr>
          <w:b/>
          <w:sz w:val="24"/>
        </w:rPr>
        <w:t xml:space="preserve">Uzvārds:  </w:t>
      </w:r>
      <w:r>
        <w:rPr>
          <w:b/>
          <w:sz w:val="24"/>
        </w:rPr>
        <w:tab/>
      </w:r>
      <w:r>
        <w:rPr>
          <w:rFonts w:ascii="Calibri" w:eastAsia="Calibri" w:hAnsi="Calibri" w:cs="Calibri"/>
          <w:noProof/>
          <w:sz w:val="22"/>
        </w:rPr>
        <mc:AlternateContent>
          <mc:Choice Requires="wpg">
            <w:drawing>
              <wp:inline distT="0" distB="0" distL="0" distR="0" wp14:anchorId="307E8FD3" wp14:editId="02605B76">
                <wp:extent cx="5150485" cy="6096"/>
                <wp:effectExtent l="0" t="0" r="0" b="0"/>
                <wp:docPr id="55285" name="Group 55285"/>
                <wp:cNvGraphicFramePr/>
                <a:graphic xmlns:a="http://schemas.openxmlformats.org/drawingml/2006/main">
                  <a:graphicData uri="http://schemas.microsoft.com/office/word/2010/wordprocessingGroup">
                    <wpg:wgp>
                      <wpg:cNvGrpSpPr/>
                      <wpg:grpSpPr>
                        <a:xfrm>
                          <a:off x="0" y="0"/>
                          <a:ext cx="5150485" cy="6096"/>
                          <a:chOff x="0" y="0"/>
                          <a:chExt cx="5150485" cy="6096"/>
                        </a:xfrm>
                      </wpg:grpSpPr>
                      <wps:wsp>
                        <wps:cNvPr id="63460" name="Shape 63460"/>
                        <wps:cNvSpPr/>
                        <wps:spPr>
                          <a:xfrm>
                            <a:off x="0" y="0"/>
                            <a:ext cx="5150485" cy="9144"/>
                          </a:xfrm>
                          <a:custGeom>
                            <a:avLst/>
                            <a:gdLst/>
                            <a:ahLst/>
                            <a:cxnLst/>
                            <a:rect l="0" t="0" r="0" b="0"/>
                            <a:pathLst>
                              <a:path w="5150485" h="9144">
                                <a:moveTo>
                                  <a:pt x="0" y="0"/>
                                </a:moveTo>
                                <a:lnTo>
                                  <a:pt x="5150485" y="0"/>
                                </a:lnTo>
                                <a:lnTo>
                                  <a:pt x="5150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5285" style="width:405.55pt;height:0.47998pt;mso-position-horizontal-relative:char;mso-position-vertical-relative:line" coordsize="51504,60">
                <v:shape id="Shape 63461" style="position:absolute;width:51504;height:91;left:0;top:0;" coordsize="5150485,9144" path="m0,0l5150485,0l5150485,9144l0,9144l0,0">
                  <v:stroke weight="0pt" endcap="flat" joinstyle="miter" miterlimit="10" on="false" color="#000000" opacity="0"/>
                  <v:fill on="true" color="#000000"/>
                </v:shape>
              </v:group>
            </w:pict>
          </mc:Fallback>
        </mc:AlternateContent>
      </w:r>
    </w:p>
    <w:p w14:paraId="11466DA9" w14:textId="406DBD3E" w:rsidR="00311D1C" w:rsidRDefault="00A55C69">
      <w:pPr>
        <w:tabs>
          <w:tab w:val="center" w:pos="2812"/>
        </w:tabs>
        <w:spacing w:line="267" w:lineRule="auto"/>
        <w:ind w:left="-15" w:right="0" w:firstLine="0"/>
        <w:jc w:val="left"/>
      </w:pPr>
      <w:r>
        <w:rPr>
          <w:sz w:val="24"/>
          <w:vertAlign w:val="superscript"/>
        </w:rPr>
        <w:t xml:space="preserve"> </w:t>
      </w:r>
      <w:r>
        <w:rPr>
          <w:sz w:val="24"/>
          <w:vertAlign w:val="superscript"/>
        </w:rPr>
        <w:tab/>
      </w:r>
      <w:r>
        <w:rPr>
          <w:sz w:val="24"/>
        </w:rPr>
        <w:t xml:space="preserve">120313-11222 </w:t>
      </w:r>
    </w:p>
    <w:p w14:paraId="55E9AF01" w14:textId="77777777" w:rsidR="00311D1C" w:rsidRDefault="00A55C69">
      <w:pPr>
        <w:tabs>
          <w:tab w:val="center" w:pos="5891"/>
        </w:tabs>
        <w:spacing w:after="3" w:line="270" w:lineRule="auto"/>
        <w:ind w:left="-15" w:right="0" w:firstLine="0"/>
        <w:jc w:val="left"/>
      </w:pPr>
      <w:r>
        <w:rPr>
          <w:b/>
          <w:sz w:val="24"/>
        </w:rPr>
        <w:t xml:space="preserve">Personas kods: </w:t>
      </w:r>
      <w:r>
        <w:rPr>
          <w:b/>
          <w:sz w:val="24"/>
          <w:vertAlign w:val="subscript"/>
        </w:rPr>
        <w:t xml:space="preserve"> </w:t>
      </w:r>
      <w:r>
        <w:rPr>
          <w:b/>
          <w:sz w:val="24"/>
          <w:vertAlign w:val="subscript"/>
        </w:rPr>
        <w:tab/>
      </w:r>
      <w:r>
        <w:rPr>
          <w:rFonts w:ascii="Calibri" w:eastAsia="Calibri" w:hAnsi="Calibri" w:cs="Calibri"/>
          <w:noProof/>
          <w:sz w:val="22"/>
        </w:rPr>
        <mc:AlternateContent>
          <mc:Choice Requires="wpg">
            <w:drawing>
              <wp:inline distT="0" distB="0" distL="0" distR="0" wp14:anchorId="45A16E1F" wp14:editId="5D0A7434">
                <wp:extent cx="4955413" cy="6096"/>
                <wp:effectExtent l="0" t="0" r="0" b="0"/>
                <wp:docPr id="55286" name="Group 55286"/>
                <wp:cNvGraphicFramePr/>
                <a:graphic xmlns:a="http://schemas.openxmlformats.org/drawingml/2006/main">
                  <a:graphicData uri="http://schemas.microsoft.com/office/word/2010/wordprocessingGroup">
                    <wpg:wgp>
                      <wpg:cNvGrpSpPr/>
                      <wpg:grpSpPr>
                        <a:xfrm>
                          <a:off x="0" y="0"/>
                          <a:ext cx="4955413" cy="6096"/>
                          <a:chOff x="0" y="0"/>
                          <a:chExt cx="4955413" cy="6096"/>
                        </a:xfrm>
                      </wpg:grpSpPr>
                      <wps:wsp>
                        <wps:cNvPr id="63462" name="Shape 63462"/>
                        <wps:cNvSpPr/>
                        <wps:spPr>
                          <a:xfrm>
                            <a:off x="0" y="0"/>
                            <a:ext cx="4955413" cy="9144"/>
                          </a:xfrm>
                          <a:custGeom>
                            <a:avLst/>
                            <a:gdLst/>
                            <a:ahLst/>
                            <a:cxnLst/>
                            <a:rect l="0" t="0" r="0" b="0"/>
                            <a:pathLst>
                              <a:path w="4955413" h="9144">
                                <a:moveTo>
                                  <a:pt x="0" y="0"/>
                                </a:moveTo>
                                <a:lnTo>
                                  <a:pt x="4955413" y="0"/>
                                </a:lnTo>
                                <a:lnTo>
                                  <a:pt x="49554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5286" style="width:390.19pt;height:0.47998pt;mso-position-horizontal-relative:char;mso-position-vertical-relative:line" coordsize="49554,60">
                <v:shape id="Shape 63463" style="position:absolute;width:49554;height:91;left:0;top:0;" coordsize="4955413,9144" path="m0,0l4955413,0l4955413,9144l0,9144l0,0">
                  <v:stroke weight="0pt" endcap="flat" joinstyle="miter" miterlimit="10" on="false" color="#000000" opacity="0"/>
                  <v:fill on="true" color="#000000"/>
                </v:shape>
              </v:group>
            </w:pict>
          </mc:Fallback>
        </mc:AlternateContent>
      </w:r>
    </w:p>
    <w:p w14:paraId="6B3B43E0" w14:textId="4D5BCBA0" w:rsidR="00311D1C" w:rsidRDefault="00A55C69" w:rsidP="00EA115C">
      <w:pPr>
        <w:spacing w:after="82" w:line="259" w:lineRule="auto"/>
        <w:ind w:right="0" w:firstLine="0"/>
        <w:jc w:val="left"/>
      </w:pPr>
      <w:r>
        <w:rPr>
          <w:b/>
          <w:sz w:val="16"/>
        </w:rPr>
        <w:t xml:space="preserve"> </w:t>
      </w:r>
      <w:r>
        <w:rPr>
          <w:b/>
          <w:sz w:val="24"/>
        </w:rPr>
        <w:t xml:space="preserve"> </w:t>
      </w:r>
    </w:p>
    <w:p w14:paraId="5BA7DBEA" w14:textId="77777777" w:rsidR="00311D1C" w:rsidRDefault="00A55C69">
      <w:pPr>
        <w:spacing w:after="3" w:line="270" w:lineRule="auto"/>
        <w:ind w:left="-5" w:right="244" w:hanging="10"/>
        <w:jc w:val="left"/>
      </w:pPr>
      <w:r>
        <w:rPr>
          <w:b/>
          <w:sz w:val="24"/>
        </w:rPr>
        <w:t xml:space="preserve">Bērna mātes grūtniecības norises, bērna dzimšanas un attīstības dati: </w:t>
      </w:r>
    </w:p>
    <w:p w14:paraId="51AC88D5" w14:textId="77777777" w:rsidR="00311D1C" w:rsidRDefault="00A55C69">
      <w:pPr>
        <w:spacing w:line="269" w:lineRule="auto"/>
        <w:ind w:left="-5" w:right="329" w:hanging="10"/>
      </w:pPr>
      <w:r>
        <w:rPr>
          <w:sz w:val="20"/>
        </w:rPr>
        <w:t xml:space="preserve">(ja šī sadaļa netiek aizpildīta, minēt iemeslus, kādēļ dati netiek norādīti) </w:t>
      </w:r>
    </w:p>
    <w:p w14:paraId="630A31A3" w14:textId="77777777" w:rsidR="00311D1C" w:rsidRDefault="00A55C69">
      <w:pPr>
        <w:spacing w:after="0" w:line="259" w:lineRule="auto"/>
        <w:ind w:left="108" w:right="0" w:firstLine="0"/>
        <w:jc w:val="left"/>
      </w:pPr>
      <w:r>
        <w:rPr>
          <w:sz w:val="24"/>
        </w:rPr>
        <w:t xml:space="preserve"> </w:t>
      </w:r>
    </w:p>
    <w:p w14:paraId="191F2763" w14:textId="77777777" w:rsidR="00311D1C" w:rsidRDefault="00A55C69">
      <w:pPr>
        <w:spacing w:after="9" w:line="259" w:lineRule="auto"/>
        <w:ind w:right="0" w:firstLine="0"/>
        <w:jc w:val="left"/>
      </w:pPr>
      <w:r>
        <w:rPr>
          <w:rFonts w:ascii="Calibri" w:eastAsia="Calibri" w:hAnsi="Calibri" w:cs="Calibri"/>
          <w:noProof/>
          <w:sz w:val="22"/>
        </w:rPr>
        <mc:AlternateContent>
          <mc:Choice Requires="wpg">
            <w:drawing>
              <wp:inline distT="0" distB="0" distL="0" distR="0" wp14:anchorId="7518D0AB" wp14:editId="540A31E5">
                <wp:extent cx="6229477" cy="6096"/>
                <wp:effectExtent l="0" t="0" r="0" b="0"/>
                <wp:docPr id="55274" name="Group 55274"/>
                <wp:cNvGraphicFramePr/>
                <a:graphic xmlns:a="http://schemas.openxmlformats.org/drawingml/2006/main">
                  <a:graphicData uri="http://schemas.microsoft.com/office/word/2010/wordprocessingGroup">
                    <wpg:wgp>
                      <wpg:cNvGrpSpPr/>
                      <wpg:grpSpPr>
                        <a:xfrm>
                          <a:off x="0" y="0"/>
                          <a:ext cx="6229477" cy="6096"/>
                          <a:chOff x="0" y="0"/>
                          <a:chExt cx="6229477" cy="6096"/>
                        </a:xfrm>
                      </wpg:grpSpPr>
                      <wps:wsp>
                        <wps:cNvPr id="63464" name="Shape 63464"/>
                        <wps:cNvSpPr/>
                        <wps:spPr>
                          <a:xfrm>
                            <a:off x="0" y="0"/>
                            <a:ext cx="6229477" cy="9144"/>
                          </a:xfrm>
                          <a:custGeom>
                            <a:avLst/>
                            <a:gdLst/>
                            <a:ahLst/>
                            <a:cxnLst/>
                            <a:rect l="0" t="0" r="0" b="0"/>
                            <a:pathLst>
                              <a:path w="6229477" h="9144">
                                <a:moveTo>
                                  <a:pt x="0" y="0"/>
                                </a:moveTo>
                                <a:lnTo>
                                  <a:pt x="6229477" y="0"/>
                                </a:lnTo>
                                <a:lnTo>
                                  <a:pt x="62294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5274" style="width:490.51pt;height:0.47998pt;mso-position-horizontal-relative:char;mso-position-vertical-relative:line" coordsize="62294,60">
                <v:shape id="Shape 63465" style="position:absolute;width:62294;height:91;left:0;top:0;" coordsize="6229477,9144" path="m0,0l6229477,0l6229477,9144l0,9144l0,0">
                  <v:stroke weight="0pt" endcap="flat" joinstyle="miter" miterlimit="10" on="false" color="#000000" opacity="0"/>
                  <v:fill on="true" color="#000000"/>
                </v:shape>
              </v:group>
            </w:pict>
          </mc:Fallback>
        </mc:AlternateContent>
      </w:r>
    </w:p>
    <w:p w14:paraId="5B36CD64" w14:textId="77777777" w:rsidR="00311D1C" w:rsidRDefault="00A55C69">
      <w:pPr>
        <w:spacing w:after="0" w:line="259" w:lineRule="auto"/>
        <w:ind w:left="108" w:right="0" w:firstLine="0"/>
        <w:jc w:val="left"/>
      </w:pPr>
      <w:r>
        <w:rPr>
          <w:sz w:val="24"/>
        </w:rPr>
        <w:t xml:space="preserve"> </w:t>
      </w:r>
    </w:p>
    <w:p w14:paraId="607259A8" w14:textId="6654A328" w:rsidR="00311D1C" w:rsidRDefault="00A55C69">
      <w:pPr>
        <w:spacing w:after="45" w:line="259" w:lineRule="auto"/>
        <w:ind w:right="0" w:firstLine="0"/>
        <w:jc w:val="left"/>
      </w:pPr>
      <w:r>
        <w:rPr>
          <w:sz w:val="24"/>
        </w:rPr>
        <w:t xml:space="preserve">  </w:t>
      </w:r>
    </w:p>
    <w:p w14:paraId="1DE66431" w14:textId="72879999" w:rsidR="00311D1C" w:rsidRDefault="00A55C69">
      <w:pPr>
        <w:tabs>
          <w:tab w:val="center" w:pos="1794"/>
          <w:tab w:val="center" w:pos="3465"/>
          <w:tab w:val="center" w:pos="5232"/>
          <w:tab w:val="center" w:pos="6689"/>
          <w:tab w:val="center" w:pos="8578"/>
        </w:tabs>
        <w:spacing w:line="267" w:lineRule="auto"/>
        <w:ind w:left="-15" w:right="0" w:firstLine="0"/>
        <w:jc w:val="left"/>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26290F1C" wp14:editId="103574C0">
                <wp:simplePos x="0" y="0"/>
                <wp:positionH relativeFrom="column">
                  <wp:posOffset>-9448</wp:posOffset>
                </wp:positionH>
                <wp:positionV relativeFrom="paragraph">
                  <wp:posOffset>-225715</wp:posOffset>
                </wp:positionV>
                <wp:extent cx="6239002" cy="362712"/>
                <wp:effectExtent l="0" t="0" r="0" b="0"/>
                <wp:wrapNone/>
                <wp:docPr id="55277" name="Group 55277"/>
                <wp:cNvGraphicFramePr/>
                <a:graphic xmlns:a="http://schemas.openxmlformats.org/drawingml/2006/main">
                  <a:graphicData uri="http://schemas.microsoft.com/office/word/2010/wordprocessingGroup">
                    <wpg:wgp>
                      <wpg:cNvGrpSpPr/>
                      <wpg:grpSpPr>
                        <a:xfrm>
                          <a:off x="0" y="0"/>
                          <a:ext cx="6239002" cy="362712"/>
                          <a:chOff x="0" y="0"/>
                          <a:chExt cx="6239002" cy="362712"/>
                        </a:xfrm>
                      </wpg:grpSpPr>
                      <wps:wsp>
                        <wps:cNvPr id="63466" name="Shape 63466"/>
                        <wps:cNvSpPr/>
                        <wps:spPr>
                          <a:xfrm>
                            <a:off x="0" y="0"/>
                            <a:ext cx="6239002" cy="9144"/>
                          </a:xfrm>
                          <a:custGeom>
                            <a:avLst/>
                            <a:gdLst/>
                            <a:ahLst/>
                            <a:cxnLst/>
                            <a:rect l="0" t="0" r="0" b="0"/>
                            <a:pathLst>
                              <a:path w="6239002" h="9144">
                                <a:moveTo>
                                  <a:pt x="0" y="0"/>
                                </a:moveTo>
                                <a:lnTo>
                                  <a:pt x="6239002" y="0"/>
                                </a:lnTo>
                                <a:lnTo>
                                  <a:pt x="62390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67" name="Shape 63467"/>
                        <wps:cNvSpPr/>
                        <wps:spPr>
                          <a:xfrm>
                            <a:off x="4083685" y="356616"/>
                            <a:ext cx="640080" cy="9144"/>
                          </a:xfrm>
                          <a:custGeom>
                            <a:avLst/>
                            <a:gdLst/>
                            <a:ahLst/>
                            <a:cxnLst/>
                            <a:rect l="0" t="0" r="0" b="0"/>
                            <a:pathLst>
                              <a:path w="640080" h="9144">
                                <a:moveTo>
                                  <a:pt x="0" y="0"/>
                                </a:moveTo>
                                <a:lnTo>
                                  <a:pt x="640080" y="0"/>
                                </a:lnTo>
                                <a:lnTo>
                                  <a:pt x="6400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5277" style="width:491.26pt;height:28.56pt;position:absolute;z-index:-2147483539;mso-position-horizontal-relative:text;mso-position-horizontal:absolute;margin-left:-0.743999pt;mso-position-vertical-relative:text;margin-top:-17.7729pt;" coordsize="62390,3627">
                <v:shape id="Shape 63468" style="position:absolute;width:62390;height:91;left:0;top:0;" coordsize="6239002,9144" path="m0,0l6239002,0l6239002,9144l0,9144l0,0">
                  <v:stroke weight="0pt" endcap="flat" joinstyle="miter" miterlimit="10" on="false" color="#000000" opacity="0"/>
                  <v:fill on="true" color="#000000"/>
                </v:shape>
                <v:shape id="Shape 63469" style="position:absolute;width:6400;height:91;left:40836;top:3566;" coordsize="640080,9144" path="m0,0l640080,0l640080,9144l0,9144l0,0">
                  <v:stroke weight="0pt" endcap="flat" joinstyle="miter" miterlimit="10" on="false" color="#000000" opacity="0"/>
                  <v:fill on="true" color="#000000"/>
                </v:shape>
              </v:group>
            </w:pict>
          </mc:Fallback>
        </mc:AlternateContent>
      </w:r>
      <w:r>
        <w:rPr>
          <w:sz w:val="24"/>
        </w:rPr>
        <w:t xml:space="preserve">Bērns </w:t>
      </w:r>
      <w:r>
        <w:rPr>
          <w:sz w:val="3"/>
          <w:vertAlign w:val="superscript"/>
        </w:rPr>
        <w:t xml:space="preserve"> ,, ,  </w:t>
      </w:r>
      <w:r>
        <w:rPr>
          <w:sz w:val="3"/>
          <w:vertAlign w:val="superscript"/>
        </w:rPr>
        <w:tab/>
      </w:r>
      <w:r>
        <w:rPr>
          <w:sz w:val="24"/>
        </w:rPr>
        <w:t xml:space="preserve">dzimis               </w:t>
      </w:r>
      <w:r>
        <w:rPr>
          <w:sz w:val="24"/>
        </w:rPr>
        <w:tab/>
      </w:r>
      <w:r>
        <w:rPr>
          <w:sz w:val="37"/>
          <w:vertAlign w:val="superscript"/>
        </w:rPr>
        <w:t xml:space="preserve">34. </w:t>
      </w:r>
      <w:r>
        <w:rPr>
          <w:sz w:val="37"/>
          <w:vertAlign w:val="superscript"/>
        </w:rPr>
        <w:tab/>
      </w:r>
      <w:r>
        <w:rPr>
          <w:sz w:val="24"/>
        </w:rPr>
        <w:t xml:space="preserve">grūtniecības nedēļā, </w:t>
      </w:r>
    </w:p>
    <w:p w14:paraId="2A9E5D54" w14:textId="77825C6D" w:rsidR="00311D1C" w:rsidRDefault="00A55C69">
      <w:pPr>
        <w:spacing w:after="0" w:line="259" w:lineRule="auto"/>
        <w:ind w:right="0" w:firstLine="0"/>
        <w:jc w:val="left"/>
      </w:pPr>
      <w:r>
        <w:rPr>
          <w:sz w:val="24"/>
        </w:rPr>
        <w:t xml:space="preserve">                                   </w:t>
      </w:r>
      <w:r>
        <w:rPr>
          <w:sz w:val="16"/>
        </w:rPr>
        <w:t xml:space="preserve"> </w:t>
      </w:r>
    </w:p>
    <w:p w14:paraId="186F3BD4" w14:textId="59895672" w:rsidR="00311D1C" w:rsidRDefault="00A55C69">
      <w:pPr>
        <w:spacing w:line="267" w:lineRule="auto"/>
        <w:ind w:left="-5" w:right="5523" w:hanging="10"/>
      </w:pPr>
      <w:r>
        <w:rPr>
          <w:sz w:val="16"/>
        </w:rPr>
        <w:t xml:space="preserve"> </w:t>
      </w:r>
      <w:r>
        <w:rPr>
          <w:sz w:val="24"/>
        </w:rPr>
        <w:t xml:space="preserve">no </w:t>
      </w:r>
      <w:r>
        <w:rPr>
          <w:sz w:val="24"/>
        </w:rPr>
        <w:tab/>
      </w:r>
      <w:r>
        <w:rPr>
          <w:sz w:val="24"/>
          <w:u w:val="single" w:color="000000"/>
        </w:rPr>
        <w:t xml:space="preserve">3. </w:t>
      </w:r>
      <w:r>
        <w:rPr>
          <w:sz w:val="24"/>
          <w:u w:val="single" w:color="000000"/>
        </w:rPr>
        <w:tab/>
      </w:r>
      <w:r>
        <w:rPr>
          <w:sz w:val="24"/>
        </w:rPr>
        <w:t xml:space="preserve">grūtniecības, </w:t>
      </w:r>
      <w:r>
        <w:rPr>
          <w:sz w:val="24"/>
        </w:rPr>
        <w:tab/>
      </w:r>
      <w:r>
        <w:rPr>
          <w:sz w:val="24"/>
          <w:u w:val="single" w:color="000000"/>
        </w:rPr>
        <w:t xml:space="preserve">3. </w:t>
      </w:r>
      <w:r w:rsidR="00822777">
        <w:rPr>
          <w:sz w:val="24"/>
          <w:u w:val="single" w:color="000000"/>
        </w:rPr>
        <w:t xml:space="preserve"> </w:t>
      </w:r>
      <w:r>
        <w:rPr>
          <w:sz w:val="24"/>
        </w:rPr>
        <w:t xml:space="preserve">dzemdībās.  </w:t>
      </w:r>
    </w:p>
    <w:p w14:paraId="7E570576" w14:textId="77777777" w:rsidR="00311D1C" w:rsidRDefault="00A55C69">
      <w:pPr>
        <w:spacing w:after="29" w:line="259" w:lineRule="auto"/>
        <w:ind w:right="0" w:firstLine="0"/>
        <w:jc w:val="left"/>
      </w:pPr>
      <w:r>
        <w:rPr>
          <w:sz w:val="24"/>
        </w:rPr>
        <w:t xml:space="preserve"> </w:t>
      </w:r>
    </w:p>
    <w:p w14:paraId="6B796AB6" w14:textId="77777777" w:rsidR="00311D1C" w:rsidRDefault="00A55C69">
      <w:pPr>
        <w:tabs>
          <w:tab w:val="center" w:pos="2688"/>
          <w:tab w:val="center" w:pos="3849"/>
          <w:tab w:val="center" w:pos="4877"/>
          <w:tab w:val="center" w:pos="7115"/>
          <w:tab w:val="center" w:pos="9503"/>
        </w:tabs>
        <w:spacing w:after="358" w:line="267" w:lineRule="auto"/>
        <w:ind w:left="-15" w:right="0" w:firstLine="0"/>
        <w:jc w:val="left"/>
      </w:pPr>
      <w:r>
        <w:rPr>
          <w:sz w:val="24"/>
        </w:rPr>
        <w:t xml:space="preserve">Bērns dzimis ar svaru </w:t>
      </w:r>
      <w:r>
        <w:rPr>
          <w:sz w:val="24"/>
        </w:rPr>
        <w:tab/>
      </w:r>
      <w:r>
        <w:rPr>
          <w:sz w:val="24"/>
          <w:u w:val="single" w:color="000000"/>
        </w:rPr>
        <w:t xml:space="preserve">2035 </w:t>
      </w:r>
      <w:r>
        <w:rPr>
          <w:sz w:val="24"/>
          <w:u w:val="single" w:color="000000"/>
        </w:rPr>
        <w:tab/>
      </w:r>
      <w:r>
        <w:rPr>
          <w:sz w:val="24"/>
        </w:rPr>
        <w:t xml:space="preserve">gr., garumu </w:t>
      </w:r>
      <w:r>
        <w:rPr>
          <w:sz w:val="24"/>
        </w:rPr>
        <w:tab/>
      </w:r>
      <w:r>
        <w:rPr>
          <w:sz w:val="24"/>
          <w:u w:val="single" w:color="000000"/>
        </w:rPr>
        <w:t xml:space="preserve">43 </w:t>
      </w:r>
      <w:r>
        <w:rPr>
          <w:sz w:val="24"/>
          <w:u w:val="single" w:color="000000"/>
        </w:rPr>
        <w:tab/>
      </w:r>
      <w:r>
        <w:rPr>
          <w:sz w:val="24"/>
        </w:rPr>
        <w:t xml:space="preserve">cm. Novērtējums pēc </w:t>
      </w:r>
      <w:proofErr w:type="spellStart"/>
      <w:r>
        <w:rPr>
          <w:sz w:val="24"/>
        </w:rPr>
        <w:t>Apgares</w:t>
      </w:r>
      <w:proofErr w:type="spellEnd"/>
      <w:r>
        <w:rPr>
          <w:sz w:val="24"/>
        </w:rPr>
        <w:t xml:space="preserve"> skalas   </w:t>
      </w:r>
      <w:r>
        <w:rPr>
          <w:sz w:val="24"/>
        </w:rPr>
        <w:tab/>
      </w:r>
      <w:r>
        <w:rPr>
          <w:sz w:val="24"/>
          <w:u w:val="single" w:color="000000"/>
        </w:rPr>
        <w:t xml:space="preserve">8/9 </w:t>
      </w:r>
    </w:p>
    <w:p w14:paraId="2BFFC938" w14:textId="77777777" w:rsidR="00311D1C" w:rsidRDefault="00A55C69">
      <w:pPr>
        <w:spacing w:line="267" w:lineRule="auto"/>
        <w:ind w:left="-5" w:right="332" w:hanging="10"/>
      </w:pPr>
      <w:r>
        <w:rPr>
          <w:sz w:val="24"/>
        </w:rPr>
        <w:t xml:space="preserve">Māte grūtniecības laikā  </w:t>
      </w:r>
      <w:r>
        <w:rPr>
          <w:rFonts w:ascii="Segoe UI Symbol" w:eastAsia="Segoe UI Symbol" w:hAnsi="Segoe UI Symbol" w:cs="Segoe UI Symbol"/>
          <w:sz w:val="32"/>
        </w:rPr>
        <w:t>☒</w:t>
      </w:r>
      <w:r>
        <w:rPr>
          <w:sz w:val="24"/>
        </w:rPr>
        <w:t xml:space="preserve">  ir   </w:t>
      </w:r>
      <w:r>
        <w:rPr>
          <w:rFonts w:ascii="Segoe UI Symbol" w:eastAsia="Segoe UI Symbol" w:hAnsi="Segoe UI Symbol" w:cs="Segoe UI Symbol"/>
          <w:sz w:val="32"/>
        </w:rPr>
        <w:t>☐</w:t>
      </w:r>
      <w:r>
        <w:rPr>
          <w:sz w:val="32"/>
        </w:rPr>
        <w:t xml:space="preserve"> </w:t>
      </w:r>
      <w:r>
        <w:rPr>
          <w:sz w:val="24"/>
        </w:rPr>
        <w:t>nav</w:t>
      </w:r>
      <w:r>
        <w:rPr>
          <w:sz w:val="32"/>
        </w:rPr>
        <w:t xml:space="preserve">  </w:t>
      </w:r>
      <w:r>
        <w:rPr>
          <w:sz w:val="24"/>
        </w:rPr>
        <w:t>atradusies ārsta uzskaitē.</w:t>
      </w:r>
      <w:r>
        <w:rPr>
          <w:sz w:val="20"/>
        </w:rPr>
        <w:t xml:space="preserve">    </w:t>
      </w:r>
    </w:p>
    <w:p w14:paraId="730B35D0" w14:textId="18077711" w:rsidR="00311D1C" w:rsidRDefault="00A55C69" w:rsidP="00822777">
      <w:pPr>
        <w:spacing w:after="282" w:line="259" w:lineRule="auto"/>
        <w:ind w:right="0" w:firstLine="0"/>
        <w:jc w:val="left"/>
      </w:pPr>
      <w:r>
        <w:rPr>
          <w:sz w:val="16"/>
        </w:rPr>
        <w:t xml:space="preserve"> </w:t>
      </w:r>
      <w:r>
        <w:rPr>
          <w:sz w:val="24"/>
        </w:rPr>
        <w:t>Tuvāki grūtniecības norises un bērna</w:t>
      </w:r>
      <w:r>
        <w:rPr>
          <w:sz w:val="20"/>
        </w:rPr>
        <w:t xml:space="preserve"> </w:t>
      </w:r>
      <w:r>
        <w:rPr>
          <w:sz w:val="24"/>
        </w:rPr>
        <w:t xml:space="preserve">perinatālās attīstības dati  </w:t>
      </w:r>
      <w:r>
        <w:rPr>
          <w:rFonts w:ascii="Segoe UI Symbol" w:eastAsia="Segoe UI Symbol" w:hAnsi="Segoe UI Symbol" w:cs="Segoe UI Symbol"/>
          <w:sz w:val="32"/>
        </w:rPr>
        <w:t>☒</w:t>
      </w:r>
      <w:r>
        <w:rPr>
          <w:sz w:val="24"/>
        </w:rPr>
        <w:t xml:space="preserve">  ir  </w:t>
      </w:r>
      <w:r>
        <w:rPr>
          <w:rFonts w:ascii="Segoe UI Symbol" w:eastAsia="Segoe UI Symbol" w:hAnsi="Segoe UI Symbol" w:cs="Segoe UI Symbol"/>
          <w:sz w:val="32"/>
        </w:rPr>
        <w:t>☐</w:t>
      </w:r>
      <w:r>
        <w:rPr>
          <w:sz w:val="32"/>
        </w:rPr>
        <w:t xml:space="preserve"> </w:t>
      </w:r>
      <w:r>
        <w:rPr>
          <w:sz w:val="24"/>
        </w:rPr>
        <w:t>nav</w:t>
      </w:r>
      <w:r>
        <w:rPr>
          <w:sz w:val="32"/>
        </w:rPr>
        <w:t xml:space="preserve">  </w:t>
      </w:r>
      <w:r>
        <w:rPr>
          <w:rFonts w:ascii="Segoe UI Symbol" w:eastAsia="Segoe UI Symbol" w:hAnsi="Segoe UI Symbol" w:cs="Segoe UI Symbol"/>
          <w:sz w:val="32"/>
        </w:rPr>
        <w:t>☐</w:t>
      </w:r>
      <w:r>
        <w:rPr>
          <w:sz w:val="32"/>
        </w:rPr>
        <w:t xml:space="preserve"> </w:t>
      </w:r>
      <w:r>
        <w:rPr>
          <w:sz w:val="24"/>
        </w:rPr>
        <w:t xml:space="preserve">daļēji  ir zināmi. </w:t>
      </w:r>
    </w:p>
    <w:p w14:paraId="2BD6405A" w14:textId="63DBA9A6" w:rsidR="00311D1C" w:rsidRDefault="00A55C69" w:rsidP="00822777">
      <w:pPr>
        <w:spacing w:after="0" w:line="259" w:lineRule="auto"/>
        <w:ind w:left="108" w:right="0" w:firstLine="0"/>
        <w:jc w:val="left"/>
      </w:pPr>
      <w:r>
        <w:rPr>
          <w:sz w:val="24"/>
        </w:rPr>
        <w:t xml:space="preserve"> Dzemdības priekšlaicīgas. </w:t>
      </w:r>
      <w:proofErr w:type="spellStart"/>
      <w:r>
        <w:rPr>
          <w:sz w:val="24"/>
        </w:rPr>
        <w:t>Intrauterīna</w:t>
      </w:r>
      <w:proofErr w:type="spellEnd"/>
      <w:r>
        <w:rPr>
          <w:sz w:val="24"/>
        </w:rPr>
        <w:t xml:space="preserve"> inficēšanās, nozīmēta atbilstoša terapija. Zaļi augļūdeņi. Adaptācijas periods. Hroniska augļa </w:t>
      </w:r>
      <w:proofErr w:type="spellStart"/>
      <w:r>
        <w:rPr>
          <w:sz w:val="24"/>
        </w:rPr>
        <w:t>hipoksija</w:t>
      </w:r>
      <w:proofErr w:type="spellEnd"/>
      <w:r>
        <w:rPr>
          <w:sz w:val="24"/>
        </w:rPr>
        <w:t xml:space="preserve">. Grūtniecības laikā māte lietojusi alkoholu. Māte HCV pozitīva.  Mazs </w:t>
      </w:r>
      <w:proofErr w:type="spellStart"/>
      <w:r>
        <w:rPr>
          <w:sz w:val="24"/>
        </w:rPr>
        <w:t>gestācijas</w:t>
      </w:r>
      <w:proofErr w:type="spellEnd"/>
      <w:r>
        <w:rPr>
          <w:sz w:val="24"/>
        </w:rPr>
        <w:t xml:space="preserve"> laikam. Bērnam priekšlaikus dzimuša bērna dzelte. Bērna stāvoklis, izrakstoties no slimnīcas, apmierinošs. Barošana ar krūti līdz 3 mēnešu vecumam </w:t>
      </w:r>
    </w:p>
    <w:p w14:paraId="556F7B09" w14:textId="77777777" w:rsidR="00311D1C" w:rsidRDefault="00A55C69">
      <w:pPr>
        <w:spacing w:after="109" w:line="259" w:lineRule="auto"/>
        <w:ind w:left="-15" w:right="0" w:firstLine="0"/>
        <w:jc w:val="left"/>
      </w:pPr>
      <w:r>
        <w:rPr>
          <w:rFonts w:ascii="Calibri" w:eastAsia="Calibri" w:hAnsi="Calibri" w:cs="Calibri"/>
          <w:noProof/>
          <w:sz w:val="22"/>
        </w:rPr>
        <mc:AlternateContent>
          <mc:Choice Requires="wpg">
            <w:drawing>
              <wp:inline distT="0" distB="0" distL="0" distR="0" wp14:anchorId="6DCC997A" wp14:editId="5D28D235">
                <wp:extent cx="6239002" cy="6096"/>
                <wp:effectExtent l="0" t="0" r="0" b="0"/>
                <wp:docPr id="55281" name="Group 55281"/>
                <wp:cNvGraphicFramePr/>
                <a:graphic xmlns:a="http://schemas.openxmlformats.org/drawingml/2006/main">
                  <a:graphicData uri="http://schemas.microsoft.com/office/word/2010/wordprocessingGroup">
                    <wpg:wgp>
                      <wpg:cNvGrpSpPr/>
                      <wpg:grpSpPr>
                        <a:xfrm>
                          <a:off x="0" y="0"/>
                          <a:ext cx="6239002" cy="6096"/>
                          <a:chOff x="0" y="0"/>
                          <a:chExt cx="6239002" cy="6096"/>
                        </a:xfrm>
                      </wpg:grpSpPr>
                      <wps:wsp>
                        <wps:cNvPr id="63470" name="Shape 63470"/>
                        <wps:cNvSpPr/>
                        <wps:spPr>
                          <a:xfrm>
                            <a:off x="0" y="0"/>
                            <a:ext cx="6239002" cy="9144"/>
                          </a:xfrm>
                          <a:custGeom>
                            <a:avLst/>
                            <a:gdLst/>
                            <a:ahLst/>
                            <a:cxnLst/>
                            <a:rect l="0" t="0" r="0" b="0"/>
                            <a:pathLst>
                              <a:path w="6239002" h="9144">
                                <a:moveTo>
                                  <a:pt x="0" y="0"/>
                                </a:moveTo>
                                <a:lnTo>
                                  <a:pt x="6239002" y="0"/>
                                </a:lnTo>
                                <a:lnTo>
                                  <a:pt x="62390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5281" style="width:491.26pt;height:0.47998pt;mso-position-horizontal-relative:char;mso-position-vertical-relative:line" coordsize="62390,60">
                <v:shape id="Shape 63471" style="position:absolute;width:62390;height:91;left:0;top:0;" coordsize="6239002,9144" path="m0,0l6239002,0l6239002,9144l0,9144l0,0">
                  <v:stroke weight="0pt" endcap="flat" joinstyle="miter" miterlimit="10" on="false" color="#000000" opacity="0"/>
                  <v:fill on="true" color="#000000"/>
                </v:shape>
              </v:group>
            </w:pict>
          </mc:Fallback>
        </mc:AlternateContent>
      </w:r>
    </w:p>
    <w:p w14:paraId="30CFE6E8" w14:textId="77777777" w:rsidR="00311D1C" w:rsidRDefault="00A55C69">
      <w:pPr>
        <w:spacing w:after="0" w:line="259" w:lineRule="auto"/>
        <w:ind w:left="10" w:right="345" w:hanging="10"/>
        <w:jc w:val="center"/>
      </w:pPr>
      <w:r>
        <w:rPr>
          <w:sz w:val="24"/>
        </w:rPr>
        <w:t>(</w:t>
      </w:r>
      <w:r>
        <w:rPr>
          <w:sz w:val="16"/>
        </w:rPr>
        <w:t xml:space="preserve"> grūtniecības norises,  bērna perinatālās attīstības dati) </w:t>
      </w:r>
    </w:p>
    <w:p w14:paraId="32DA1591" w14:textId="77777777" w:rsidR="00311D1C" w:rsidRDefault="00A55C69">
      <w:pPr>
        <w:spacing w:after="224" w:line="259" w:lineRule="auto"/>
        <w:ind w:right="0" w:firstLine="0"/>
        <w:jc w:val="left"/>
      </w:pPr>
      <w:r>
        <w:rPr>
          <w:sz w:val="16"/>
        </w:rPr>
        <w:t xml:space="preserve"> </w:t>
      </w:r>
    </w:p>
    <w:p w14:paraId="737A39DC" w14:textId="77777777" w:rsidR="00311D1C" w:rsidRDefault="00A55C69">
      <w:pPr>
        <w:spacing w:line="267" w:lineRule="auto"/>
        <w:ind w:left="-5" w:right="332" w:hanging="10"/>
      </w:pPr>
      <w:r>
        <w:rPr>
          <w:sz w:val="24"/>
        </w:rPr>
        <w:lastRenderedPageBreak/>
        <w:t xml:space="preserve">Bērna attīstības dati     </w:t>
      </w:r>
      <w:r>
        <w:rPr>
          <w:rFonts w:ascii="Segoe UI Symbol" w:eastAsia="Segoe UI Symbol" w:hAnsi="Segoe UI Symbol" w:cs="Segoe UI Symbol"/>
          <w:sz w:val="32"/>
        </w:rPr>
        <w:t>☒</w:t>
      </w:r>
      <w:r>
        <w:rPr>
          <w:sz w:val="24"/>
        </w:rPr>
        <w:t xml:space="preserve">  ir    </w:t>
      </w:r>
      <w:r>
        <w:rPr>
          <w:rFonts w:ascii="Segoe UI Symbol" w:eastAsia="Segoe UI Symbol" w:hAnsi="Segoe UI Symbol" w:cs="Segoe UI Symbol"/>
          <w:sz w:val="32"/>
        </w:rPr>
        <w:t>☐</w:t>
      </w:r>
      <w:r>
        <w:rPr>
          <w:sz w:val="24"/>
        </w:rPr>
        <w:t xml:space="preserve">   nav    </w:t>
      </w:r>
      <w:r>
        <w:rPr>
          <w:rFonts w:ascii="Segoe UI Symbol" w:eastAsia="Segoe UI Symbol" w:hAnsi="Segoe UI Symbol" w:cs="Segoe UI Symbol"/>
          <w:sz w:val="32"/>
        </w:rPr>
        <w:t>☐</w:t>
      </w:r>
      <w:r>
        <w:rPr>
          <w:sz w:val="24"/>
        </w:rPr>
        <w:t xml:space="preserve">  daļēji ir    zināmi.  </w:t>
      </w:r>
    </w:p>
    <w:p w14:paraId="330A9320" w14:textId="77777777" w:rsidR="00311D1C" w:rsidRDefault="00A55C69">
      <w:pPr>
        <w:spacing w:after="66" w:line="259" w:lineRule="auto"/>
        <w:ind w:right="0" w:firstLine="0"/>
        <w:jc w:val="left"/>
      </w:pPr>
      <w:r>
        <w:rPr>
          <w:sz w:val="24"/>
        </w:rPr>
        <w:t xml:space="preserve"> </w:t>
      </w:r>
    </w:p>
    <w:p w14:paraId="37BB032C" w14:textId="77777777" w:rsidR="00311D1C" w:rsidRDefault="00A55C69">
      <w:pPr>
        <w:spacing w:line="421" w:lineRule="auto"/>
        <w:ind w:left="-5" w:right="332" w:hanging="10"/>
      </w:pPr>
      <w:r>
        <w:rPr>
          <w:sz w:val="24"/>
        </w:rPr>
        <w:t xml:space="preserve">Bērns sācis sēdēt no   </w:t>
      </w:r>
      <w:r>
        <w:rPr>
          <w:sz w:val="24"/>
          <w:u w:val="single" w:color="000000"/>
        </w:rPr>
        <w:t xml:space="preserve">              8 </w:t>
      </w:r>
      <w:r>
        <w:rPr>
          <w:sz w:val="24"/>
        </w:rPr>
        <w:t xml:space="preserve">  mēnešu vecuma, rāpot no   </w:t>
      </w:r>
      <w:r>
        <w:rPr>
          <w:sz w:val="24"/>
          <w:u w:val="single" w:color="000000"/>
        </w:rPr>
        <w:t xml:space="preserve">            9 </w:t>
      </w:r>
      <w:r>
        <w:rPr>
          <w:sz w:val="24"/>
        </w:rPr>
        <w:t xml:space="preserve"> mēnešu vecuma, patstāvīgi staigāt no   14 mēnešu vecuma, sācis runāt   </w:t>
      </w:r>
      <w:r>
        <w:rPr>
          <w:sz w:val="24"/>
          <w:u w:val="single" w:color="000000"/>
        </w:rPr>
        <w:t xml:space="preserve">              15 </w:t>
      </w:r>
      <w:r>
        <w:rPr>
          <w:sz w:val="24"/>
        </w:rPr>
        <w:t xml:space="preserve">               mēnešu vecumā, pirmie zobi                      </w:t>
      </w:r>
    </w:p>
    <w:p w14:paraId="6592E6DD" w14:textId="77777777" w:rsidR="00311D1C" w:rsidRDefault="00A55C69">
      <w:pPr>
        <w:tabs>
          <w:tab w:val="center" w:pos="3264"/>
        </w:tabs>
        <w:spacing w:after="170" w:line="267" w:lineRule="auto"/>
        <w:ind w:left="-15" w:right="0" w:firstLine="0"/>
        <w:jc w:val="left"/>
      </w:pPr>
      <w:r>
        <w:rPr>
          <w:sz w:val="24"/>
        </w:rPr>
        <w:t xml:space="preserve">iznākuši                        </w:t>
      </w:r>
      <w:r>
        <w:rPr>
          <w:sz w:val="24"/>
          <w:u w:val="single" w:color="000000"/>
        </w:rPr>
        <w:t xml:space="preserve">8 </w:t>
      </w:r>
      <w:r>
        <w:rPr>
          <w:sz w:val="24"/>
          <w:u w:val="single" w:color="000000"/>
        </w:rPr>
        <w:tab/>
        <w:t xml:space="preserve">    </w:t>
      </w:r>
      <w:r>
        <w:rPr>
          <w:sz w:val="24"/>
        </w:rPr>
        <w:t xml:space="preserve">                            mēnešu vecumā.      </w:t>
      </w:r>
    </w:p>
    <w:p w14:paraId="4FAF98C8" w14:textId="77777777" w:rsidR="00311D1C" w:rsidRDefault="00A55C69">
      <w:pPr>
        <w:spacing w:line="267" w:lineRule="auto"/>
        <w:ind w:left="118" w:right="332" w:hanging="10"/>
      </w:pPr>
      <w:r>
        <w:rPr>
          <w:sz w:val="24"/>
        </w:rPr>
        <w:t xml:space="preserve">Citi attīstības dati nav zināmi </w:t>
      </w:r>
    </w:p>
    <w:p w14:paraId="1E850B19" w14:textId="77777777" w:rsidR="00311D1C" w:rsidRDefault="00A55C69">
      <w:pPr>
        <w:spacing w:after="39" w:line="259" w:lineRule="auto"/>
        <w:ind w:left="-15" w:right="0" w:firstLine="0"/>
        <w:jc w:val="left"/>
      </w:pPr>
      <w:r>
        <w:rPr>
          <w:rFonts w:ascii="Calibri" w:eastAsia="Calibri" w:hAnsi="Calibri" w:cs="Calibri"/>
          <w:noProof/>
          <w:sz w:val="22"/>
        </w:rPr>
        <mc:AlternateContent>
          <mc:Choice Requires="wpg">
            <w:drawing>
              <wp:inline distT="0" distB="0" distL="0" distR="0" wp14:anchorId="0078F09B" wp14:editId="3AB32162">
                <wp:extent cx="6059171" cy="6096"/>
                <wp:effectExtent l="0" t="0" r="0" b="0"/>
                <wp:docPr id="55283" name="Group 55283"/>
                <wp:cNvGraphicFramePr/>
                <a:graphic xmlns:a="http://schemas.openxmlformats.org/drawingml/2006/main">
                  <a:graphicData uri="http://schemas.microsoft.com/office/word/2010/wordprocessingGroup">
                    <wpg:wgp>
                      <wpg:cNvGrpSpPr/>
                      <wpg:grpSpPr>
                        <a:xfrm>
                          <a:off x="0" y="0"/>
                          <a:ext cx="6059171" cy="6096"/>
                          <a:chOff x="0" y="0"/>
                          <a:chExt cx="6059171" cy="6096"/>
                        </a:xfrm>
                      </wpg:grpSpPr>
                      <wps:wsp>
                        <wps:cNvPr id="63474" name="Shape 63474"/>
                        <wps:cNvSpPr/>
                        <wps:spPr>
                          <a:xfrm>
                            <a:off x="0" y="0"/>
                            <a:ext cx="6059171" cy="9144"/>
                          </a:xfrm>
                          <a:custGeom>
                            <a:avLst/>
                            <a:gdLst/>
                            <a:ahLst/>
                            <a:cxnLst/>
                            <a:rect l="0" t="0" r="0" b="0"/>
                            <a:pathLst>
                              <a:path w="6059171" h="9144">
                                <a:moveTo>
                                  <a:pt x="0" y="0"/>
                                </a:moveTo>
                                <a:lnTo>
                                  <a:pt x="6059171" y="0"/>
                                </a:lnTo>
                                <a:lnTo>
                                  <a:pt x="60591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5283" style="width:477.1pt;height:0.47998pt;mso-position-horizontal-relative:char;mso-position-vertical-relative:line" coordsize="60591,60">
                <v:shape id="Shape 63475" style="position:absolute;width:60591;height:91;left:0;top:0;" coordsize="6059171,9144" path="m0,0l6059171,0l6059171,9144l0,9144l0,0">
                  <v:stroke weight="0pt" endcap="flat" joinstyle="miter" miterlimit="10" on="false" color="#000000" opacity="0"/>
                  <v:fill on="true" color="#000000"/>
                </v:shape>
              </v:group>
            </w:pict>
          </mc:Fallback>
        </mc:AlternateContent>
      </w:r>
    </w:p>
    <w:p w14:paraId="71077AC5" w14:textId="77777777" w:rsidR="00311D1C" w:rsidRDefault="00A55C69">
      <w:pPr>
        <w:spacing w:after="0" w:line="259" w:lineRule="auto"/>
        <w:ind w:left="10" w:right="341" w:hanging="10"/>
        <w:jc w:val="center"/>
      </w:pPr>
      <w:r>
        <w:rPr>
          <w:sz w:val="16"/>
        </w:rPr>
        <w:t xml:space="preserve">(citi bērna attīstības dati) </w:t>
      </w:r>
    </w:p>
    <w:p w14:paraId="46FDDCB7" w14:textId="77777777" w:rsidR="00311D1C" w:rsidRDefault="00A55C69">
      <w:pPr>
        <w:spacing w:after="0" w:line="259" w:lineRule="auto"/>
        <w:ind w:right="302" w:firstLine="0"/>
        <w:jc w:val="center"/>
      </w:pPr>
      <w:r>
        <w:rPr>
          <w:sz w:val="16"/>
        </w:rPr>
        <w:t xml:space="preserve"> </w:t>
      </w:r>
    </w:p>
    <w:p w14:paraId="140929C8" w14:textId="77777777" w:rsidR="00311D1C" w:rsidRDefault="00A55C69">
      <w:pPr>
        <w:spacing w:after="3" w:line="270" w:lineRule="auto"/>
        <w:ind w:left="-5" w:right="244" w:hanging="10"/>
        <w:jc w:val="left"/>
      </w:pPr>
      <w:r>
        <w:rPr>
          <w:b/>
          <w:sz w:val="24"/>
        </w:rPr>
        <w:t xml:space="preserve">Bērna ārstēšanās ārstniecības iestādē </w:t>
      </w:r>
      <w:r>
        <w:rPr>
          <w:sz w:val="20"/>
        </w:rPr>
        <w:t>(lūdzam aizpildīt augošā secībā)</w:t>
      </w:r>
      <w:r>
        <w:rPr>
          <w:sz w:val="24"/>
        </w:rPr>
        <w:t>:</w:t>
      </w:r>
      <w:r>
        <w:rPr>
          <w:b/>
          <w:sz w:val="24"/>
        </w:rPr>
        <w:t xml:space="preserve">  </w:t>
      </w:r>
    </w:p>
    <w:p w14:paraId="3E949434" w14:textId="77777777" w:rsidR="00311D1C" w:rsidRDefault="00A55C69">
      <w:pPr>
        <w:spacing w:after="0" w:line="259" w:lineRule="auto"/>
        <w:ind w:right="0" w:firstLine="0"/>
        <w:jc w:val="left"/>
      </w:pPr>
      <w:r>
        <w:rPr>
          <w:sz w:val="16"/>
        </w:rPr>
        <w:t xml:space="preserve"> </w:t>
      </w:r>
    </w:p>
    <w:tbl>
      <w:tblPr>
        <w:tblStyle w:val="TableGrid"/>
        <w:tblW w:w="9854" w:type="dxa"/>
        <w:tblInd w:w="5" w:type="dxa"/>
        <w:tblCellMar>
          <w:bottom w:w="6" w:type="dxa"/>
        </w:tblCellMar>
        <w:tblLook w:val="04A0" w:firstRow="1" w:lastRow="0" w:firstColumn="1" w:lastColumn="0" w:noHBand="0" w:noVBand="1"/>
      </w:tblPr>
      <w:tblGrid>
        <w:gridCol w:w="151"/>
        <w:gridCol w:w="1622"/>
        <w:gridCol w:w="177"/>
        <w:gridCol w:w="151"/>
        <w:gridCol w:w="1655"/>
        <w:gridCol w:w="505"/>
        <w:gridCol w:w="5593"/>
      </w:tblGrid>
      <w:tr w:rsidR="00311D1C" w14:paraId="46F800A5" w14:textId="77777777">
        <w:trPr>
          <w:trHeight w:val="838"/>
        </w:trPr>
        <w:tc>
          <w:tcPr>
            <w:tcW w:w="3725" w:type="dxa"/>
            <w:gridSpan w:val="5"/>
            <w:tcBorders>
              <w:top w:val="single" w:sz="4" w:space="0" w:color="000000"/>
              <w:left w:val="single" w:sz="4" w:space="0" w:color="000000"/>
              <w:bottom w:val="single" w:sz="4" w:space="0" w:color="000000"/>
              <w:right w:val="nil"/>
            </w:tcBorders>
          </w:tcPr>
          <w:p w14:paraId="650671B8" w14:textId="77777777" w:rsidR="00311D1C" w:rsidRDefault="00A55C69">
            <w:pPr>
              <w:spacing w:after="0" w:line="259" w:lineRule="auto"/>
              <w:ind w:left="108" w:right="0" w:firstLine="0"/>
              <w:jc w:val="left"/>
            </w:pPr>
            <w:r>
              <w:rPr>
                <w:sz w:val="24"/>
              </w:rPr>
              <w:t xml:space="preserve">Veselības aprūpes pakalpojums </w:t>
            </w:r>
            <w:proofErr w:type="spellStart"/>
            <w:r>
              <w:rPr>
                <w:sz w:val="24"/>
              </w:rPr>
              <w:t>saņe</w:t>
            </w:r>
            <w:proofErr w:type="spellEnd"/>
            <w:r>
              <w:rPr>
                <w:sz w:val="24"/>
              </w:rPr>
              <w:t xml:space="preserve"> periodā no datuma (diena, mēnesis, g līdz datumam (diena, mēnesis, gads) </w:t>
            </w:r>
          </w:p>
        </w:tc>
        <w:tc>
          <w:tcPr>
            <w:tcW w:w="506" w:type="dxa"/>
            <w:tcBorders>
              <w:top w:val="single" w:sz="4" w:space="0" w:color="000000"/>
              <w:left w:val="nil"/>
              <w:bottom w:val="single" w:sz="4" w:space="0" w:color="000000"/>
              <w:right w:val="single" w:sz="4" w:space="0" w:color="000000"/>
            </w:tcBorders>
          </w:tcPr>
          <w:p w14:paraId="43459016" w14:textId="77777777" w:rsidR="00311D1C" w:rsidRDefault="00A55C69">
            <w:pPr>
              <w:spacing w:after="0" w:line="259" w:lineRule="auto"/>
              <w:ind w:left="-107" w:right="0" w:firstLine="0"/>
              <w:jc w:val="left"/>
            </w:pPr>
            <w:proofErr w:type="spellStart"/>
            <w:r>
              <w:rPr>
                <w:sz w:val="24"/>
              </w:rPr>
              <w:t>mts</w:t>
            </w:r>
            <w:proofErr w:type="spellEnd"/>
            <w:r>
              <w:rPr>
                <w:sz w:val="24"/>
              </w:rPr>
              <w:t xml:space="preserve"> </w:t>
            </w:r>
          </w:p>
          <w:p w14:paraId="5EB57993" w14:textId="77777777" w:rsidR="00311D1C" w:rsidRDefault="00A55C69">
            <w:pPr>
              <w:spacing w:after="0" w:line="259" w:lineRule="auto"/>
              <w:ind w:left="-39" w:right="0" w:firstLine="0"/>
            </w:pPr>
            <w:proofErr w:type="spellStart"/>
            <w:r>
              <w:rPr>
                <w:sz w:val="24"/>
              </w:rPr>
              <w:t>ads</w:t>
            </w:r>
            <w:proofErr w:type="spellEnd"/>
            <w:r>
              <w:rPr>
                <w:sz w:val="24"/>
              </w:rPr>
              <w:t xml:space="preserve">) </w:t>
            </w:r>
          </w:p>
        </w:tc>
        <w:tc>
          <w:tcPr>
            <w:tcW w:w="5622" w:type="dxa"/>
            <w:tcBorders>
              <w:top w:val="single" w:sz="4" w:space="0" w:color="000000"/>
              <w:left w:val="single" w:sz="4" w:space="0" w:color="000000"/>
              <w:bottom w:val="single" w:sz="4" w:space="0" w:color="000000"/>
              <w:right w:val="single" w:sz="4" w:space="0" w:color="000000"/>
            </w:tcBorders>
          </w:tcPr>
          <w:p w14:paraId="7305F795" w14:textId="77777777" w:rsidR="00311D1C" w:rsidRDefault="00A55C69">
            <w:pPr>
              <w:spacing w:after="0" w:line="259" w:lineRule="auto"/>
              <w:ind w:left="5" w:right="0" w:firstLine="0"/>
              <w:jc w:val="center"/>
            </w:pPr>
            <w:r>
              <w:rPr>
                <w:b/>
                <w:sz w:val="24"/>
              </w:rPr>
              <w:t xml:space="preserve">Diagnoze </w:t>
            </w:r>
          </w:p>
        </w:tc>
      </w:tr>
      <w:tr w:rsidR="00311D1C" w14:paraId="3E2D2075" w14:textId="77777777">
        <w:trPr>
          <w:trHeight w:val="599"/>
        </w:trPr>
        <w:tc>
          <w:tcPr>
            <w:tcW w:w="1951" w:type="dxa"/>
            <w:gridSpan w:val="3"/>
            <w:tcBorders>
              <w:top w:val="single" w:sz="4" w:space="0" w:color="000000"/>
              <w:left w:val="single" w:sz="4" w:space="0" w:color="000000"/>
              <w:bottom w:val="double" w:sz="4" w:space="0" w:color="000000"/>
              <w:right w:val="single" w:sz="4" w:space="0" w:color="000000"/>
            </w:tcBorders>
          </w:tcPr>
          <w:p w14:paraId="333D9AFA" w14:textId="77777777" w:rsidR="00311D1C" w:rsidRDefault="00A55C69">
            <w:pPr>
              <w:spacing w:after="0" w:line="259" w:lineRule="auto"/>
              <w:ind w:left="108" w:right="0" w:firstLine="0"/>
              <w:jc w:val="left"/>
            </w:pPr>
            <w:r>
              <w:rPr>
                <w:sz w:val="2"/>
              </w:rPr>
              <w:t xml:space="preserve"> </w:t>
            </w:r>
          </w:p>
          <w:tbl>
            <w:tblPr>
              <w:tblStyle w:val="TableGrid"/>
              <w:tblW w:w="1622" w:type="dxa"/>
              <w:tblInd w:w="151" w:type="dxa"/>
              <w:tblCellMar>
                <w:top w:w="14" w:type="dxa"/>
                <w:left w:w="108" w:type="dxa"/>
                <w:right w:w="115" w:type="dxa"/>
              </w:tblCellMar>
              <w:tblLook w:val="04A0" w:firstRow="1" w:lastRow="0" w:firstColumn="1" w:lastColumn="0" w:noHBand="0" w:noVBand="1"/>
            </w:tblPr>
            <w:tblGrid>
              <w:gridCol w:w="1622"/>
            </w:tblGrid>
            <w:tr w:rsidR="00311D1C" w14:paraId="0BE7F26A" w14:textId="77777777">
              <w:trPr>
                <w:trHeight w:val="391"/>
              </w:trPr>
              <w:tc>
                <w:tcPr>
                  <w:tcW w:w="1622" w:type="dxa"/>
                  <w:tcBorders>
                    <w:top w:val="single" w:sz="4" w:space="0" w:color="000000"/>
                    <w:left w:val="single" w:sz="4" w:space="0" w:color="000000"/>
                    <w:bottom w:val="single" w:sz="4" w:space="0" w:color="000000"/>
                    <w:right w:val="single" w:sz="4" w:space="0" w:color="000000"/>
                  </w:tcBorders>
                </w:tcPr>
                <w:p w14:paraId="5D6F24E9" w14:textId="77777777" w:rsidR="00311D1C" w:rsidRDefault="00A55C69">
                  <w:pPr>
                    <w:spacing w:after="0" w:line="259" w:lineRule="auto"/>
                    <w:ind w:right="0" w:firstLine="0"/>
                    <w:jc w:val="left"/>
                  </w:pPr>
                  <w:r>
                    <w:rPr>
                      <w:sz w:val="24"/>
                    </w:rPr>
                    <w:t xml:space="preserve">15.03.2013 </w:t>
                  </w:r>
                </w:p>
              </w:tc>
            </w:tr>
          </w:tbl>
          <w:p w14:paraId="5C4B71F8" w14:textId="77777777" w:rsidR="00311D1C" w:rsidRDefault="00A55C69">
            <w:pPr>
              <w:spacing w:after="0" w:line="259" w:lineRule="auto"/>
              <w:ind w:left="108" w:right="0" w:firstLine="0"/>
              <w:jc w:val="left"/>
            </w:pPr>
            <w:r>
              <w:rPr>
                <w:sz w:val="2"/>
              </w:rPr>
              <w:t xml:space="preserve"> </w:t>
            </w:r>
          </w:p>
        </w:tc>
        <w:tc>
          <w:tcPr>
            <w:tcW w:w="1774" w:type="dxa"/>
            <w:gridSpan w:val="2"/>
            <w:tcBorders>
              <w:top w:val="single" w:sz="4" w:space="0" w:color="000000"/>
              <w:left w:val="single" w:sz="4" w:space="0" w:color="000000"/>
              <w:bottom w:val="double" w:sz="4" w:space="0" w:color="000000"/>
              <w:right w:val="nil"/>
            </w:tcBorders>
          </w:tcPr>
          <w:p w14:paraId="55603067" w14:textId="77777777" w:rsidR="00311D1C" w:rsidRDefault="00A55C69">
            <w:pPr>
              <w:spacing w:after="0" w:line="259" w:lineRule="auto"/>
              <w:ind w:left="108" w:right="0" w:firstLine="0"/>
              <w:jc w:val="left"/>
            </w:pPr>
            <w:r>
              <w:rPr>
                <w:sz w:val="2"/>
              </w:rPr>
              <w:t xml:space="preserve"> </w:t>
            </w:r>
          </w:p>
          <w:tbl>
            <w:tblPr>
              <w:tblStyle w:val="TableGrid"/>
              <w:tblW w:w="1623" w:type="dxa"/>
              <w:tblInd w:w="151" w:type="dxa"/>
              <w:tblCellMar>
                <w:top w:w="14" w:type="dxa"/>
                <w:left w:w="108" w:type="dxa"/>
                <w:right w:w="115" w:type="dxa"/>
              </w:tblCellMar>
              <w:tblLook w:val="04A0" w:firstRow="1" w:lastRow="0" w:firstColumn="1" w:lastColumn="0" w:noHBand="0" w:noVBand="1"/>
            </w:tblPr>
            <w:tblGrid>
              <w:gridCol w:w="1623"/>
            </w:tblGrid>
            <w:tr w:rsidR="00311D1C" w14:paraId="0399059C" w14:textId="77777777">
              <w:trPr>
                <w:trHeight w:val="391"/>
              </w:trPr>
              <w:tc>
                <w:tcPr>
                  <w:tcW w:w="1623" w:type="dxa"/>
                  <w:tcBorders>
                    <w:top w:val="single" w:sz="4" w:space="0" w:color="000000"/>
                    <w:left w:val="single" w:sz="4" w:space="0" w:color="000000"/>
                    <w:bottom w:val="single" w:sz="4" w:space="0" w:color="000000"/>
                    <w:right w:val="single" w:sz="4" w:space="0" w:color="000000"/>
                  </w:tcBorders>
                </w:tcPr>
                <w:p w14:paraId="662DBC2D" w14:textId="77777777" w:rsidR="00311D1C" w:rsidRDefault="00A55C69">
                  <w:pPr>
                    <w:spacing w:after="0" w:line="259" w:lineRule="auto"/>
                    <w:ind w:right="0" w:firstLine="0"/>
                    <w:jc w:val="left"/>
                  </w:pPr>
                  <w:r>
                    <w:rPr>
                      <w:sz w:val="24"/>
                    </w:rPr>
                    <w:t xml:space="preserve">29.03.2013 </w:t>
                  </w:r>
                </w:p>
              </w:tc>
            </w:tr>
          </w:tbl>
          <w:p w14:paraId="2078DD6F" w14:textId="77777777" w:rsidR="00311D1C" w:rsidRDefault="00A55C69">
            <w:pPr>
              <w:spacing w:after="0" w:line="259" w:lineRule="auto"/>
              <w:ind w:left="108" w:right="0" w:firstLine="0"/>
              <w:jc w:val="left"/>
            </w:pPr>
            <w:r>
              <w:rPr>
                <w:sz w:val="2"/>
              </w:rPr>
              <w:t xml:space="preserve"> </w:t>
            </w:r>
          </w:p>
        </w:tc>
        <w:tc>
          <w:tcPr>
            <w:tcW w:w="506" w:type="dxa"/>
            <w:tcBorders>
              <w:top w:val="single" w:sz="4" w:space="0" w:color="000000"/>
              <w:left w:val="nil"/>
              <w:bottom w:val="single" w:sz="4" w:space="0" w:color="000000"/>
              <w:right w:val="single" w:sz="4" w:space="0" w:color="000000"/>
            </w:tcBorders>
          </w:tcPr>
          <w:p w14:paraId="57D3A1CC" w14:textId="77777777" w:rsidR="00311D1C" w:rsidRDefault="00311D1C">
            <w:pPr>
              <w:spacing w:after="160" w:line="259" w:lineRule="auto"/>
              <w:ind w:right="0" w:firstLine="0"/>
              <w:jc w:val="left"/>
            </w:pPr>
          </w:p>
        </w:tc>
        <w:tc>
          <w:tcPr>
            <w:tcW w:w="5622" w:type="dxa"/>
            <w:tcBorders>
              <w:top w:val="single" w:sz="4" w:space="0" w:color="000000"/>
              <w:left w:val="single" w:sz="4" w:space="0" w:color="000000"/>
              <w:bottom w:val="single" w:sz="4" w:space="0" w:color="000000"/>
              <w:right w:val="single" w:sz="4" w:space="0" w:color="000000"/>
            </w:tcBorders>
          </w:tcPr>
          <w:p w14:paraId="6CF2EAF8" w14:textId="77777777" w:rsidR="00311D1C" w:rsidRDefault="00A55C69">
            <w:pPr>
              <w:spacing w:after="0" w:line="259" w:lineRule="auto"/>
              <w:ind w:left="110" w:right="0" w:firstLine="0"/>
              <w:jc w:val="left"/>
            </w:pPr>
            <w:r>
              <w:rPr>
                <w:sz w:val="24"/>
              </w:rPr>
              <w:t xml:space="preserve">Priekšlaikus dzimis bērns. </w:t>
            </w:r>
            <w:proofErr w:type="spellStart"/>
            <w:r>
              <w:rPr>
                <w:sz w:val="24"/>
              </w:rPr>
              <w:t>Intrauterīna</w:t>
            </w:r>
            <w:proofErr w:type="spellEnd"/>
            <w:r>
              <w:rPr>
                <w:sz w:val="24"/>
              </w:rPr>
              <w:t xml:space="preserve"> inficēšanās. Jaundzimušo dzelte </w:t>
            </w:r>
          </w:p>
        </w:tc>
      </w:tr>
      <w:tr w:rsidR="00311D1C" w14:paraId="089A7076" w14:textId="77777777">
        <w:trPr>
          <w:trHeight w:val="426"/>
        </w:trPr>
        <w:tc>
          <w:tcPr>
            <w:tcW w:w="151" w:type="dxa"/>
            <w:vMerge w:val="restart"/>
            <w:tcBorders>
              <w:top w:val="single" w:sz="4" w:space="0" w:color="000000"/>
              <w:left w:val="single" w:sz="4" w:space="0" w:color="000000"/>
              <w:bottom w:val="single" w:sz="4" w:space="0" w:color="000000"/>
              <w:right w:val="nil"/>
            </w:tcBorders>
            <w:vAlign w:val="bottom"/>
          </w:tcPr>
          <w:p w14:paraId="644305CA" w14:textId="77777777" w:rsidR="00311D1C" w:rsidRDefault="00A55C69">
            <w:pPr>
              <w:spacing w:after="0" w:line="259" w:lineRule="auto"/>
              <w:ind w:left="67" w:right="0" w:firstLine="0"/>
              <w:jc w:val="center"/>
            </w:pPr>
            <w:r>
              <w:rPr>
                <w:sz w:val="2"/>
              </w:rPr>
              <w:t xml:space="preserve"> </w:t>
            </w:r>
          </w:p>
        </w:tc>
        <w:tc>
          <w:tcPr>
            <w:tcW w:w="1622" w:type="dxa"/>
            <w:tcBorders>
              <w:top w:val="double" w:sz="4" w:space="0" w:color="000000"/>
              <w:left w:val="single" w:sz="4" w:space="0" w:color="000000"/>
              <w:bottom w:val="single" w:sz="4" w:space="0" w:color="000000"/>
              <w:right w:val="single" w:sz="4" w:space="0" w:color="000000"/>
            </w:tcBorders>
          </w:tcPr>
          <w:p w14:paraId="7A41F5B0" w14:textId="77777777" w:rsidR="00311D1C" w:rsidRDefault="00A55C69">
            <w:pPr>
              <w:spacing w:after="0" w:line="259" w:lineRule="auto"/>
              <w:ind w:left="108" w:right="0" w:firstLine="0"/>
              <w:jc w:val="left"/>
            </w:pPr>
            <w:r>
              <w:rPr>
                <w:sz w:val="24"/>
              </w:rPr>
              <w:t xml:space="preserve">21.02.2014 </w:t>
            </w:r>
          </w:p>
        </w:tc>
        <w:tc>
          <w:tcPr>
            <w:tcW w:w="178" w:type="dxa"/>
            <w:vMerge w:val="restart"/>
            <w:tcBorders>
              <w:top w:val="single" w:sz="4" w:space="0" w:color="000000"/>
              <w:left w:val="nil"/>
              <w:bottom w:val="single" w:sz="4" w:space="0" w:color="000000"/>
              <w:right w:val="single" w:sz="4" w:space="0" w:color="000000"/>
            </w:tcBorders>
          </w:tcPr>
          <w:p w14:paraId="4F7B62F0" w14:textId="77777777" w:rsidR="00311D1C" w:rsidRDefault="00311D1C">
            <w:pPr>
              <w:spacing w:after="160" w:line="259" w:lineRule="auto"/>
              <w:ind w:right="0" w:firstLine="0"/>
              <w:jc w:val="left"/>
            </w:pPr>
          </w:p>
        </w:tc>
        <w:tc>
          <w:tcPr>
            <w:tcW w:w="151" w:type="dxa"/>
            <w:vMerge w:val="restart"/>
            <w:tcBorders>
              <w:top w:val="single" w:sz="4" w:space="0" w:color="000000"/>
              <w:left w:val="single" w:sz="4" w:space="0" w:color="000000"/>
              <w:bottom w:val="single" w:sz="4" w:space="0" w:color="000000"/>
              <w:right w:val="nil"/>
            </w:tcBorders>
            <w:vAlign w:val="bottom"/>
          </w:tcPr>
          <w:p w14:paraId="4B8F70B8" w14:textId="77777777" w:rsidR="00311D1C" w:rsidRDefault="00A55C69">
            <w:pPr>
              <w:spacing w:after="0" w:line="259" w:lineRule="auto"/>
              <w:ind w:left="67" w:right="0" w:firstLine="0"/>
              <w:jc w:val="center"/>
            </w:pPr>
            <w:r>
              <w:rPr>
                <w:sz w:val="2"/>
              </w:rPr>
              <w:t xml:space="preserve"> </w:t>
            </w:r>
          </w:p>
        </w:tc>
        <w:tc>
          <w:tcPr>
            <w:tcW w:w="1623" w:type="dxa"/>
            <w:tcBorders>
              <w:top w:val="double" w:sz="4" w:space="0" w:color="000000"/>
              <w:left w:val="single" w:sz="4" w:space="0" w:color="000000"/>
              <w:bottom w:val="single" w:sz="4" w:space="0" w:color="000000"/>
              <w:right w:val="single" w:sz="4" w:space="0" w:color="000000"/>
            </w:tcBorders>
          </w:tcPr>
          <w:p w14:paraId="58E43363" w14:textId="77777777" w:rsidR="00311D1C" w:rsidRDefault="00A55C69">
            <w:pPr>
              <w:spacing w:after="0" w:line="259" w:lineRule="auto"/>
              <w:ind w:left="108" w:right="0" w:firstLine="0"/>
              <w:jc w:val="left"/>
            </w:pPr>
            <w:r>
              <w:rPr>
                <w:sz w:val="24"/>
              </w:rPr>
              <w:t xml:space="preserve">25.02.2014 </w:t>
            </w:r>
          </w:p>
        </w:tc>
        <w:tc>
          <w:tcPr>
            <w:tcW w:w="506" w:type="dxa"/>
            <w:vMerge w:val="restart"/>
            <w:tcBorders>
              <w:top w:val="single" w:sz="4" w:space="0" w:color="000000"/>
              <w:left w:val="nil"/>
              <w:bottom w:val="single" w:sz="4" w:space="0" w:color="000000"/>
              <w:right w:val="single" w:sz="4" w:space="0" w:color="000000"/>
            </w:tcBorders>
          </w:tcPr>
          <w:p w14:paraId="4594300F" w14:textId="77777777" w:rsidR="00311D1C" w:rsidRDefault="00311D1C">
            <w:pPr>
              <w:spacing w:after="160" w:line="259" w:lineRule="auto"/>
              <w:ind w:right="0" w:firstLine="0"/>
              <w:jc w:val="left"/>
            </w:pPr>
          </w:p>
        </w:tc>
        <w:tc>
          <w:tcPr>
            <w:tcW w:w="5622" w:type="dxa"/>
            <w:vMerge w:val="restart"/>
            <w:tcBorders>
              <w:top w:val="single" w:sz="4" w:space="0" w:color="000000"/>
              <w:left w:val="single" w:sz="4" w:space="0" w:color="000000"/>
              <w:bottom w:val="single" w:sz="4" w:space="0" w:color="000000"/>
              <w:right w:val="single" w:sz="4" w:space="0" w:color="000000"/>
            </w:tcBorders>
          </w:tcPr>
          <w:p w14:paraId="61049A25" w14:textId="77777777" w:rsidR="00311D1C" w:rsidRDefault="00A55C69">
            <w:pPr>
              <w:spacing w:after="0" w:line="259" w:lineRule="auto"/>
              <w:ind w:left="110" w:right="16" w:firstLine="0"/>
              <w:jc w:val="left"/>
            </w:pPr>
            <w:r>
              <w:rPr>
                <w:sz w:val="24"/>
              </w:rPr>
              <w:t xml:space="preserve">ARVI (akūta respiratora vīrusa infekcija). Akūts bronhīts </w:t>
            </w:r>
          </w:p>
        </w:tc>
      </w:tr>
      <w:tr w:rsidR="00311D1C" w14:paraId="1AB604C7" w14:textId="77777777">
        <w:trPr>
          <w:trHeight w:val="136"/>
        </w:trPr>
        <w:tc>
          <w:tcPr>
            <w:tcW w:w="0" w:type="auto"/>
            <w:vMerge/>
            <w:tcBorders>
              <w:top w:val="nil"/>
              <w:left w:val="single" w:sz="4" w:space="0" w:color="000000"/>
              <w:bottom w:val="single" w:sz="4" w:space="0" w:color="000000"/>
              <w:right w:val="nil"/>
            </w:tcBorders>
          </w:tcPr>
          <w:p w14:paraId="27D90B60" w14:textId="77777777" w:rsidR="00311D1C" w:rsidRDefault="00311D1C">
            <w:pPr>
              <w:spacing w:after="160" w:line="259" w:lineRule="auto"/>
              <w:ind w:right="0" w:firstLine="0"/>
              <w:jc w:val="left"/>
            </w:pPr>
          </w:p>
        </w:tc>
        <w:tc>
          <w:tcPr>
            <w:tcW w:w="1622" w:type="dxa"/>
            <w:tcBorders>
              <w:top w:val="single" w:sz="4" w:space="0" w:color="000000"/>
              <w:left w:val="nil"/>
              <w:bottom w:val="double" w:sz="4" w:space="0" w:color="000000"/>
              <w:right w:val="nil"/>
            </w:tcBorders>
          </w:tcPr>
          <w:p w14:paraId="4C9637AB" w14:textId="77777777" w:rsidR="00311D1C" w:rsidRDefault="00311D1C">
            <w:pPr>
              <w:spacing w:after="160" w:line="259" w:lineRule="auto"/>
              <w:ind w:right="0" w:firstLine="0"/>
              <w:jc w:val="left"/>
            </w:pPr>
          </w:p>
        </w:tc>
        <w:tc>
          <w:tcPr>
            <w:tcW w:w="0" w:type="auto"/>
            <w:vMerge/>
            <w:tcBorders>
              <w:top w:val="nil"/>
              <w:left w:val="nil"/>
              <w:bottom w:val="single" w:sz="4" w:space="0" w:color="000000"/>
              <w:right w:val="single" w:sz="4" w:space="0" w:color="000000"/>
            </w:tcBorders>
          </w:tcPr>
          <w:p w14:paraId="39E27423" w14:textId="77777777" w:rsidR="00311D1C" w:rsidRDefault="00311D1C">
            <w:pPr>
              <w:spacing w:after="160" w:line="259" w:lineRule="auto"/>
              <w:ind w:right="0" w:firstLine="0"/>
              <w:jc w:val="left"/>
            </w:pPr>
          </w:p>
        </w:tc>
        <w:tc>
          <w:tcPr>
            <w:tcW w:w="0" w:type="auto"/>
            <w:vMerge/>
            <w:tcBorders>
              <w:top w:val="nil"/>
              <w:left w:val="single" w:sz="4" w:space="0" w:color="000000"/>
              <w:bottom w:val="single" w:sz="4" w:space="0" w:color="000000"/>
              <w:right w:val="nil"/>
            </w:tcBorders>
          </w:tcPr>
          <w:p w14:paraId="3F8E3476" w14:textId="77777777" w:rsidR="00311D1C" w:rsidRDefault="00311D1C">
            <w:pPr>
              <w:spacing w:after="160" w:line="259" w:lineRule="auto"/>
              <w:ind w:right="0" w:firstLine="0"/>
              <w:jc w:val="left"/>
            </w:pPr>
          </w:p>
        </w:tc>
        <w:tc>
          <w:tcPr>
            <w:tcW w:w="1623" w:type="dxa"/>
            <w:tcBorders>
              <w:top w:val="single" w:sz="4" w:space="0" w:color="000000"/>
              <w:left w:val="nil"/>
              <w:bottom w:val="double" w:sz="4" w:space="0" w:color="000000"/>
              <w:right w:val="nil"/>
            </w:tcBorders>
          </w:tcPr>
          <w:p w14:paraId="4D7F7339" w14:textId="77777777" w:rsidR="00311D1C" w:rsidRDefault="00311D1C">
            <w:pPr>
              <w:spacing w:after="160" w:line="259" w:lineRule="auto"/>
              <w:ind w:right="0" w:firstLine="0"/>
              <w:jc w:val="left"/>
            </w:pPr>
          </w:p>
        </w:tc>
        <w:tc>
          <w:tcPr>
            <w:tcW w:w="0" w:type="auto"/>
            <w:vMerge/>
            <w:tcBorders>
              <w:top w:val="nil"/>
              <w:left w:val="nil"/>
              <w:bottom w:val="single" w:sz="4" w:space="0" w:color="000000"/>
              <w:right w:val="single" w:sz="4" w:space="0" w:color="000000"/>
            </w:tcBorders>
          </w:tcPr>
          <w:p w14:paraId="2D74422D" w14:textId="77777777" w:rsidR="00311D1C" w:rsidRDefault="00311D1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601B8479" w14:textId="77777777" w:rsidR="00311D1C" w:rsidRDefault="00311D1C">
            <w:pPr>
              <w:spacing w:after="160" w:line="259" w:lineRule="auto"/>
              <w:ind w:right="0" w:firstLine="0"/>
              <w:jc w:val="left"/>
            </w:pPr>
          </w:p>
        </w:tc>
      </w:tr>
      <w:tr w:rsidR="00311D1C" w14:paraId="74520B1C" w14:textId="77777777">
        <w:trPr>
          <w:trHeight w:val="431"/>
        </w:trPr>
        <w:tc>
          <w:tcPr>
            <w:tcW w:w="151" w:type="dxa"/>
            <w:tcBorders>
              <w:top w:val="single" w:sz="4" w:space="0" w:color="000000"/>
              <w:left w:val="single" w:sz="4" w:space="0" w:color="000000"/>
              <w:bottom w:val="single" w:sz="8" w:space="0" w:color="000000"/>
              <w:right w:val="single" w:sz="4" w:space="0" w:color="000000"/>
            </w:tcBorders>
          </w:tcPr>
          <w:p w14:paraId="53E21292" w14:textId="77777777" w:rsidR="00311D1C" w:rsidRDefault="00311D1C">
            <w:pPr>
              <w:spacing w:after="160" w:line="259" w:lineRule="auto"/>
              <w:ind w:right="0" w:firstLine="0"/>
              <w:jc w:val="left"/>
            </w:pPr>
          </w:p>
        </w:tc>
        <w:tc>
          <w:tcPr>
            <w:tcW w:w="1622" w:type="dxa"/>
            <w:tcBorders>
              <w:top w:val="double" w:sz="4" w:space="0" w:color="000000"/>
              <w:left w:val="single" w:sz="4" w:space="0" w:color="000000"/>
              <w:bottom w:val="single" w:sz="8" w:space="0" w:color="000000"/>
              <w:right w:val="single" w:sz="4" w:space="0" w:color="000000"/>
            </w:tcBorders>
          </w:tcPr>
          <w:p w14:paraId="22EF416F" w14:textId="77777777" w:rsidR="00311D1C" w:rsidRDefault="00A55C69">
            <w:pPr>
              <w:spacing w:after="0" w:line="259" w:lineRule="auto"/>
              <w:ind w:left="108" w:right="0" w:firstLine="0"/>
              <w:jc w:val="left"/>
            </w:pPr>
            <w:r>
              <w:rPr>
                <w:sz w:val="24"/>
              </w:rPr>
              <w:t xml:space="preserve">14.07.2015 </w:t>
            </w:r>
          </w:p>
        </w:tc>
        <w:tc>
          <w:tcPr>
            <w:tcW w:w="178" w:type="dxa"/>
            <w:tcBorders>
              <w:top w:val="single" w:sz="4" w:space="0" w:color="000000"/>
              <w:left w:val="single" w:sz="4" w:space="0" w:color="000000"/>
              <w:bottom w:val="single" w:sz="8" w:space="0" w:color="000000"/>
              <w:right w:val="single" w:sz="4" w:space="0" w:color="000000"/>
            </w:tcBorders>
          </w:tcPr>
          <w:p w14:paraId="4FAE035C" w14:textId="77777777" w:rsidR="00311D1C" w:rsidRDefault="00311D1C">
            <w:pPr>
              <w:spacing w:after="160" w:line="259" w:lineRule="auto"/>
              <w:ind w:right="0" w:firstLine="0"/>
              <w:jc w:val="left"/>
            </w:pPr>
          </w:p>
        </w:tc>
        <w:tc>
          <w:tcPr>
            <w:tcW w:w="151" w:type="dxa"/>
            <w:tcBorders>
              <w:top w:val="single" w:sz="4" w:space="0" w:color="000000"/>
              <w:left w:val="single" w:sz="4" w:space="0" w:color="000000"/>
              <w:bottom w:val="single" w:sz="8" w:space="0" w:color="000000"/>
              <w:right w:val="single" w:sz="4" w:space="0" w:color="000000"/>
            </w:tcBorders>
          </w:tcPr>
          <w:p w14:paraId="61C3B790" w14:textId="77777777" w:rsidR="00311D1C" w:rsidRDefault="00311D1C">
            <w:pPr>
              <w:spacing w:after="160" w:line="259" w:lineRule="auto"/>
              <w:ind w:right="0" w:firstLine="0"/>
              <w:jc w:val="left"/>
            </w:pPr>
          </w:p>
        </w:tc>
        <w:tc>
          <w:tcPr>
            <w:tcW w:w="1623" w:type="dxa"/>
            <w:tcBorders>
              <w:top w:val="double" w:sz="4" w:space="0" w:color="000000"/>
              <w:left w:val="single" w:sz="4" w:space="0" w:color="000000"/>
              <w:bottom w:val="single" w:sz="8" w:space="0" w:color="000000"/>
              <w:right w:val="single" w:sz="4" w:space="0" w:color="000000"/>
            </w:tcBorders>
          </w:tcPr>
          <w:p w14:paraId="2C65F2AB" w14:textId="77777777" w:rsidR="00311D1C" w:rsidRDefault="00A55C69">
            <w:pPr>
              <w:spacing w:after="0" w:line="259" w:lineRule="auto"/>
              <w:ind w:left="108" w:right="0" w:firstLine="0"/>
              <w:jc w:val="left"/>
            </w:pPr>
            <w:r>
              <w:rPr>
                <w:sz w:val="24"/>
              </w:rPr>
              <w:t xml:space="preserve">17.07.2015 </w:t>
            </w:r>
          </w:p>
        </w:tc>
        <w:tc>
          <w:tcPr>
            <w:tcW w:w="506" w:type="dxa"/>
            <w:tcBorders>
              <w:top w:val="single" w:sz="4" w:space="0" w:color="000000"/>
              <w:left w:val="single" w:sz="4" w:space="0" w:color="000000"/>
              <w:bottom w:val="single" w:sz="8" w:space="0" w:color="000000"/>
              <w:right w:val="single" w:sz="4" w:space="0" w:color="000000"/>
            </w:tcBorders>
          </w:tcPr>
          <w:p w14:paraId="5E1B5E6A" w14:textId="77777777" w:rsidR="00311D1C" w:rsidRDefault="00311D1C">
            <w:pPr>
              <w:spacing w:after="160" w:line="259" w:lineRule="auto"/>
              <w:ind w:right="0" w:firstLine="0"/>
              <w:jc w:val="left"/>
            </w:pPr>
          </w:p>
        </w:tc>
        <w:tc>
          <w:tcPr>
            <w:tcW w:w="5622" w:type="dxa"/>
            <w:tcBorders>
              <w:top w:val="single" w:sz="4" w:space="0" w:color="000000"/>
              <w:left w:val="single" w:sz="4" w:space="0" w:color="000000"/>
              <w:bottom w:val="single" w:sz="8" w:space="0" w:color="000000"/>
              <w:right w:val="single" w:sz="4" w:space="0" w:color="000000"/>
            </w:tcBorders>
          </w:tcPr>
          <w:p w14:paraId="5B01EF9C" w14:textId="77777777" w:rsidR="00311D1C" w:rsidRDefault="00A55C69">
            <w:pPr>
              <w:spacing w:after="0" w:line="259" w:lineRule="auto"/>
              <w:ind w:left="110" w:right="0" w:firstLine="0"/>
              <w:jc w:val="left"/>
            </w:pPr>
            <w:r>
              <w:rPr>
                <w:sz w:val="24"/>
              </w:rPr>
              <w:t xml:space="preserve">Akūts gastroenterīts </w:t>
            </w:r>
          </w:p>
        </w:tc>
      </w:tr>
      <w:tr w:rsidR="00311D1C" w14:paraId="089ABF16" w14:textId="77777777">
        <w:trPr>
          <w:trHeight w:val="566"/>
        </w:trPr>
        <w:tc>
          <w:tcPr>
            <w:tcW w:w="1951" w:type="dxa"/>
            <w:gridSpan w:val="3"/>
            <w:tcBorders>
              <w:top w:val="single" w:sz="8" w:space="0" w:color="000000"/>
              <w:left w:val="single" w:sz="4" w:space="0" w:color="000000"/>
              <w:bottom w:val="single" w:sz="4" w:space="0" w:color="000000"/>
              <w:right w:val="single" w:sz="4" w:space="0" w:color="000000"/>
            </w:tcBorders>
          </w:tcPr>
          <w:p w14:paraId="0A813067" w14:textId="77777777" w:rsidR="00311D1C" w:rsidRDefault="00A55C69">
            <w:pPr>
              <w:spacing w:after="0" w:line="259" w:lineRule="auto"/>
              <w:ind w:left="108" w:right="0" w:firstLine="0"/>
              <w:jc w:val="left"/>
            </w:pPr>
            <w:r>
              <w:rPr>
                <w:sz w:val="2"/>
              </w:rPr>
              <w:t xml:space="preserve"> </w:t>
            </w:r>
          </w:p>
          <w:tbl>
            <w:tblPr>
              <w:tblStyle w:val="TableGrid"/>
              <w:tblW w:w="1622" w:type="dxa"/>
              <w:tblInd w:w="151" w:type="dxa"/>
              <w:tblCellMar>
                <w:top w:w="14" w:type="dxa"/>
                <w:left w:w="108" w:type="dxa"/>
                <w:right w:w="115" w:type="dxa"/>
              </w:tblCellMar>
              <w:tblLook w:val="04A0" w:firstRow="1" w:lastRow="0" w:firstColumn="1" w:lastColumn="0" w:noHBand="0" w:noVBand="1"/>
            </w:tblPr>
            <w:tblGrid>
              <w:gridCol w:w="1622"/>
            </w:tblGrid>
            <w:tr w:rsidR="00311D1C" w14:paraId="13CA906A" w14:textId="77777777">
              <w:trPr>
                <w:trHeight w:val="391"/>
              </w:trPr>
              <w:tc>
                <w:tcPr>
                  <w:tcW w:w="1622" w:type="dxa"/>
                  <w:tcBorders>
                    <w:top w:val="single" w:sz="4" w:space="0" w:color="000000"/>
                    <w:left w:val="single" w:sz="4" w:space="0" w:color="000000"/>
                    <w:bottom w:val="single" w:sz="4" w:space="0" w:color="000000"/>
                    <w:right w:val="single" w:sz="4" w:space="0" w:color="000000"/>
                  </w:tcBorders>
                </w:tcPr>
                <w:p w14:paraId="192AA361" w14:textId="77777777" w:rsidR="00311D1C" w:rsidRDefault="00A55C69">
                  <w:pPr>
                    <w:spacing w:after="0" w:line="259" w:lineRule="auto"/>
                    <w:ind w:right="0" w:firstLine="0"/>
                    <w:jc w:val="left"/>
                  </w:pPr>
                  <w:r>
                    <w:rPr>
                      <w:sz w:val="24"/>
                    </w:rPr>
                    <w:t xml:space="preserve">28.10.2016 </w:t>
                  </w:r>
                </w:p>
              </w:tc>
            </w:tr>
          </w:tbl>
          <w:p w14:paraId="5D12F39E" w14:textId="77777777" w:rsidR="00311D1C" w:rsidRDefault="00311D1C">
            <w:pPr>
              <w:spacing w:after="160" w:line="259" w:lineRule="auto"/>
              <w:ind w:right="0" w:firstLine="0"/>
              <w:jc w:val="left"/>
            </w:pPr>
          </w:p>
        </w:tc>
        <w:tc>
          <w:tcPr>
            <w:tcW w:w="1774" w:type="dxa"/>
            <w:gridSpan w:val="2"/>
            <w:tcBorders>
              <w:top w:val="single" w:sz="8" w:space="0" w:color="000000"/>
              <w:left w:val="single" w:sz="4" w:space="0" w:color="000000"/>
              <w:bottom w:val="single" w:sz="4" w:space="0" w:color="000000"/>
              <w:right w:val="nil"/>
            </w:tcBorders>
          </w:tcPr>
          <w:p w14:paraId="3B18EEAF" w14:textId="77777777" w:rsidR="00311D1C" w:rsidRDefault="00A55C69">
            <w:pPr>
              <w:spacing w:after="0" w:line="259" w:lineRule="auto"/>
              <w:ind w:left="108" w:right="0" w:firstLine="0"/>
              <w:jc w:val="left"/>
            </w:pPr>
            <w:r>
              <w:rPr>
                <w:sz w:val="2"/>
              </w:rPr>
              <w:t xml:space="preserve"> </w:t>
            </w:r>
          </w:p>
          <w:tbl>
            <w:tblPr>
              <w:tblStyle w:val="TableGrid"/>
              <w:tblW w:w="1623" w:type="dxa"/>
              <w:tblInd w:w="151" w:type="dxa"/>
              <w:tblCellMar>
                <w:top w:w="14" w:type="dxa"/>
                <w:left w:w="108" w:type="dxa"/>
                <w:right w:w="115" w:type="dxa"/>
              </w:tblCellMar>
              <w:tblLook w:val="04A0" w:firstRow="1" w:lastRow="0" w:firstColumn="1" w:lastColumn="0" w:noHBand="0" w:noVBand="1"/>
            </w:tblPr>
            <w:tblGrid>
              <w:gridCol w:w="1623"/>
            </w:tblGrid>
            <w:tr w:rsidR="00311D1C" w14:paraId="222D9E6D" w14:textId="77777777">
              <w:trPr>
                <w:trHeight w:val="391"/>
              </w:trPr>
              <w:tc>
                <w:tcPr>
                  <w:tcW w:w="1623" w:type="dxa"/>
                  <w:tcBorders>
                    <w:top w:val="single" w:sz="4" w:space="0" w:color="000000"/>
                    <w:left w:val="single" w:sz="4" w:space="0" w:color="000000"/>
                    <w:bottom w:val="single" w:sz="4" w:space="0" w:color="000000"/>
                    <w:right w:val="single" w:sz="4" w:space="0" w:color="000000"/>
                  </w:tcBorders>
                </w:tcPr>
                <w:p w14:paraId="468973D5" w14:textId="77777777" w:rsidR="00311D1C" w:rsidRDefault="00A55C69">
                  <w:pPr>
                    <w:spacing w:after="0" w:line="259" w:lineRule="auto"/>
                    <w:ind w:right="0" w:firstLine="0"/>
                    <w:jc w:val="left"/>
                  </w:pPr>
                  <w:r>
                    <w:rPr>
                      <w:sz w:val="24"/>
                    </w:rPr>
                    <w:t xml:space="preserve">02.11.2016 </w:t>
                  </w:r>
                </w:p>
              </w:tc>
            </w:tr>
          </w:tbl>
          <w:p w14:paraId="4B239297" w14:textId="77777777" w:rsidR="00311D1C" w:rsidRDefault="00311D1C">
            <w:pPr>
              <w:spacing w:after="160" w:line="259" w:lineRule="auto"/>
              <w:ind w:right="0" w:firstLine="0"/>
              <w:jc w:val="left"/>
            </w:pPr>
          </w:p>
        </w:tc>
        <w:tc>
          <w:tcPr>
            <w:tcW w:w="506" w:type="dxa"/>
            <w:tcBorders>
              <w:top w:val="single" w:sz="8" w:space="0" w:color="000000"/>
              <w:left w:val="nil"/>
              <w:bottom w:val="single" w:sz="4" w:space="0" w:color="000000"/>
              <w:right w:val="single" w:sz="4" w:space="0" w:color="000000"/>
            </w:tcBorders>
          </w:tcPr>
          <w:p w14:paraId="2EBB8046" w14:textId="77777777" w:rsidR="00311D1C" w:rsidRDefault="00311D1C">
            <w:pPr>
              <w:spacing w:after="160" w:line="259" w:lineRule="auto"/>
              <w:ind w:right="0" w:firstLine="0"/>
              <w:jc w:val="left"/>
            </w:pPr>
          </w:p>
        </w:tc>
        <w:tc>
          <w:tcPr>
            <w:tcW w:w="5622" w:type="dxa"/>
            <w:tcBorders>
              <w:top w:val="single" w:sz="8" w:space="0" w:color="000000"/>
              <w:left w:val="single" w:sz="4" w:space="0" w:color="000000"/>
              <w:bottom w:val="single" w:sz="4" w:space="0" w:color="000000"/>
              <w:right w:val="single" w:sz="4" w:space="0" w:color="000000"/>
            </w:tcBorders>
          </w:tcPr>
          <w:p w14:paraId="6A34D9F7" w14:textId="77777777" w:rsidR="00311D1C" w:rsidRDefault="00A55C69">
            <w:pPr>
              <w:spacing w:after="0" w:line="259" w:lineRule="auto"/>
              <w:ind w:left="110" w:right="0" w:firstLine="0"/>
              <w:jc w:val="left"/>
            </w:pPr>
            <w:r>
              <w:rPr>
                <w:sz w:val="24"/>
              </w:rPr>
              <w:t xml:space="preserve">ARVI (akūta respiratora vīrusa infekcija). Akūts  bronhīts. Akūts </w:t>
            </w:r>
            <w:proofErr w:type="spellStart"/>
            <w:r>
              <w:rPr>
                <w:sz w:val="24"/>
              </w:rPr>
              <w:t>faringotonsilīts</w:t>
            </w:r>
            <w:proofErr w:type="spellEnd"/>
            <w:r>
              <w:rPr>
                <w:sz w:val="24"/>
              </w:rPr>
              <w:t xml:space="preserve"> </w:t>
            </w:r>
          </w:p>
        </w:tc>
      </w:tr>
      <w:tr w:rsidR="00311D1C" w14:paraId="1BA8238C" w14:textId="77777777">
        <w:trPr>
          <w:trHeight w:val="72"/>
        </w:trPr>
        <w:tc>
          <w:tcPr>
            <w:tcW w:w="1951" w:type="dxa"/>
            <w:gridSpan w:val="3"/>
            <w:tcBorders>
              <w:top w:val="single" w:sz="4" w:space="0" w:color="000000"/>
              <w:left w:val="single" w:sz="4" w:space="0" w:color="000000"/>
              <w:bottom w:val="nil"/>
              <w:right w:val="single" w:sz="4" w:space="0" w:color="000000"/>
            </w:tcBorders>
          </w:tcPr>
          <w:p w14:paraId="33A1671D" w14:textId="77777777" w:rsidR="00311D1C" w:rsidRDefault="00A55C69">
            <w:pPr>
              <w:spacing w:after="0" w:line="259" w:lineRule="auto"/>
              <w:ind w:left="108" w:right="0" w:firstLine="0"/>
              <w:jc w:val="left"/>
            </w:pPr>
            <w:r>
              <w:rPr>
                <w:sz w:val="2"/>
              </w:rPr>
              <w:t xml:space="preserve"> </w:t>
            </w:r>
          </w:p>
        </w:tc>
        <w:tc>
          <w:tcPr>
            <w:tcW w:w="1774" w:type="dxa"/>
            <w:gridSpan w:val="2"/>
            <w:tcBorders>
              <w:top w:val="single" w:sz="4" w:space="0" w:color="000000"/>
              <w:left w:val="single" w:sz="4" w:space="0" w:color="000000"/>
              <w:bottom w:val="single" w:sz="4" w:space="0" w:color="000000"/>
              <w:right w:val="nil"/>
            </w:tcBorders>
          </w:tcPr>
          <w:p w14:paraId="51FD9F3F" w14:textId="77777777" w:rsidR="00311D1C" w:rsidRDefault="00A55C69">
            <w:pPr>
              <w:spacing w:after="0" w:line="259" w:lineRule="auto"/>
              <w:ind w:left="108" w:right="0" w:firstLine="0"/>
              <w:jc w:val="left"/>
            </w:pPr>
            <w:r>
              <w:rPr>
                <w:sz w:val="2"/>
              </w:rPr>
              <w:t xml:space="preserve"> </w:t>
            </w:r>
          </w:p>
        </w:tc>
        <w:tc>
          <w:tcPr>
            <w:tcW w:w="506" w:type="dxa"/>
            <w:vMerge w:val="restart"/>
            <w:tcBorders>
              <w:top w:val="single" w:sz="4" w:space="0" w:color="000000"/>
              <w:left w:val="nil"/>
              <w:bottom w:val="single" w:sz="4" w:space="0" w:color="000000"/>
              <w:right w:val="single" w:sz="4" w:space="0" w:color="000000"/>
            </w:tcBorders>
          </w:tcPr>
          <w:p w14:paraId="09D31A51" w14:textId="77777777" w:rsidR="00311D1C" w:rsidRDefault="00311D1C">
            <w:pPr>
              <w:spacing w:after="160" w:line="259" w:lineRule="auto"/>
              <w:ind w:right="0" w:firstLine="0"/>
              <w:jc w:val="left"/>
            </w:pPr>
          </w:p>
        </w:tc>
        <w:tc>
          <w:tcPr>
            <w:tcW w:w="5622" w:type="dxa"/>
            <w:vMerge w:val="restart"/>
            <w:tcBorders>
              <w:top w:val="single" w:sz="4" w:space="0" w:color="000000"/>
              <w:left w:val="single" w:sz="4" w:space="0" w:color="000000"/>
              <w:bottom w:val="single" w:sz="4" w:space="0" w:color="000000"/>
              <w:right w:val="single" w:sz="4" w:space="0" w:color="000000"/>
            </w:tcBorders>
          </w:tcPr>
          <w:p w14:paraId="02A55485" w14:textId="77777777" w:rsidR="00311D1C" w:rsidRDefault="00A55C69">
            <w:pPr>
              <w:spacing w:after="0" w:line="259" w:lineRule="auto"/>
              <w:ind w:left="110" w:right="0" w:firstLine="0"/>
              <w:jc w:val="left"/>
            </w:pPr>
            <w:r>
              <w:rPr>
                <w:sz w:val="24"/>
              </w:rPr>
              <w:t xml:space="preserve"> </w:t>
            </w:r>
          </w:p>
        </w:tc>
      </w:tr>
      <w:tr w:rsidR="00311D1C" w14:paraId="30E129F2" w14:textId="77777777">
        <w:trPr>
          <w:trHeight w:val="568"/>
        </w:trPr>
        <w:tc>
          <w:tcPr>
            <w:tcW w:w="151" w:type="dxa"/>
            <w:tcBorders>
              <w:top w:val="nil"/>
              <w:left w:val="single" w:sz="4" w:space="0" w:color="000000"/>
              <w:bottom w:val="single" w:sz="4" w:space="0" w:color="000000"/>
              <w:right w:val="single" w:sz="4" w:space="0" w:color="000000"/>
            </w:tcBorders>
          </w:tcPr>
          <w:p w14:paraId="1C68724D" w14:textId="77777777" w:rsidR="00311D1C" w:rsidRDefault="00311D1C">
            <w:pPr>
              <w:spacing w:after="160" w:line="259" w:lineRule="auto"/>
              <w:ind w:right="0" w:firstLine="0"/>
              <w:jc w:val="left"/>
            </w:pPr>
          </w:p>
        </w:tc>
        <w:tc>
          <w:tcPr>
            <w:tcW w:w="1622" w:type="dxa"/>
            <w:tcBorders>
              <w:top w:val="single" w:sz="4" w:space="0" w:color="000000"/>
              <w:left w:val="single" w:sz="4" w:space="0" w:color="000000"/>
              <w:bottom w:val="double" w:sz="4" w:space="0" w:color="000000"/>
              <w:right w:val="single" w:sz="4" w:space="0" w:color="000000"/>
            </w:tcBorders>
          </w:tcPr>
          <w:p w14:paraId="6DF5C68B" w14:textId="77777777" w:rsidR="00311D1C" w:rsidRDefault="00A55C69">
            <w:pPr>
              <w:spacing w:after="0" w:line="259" w:lineRule="auto"/>
              <w:ind w:left="108" w:right="0" w:firstLine="0"/>
              <w:jc w:val="left"/>
            </w:pPr>
            <w:proofErr w:type="spellStart"/>
            <w:r>
              <w:rPr>
                <w:sz w:val="24"/>
              </w:rPr>
              <w:t>Click</w:t>
            </w:r>
            <w:proofErr w:type="spellEnd"/>
            <w:r>
              <w:rPr>
                <w:sz w:val="24"/>
              </w:rPr>
              <w:t xml:space="preserve"> </w:t>
            </w:r>
            <w:proofErr w:type="spellStart"/>
            <w:r>
              <w:rPr>
                <w:sz w:val="24"/>
              </w:rPr>
              <w:t>or</w:t>
            </w:r>
            <w:proofErr w:type="spellEnd"/>
            <w:r>
              <w:rPr>
                <w:sz w:val="24"/>
              </w:rPr>
              <w:t xml:space="preserve"> </w:t>
            </w:r>
            <w:proofErr w:type="spellStart"/>
            <w:r>
              <w:rPr>
                <w:sz w:val="24"/>
              </w:rPr>
              <w:t>tap</w:t>
            </w:r>
            <w:proofErr w:type="spellEnd"/>
            <w:r>
              <w:rPr>
                <w:sz w:val="24"/>
              </w:rPr>
              <w:t xml:space="preserve"> to </w:t>
            </w:r>
            <w:proofErr w:type="spellStart"/>
            <w:r>
              <w:rPr>
                <w:sz w:val="24"/>
              </w:rPr>
              <w:t>enter</w:t>
            </w:r>
            <w:proofErr w:type="spellEnd"/>
            <w:r>
              <w:rPr>
                <w:sz w:val="24"/>
              </w:rPr>
              <w:t xml:space="preserve"> a </w:t>
            </w:r>
            <w:proofErr w:type="spellStart"/>
            <w:r>
              <w:rPr>
                <w:sz w:val="24"/>
              </w:rPr>
              <w:t>date</w:t>
            </w:r>
            <w:proofErr w:type="spellEnd"/>
            <w:r>
              <w:rPr>
                <w:sz w:val="24"/>
              </w:rPr>
              <w:t xml:space="preserve">. </w:t>
            </w:r>
          </w:p>
        </w:tc>
        <w:tc>
          <w:tcPr>
            <w:tcW w:w="178" w:type="dxa"/>
            <w:tcBorders>
              <w:top w:val="nil"/>
              <w:left w:val="single" w:sz="4" w:space="0" w:color="000000"/>
              <w:bottom w:val="single" w:sz="4" w:space="0" w:color="000000"/>
              <w:right w:val="single" w:sz="4" w:space="0" w:color="000000"/>
            </w:tcBorders>
          </w:tcPr>
          <w:p w14:paraId="08CEA2C8" w14:textId="77777777" w:rsidR="00311D1C" w:rsidRDefault="00311D1C">
            <w:pPr>
              <w:spacing w:after="160" w:line="259" w:lineRule="auto"/>
              <w:ind w:right="0" w:firstLine="0"/>
              <w:jc w:val="left"/>
            </w:pPr>
          </w:p>
        </w:tc>
        <w:tc>
          <w:tcPr>
            <w:tcW w:w="151" w:type="dxa"/>
            <w:tcBorders>
              <w:top w:val="nil"/>
              <w:left w:val="single" w:sz="4" w:space="0" w:color="000000"/>
              <w:bottom w:val="single" w:sz="4" w:space="0" w:color="000000"/>
              <w:right w:val="single" w:sz="4" w:space="0" w:color="000000"/>
            </w:tcBorders>
          </w:tcPr>
          <w:p w14:paraId="7A4795DD" w14:textId="77777777" w:rsidR="00311D1C" w:rsidRDefault="00311D1C">
            <w:pPr>
              <w:spacing w:after="160" w:line="259" w:lineRule="auto"/>
              <w:ind w:right="0" w:firstLine="0"/>
              <w:jc w:val="left"/>
            </w:pPr>
          </w:p>
        </w:tc>
        <w:tc>
          <w:tcPr>
            <w:tcW w:w="1623" w:type="dxa"/>
            <w:tcBorders>
              <w:top w:val="single" w:sz="4" w:space="0" w:color="000000"/>
              <w:left w:val="single" w:sz="4" w:space="0" w:color="000000"/>
              <w:bottom w:val="double" w:sz="4" w:space="0" w:color="000000"/>
              <w:right w:val="single" w:sz="4" w:space="0" w:color="000000"/>
            </w:tcBorders>
          </w:tcPr>
          <w:p w14:paraId="274D3CDE" w14:textId="77777777" w:rsidR="00311D1C" w:rsidRDefault="00A55C69">
            <w:pPr>
              <w:spacing w:after="0" w:line="259" w:lineRule="auto"/>
              <w:ind w:left="108" w:right="0" w:firstLine="0"/>
              <w:jc w:val="left"/>
            </w:pPr>
            <w:proofErr w:type="spellStart"/>
            <w:r>
              <w:rPr>
                <w:sz w:val="24"/>
              </w:rPr>
              <w:t>Click</w:t>
            </w:r>
            <w:proofErr w:type="spellEnd"/>
            <w:r>
              <w:rPr>
                <w:sz w:val="24"/>
              </w:rPr>
              <w:t xml:space="preserve"> </w:t>
            </w:r>
            <w:proofErr w:type="spellStart"/>
            <w:r>
              <w:rPr>
                <w:sz w:val="24"/>
              </w:rPr>
              <w:t>or</w:t>
            </w:r>
            <w:proofErr w:type="spellEnd"/>
            <w:r>
              <w:rPr>
                <w:sz w:val="24"/>
              </w:rPr>
              <w:t xml:space="preserve"> </w:t>
            </w:r>
            <w:proofErr w:type="spellStart"/>
            <w:r>
              <w:rPr>
                <w:sz w:val="24"/>
              </w:rPr>
              <w:t>tap</w:t>
            </w:r>
            <w:proofErr w:type="spellEnd"/>
            <w:r>
              <w:rPr>
                <w:sz w:val="24"/>
              </w:rPr>
              <w:t xml:space="preserve"> to </w:t>
            </w:r>
            <w:proofErr w:type="spellStart"/>
            <w:r>
              <w:rPr>
                <w:sz w:val="24"/>
              </w:rPr>
              <w:t>enter</w:t>
            </w:r>
            <w:proofErr w:type="spellEnd"/>
            <w:r>
              <w:rPr>
                <w:sz w:val="24"/>
              </w:rPr>
              <w:t xml:space="preserve"> a </w:t>
            </w:r>
            <w:proofErr w:type="spellStart"/>
            <w:r>
              <w:rPr>
                <w:sz w:val="24"/>
              </w:rPr>
              <w:t>date</w:t>
            </w:r>
            <w:proofErr w:type="spellEnd"/>
            <w:r>
              <w:rPr>
                <w:sz w:val="24"/>
              </w:rPr>
              <w:t xml:space="preserve">. </w:t>
            </w:r>
          </w:p>
        </w:tc>
        <w:tc>
          <w:tcPr>
            <w:tcW w:w="0" w:type="auto"/>
            <w:vMerge/>
            <w:tcBorders>
              <w:top w:val="nil"/>
              <w:left w:val="nil"/>
              <w:bottom w:val="single" w:sz="4" w:space="0" w:color="000000"/>
              <w:right w:val="single" w:sz="4" w:space="0" w:color="000000"/>
            </w:tcBorders>
          </w:tcPr>
          <w:p w14:paraId="5924D49B" w14:textId="77777777" w:rsidR="00311D1C" w:rsidRDefault="00311D1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74FD34D8" w14:textId="77777777" w:rsidR="00311D1C" w:rsidRDefault="00311D1C">
            <w:pPr>
              <w:spacing w:after="160" w:line="259" w:lineRule="auto"/>
              <w:ind w:right="0" w:firstLine="0"/>
              <w:jc w:val="left"/>
            </w:pPr>
          </w:p>
        </w:tc>
      </w:tr>
    </w:tbl>
    <w:p w14:paraId="4912FCE9" w14:textId="77777777" w:rsidR="00311D1C" w:rsidRDefault="00A55C69">
      <w:pPr>
        <w:spacing w:after="56" w:line="259" w:lineRule="auto"/>
        <w:ind w:right="0" w:firstLine="0"/>
        <w:jc w:val="left"/>
      </w:pPr>
      <w:r>
        <w:rPr>
          <w:sz w:val="16"/>
        </w:rPr>
        <w:t xml:space="preserve"> </w:t>
      </w:r>
    </w:p>
    <w:p w14:paraId="7854EFEF" w14:textId="0C4D472F" w:rsidR="00311D1C" w:rsidRDefault="00A55C69" w:rsidP="00EA115C">
      <w:pPr>
        <w:spacing w:after="26" w:line="259" w:lineRule="auto"/>
        <w:ind w:right="0" w:firstLine="0"/>
        <w:jc w:val="left"/>
      </w:pPr>
      <w:r>
        <w:rPr>
          <w:b/>
          <w:sz w:val="24"/>
        </w:rPr>
        <w:t xml:space="preserve"> Saņemtās speciālistu konsultācijas</w:t>
      </w:r>
      <w:r>
        <w:rPr>
          <w:sz w:val="24"/>
        </w:rPr>
        <w:t>:</w:t>
      </w:r>
      <w:r>
        <w:rPr>
          <w:b/>
          <w:sz w:val="16"/>
        </w:rPr>
        <w:t xml:space="preserve"> </w:t>
      </w:r>
    </w:p>
    <w:p w14:paraId="6D85A1A0" w14:textId="77777777" w:rsidR="00311D1C" w:rsidRDefault="00A55C69">
      <w:pPr>
        <w:spacing w:after="0" w:line="259" w:lineRule="auto"/>
        <w:ind w:right="0" w:firstLine="0"/>
        <w:jc w:val="left"/>
      </w:pPr>
      <w:r>
        <w:rPr>
          <w:b/>
          <w:sz w:val="24"/>
        </w:rPr>
        <w:t xml:space="preserve"> </w:t>
      </w:r>
    </w:p>
    <w:tbl>
      <w:tblPr>
        <w:tblStyle w:val="TableGrid"/>
        <w:tblW w:w="9854" w:type="dxa"/>
        <w:tblInd w:w="5" w:type="dxa"/>
        <w:tblCellMar>
          <w:right w:w="5" w:type="dxa"/>
        </w:tblCellMar>
        <w:tblLook w:val="04A0" w:firstRow="1" w:lastRow="0" w:firstColumn="1" w:lastColumn="0" w:noHBand="0" w:noVBand="1"/>
      </w:tblPr>
      <w:tblGrid>
        <w:gridCol w:w="142"/>
        <w:gridCol w:w="1812"/>
        <w:gridCol w:w="127"/>
        <w:gridCol w:w="2216"/>
        <w:gridCol w:w="5557"/>
      </w:tblGrid>
      <w:tr w:rsidR="00311D1C" w14:paraId="1945D7B3" w14:textId="77777777">
        <w:trPr>
          <w:trHeight w:val="562"/>
        </w:trPr>
        <w:tc>
          <w:tcPr>
            <w:tcW w:w="2081" w:type="dxa"/>
            <w:gridSpan w:val="3"/>
            <w:tcBorders>
              <w:top w:val="single" w:sz="4" w:space="0" w:color="000000"/>
              <w:left w:val="single" w:sz="4" w:space="0" w:color="000000"/>
              <w:bottom w:val="single" w:sz="4" w:space="0" w:color="000000"/>
              <w:right w:val="single" w:sz="4" w:space="0" w:color="000000"/>
            </w:tcBorders>
          </w:tcPr>
          <w:p w14:paraId="3A96766E" w14:textId="77777777" w:rsidR="00311D1C" w:rsidRDefault="00A55C69">
            <w:pPr>
              <w:spacing w:after="0" w:line="259" w:lineRule="auto"/>
              <w:ind w:right="0" w:firstLine="0"/>
              <w:jc w:val="center"/>
            </w:pPr>
            <w:r>
              <w:rPr>
                <w:b/>
                <w:sz w:val="24"/>
              </w:rPr>
              <w:t xml:space="preserve">Konsultācijas </w:t>
            </w:r>
            <w:r>
              <w:rPr>
                <w:sz w:val="24"/>
              </w:rPr>
              <w:t>(datums)</w:t>
            </w:r>
            <w:r>
              <w:rPr>
                <w:b/>
                <w:sz w:val="24"/>
              </w:rPr>
              <w:t xml:space="preserve"> </w:t>
            </w:r>
          </w:p>
        </w:tc>
        <w:tc>
          <w:tcPr>
            <w:tcW w:w="2216" w:type="dxa"/>
            <w:tcBorders>
              <w:top w:val="single" w:sz="4" w:space="0" w:color="000000"/>
              <w:left w:val="single" w:sz="4" w:space="0" w:color="000000"/>
              <w:bottom w:val="single" w:sz="4" w:space="0" w:color="000000"/>
              <w:right w:val="single" w:sz="4" w:space="0" w:color="000000"/>
            </w:tcBorders>
          </w:tcPr>
          <w:p w14:paraId="394A24D1" w14:textId="77777777" w:rsidR="00311D1C" w:rsidRDefault="00A55C69">
            <w:pPr>
              <w:spacing w:after="0" w:line="259" w:lineRule="auto"/>
              <w:ind w:right="0" w:firstLine="0"/>
              <w:jc w:val="center"/>
            </w:pPr>
            <w:r>
              <w:rPr>
                <w:b/>
                <w:sz w:val="24"/>
              </w:rPr>
              <w:t xml:space="preserve">Ārsta specialitāte </w:t>
            </w:r>
          </w:p>
        </w:tc>
        <w:tc>
          <w:tcPr>
            <w:tcW w:w="5557" w:type="dxa"/>
            <w:tcBorders>
              <w:top w:val="single" w:sz="4" w:space="0" w:color="000000"/>
              <w:left w:val="single" w:sz="4" w:space="0" w:color="000000"/>
              <w:bottom w:val="single" w:sz="4" w:space="0" w:color="000000"/>
              <w:right w:val="single" w:sz="4" w:space="0" w:color="000000"/>
            </w:tcBorders>
          </w:tcPr>
          <w:p w14:paraId="6C732B02" w14:textId="77777777" w:rsidR="00311D1C" w:rsidRDefault="00A55C69">
            <w:pPr>
              <w:spacing w:after="0" w:line="259" w:lineRule="auto"/>
              <w:ind w:left="3" w:right="0" w:firstLine="0"/>
              <w:jc w:val="center"/>
            </w:pPr>
            <w:r>
              <w:rPr>
                <w:b/>
                <w:sz w:val="24"/>
              </w:rPr>
              <w:t xml:space="preserve">Diagnoze </w:t>
            </w:r>
          </w:p>
        </w:tc>
      </w:tr>
      <w:tr w:rsidR="00311D1C" w14:paraId="660758D8" w14:textId="77777777">
        <w:trPr>
          <w:trHeight w:val="638"/>
        </w:trPr>
        <w:tc>
          <w:tcPr>
            <w:tcW w:w="142" w:type="dxa"/>
            <w:tcBorders>
              <w:top w:val="single" w:sz="4" w:space="0" w:color="000000"/>
              <w:left w:val="single" w:sz="4" w:space="0" w:color="000000"/>
              <w:bottom w:val="single" w:sz="8" w:space="0" w:color="000000"/>
              <w:right w:val="nil"/>
            </w:tcBorders>
          </w:tcPr>
          <w:p w14:paraId="2770BE21" w14:textId="77777777" w:rsidR="00311D1C" w:rsidRDefault="00A55C69">
            <w:pPr>
              <w:spacing w:after="0" w:line="259" w:lineRule="auto"/>
              <w:ind w:left="82" w:right="0" w:firstLine="0"/>
              <w:jc w:val="center"/>
            </w:pPr>
            <w:r>
              <w:rPr>
                <w:sz w:val="2"/>
              </w:rPr>
              <w:t xml:space="preserve"> </w:t>
            </w:r>
          </w:p>
        </w:tc>
        <w:tc>
          <w:tcPr>
            <w:tcW w:w="1812" w:type="dxa"/>
            <w:tcBorders>
              <w:top w:val="single" w:sz="4" w:space="0" w:color="000000"/>
              <w:left w:val="nil"/>
              <w:bottom w:val="single" w:sz="8" w:space="0" w:color="000000"/>
              <w:right w:val="nil"/>
            </w:tcBorders>
          </w:tcPr>
          <w:p w14:paraId="2B3AB222" w14:textId="77777777" w:rsidR="00311D1C" w:rsidRDefault="00A55C69">
            <w:pPr>
              <w:spacing w:after="9" w:line="259" w:lineRule="auto"/>
              <w:ind w:left="-5" w:right="0" w:firstLine="0"/>
              <w:jc w:val="left"/>
            </w:pPr>
            <w:r>
              <w:rPr>
                <w:rFonts w:ascii="Calibri" w:eastAsia="Calibri" w:hAnsi="Calibri" w:cs="Calibri"/>
                <w:noProof/>
                <w:sz w:val="22"/>
              </w:rPr>
              <mc:AlternateContent>
                <mc:Choice Requires="wpg">
                  <w:drawing>
                    <wp:inline distT="0" distB="0" distL="0" distR="0" wp14:anchorId="0514737D" wp14:editId="7C9F3AE7">
                      <wp:extent cx="1150620" cy="6096"/>
                      <wp:effectExtent l="0" t="0" r="0" b="0"/>
                      <wp:docPr id="60225" name="Group 60225"/>
                      <wp:cNvGraphicFramePr/>
                      <a:graphic xmlns:a="http://schemas.openxmlformats.org/drawingml/2006/main">
                        <a:graphicData uri="http://schemas.microsoft.com/office/word/2010/wordprocessingGroup">
                          <wpg:wgp>
                            <wpg:cNvGrpSpPr/>
                            <wpg:grpSpPr>
                              <a:xfrm>
                                <a:off x="0" y="0"/>
                                <a:ext cx="1150620" cy="6096"/>
                                <a:chOff x="0" y="0"/>
                                <a:chExt cx="1150620" cy="6096"/>
                              </a:xfrm>
                            </wpg:grpSpPr>
                            <wps:wsp>
                              <wps:cNvPr id="63476" name="Shape 6347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77" name="Shape 63477"/>
                              <wps:cNvSpPr/>
                              <wps:spPr>
                                <a:xfrm>
                                  <a:off x="6096" y="0"/>
                                  <a:ext cx="1144524" cy="9144"/>
                                </a:xfrm>
                                <a:custGeom>
                                  <a:avLst/>
                                  <a:gdLst/>
                                  <a:ahLst/>
                                  <a:cxnLst/>
                                  <a:rect l="0" t="0" r="0" b="0"/>
                                  <a:pathLst>
                                    <a:path w="1144524" h="9144">
                                      <a:moveTo>
                                        <a:pt x="0" y="0"/>
                                      </a:moveTo>
                                      <a:lnTo>
                                        <a:pt x="1144524" y="0"/>
                                      </a:lnTo>
                                      <a:lnTo>
                                        <a:pt x="11445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60225" style="width:90.6pt;height:0.480011pt;mso-position-horizontal-relative:char;mso-position-vertical-relative:line" coordsize="11506,60">
                      <v:shape id="Shape 63478" style="position:absolute;width:91;height:91;left:0;top:0;" coordsize="9144,9144" path="m0,0l9144,0l9144,9144l0,9144l0,0">
                        <v:stroke weight="0pt" endcap="flat" joinstyle="miter" miterlimit="10" on="false" color="#000000" opacity="0"/>
                        <v:fill on="true" color="#000000"/>
                      </v:shape>
                      <v:shape id="Shape 63479" style="position:absolute;width:11445;height:91;left:60;top:0;" coordsize="1144524,9144" path="m0,0l1144524,0l1144524,9144l0,9144l0,0">
                        <v:stroke weight="0pt" endcap="flat" joinstyle="miter" miterlimit="10" on="false" color="#000000" opacity="0"/>
                        <v:fill on="true" color="#000000"/>
                      </v:shape>
                    </v:group>
                  </w:pict>
                </mc:Fallback>
              </mc:AlternateContent>
            </w:r>
          </w:p>
          <w:p w14:paraId="05D09A65" w14:textId="77777777" w:rsidR="00311D1C" w:rsidRDefault="00A55C69">
            <w:pPr>
              <w:spacing w:after="0" w:line="259" w:lineRule="auto"/>
              <w:ind w:left="108"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c>
          <w:tcPr>
            <w:tcW w:w="127" w:type="dxa"/>
            <w:tcBorders>
              <w:top w:val="single" w:sz="4" w:space="0" w:color="000000"/>
              <w:left w:val="nil"/>
              <w:bottom w:val="single" w:sz="8" w:space="0" w:color="000000"/>
              <w:right w:val="single" w:sz="4" w:space="0" w:color="000000"/>
            </w:tcBorders>
          </w:tcPr>
          <w:p w14:paraId="2EBFD894" w14:textId="77777777" w:rsidR="00311D1C" w:rsidRDefault="00A55C69">
            <w:pPr>
              <w:spacing w:after="0" w:line="259" w:lineRule="auto"/>
              <w:ind w:left="-5" w:right="0" w:firstLine="0"/>
              <w:jc w:val="left"/>
            </w:pPr>
            <w:r>
              <w:rPr>
                <w:rFonts w:ascii="Calibri" w:eastAsia="Calibri" w:hAnsi="Calibri" w:cs="Calibri"/>
                <w:noProof/>
                <w:sz w:val="22"/>
              </w:rPr>
              <mc:AlternateContent>
                <mc:Choice Requires="wpg">
                  <w:drawing>
                    <wp:inline distT="0" distB="0" distL="0" distR="0" wp14:anchorId="03A3AE7A" wp14:editId="396929DB">
                      <wp:extent cx="6096" cy="6096"/>
                      <wp:effectExtent l="0" t="0" r="0" b="0"/>
                      <wp:docPr id="60244" name="Group 60244"/>
                      <wp:cNvGraphicFramePr/>
                      <a:graphic xmlns:a="http://schemas.openxmlformats.org/drawingml/2006/main">
                        <a:graphicData uri="http://schemas.microsoft.com/office/word/2010/wordprocessingGroup">
                          <wpg:wgp>
                            <wpg:cNvGrpSpPr/>
                            <wpg:grpSpPr>
                              <a:xfrm>
                                <a:off x="0" y="0"/>
                                <a:ext cx="6096" cy="6096"/>
                                <a:chOff x="0" y="0"/>
                                <a:chExt cx="6096" cy="6096"/>
                              </a:xfrm>
                            </wpg:grpSpPr>
                            <wps:wsp>
                              <wps:cNvPr id="63480" name="Shape 6348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60244" style="width:0.479996pt;height:0.480011pt;mso-position-horizontal-relative:char;mso-position-vertical-relative:line" coordsize="60,60">
                      <v:shape id="Shape 63481" style="position:absolute;width:91;height:91;left:0;top:0;" coordsize="9144,9144" path="m0,0l9144,0l9144,9144l0,9144l0,0">
                        <v:stroke weight="0pt" endcap="flat" joinstyle="miter" miterlimit="10" on="false" color="#000000" opacity="0"/>
                        <v:fill on="true" color="#000000"/>
                      </v:shape>
                    </v:group>
                  </w:pict>
                </mc:Fallback>
              </mc:AlternateContent>
            </w:r>
          </w:p>
        </w:tc>
        <w:tc>
          <w:tcPr>
            <w:tcW w:w="2216" w:type="dxa"/>
            <w:tcBorders>
              <w:top w:val="single" w:sz="4" w:space="0" w:color="000000"/>
              <w:left w:val="single" w:sz="4" w:space="0" w:color="000000"/>
              <w:bottom w:val="single" w:sz="8" w:space="0" w:color="000000"/>
              <w:right w:val="single" w:sz="4" w:space="0" w:color="000000"/>
            </w:tcBorders>
          </w:tcPr>
          <w:p w14:paraId="10E46EF9" w14:textId="77777777" w:rsidR="00311D1C" w:rsidRDefault="00A55C69">
            <w:pPr>
              <w:spacing w:after="0" w:line="259" w:lineRule="auto"/>
              <w:ind w:left="3" w:right="0" w:firstLine="0"/>
              <w:jc w:val="center"/>
            </w:pPr>
            <w:r>
              <w:rPr>
                <w:b/>
                <w:sz w:val="20"/>
              </w:rPr>
              <w:t>LOR</w:t>
            </w:r>
            <w:r>
              <w:rPr>
                <w:b/>
                <w:sz w:val="24"/>
              </w:rPr>
              <w:t xml:space="preserve"> </w:t>
            </w:r>
          </w:p>
        </w:tc>
        <w:tc>
          <w:tcPr>
            <w:tcW w:w="5557" w:type="dxa"/>
            <w:tcBorders>
              <w:top w:val="single" w:sz="4" w:space="0" w:color="000000"/>
              <w:left w:val="single" w:sz="4" w:space="0" w:color="000000"/>
              <w:bottom w:val="single" w:sz="8" w:space="0" w:color="000000"/>
              <w:right w:val="single" w:sz="4" w:space="0" w:color="000000"/>
            </w:tcBorders>
          </w:tcPr>
          <w:p w14:paraId="26820BB1" w14:textId="77777777" w:rsidR="00311D1C" w:rsidRDefault="00A55C69">
            <w:pPr>
              <w:spacing w:after="0" w:line="259" w:lineRule="auto"/>
              <w:ind w:left="108" w:right="0" w:firstLine="0"/>
              <w:jc w:val="left"/>
            </w:pPr>
            <w:r>
              <w:rPr>
                <w:sz w:val="24"/>
              </w:rPr>
              <w:t xml:space="preserve"> </w:t>
            </w:r>
          </w:p>
        </w:tc>
      </w:tr>
      <w:tr w:rsidR="00311D1C" w14:paraId="11A21153" w14:textId="77777777">
        <w:trPr>
          <w:trHeight w:val="842"/>
        </w:trPr>
        <w:tc>
          <w:tcPr>
            <w:tcW w:w="2081" w:type="dxa"/>
            <w:gridSpan w:val="3"/>
            <w:tcBorders>
              <w:top w:val="single" w:sz="8" w:space="0" w:color="000000"/>
              <w:left w:val="single" w:sz="4" w:space="0" w:color="000000"/>
              <w:bottom w:val="single" w:sz="4" w:space="0" w:color="000000"/>
              <w:right w:val="single" w:sz="4" w:space="0" w:color="000000"/>
            </w:tcBorders>
          </w:tcPr>
          <w:p w14:paraId="42E8449D" w14:textId="77777777" w:rsidR="00311D1C" w:rsidRDefault="00A55C69">
            <w:pPr>
              <w:spacing w:after="0" w:line="259" w:lineRule="auto"/>
              <w:ind w:left="108" w:right="0" w:firstLine="0"/>
              <w:jc w:val="left"/>
            </w:pPr>
            <w:r>
              <w:rPr>
                <w:sz w:val="2"/>
              </w:rPr>
              <w:t xml:space="preserve"> </w:t>
            </w:r>
          </w:p>
          <w:tbl>
            <w:tblPr>
              <w:tblStyle w:val="TableGrid"/>
              <w:tblW w:w="1812" w:type="dxa"/>
              <w:tblInd w:w="142" w:type="dxa"/>
              <w:tblCellMar>
                <w:top w:w="14" w:type="dxa"/>
                <w:left w:w="108" w:type="dxa"/>
                <w:right w:w="115" w:type="dxa"/>
              </w:tblCellMar>
              <w:tblLook w:val="04A0" w:firstRow="1" w:lastRow="0" w:firstColumn="1" w:lastColumn="0" w:noHBand="0" w:noVBand="1"/>
            </w:tblPr>
            <w:tblGrid>
              <w:gridCol w:w="1812"/>
            </w:tblGrid>
            <w:tr w:rsidR="00311D1C" w14:paraId="1C47E646" w14:textId="77777777">
              <w:trPr>
                <w:trHeight w:val="470"/>
              </w:trPr>
              <w:tc>
                <w:tcPr>
                  <w:tcW w:w="1812" w:type="dxa"/>
                  <w:tcBorders>
                    <w:top w:val="single" w:sz="4" w:space="0" w:color="000000"/>
                    <w:left w:val="single" w:sz="4" w:space="0" w:color="000000"/>
                    <w:bottom w:val="single" w:sz="4" w:space="0" w:color="000000"/>
                    <w:right w:val="single" w:sz="4" w:space="0" w:color="000000"/>
                  </w:tcBorders>
                </w:tcPr>
                <w:p w14:paraId="639D1552" w14:textId="77777777" w:rsidR="00311D1C" w:rsidRDefault="00A55C69">
                  <w:pPr>
                    <w:spacing w:after="0" w:line="259" w:lineRule="auto"/>
                    <w:ind w:right="0" w:firstLine="0"/>
                    <w:jc w:val="left"/>
                  </w:pPr>
                  <w:r>
                    <w:rPr>
                      <w:sz w:val="24"/>
                    </w:rPr>
                    <w:t xml:space="preserve">10.02.2021 </w:t>
                  </w:r>
                </w:p>
              </w:tc>
            </w:tr>
          </w:tbl>
          <w:p w14:paraId="0D59CC19" w14:textId="77777777" w:rsidR="00311D1C" w:rsidRDefault="00311D1C">
            <w:pPr>
              <w:spacing w:after="160" w:line="259" w:lineRule="auto"/>
              <w:ind w:right="0" w:firstLine="0"/>
              <w:jc w:val="left"/>
            </w:pPr>
          </w:p>
        </w:tc>
        <w:tc>
          <w:tcPr>
            <w:tcW w:w="2216" w:type="dxa"/>
            <w:tcBorders>
              <w:top w:val="single" w:sz="8" w:space="0" w:color="000000"/>
              <w:left w:val="single" w:sz="4" w:space="0" w:color="000000"/>
              <w:bottom w:val="single" w:sz="4" w:space="0" w:color="000000"/>
              <w:right w:val="single" w:sz="4" w:space="0" w:color="000000"/>
            </w:tcBorders>
          </w:tcPr>
          <w:p w14:paraId="48F78531" w14:textId="77777777" w:rsidR="00311D1C" w:rsidRDefault="00A55C69">
            <w:pPr>
              <w:spacing w:after="0" w:line="259" w:lineRule="auto"/>
              <w:ind w:left="5" w:right="0" w:firstLine="0"/>
              <w:jc w:val="center"/>
            </w:pPr>
            <w:r>
              <w:rPr>
                <w:b/>
                <w:sz w:val="24"/>
              </w:rPr>
              <w:t xml:space="preserve">Okulists </w:t>
            </w:r>
          </w:p>
        </w:tc>
        <w:tc>
          <w:tcPr>
            <w:tcW w:w="5557" w:type="dxa"/>
            <w:tcBorders>
              <w:top w:val="single" w:sz="8" w:space="0" w:color="000000"/>
              <w:left w:val="single" w:sz="4" w:space="0" w:color="000000"/>
              <w:bottom w:val="single" w:sz="4" w:space="0" w:color="000000"/>
              <w:right w:val="single" w:sz="4" w:space="0" w:color="000000"/>
            </w:tcBorders>
          </w:tcPr>
          <w:p w14:paraId="5ABD85C9" w14:textId="77777777" w:rsidR="00311D1C" w:rsidRDefault="00A55C69">
            <w:pPr>
              <w:spacing w:after="23" w:line="259" w:lineRule="auto"/>
              <w:ind w:left="108" w:right="0" w:firstLine="0"/>
              <w:jc w:val="left"/>
            </w:pPr>
            <w:r>
              <w:rPr>
                <w:sz w:val="24"/>
              </w:rPr>
              <w:t xml:space="preserve">H52.2 (astigmātisms). H50.0 (konverģējoša </w:t>
            </w:r>
          </w:p>
          <w:p w14:paraId="33C259D2" w14:textId="77777777" w:rsidR="00311D1C" w:rsidRDefault="00A55C69">
            <w:pPr>
              <w:spacing w:after="0" w:line="259" w:lineRule="auto"/>
              <w:ind w:left="108" w:right="0" w:firstLine="0"/>
              <w:jc w:val="left"/>
            </w:pPr>
            <w:proofErr w:type="spellStart"/>
            <w:r>
              <w:rPr>
                <w:sz w:val="24"/>
              </w:rPr>
              <w:t>pavadšķielēšana</w:t>
            </w:r>
            <w:proofErr w:type="spellEnd"/>
            <w:r>
              <w:rPr>
                <w:sz w:val="24"/>
              </w:rPr>
              <w:t>). Plānota operācija 2021.gada jūlijā</w:t>
            </w:r>
            <w:r>
              <w:rPr>
                <w:b/>
                <w:sz w:val="24"/>
              </w:rPr>
              <w:t xml:space="preserve"> </w:t>
            </w:r>
          </w:p>
          <w:p w14:paraId="41FC930C" w14:textId="77777777" w:rsidR="00311D1C" w:rsidRDefault="00A55C69">
            <w:pPr>
              <w:spacing w:after="0" w:line="259" w:lineRule="auto"/>
              <w:ind w:left="108" w:right="0" w:firstLine="0"/>
              <w:jc w:val="left"/>
            </w:pPr>
            <w:r>
              <w:rPr>
                <w:sz w:val="24"/>
              </w:rPr>
              <w:t xml:space="preserve">  </w:t>
            </w:r>
          </w:p>
        </w:tc>
      </w:tr>
      <w:tr w:rsidR="00311D1C" w14:paraId="2D5EDFA1" w14:textId="77777777">
        <w:trPr>
          <w:trHeight w:val="72"/>
        </w:trPr>
        <w:tc>
          <w:tcPr>
            <w:tcW w:w="2081" w:type="dxa"/>
            <w:gridSpan w:val="3"/>
            <w:tcBorders>
              <w:top w:val="single" w:sz="4" w:space="0" w:color="000000"/>
              <w:left w:val="single" w:sz="4" w:space="0" w:color="000000"/>
              <w:bottom w:val="nil"/>
              <w:right w:val="single" w:sz="4" w:space="0" w:color="000000"/>
            </w:tcBorders>
          </w:tcPr>
          <w:p w14:paraId="117F4817" w14:textId="77777777" w:rsidR="00311D1C" w:rsidRDefault="00A55C69">
            <w:pPr>
              <w:spacing w:after="0" w:line="259" w:lineRule="auto"/>
              <w:ind w:left="108" w:right="0" w:firstLine="0"/>
              <w:jc w:val="left"/>
            </w:pPr>
            <w:r>
              <w:rPr>
                <w:sz w:val="2"/>
              </w:rPr>
              <w:t xml:space="preserve"> </w:t>
            </w:r>
          </w:p>
        </w:tc>
        <w:tc>
          <w:tcPr>
            <w:tcW w:w="2216" w:type="dxa"/>
            <w:vMerge w:val="restart"/>
            <w:tcBorders>
              <w:top w:val="single" w:sz="4" w:space="0" w:color="000000"/>
              <w:left w:val="single" w:sz="4" w:space="0" w:color="000000"/>
              <w:bottom w:val="single" w:sz="8" w:space="0" w:color="000000"/>
              <w:right w:val="single" w:sz="4" w:space="0" w:color="000000"/>
            </w:tcBorders>
          </w:tcPr>
          <w:p w14:paraId="5AFD50E7" w14:textId="77777777" w:rsidR="00311D1C" w:rsidRDefault="00A55C69">
            <w:pPr>
              <w:spacing w:after="0" w:line="259" w:lineRule="auto"/>
              <w:ind w:right="0" w:firstLine="0"/>
              <w:jc w:val="center"/>
            </w:pPr>
            <w:r>
              <w:rPr>
                <w:b/>
                <w:sz w:val="24"/>
              </w:rPr>
              <w:t xml:space="preserve">Neirologs </w:t>
            </w:r>
          </w:p>
        </w:tc>
        <w:tc>
          <w:tcPr>
            <w:tcW w:w="5557" w:type="dxa"/>
            <w:vMerge w:val="restart"/>
            <w:tcBorders>
              <w:top w:val="single" w:sz="4" w:space="0" w:color="000000"/>
              <w:left w:val="single" w:sz="4" w:space="0" w:color="000000"/>
              <w:bottom w:val="single" w:sz="8" w:space="0" w:color="000000"/>
              <w:right w:val="single" w:sz="4" w:space="0" w:color="000000"/>
            </w:tcBorders>
          </w:tcPr>
          <w:p w14:paraId="431590C0" w14:textId="77777777" w:rsidR="00311D1C" w:rsidRDefault="00A55C69">
            <w:pPr>
              <w:spacing w:after="0" w:line="259" w:lineRule="auto"/>
              <w:ind w:left="108" w:right="0" w:firstLine="0"/>
              <w:jc w:val="left"/>
            </w:pPr>
            <w:proofErr w:type="spellStart"/>
            <w:r>
              <w:rPr>
                <w:sz w:val="24"/>
              </w:rPr>
              <w:t>Psihomotorās</w:t>
            </w:r>
            <w:proofErr w:type="spellEnd"/>
            <w:r>
              <w:rPr>
                <w:sz w:val="24"/>
              </w:rPr>
              <w:t xml:space="preserve"> attīstības aizture </w:t>
            </w:r>
          </w:p>
        </w:tc>
      </w:tr>
      <w:tr w:rsidR="00311D1C" w14:paraId="241A2444" w14:textId="77777777">
        <w:trPr>
          <w:trHeight w:val="475"/>
        </w:trPr>
        <w:tc>
          <w:tcPr>
            <w:tcW w:w="142" w:type="dxa"/>
            <w:tcBorders>
              <w:top w:val="nil"/>
              <w:left w:val="single" w:sz="4" w:space="0" w:color="000000"/>
              <w:bottom w:val="single" w:sz="8" w:space="0" w:color="000000"/>
              <w:right w:val="single" w:sz="4" w:space="0" w:color="000000"/>
            </w:tcBorders>
          </w:tcPr>
          <w:p w14:paraId="2BB60113" w14:textId="77777777" w:rsidR="00311D1C" w:rsidRDefault="00311D1C">
            <w:pPr>
              <w:spacing w:after="160" w:line="259" w:lineRule="auto"/>
              <w:ind w:right="0" w:firstLine="0"/>
              <w:jc w:val="left"/>
            </w:pPr>
          </w:p>
        </w:tc>
        <w:tc>
          <w:tcPr>
            <w:tcW w:w="1812" w:type="dxa"/>
            <w:tcBorders>
              <w:top w:val="single" w:sz="4" w:space="0" w:color="000000"/>
              <w:left w:val="single" w:sz="4" w:space="0" w:color="000000"/>
              <w:bottom w:val="single" w:sz="8" w:space="0" w:color="000000"/>
              <w:right w:val="single" w:sz="4" w:space="0" w:color="000000"/>
            </w:tcBorders>
          </w:tcPr>
          <w:p w14:paraId="00540ABA" w14:textId="77777777" w:rsidR="00311D1C" w:rsidRDefault="00A55C69">
            <w:pPr>
              <w:spacing w:after="0" w:line="259" w:lineRule="auto"/>
              <w:ind w:left="108" w:right="0" w:firstLine="0"/>
              <w:jc w:val="left"/>
            </w:pPr>
            <w:r>
              <w:rPr>
                <w:sz w:val="24"/>
              </w:rPr>
              <w:t xml:space="preserve">10.08.2013 </w:t>
            </w:r>
          </w:p>
        </w:tc>
        <w:tc>
          <w:tcPr>
            <w:tcW w:w="127" w:type="dxa"/>
            <w:tcBorders>
              <w:top w:val="nil"/>
              <w:left w:val="single" w:sz="4" w:space="0" w:color="000000"/>
              <w:bottom w:val="single" w:sz="8" w:space="0" w:color="000000"/>
              <w:right w:val="single" w:sz="4" w:space="0" w:color="000000"/>
            </w:tcBorders>
          </w:tcPr>
          <w:p w14:paraId="332C265C" w14:textId="77777777" w:rsidR="00311D1C" w:rsidRDefault="00311D1C">
            <w:pPr>
              <w:spacing w:after="160" w:line="259" w:lineRule="auto"/>
              <w:ind w:right="0" w:firstLine="0"/>
              <w:jc w:val="left"/>
            </w:pPr>
          </w:p>
        </w:tc>
        <w:tc>
          <w:tcPr>
            <w:tcW w:w="0" w:type="auto"/>
            <w:vMerge/>
            <w:tcBorders>
              <w:top w:val="nil"/>
              <w:left w:val="single" w:sz="4" w:space="0" w:color="000000"/>
              <w:bottom w:val="single" w:sz="8" w:space="0" w:color="000000"/>
              <w:right w:val="single" w:sz="4" w:space="0" w:color="000000"/>
            </w:tcBorders>
          </w:tcPr>
          <w:p w14:paraId="3FC87862" w14:textId="77777777" w:rsidR="00311D1C" w:rsidRDefault="00311D1C">
            <w:pPr>
              <w:spacing w:after="160" w:line="259" w:lineRule="auto"/>
              <w:ind w:right="0" w:firstLine="0"/>
              <w:jc w:val="left"/>
            </w:pPr>
          </w:p>
        </w:tc>
        <w:tc>
          <w:tcPr>
            <w:tcW w:w="0" w:type="auto"/>
            <w:vMerge/>
            <w:tcBorders>
              <w:top w:val="nil"/>
              <w:left w:val="single" w:sz="4" w:space="0" w:color="000000"/>
              <w:bottom w:val="single" w:sz="8" w:space="0" w:color="000000"/>
              <w:right w:val="single" w:sz="4" w:space="0" w:color="000000"/>
            </w:tcBorders>
          </w:tcPr>
          <w:p w14:paraId="08BF0B1E" w14:textId="77777777" w:rsidR="00311D1C" w:rsidRDefault="00311D1C">
            <w:pPr>
              <w:spacing w:after="160" w:line="259" w:lineRule="auto"/>
              <w:ind w:right="0" w:firstLine="0"/>
              <w:jc w:val="left"/>
            </w:pPr>
          </w:p>
        </w:tc>
      </w:tr>
      <w:tr w:rsidR="00311D1C" w14:paraId="259E84AF" w14:textId="77777777">
        <w:trPr>
          <w:trHeight w:val="588"/>
        </w:trPr>
        <w:tc>
          <w:tcPr>
            <w:tcW w:w="2081" w:type="dxa"/>
            <w:gridSpan w:val="3"/>
            <w:tcBorders>
              <w:top w:val="single" w:sz="8" w:space="0" w:color="000000"/>
              <w:left w:val="single" w:sz="4" w:space="0" w:color="000000"/>
              <w:bottom w:val="double" w:sz="6" w:space="0" w:color="000000"/>
              <w:right w:val="single" w:sz="4" w:space="0" w:color="000000"/>
            </w:tcBorders>
          </w:tcPr>
          <w:p w14:paraId="19EDF82E" w14:textId="77777777" w:rsidR="00311D1C" w:rsidRDefault="00A55C69">
            <w:pPr>
              <w:spacing w:after="0" w:line="259" w:lineRule="auto"/>
              <w:ind w:left="108" w:right="0" w:firstLine="0"/>
              <w:jc w:val="left"/>
            </w:pPr>
            <w:r>
              <w:rPr>
                <w:sz w:val="2"/>
              </w:rPr>
              <w:t xml:space="preserve"> </w:t>
            </w:r>
          </w:p>
          <w:tbl>
            <w:tblPr>
              <w:tblStyle w:val="TableGrid"/>
              <w:tblW w:w="1812" w:type="dxa"/>
              <w:tblInd w:w="142" w:type="dxa"/>
              <w:tblCellMar>
                <w:top w:w="15" w:type="dxa"/>
                <w:left w:w="108" w:type="dxa"/>
                <w:right w:w="115" w:type="dxa"/>
              </w:tblCellMar>
              <w:tblLook w:val="04A0" w:firstRow="1" w:lastRow="0" w:firstColumn="1" w:lastColumn="0" w:noHBand="0" w:noVBand="1"/>
            </w:tblPr>
            <w:tblGrid>
              <w:gridCol w:w="1812"/>
            </w:tblGrid>
            <w:tr w:rsidR="00311D1C" w14:paraId="72385EFD" w14:textId="77777777">
              <w:trPr>
                <w:trHeight w:val="466"/>
              </w:trPr>
              <w:tc>
                <w:tcPr>
                  <w:tcW w:w="1812" w:type="dxa"/>
                  <w:tcBorders>
                    <w:top w:val="single" w:sz="4" w:space="0" w:color="000000"/>
                    <w:left w:val="single" w:sz="4" w:space="0" w:color="000000"/>
                    <w:bottom w:val="nil"/>
                    <w:right w:val="single" w:sz="4" w:space="0" w:color="000000"/>
                  </w:tcBorders>
                </w:tcPr>
                <w:p w14:paraId="5956CE62" w14:textId="77777777" w:rsidR="00311D1C" w:rsidRDefault="00A55C69">
                  <w:pPr>
                    <w:spacing w:after="0" w:line="259" w:lineRule="auto"/>
                    <w:ind w:right="0" w:firstLine="0"/>
                    <w:jc w:val="left"/>
                  </w:pPr>
                  <w:r>
                    <w:rPr>
                      <w:sz w:val="24"/>
                    </w:rPr>
                    <w:lastRenderedPageBreak/>
                    <w:t xml:space="preserve">12.02.2021 </w:t>
                  </w:r>
                </w:p>
              </w:tc>
            </w:tr>
          </w:tbl>
          <w:p w14:paraId="77A1047F" w14:textId="77777777" w:rsidR="00311D1C" w:rsidRDefault="00A55C69">
            <w:pPr>
              <w:spacing w:after="0" w:line="259" w:lineRule="auto"/>
              <w:ind w:left="108" w:right="0" w:firstLine="0"/>
              <w:jc w:val="left"/>
            </w:pPr>
            <w:r>
              <w:rPr>
                <w:sz w:val="2"/>
              </w:rPr>
              <w:t xml:space="preserve"> </w:t>
            </w:r>
          </w:p>
        </w:tc>
        <w:tc>
          <w:tcPr>
            <w:tcW w:w="2216" w:type="dxa"/>
            <w:tcBorders>
              <w:top w:val="single" w:sz="8" w:space="0" w:color="000000"/>
              <w:left w:val="single" w:sz="4" w:space="0" w:color="000000"/>
              <w:bottom w:val="single" w:sz="8" w:space="0" w:color="000000"/>
              <w:right w:val="single" w:sz="4" w:space="0" w:color="000000"/>
            </w:tcBorders>
          </w:tcPr>
          <w:p w14:paraId="77366E40" w14:textId="77777777" w:rsidR="00311D1C" w:rsidRDefault="00A55C69">
            <w:pPr>
              <w:spacing w:after="0" w:line="259" w:lineRule="auto"/>
              <w:ind w:right="0" w:firstLine="0"/>
              <w:jc w:val="center"/>
            </w:pPr>
            <w:r>
              <w:rPr>
                <w:b/>
                <w:sz w:val="24"/>
              </w:rPr>
              <w:lastRenderedPageBreak/>
              <w:t xml:space="preserve">Neirologs </w:t>
            </w:r>
          </w:p>
        </w:tc>
        <w:tc>
          <w:tcPr>
            <w:tcW w:w="5557" w:type="dxa"/>
            <w:tcBorders>
              <w:top w:val="single" w:sz="8" w:space="0" w:color="000000"/>
              <w:left w:val="single" w:sz="4" w:space="0" w:color="000000"/>
              <w:bottom w:val="single" w:sz="8" w:space="0" w:color="000000"/>
              <w:right w:val="single" w:sz="4" w:space="0" w:color="000000"/>
            </w:tcBorders>
          </w:tcPr>
          <w:p w14:paraId="7E307FA9" w14:textId="77777777" w:rsidR="00311D1C" w:rsidRDefault="00A55C69">
            <w:pPr>
              <w:spacing w:after="0" w:line="259" w:lineRule="auto"/>
              <w:ind w:left="108" w:right="0" w:firstLine="0"/>
              <w:jc w:val="left"/>
            </w:pPr>
            <w:r>
              <w:rPr>
                <w:sz w:val="24"/>
              </w:rPr>
              <w:t xml:space="preserve">F92.8 (citi jaukti uzvedības un emociju traucējumi) </w:t>
            </w:r>
          </w:p>
        </w:tc>
      </w:tr>
      <w:tr w:rsidR="00311D1C" w14:paraId="4DC94D35" w14:textId="77777777">
        <w:trPr>
          <w:trHeight w:val="605"/>
        </w:trPr>
        <w:tc>
          <w:tcPr>
            <w:tcW w:w="142" w:type="dxa"/>
            <w:tcBorders>
              <w:top w:val="single" w:sz="8" w:space="0" w:color="000000"/>
              <w:left w:val="single" w:sz="4" w:space="0" w:color="000000"/>
              <w:bottom w:val="single" w:sz="8" w:space="0" w:color="000000"/>
              <w:right w:val="single" w:sz="4" w:space="0" w:color="000000"/>
            </w:tcBorders>
          </w:tcPr>
          <w:p w14:paraId="4D550504" w14:textId="77777777" w:rsidR="00311D1C" w:rsidRDefault="00311D1C">
            <w:pPr>
              <w:spacing w:after="160" w:line="259" w:lineRule="auto"/>
              <w:ind w:right="0" w:firstLine="0"/>
              <w:jc w:val="left"/>
            </w:pPr>
          </w:p>
        </w:tc>
        <w:tc>
          <w:tcPr>
            <w:tcW w:w="1812" w:type="dxa"/>
            <w:tcBorders>
              <w:top w:val="double" w:sz="6" w:space="0" w:color="000000"/>
              <w:left w:val="single" w:sz="4" w:space="0" w:color="000000"/>
              <w:bottom w:val="single" w:sz="8" w:space="0" w:color="000000"/>
              <w:right w:val="single" w:sz="4" w:space="0" w:color="000000"/>
            </w:tcBorders>
          </w:tcPr>
          <w:p w14:paraId="51AE4351" w14:textId="77777777" w:rsidR="00311D1C" w:rsidRDefault="00A55C69">
            <w:pPr>
              <w:spacing w:after="0" w:line="259" w:lineRule="auto"/>
              <w:ind w:left="108"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c>
          <w:tcPr>
            <w:tcW w:w="127" w:type="dxa"/>
            <w:tcBorders>
              <w:top w:val="single" w:sz="8" w:space="0" w:color="000000"/>
              <w:left w:val="single" w:sz="4" w:space="0" w:color="000000"/>
              <w:bottom w:val="single" w:sz="8" w:space="0" w:color="000000"/>
              <w:right w:val="single" w:sz="4" w:space="0" w:color="000000"/>
            </w:tcBorders>
          </w:tcPr>
          <w:p w14:paraId="2559649A" w14:textId="77777777" w:rsidR="00311D1C" w:rsidRDefault="00311D1C">
            <w:pPr>
              <w:spacing w:after="160" w:line="259" w:lineRule="auto"/>
              <w:ind w:right="0" w:firstLine="0"/>
              <w:jc w:val="left"/>
            </w:pPr>
          </w:p>
        </w:tc>
        <w:tc>
          <w:tcPr>
            <w:tcW w:w="2216" w:type="dxa"/>
            <w:tcBorders>
              <w:top w:val="single" w:sz="8" w:space="0" w:color="000000"/>
              <w:left w:val="single" w:sz="4" w:space="0" w:color="000000"/>
              <w:bottom w:val="single" w:sz="8" w:space="0" w:color="000000"/>
              <w:right w:val="single" w:sz="4" w:space="0" w:color="000000"/>
            </w:tcBorders>
          </w:tcPr>
          <w:p w14:paraId="71752A2E" w14:textId="77777777" w:rsidR="00311D1C" w:rsidRDefault="00A55C69">
            <w:pPr>
              <w:spacing w:after="0" w:line="259" w:lineRule="auto"/>
              <w:ind w:left="7" w:right="0" w:firstLine="0"/>
              <w:jc w:val="center"/>
            </w:pPr>
            <w:r>
              <w:rPr>
                <w:b/>
                <w:sz w:val="24"/>
              </w:rPr>
              <w:t xml:space="preserve">Logopēds </w:t>
            </w:r>
          </w:p>
        </w:tc>
        <w:tc>
          <w:tcPr>
            <w:tcW w:w="5557" w:type="dxa"/>
            <w:tcBorders>
              <w:top w:val="single" w:sz="8" w:space="0" w:color="000000"/>
              <w:left w:val="single" w:sz="4" w:space="0" w:color="000000"/>
              <w:bottom w:val="single" w:sz="8" w:space="0" w:color="000000"/>
              <w:right w:val="single" w:sz="4" w:space="0" w:color="000000"/>
            </w:tcBorders>
          </w:tcPr>
          <w:p w14:paraId="36E0166E" w14:textId="77777777" w:rsidR="00311D1C" w:rsidRDefault="00A55C69">
            <w:pPr>
              <w:spacing w:after="0" w:line="259" w:lineRule="auto"/>
              <w:ind w:left="108" w:right="0" w:firstLine="0"/>
              <w:jc w:val="left"/>
            </w:pPr>
            <w:r>
              <w:rPr>
                <w:sz w:val="24"/>
              </w:rPr>
              <w:t xml:space="preserve"> </w:t>
            </w:r>
          </w:p>
        </w:tc>
      </w:tr>
      <w:tr w:rsidR="00311D1C" w14:paraId="4A729EBB" w14:textId="77777777">
        <w:trPr>
          <w:trHeight w:val="643"/>
        </w:trPr>
        <w:tc>
          <w:tcPr>
            <w:tcW w:w="2081" w:type="dxa"/>
            <w:gridSpan w:val="3"/>
            <w:tcBorders>
              <w:top w:val="single" w:sz="8" w:space="0" w:color="000000"/>
              <w:left w:val="single" w:sz="4" w:space="0" w:color="000000"/>
              <w:bottom w:val="single" w:sz="8" w:space="0" w:color="000000"/>
              <w:right w:val="single" w:sz="4" w:space="0" w:color="000000"/>
            </w:tcBorders>
          </w:tcPr>
          <w:p w14:paraId="3EA3BC87" w14:textId="77777777" w:rsidR="00311D1C" w:rsidRDefault="00A55C69">
            <w:pPr>
              <w:spacing w:after="0" w:line="259" w:lineRule="auto"/>
              <w:ind w:left="108" w:right="0" w:firstLine="0"/>
              <w:jc w:val="left"/>
            </w:pPr>
            <w:r>
              <w:rPr>
                <w:sz w:val="2"/>
              </w:rPr>
              <w:t xml:space="preserve"> </w:t>
            </w:r>
          </w:p>
          <w:tbl>
            <w:tblPr>
              <w:tblStyle w:val="TableGrid"/>
              <w:tblW w:w="1812" w:type="dxa"/>
              <w:tblInd w:w="142" w:type="dxa"/>
              <w:tblCellMar>
                <w:top w:w="14" w:type="dxa"/>
                <w:left w:w="108" w:type="dxa"/>
                <w:right w:w="115" w:type="dxa"/>
              </w:tblCellMar>
              <w:tblLook w:val="04A0" w:firstRow="1" w:lastRow="0" w:firstColumn="1" w:lastColumn="0" w:noHBand="0" w:noVBand="1"/>
            </w:tblPr>
            <w:tblGrid>
              <w:gridCol w:w="1812"/>
            </w:tblGrid>
            <w:tr w:rsidR="00311D1C" w14:paraId="304F74C3" w14:textId="77777777">
              <w:trPr>
                <w:trHeight w:val="557"/>
              </w:trPr>
              <w:tc>
                <w:tcPr>
                  <w:tcW w:w="1812" w:type="dxa"/>
                  <w:tcBorders>
                    <w:top w:val="single" w:sz="4" w:space="0" w:color="000000"/>
                    <w:left w:val="single" w:sz="4" w:space="0" w:color="000000"/>
                    <w:bottom w:val="nil"/>
                    <w:right w:val="single" w:sz="4" w:space="0" w:color="000000"/>
                  </w:tcBorders>
                </w:tcPr>
                <w:p w14:paraId="2A844B74" w14:textId="77777777" w:rsidR="00311D1C" w:rsidRDefault="00A55C69">
                  <w:pPr>
                    <w:spacing w:after="0" w:line="259" w:lineRule="auto"/>
                    <w:ind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r>
          </w:tbl>
          <w:p w14:paraId="733F2B96" w14:textId="77777777" w:rsidR="00311D1C" w:rsidRDefault="00311D1C">
            <w:pPr>
              <w:spacing w:after="160" w:line="259" w:lineRule="auto"/>
              <w:ind w:right="0" w:firstLine="0"/>
              <w:jc w:val="left"/>
            </w:pPr>
          </w:p>
        </w:tc>
        <w:tc>
          <w:tcPr>
            <w:tcW w:w="2216" w:type="dxa"/>
            <w:tcBorders>
              <w:top w:val="single" w:sz="8" w:space="0" w:color="000000"/>
              <w:left w:val="single" w:sz="4" w:space="0" w:color="000000"/>
              <w:bottom w:val="single" w:sz="8" w:space="0" w:color="000000"/>
              <w:right w:val="single" w:sz="4" w:space="0" w:color="000000"/>
            </w:tcBorders>
          </w:tcPr>
          <w:p w14:paraId="59781606" w14:textId="77777777" w:rsidR="00311D1C" w:rsidRDefault="00A55C69">
            <w:pPr>
              <w:spacing w:after="0" w:line="259" w:lineRule="auto"/>
              <w:ind w:left="3" w:right="0" w:firstLine="0"/>
              <w:jc w:val="center"/>
            </w:pPr>
            <w:r>
              <w:rPr>
                <w:b/>
                <w:sz w:val="24"/>
              </w:rPr>
              <w:t xml:space="preserve">Ķirurgs </w:t>
            </w:r>
          </w:p>
        </w:tc>
        <w:tc>
          <w:tcPr>
            <w:tcW w:w="5557" w:type="dxa"/>
            <w:tcBorders>
              <w:top w:val="single" w:sz="8" w:space="0" w:color="000000"/>
              <w:left w:val="single" w:sz="4" w:space="0" w:color="000000"/>
              <w:bottom w:val="single" w:sz="8" w:space="0" w:color="000000"/>
              <w:right w:val="single" w:sz="4" w:space="0" w:color="000000"/>
            </w:tcBorders>
          </w:tcPr>
          <w:p w14:paraId="6EF1B9D2" w14:textId="77777777" w:rsidR="00311D1C" w:rsidRDefault="00A55C69">
            <w:pPr>
              <w:spacing w:after="0" w:line="259" w:lineRule="auto"/>
              <w:ind w:left="108" w:right="0" w:firstLine="0"/>
              <w:jc w:val="left"/>
            </w:pPr>
            <w:r>
              <w:rPr>
                <w:sz w:val="24"/>
              </w:rPr>
              <w:t xml:space="preserve"> </w:t>
            </w:r>
          </w:p>
        </w:tc>
      </w:tr>
      <w:tr w:rsidR="00311D1C" w14:paraId="7C480966" w14:textId="77777777">
        <w:trPr>
          <w:trHeight w:val="643"/>
        </w:trPr>
        <w:tc>
          <w:tcPr>
            <w:tcW w:w="2081" w:type="dxa"/>
            <w:gridSpan w:val="3"/>
            <w:tcBorders>
              <w:top w:val="single" w:sz="8" w:space="0" w:color="000000"/>
              <w:left w:val="single" w:sz="4" w:space="0" w:color="000000"/>
              <w:bottom w:val="single" w:sz="8" w:space="0" w:color="000000"/>
              <w:right w:val="single" w:sz="4" w:space="0" w:color="000000"/>
            </w:tcBorders>
          </w:tcPr>
          <w:p w14:paraId="2A404613" w14:textId="77777777" w:rsidR="00311D1C" w:rsidRDefault="00A55C69">
            <w:pPr>
              <w:spacing w:after="0" w:line="259" w:lineRule="auto"/>
              <w:ind w:left="108" w:right="0" w:firstLine="0"/>
              <w:jc w:val="left"/>
            </w:pPr>
            <w:r>
              <w:rPr>
                <w:sz w:val="2"/>
              </w:rPr>
              <w:t xml:space="preserve"> </w:t>
            </w:r>
          </w:p>
          <w:tbl>
            <w:tblPr>
              <w:tblStyle w:val="TableGrid"/>
              <w:tblW w:w="1812" w:type="dxa"/>
              <w:tblInd w:w="142" w:type="dxa"/>
              <w:tblCellMar>
                <w:top w:w="14" w:type="dxa"/>
                <w:left w:w="108" w:type="dxa"/>
                <w:right w:w="115" w:type="dxa"/>
              </w:tblCellMar>
              <w:tblLook w:val="04A0" w:firstRow="1" w:lastRow="0" w:firstColumn="1" w:lastColumn="0" w:noHBand="0" w:noVBand="1"/>
            </w:tblPr>
            <w:tblGrid>
              <w:gridCol w:w="1812"/>
            </w:tblGrid>
            <w:tr w:rsidR="00311D1C" w14:paraId="1BA22AE6" w14:textId="77777777">
              <w:trPr>
                <w:trHeight w:val="557"/>
              </w:trPr>
              <w:tc>
                <w:tcPr>
                  <w:tcW w:w="1812" w:type="dxa"/>
                  <w:tcBorders>
                    <w:top w:val="single" w:sz="4" w:space="0" w:color="000000"/>
                    <w:left w:val="single" w:sz="4" w:space="0" w:color="000000"/>
                    <w:bottom w:val="nil"/>
                    <w:right w:val="single" w:sz="4" w:space="0" w:color="000000"/>
                  </w:tcBorders>
                </w:tcPr>
                <w:p w14:paraId="7ECD0E15" w14:textId="77777777" w:rsidR="00311D1C" w:rsidRDefault="00A55C69">
                  <w:pPr>
                    <w:spacing w:after="0" w:line="259" w:lineRule="auto"/>
                    <w:ind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r>
          </w:tbl>
          <w:p w14:paraId="3754895B" w14:textId="77777777" w:rsidR="00311D1C" w:rsidRDefault="00311D1C">
            <w:pPr>
              <w:spacing w:after="160" w:line="259" w:lineRule="auto"/>
              <w:ind w:right="0" w:firstLine="0"/>
              <w:jc w:val="left"/>
            </w:pPr>
          </w:p>
        </w:tc>
        <w:tc>
          <w:tcPr>
            <w:tcW w:w="2216" w:type="dxa"/>
            <w:tcBorders>
              <w:top w:val="single" w:sz="8" w:space="0" w:color="000000"/>
              <w:left w:val="single" w:sz="4" w:space="0" w:color="000000"/>
              <w:bottom w:val="single" w:sz="8" w:space="0" w:color="000000"/>
              <w:right w:val="single" w:sz="4" w:space="0" w:color="000000"/>
            </w:tcBorders>
          </w:tcPr>
          <w:p w14:paraId="41262CB1" w14:textId="77777777" w:rsidR="00311D1C" w:rsidRDefault="00A55C69">
            <w:pPr>
              <w:spacing w:after="0" w:line="259" w:lineRule="auto"/>
              <w:ind w:left="108" w:right="0" w:firstLine="0"/>
            </w:pPr>
            <w:proofErr w:type="spellStart"/>
            <w:r>
              <w:rPr>
                <w:b/>
                <w:sz w:val="24"/>
              </w:rPr>
              <w:t>Dermatovenerologs</w:t>
            </w:r>
            <w:proofErr w:type="spellEnd"/>
            <w:r>
              <w:rPr>
                <w:b/>
                <w:sz w:val="24"/>
              </w:rPr>
              <w:t xml:space="preserve"> </w:t>
            </w:r>
          </w:p>
        </w:tc>
        <w:tc>
          <w:tcPr>
            <w:tcW w:w="5557" w:type="dxa"/>
            <w:tcBorders>
              <w:top w:val="single" w:sz="8" w:space="0" w:color="000000"/>
              <w:left w:val="single" w:sz="4" w:space="0" w:color="000000"/>
              <w:bottom w:val="single" w:sz="8" w:space="0" w:color="000000"/>
              <w:right w:val="single" w:sz="4" w:space="0" w:color="000000"/>
            </w:tcBorders>
          </w:tcPr>
          <w:p w14:paraId="708D6AD3" w14:textId="77777777" w:rsidR="00311D1C" w:rsidRDefault="00A55C69">
            <w:pPr>
              <w:spacing w:after="0" w:line="259" w:lineRule="auto"/>
              <w:ind w:left="108" w:right="0" w:firstLine="0"/>
              <w:jc w:val="left"/>
            </w:pPr>
            <w:r>
              <w:rPr>
                <w:sz w:val="24"/>
              </w:rPr>
              <w:t xml:space="preserve"> </w:t>
            </w:r>
          </w:p>
        </w:tc>
      </w:tr>
      <w:tr w:rsidR="00311D1C" w14:paraId="4DE9CEDE" w14:textId="77777777">
        <w:trPr>
          <w:trHeight w:val="77"/>
        </w:trPr>
        <w:tc>
          <w:tcPr>
            <w:tcW w:w="2081" w:type="dxa"/>
            <w:gridSpan w:val="3"/>
            <w:tcBorders>
              <w:top w:val="single" w:sz="8" w:space="0" w:color="000000"/>
              <w:left w:val="single" w:sz="4" w:space="0" w:color="000000"/>
              <w:bottom w:val="nil"/>
              <w:right w:val="single" w:sz="4" w:space="0" w:color="000000"/>
            </w:tcBorders>
          </w:tcPr>
          <w:p w14:paraId="729D8BDB" w14:textId="77777777" w:rsidR="00311D1C" w:rsidRDefault="00A55C69">
            <w:pPr>
              <w:spacing w:after="0" w:line="259" w:lineRule="auto"/>
              <w:ind w:left="108" w:right="0" w:firstLine="0"/>
              <w:jc w:val="left"/>
            </w:pPr>
            <w:r>
              <w:rPr>
                <w:sz w:val="2"/>
              </w:rPr>
              <w:t xml:space="preserve"> </w:t>
            </w:r>
          </w:p>
        </w:tc>
        <w:tc>
          <w:tcPr>
            <w:tcW w:w="2216" w:type="dxa"/>
            <w:vMerge w:val="restart"/>
            <w:tcBorders>
              <w:top w:val="single" w:sz="8" w:space="0" w:color="000000"/>
              <w:left w:val="single" w:sz="4" w:space="0" w:color="000000"/>
              <w:bottom w:val="single" w:sz="4" w:space="0" w:color="000000"/>
              <w:right w:val="single" w:sz="4" w:space="0" w:color="000000"/>
            </w:tcBorders>
          </w:tcPr>
          <w:p w14:paraId="210B4FDD" w14:textId="77777777" w:rsidR="00311D1C" w:rsidRDefault="00A55C69">
            <w:pPr>
              <w:spacing w:after="0" w:line="259" w:lineRule="auto"/>
              <w:ind w:right="0" w:firstLine="0"/>
              <w:jc w:val="center"/>
            </w:pPr>
            <w:r>
              <w:rPr>
                <w:b/>
                <w:sz w:val="24"/>
              </w:rPr>
              <w:t xml:space="preserve">Psihiatrs </w:t>
            </w:r>
          </w:p>
        </w:tc>
        <w:tc>
          <w:tcPr>
            <w:tcW w:w="5557" w:type="dxa"/>
            <w:vMerge w:val="restart"/>
            <w:tcBorders>
              <w:top w:val="single" w:sz="8" w:space="0" w:color="000000"/>
              <w:left w:val="single" w:sz="4" w:space="0" w:color="000000"/>
              <w:bottom w:val="single" w:sz="4" w:space="0" w:color="000000"/>
              <w:right w:val="single" w:sz="4" w:space="0" w:color="000000"/>
            </w:tcBorders>
          </w:tcPr>
          <w:p w14:paraId="4A039C23" w14:textId="77777777" w:rsidR="00311D1C" w:rsidRDefault="00A55C69">
            <w:pPr>
              <w:spacing w:after="0" w:line="259" w:lineRule="auto"/>
              <w:ind w:left="108" w:right="0" w:firstLine="0"/>
              <w:jc w:val="left"/>
            </w:pPr>
            <w:r>
              <w:rPr>
                <w:sz w:val="24"/>
              </w:rPr>
              <w:t xml:space="preserve"> </w:t>
            </w:r>
          </w:p>
          <w:p w14:paraId="0789D62A" w14:textId="77777777" w:rsidR="00311D1C" w:rsidRDefault="00A55C69">
            <w:pPr>
              <w:spacing w:after="0" w:line="259" w:lineRule="auto"/>
              <w:ind w:left="108" w:right="0" w:firstLine="0"/>
              <w:jc w:val="left"/>
            </w:pPr>
            <w:r>
              <w:rPr>
                <w:sz w:val="24"/>
              </w:rPr>
              <w:t xml:space="preserve"> </w:t>
            </w:r>
            <w:r>
              <w:rPr>
                <w:sz w:val="24"/>
              </w:rPr>
              <w:tab/>
              <w:t xml:space="preserve"> </w:t>
            </w:r>
          </w:p>
        </w:tc>
      </w:tr>
      <w:tr w:rsidR="00311D1C" w14:paraId="684BBBDA" w14:textId="77777777">
        <w:trPr>
          <w:trHeight w:val="588"/>
        </w:trPr>
        <w:tc>
          <w:tcPr>
            <w:tcW w:w="142" w:type="dxa"/>
            <w:tcBorders>
              <w:top w:val="nil"/>
              <w:left w:val="single" w:sz="4" w:space="0" w:color="000000"/>
              <w:bottom w:val="single" w:sz="4" w:space="0" w:color="000000"/>
              <w:right w:val="single" w:sz="4" w:space="0" w:color="000000"/>
            </w:tcBorders>
          </w:tcPr>
          <w:p w14:paraId="1DB1EAAD" w14:textId="77777777" w:rsidR="00311D1C" w:rsidRDefault="00311D1C">
            <w:pPr>
              <w:spacing w:after="160" w:line="259" w:lineRule="auto"/>
              <w:ind w:right="0" w:firstLine="0"/>
              <w:jc w:val="left"/>
            </w:pPr>
          </w:p>
        </w:tc>
        <w:tc>
          <w:tcPr>
            <w:tcW w:w="1812" w:type="dxa"/>
            <w:tcBorders>
              <w:top w:val="single" w:sz="4" w:space="0" w:color="000000"/>
              <w:left w:val="single" w:sz="4" w:space="0" w:color="000000"/>
              <w:bottom w:val="double" w:sz="4" w:space="0" w:color="000000"/>
              <w:right w:val="single" w:sz="4" w:space="0" w:color="000000"/>
            </w:tcBorders>
          </w:tcPr>
          <w:p w14:paraId="4D84A206" w14:textId="77777777" w:rsidR="00311D1C" w:rsidRDefault="00A55C69">
            <w:pPr>
              <w:spacing w:after="0" w:line="259" w:lineRule="auto"/>
              <w:ind w:left="108"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c>
          <w:tcPr>
            <w:tcW w:w="127" w:type="dxa"/>
            <w:tcBorders>
              <w:top w:val="nil"/>
              <w:left w:val="single" w:sz="4" w:space="0" w:color="000000"/>
              <w:bottom w:val="single" w:sz="4" w:space="0" w:color="000000"/>
              <w:right w:val="single" w:sz="4" w:space="0" w:color="000000"/>
            </w:tcBorders>
          </w:tcPr>
          <w:p w14:paraId="74489C57" w14:textId="77777777" w:rsidR="00311D1C" w:rsidRDefault="00311D1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20A29F7B" w14:textId="77777777" w:rsidR="00311D1C" w:rsidRDefault="00311D1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19CCFE7D" w14:textId="77777777" w:rsidR="00311D1C" w:rsidRDefault="00311D1C">
            <w:pPr>
              <w:spacing w:after="160" w:line="259" w:lineRule="auto"/>
              <w:ind w:right="0" w:firstLine="0"/>
              <w:jc w:val="left"/>
            </w:pPr>
          </w:p>
        </w:tc>
      </w:tr>
      <w:tr w:rsidR="00311D1C" w14:paraId="72A8F0DA" w14:textId="77777777">
        <w:trPr>
          <w:trHeight w:val="502"/>
        </w:trPr>
        <w:tc>
          <w:tcPr>
            <w:tcW w:w="142" w:type="dxa"/>
            <w:tcBorders>
              <w:top w:val="single" w:sz="4" w:space="0" w:color="000000"/>
              <w:left w:val="single" w:sz="4" w:space="0" w:color="000000"/>
              <w:bottom w:val="single" w:sz="8" w:space="0" w:color="000000"/>
              <w:right w:val="single" w:sz="4" w:space="0" w:color="000000"/>
            </w:tcBorders>
            <w:vAlign w:val="bottom"/>
          </w:tcPr>
          <w:p w14:paraId="3C728E1C" w14:textId="77777777" w:rsidR="00311D1C" w:rsidRDefault="00A55C69">
            <w:pPr>
              <w:spacing w:after="0" w:line="259" w:lineRule="auto"/>
              <w:ind w:left="82" w:right="0" w:firstLine="0"/>
              <w:jc w:val="center"/>
            </w:pPr>
            <w:r>
              <w:rPr>
                <w:sz w:val="2"/>
              </w:rPr>
              <w:t xml:space="preserve"> </w:t>
            </w:r>
          </w:p>
        </w:tc>
        <w:tc>
          <w:tcPr>
            <w:tcW w:w="1812" w:type="dxa"/>
            <w:tcBorders>
              <w:top w:val="double" w:sz="4" w:space="0" w:color="000000"/>
              <w:left w:val="single" w:sz="4" w:space="0" w:color="000000"/>
              <w:bottom w:val="single" w:sz="8" w:space="0" w:color="000000"/>
              <w:right w:val="single" w:sz="4" w:space="0" w:color="000000"/>
            </w:tcBorders>
          </w:tcPr>
          <w:p w14:paraId="11C2A1F0" w14:textId="77777777" w:rsidR="00311D1C" w:rsidRDefault="00A55C69">
            <w:pPr>
              <w:spacing w:after="0" w:line="259" w:lineRule="auto"/>
              <w:ind w:left="108" w:right="0" w:firstLine="0"/>
              <w:jc w:val="left"/>
            </w:pPr>
            <w:r>
              <w:rPr>
                <w:sz w:val="24"/>
              </w:rPr>
              <w:t xml:space="preserve">15.02.2021 </w:t>
            </w:r>
          </w:p>
        </w:tc>
        <w:tc>
          <w:tcPr>
            <w:tcW w:w="127" w:type="dxa"/>
            <w:tcBorders>
              <w:top w:val="single" w:sz="4" w:space="0" w:color="000000"/>
              <w:left w:val="single" w:sz="4" w:space="0" w:color="000000"/>
              <w:bottom w:val="single" w:sz="8" w:space="0" w:color="000000"/>
              <w:right w:val="single" w:sz="4" w:space="0" w:color="000000"/>
            </w:tcBorders>
          </w:tcPr>
          <w:p w14:paraId="72CB3EE3" w14:textId="77777777" w:rsidR="00311D1C" w:rsidRDefault="00311D1C">
            <w:pPr>
              <w:spacing w:after="160" w:line="259" w:lineRule="auto"/>
              <w:ind w:right="0" w:firstLine="0"/>
              <w:jc w:val="left"/>
            </w:pPr>
          </w:p>
        </w:tc>
        <w:tc>
          <w:tcPr>
            <w:tcW w:w="2216" w:type="dxa"/>
            <w:tcBorders>
              <w:top w:val="single" w:sz="4" w:space="0" w:color="000000"/>
              <w:left w:val="single" w:sz="4" w:space="0" w:color="000000"/>
              <w:bottom w:val="single" w:sz="8" w:space="0" w:color="000000"/>
              <w:right w:val="single" w:sz="4" w:space="0" w:color="000000"/>
            </w:tcBorders>
          </w:tcPr>
          <w:p w14:paraId="7A388E56" w14:textId="77777777" w:rsidR="00311D1C" w:rsidRDefault="00A55C69">
            <w:pPr>
              <w:spacing w:after="0" w:line="259" w:lineRule="auto"/>
              <w:ind w:left="1" w:right="0" w:firstLine="0"/>
              <w:jc w:val="center"/>
            </w:pPr>
            <w:r>
              <w:rPr>
                <w:b/>
                <w:sz w:val="24"/>
              </w:rPr>
              <w:t xml:space="preserve">Ārsts pediatrs </w:t>
            </w:r>
          </w:p>
        </w:tc>
        <w:tc>
          <w:tcPr>
            <w:tcW w:w="5557" w:type="dxa"/>
            <w:tcBorders>
              <w:top w:val="single" w:sz="4" w:space="0" w:color="000000"/>
              <w:left w:val="single" w:sz="4" w:space="0" w:color="000000"/>
              <w:bottom w:val="single" w:sz="8" w:space="0" w:color="000000"/>
              <w:right w:val="single" w:sz="4" w:space="0" w:color="000000"/>
            </w:tcBorders>
          </w:tcPr>
          <w:p w14:paraId="66B96D74" w14:textId="77777777" w:rsidR="00311D1C" w:rsidRDefault="00A55C69">
            <w:pPr>
              <w:spacing w:after="0" w:line="259" w:lineRule="auto"/>
              <w:ind w:left="108" w:right="0" w:firstLine="0"/>
              <w:jc w:val="left"/>
            </w:pPr>
            <w:proofErr w:type="spellStart"/>
            <w:r>
              <w:rPr>
                <w:sz w:val="24"/>
              </w:rPr>
              <w:t>Somatiski</w:t>
            </w:r>
            <w:proofErr w:type="spellEnd"/>
            <w:r>
              <w:rPr>
                <w:sz w:val="24"/>
              </w:rPr>
              <w:t xml:space="preserve"> vesels. Veselības grupa II </w:t>
            </w:r>
          </w:p>
        </w:tc>
      </w:tr>
      <w:tr w:rsidR="00311D1C" w14:paraId="4B56EB61" w14:textId="77777777">
        <w:trPr>
          <w:trHeight w:val="556"/>
        </w:trPr>
        <w:tc>
          <w:tcPr>
            <w:tcW w:w="2081" w:type="dxa"/>
            <w:gridSpan w:val="3"/>
            <w:tcBorders>
              <w:top w:val="single" w:sz="8" w:space="0" w:color="000000"/>
              <w:left w:val="single" w:sz="4" w:space="0" w:color="000000"/>
              <w:bottom w:val="double" w:sz="4" w:space="0" w:color="000000"/>
              <w:right w:val="single" w:sz="4" w:space="0" w:color="000000"/>
            </w:tcBorders>
          </w:tcPr>
          <w:p w14:paraId="562CC2BF" w14:textId="77777777" w:rsidR="00311D1C" w:rsidRDefault="00A55C69">
            <w:pPr>
              <w:spacing w:after="0" w:line="259" w:lineRule="auto"/>
              <w:ind w:left="108" w:right="0" w:firstLine="0"/>
              <w:jc w:val="left"/>
            </w:pPr>
            <w:r>
              <w:rPr>
                <w:sz w:val="2"/>
              </w:rPr>
              <w:t xml:space="preserve"> </w:t>
            </w:r>
          </w:p>
          <w:tbl>
            <w:tblPr>
              <w:tblStyle w:val="TableGrid"/>
              <w:tblW w:w="1812" w:type="dxa"/>
              <w:tblInd w:w="142" w:type="dxa"/>
              <w:tblCellMar>
                <w:top w:w="15" w:type="dxa"/>
                <w:left w:w="108" w:type="dxa"/>
                <w:right w:w="115" w:type="dxa"/>
              </w:tblCellMar>
              <w:tblLook w:val="04A0" w:firstRow="1" w:lastRow="0" w:firstColumn="1" w:lastColumn="0" w:noHBand="0" w:noVBand="1"/>
            </w:tblPr>
            <w:tblGrid>
              <w:gridCol w:w="1812"/>
            </w:tblGrid>
            <w:tr w:rsidR="00311D1C" w14:paraId="13A8C7AD" w14:textId="77777777">
              <w:trPr>
                <w:trHeight w:val="466"/>
              </w:trPr>
              <w:tc>
                <w:tcPr>
                  <w:tcW w:w="1812" w:type="dxa"/>
                  <w:tcBorders>
                    <w:top w:val="single" w:sz="4" w:space="0" w:color="000000"/>
                    <w:left w:val="single" w:sz="4" w:space="0" w:color="000000"/>
                    <w:bottom w:val="nil"/>
                    <w:right w:val="single" w:sz="4" w:space="0" w:color="000000"/>
                  </w:tcBorders>
                </w:tcPr>
                <w:p w14:paraId="0E37F46E" w14:textId="77777777" w:rsidR="00311D1C" w:rsidRDefault="00A55C69">
                  <w:pPr>
                    <w:spacing w:after="0" w:line="259" w:lineRule="auto"/>
                    <w:ind w:right="0" w:firstLine="0"/>
                    <w:jc w:val="left"/>
                  </w:pPr>
                  <w:r>
                    <w:rPr>
                      <w:sz w:val="24"/>
                    </w:rPr>
                    <w:t xml:space="preserve">18.03.2013 </w:t>
                  </w:r>
                </w:p>
              </w:tc>
            </w:tr>
          </w:tbl>
          <w:p w14:paraId="4D00F5AA" w14:textId="77777777" w:rsidR="00311D1C" w:rsidRDefault="00311D1C">
            <w:pPr>
              <w:spacing w:after="160" w:line="259" w:lineRule="auto"/>
              <w:ind w:right="0" w:firstLine="0"/>
              <w:jc w:val="left"/>
            </w:pPr>
          </w:p>
        </w:tc>
        <w:tc>
          <w:tcPr>
            <w:tcW w:w="2216" w:type="dxa"/>
            <w:tcBorders>
              <w:top w:val="single" w:sz="8" w:space="0" w:color="000000"/>
              <w:left w:val="single" w:sz="4" w:space="0" w:color="000000"/>
              <w:bottom w:val="single" w:sz="4" w:space="0" w:color="000000"/>
              <w:right w:val="single" w:sz="4" w:space="0" w:color="000000"/>
            </w:tcBorders>
          </w:tcPr>
          <w:p w14:paraId="38DD4EFA" w14:textId="77777777" w:rsidR="00311D1C" w:rsidRDefault="00A55C69">
            <w:pPr>
              <w:spacing w:after="0" w:line="259" w:lineRule="auto"/>
              <w:ind w:left="2" w:right="0" w:firstLine="0"/>
              <w:jc w:val="center"/>
            </w:pPr>
            <w:r>
              <w:rPr>
                <w:b/>
                <w:sz w:val="24"/>
              </w:rPr>
              <w:t xml:space="preserve">Kardiologs </w:t>
            </w:r>
          </w:p>
        </w:tc>
        <w:tc>
          <w:tcPr>
            <w:tcW w:w="5557" w:type="dxa"/>
            <w:tcBorders>
              <w:top w:val="single" w:sz="8" w:space="0" w:color="000000"/>
              <w:left w:val="single" w:sz="4" w:space="0" w:color="000000"/>
              <w:bottom w:val="single" w:sz="4" w:space="0" w:color="000000"/>
              <w:right w:val="single" w:sz="4" w:space="0" w:color="000000"/>
            </w:tcBorders>
          </w:tcPr>
          <w:p w14:paraId="1D2BACF5" w14:textId="77777777" w:rsidR="00311D1C" w:rsidRDefault="00A55C69">
            <w:pPr>
              <w:spacing w:after="0" w:line="259" w:lineRule="auto"/>
              <w:ind w:left="108" w:right="0" w:firstLine="0"/>
              <w:jc w:val="left"/>
            </w:pPr>
            <w:r>
              <w:rPr>
                <w:sz w:val="24"/>
              </w:rPr>
              <w:t xml:space="preserve">Datu par iedzimtu sirdskaiti nav </w:t>
            </w:r>
          </w:p>
          <w:p w14:paraId="2F96E834" w14:textId="77777777" w:rsidR="00311D1C" w:rsidRDefault="00A55C69">
            <w:pPr>
              <w:spacing w:after="0" w:line="259" w:lineRule="auto"/>
              <w:ind w:left="108" w:right="0" w:firstLine="0"/>
              <w:jc w:val="left"/>
            </w:pPr>
            <w:r>
              <w:rPr>
                <w:sz w:val="24"/>
              </w:rPr>
              <w:t xml:space="preserve"> </w:t>
            </w:r>
          </w:p>
        </w:tc>
      </w:tr>
      <w:tr w:rsidR="00311D1C" w14:paraId="211BABBA" w14:textId="77777777">
        <w:trPr>
          <w:trHeight w:val="80"/>
        </w:trPr>
        <w:tc>
          <w:tcPr>
            <w:tcW w:w="2081" w:type="dxa"/>
            <w:gridSpan w:val="3"/>
            <w:tcBorders>
              <w:top w:val="double" w:sz="4" w:space="0" w:color="000000"/>
              <w:left w:val="single" w:sz="4" w:space="0" w:color="000000"/>
              <w:bottom w:val="nil"/>
              <w:right w:val="single" w:sz="4" w:space="0" w:color="000000"/>
            </w:tcBorders>
          </w:tcPr>
          <w:p w14:paraId="6090D5EE" w14:textId="77777777" w:rsidR="00311D1C" w:rsidRDefault="00A55C69">
            <w:pPr>
              <w:spacing w:after="0" w:line="259" w:lineRule="auto"/>
              <w:ind w:left="108" w:right="0" w:firstLine="0"/>
              <w:jc w:val="left"/>
            </w:pPr>
            <w:r>
              <w:rPr>
                <w:sz w:val="2"/>
              </w:rPr>
              <w:t xml:space="preserve"> </w:t>
            </w:r>
          </w:p>
        </w:tc>
        <w:tc>
          <w:tcPr>
            <w:tcW w:w="2216" w:type="dxa"/>
            <w:vMerge w:val="restart"/>
            <w:tcBorders>
              <w:top w:val="single" w:sz="4" w:space="0" w:color="000000"/>
              <w:left w:val="single" w:sz="4" w:space="0" w:color="000000"/>
              <w:bottom w:val="single" w:sz="8" w:space="0" w:color="000000"/>
              <w:right w:val="single" w:sz="4" w:space="0" w:color="000000"/>
            </w:tcBorders>
          </w:tcPr>
          <w:p w14:paraId="2F6C08AB" w14:textId="77777777" w:rsidR="00311D1C" w:rsidRDefault="00A55C69">
            <w:pPr>
              <w:spacing w:after="0" w:line="259" w:lineRule="auto"/>
              <w:ind w:left="5" w:right="0" w:firstLine="0"/>
              <w:jc w:val="center"/>
            </w:pPr>
            <w:proofErr w:type="spellStart"/>
            <w:r>
              <w:rPr>
                <w:b/>
                <w:sz w:val="24"/>
              </w:rPr>
              <w:t>Infektologs</w:t>
            </w:r>
            <w:proofErr w:type="spellEnd"/>
            <w:r>
              <w:rPr>
                <w:b/>
                <w:sz w:val="24"/>
              </w:rPr>
              <w:t xml:space="preserve"> </w:t>
            </w:r>
          </w:p>
        </w:tc>
        <w:tc>
          <w:tcPr>
            <w:tcW w:w="5557" w:type="dxa"/>
            <w:vMerge w:val="restart"/>
            <w:tcBorders>
              <w:top w:val="single" w:sz="4" w:space="0" w:color="000000"/>
              <w:left w:val="single" w:sz="4" w:space="0" w:color="000000"/>
              <w:bottom w:val="single" w:sz="8" w:space="0" w:color="000000"/>
              <w:right w:val="single" w:sz="4" w:space="0" w:color="000000"/>
            </w:tcBorders>
          </w:tcPr>
          <w:p w14:paraId="5E954F9A" w14:textId="77777777" w:rsidR="00311D1C" w:rsidRDefault="00A55C69">
            <w:pPr>
              <w:spacing w:after="0" w:line="259" w:lineRule="auto"/>
              <w:ind w:left="108" w:right="0" w:firstLine="0"/>
              <w:jc w:val="left"/>
            </w:pPr>
            <w:r>
              <w:rPr>
                <w:sz w:val="24"/>
              </w:rPr>
              <w:t xml:space="preserve">Anti HCV negatīvs. Bērns vesels </w:t>
            </w:r>
          </w:p>
        </w:tc>
      </w:tr>
      <w:tr w:rsidR="00311D1C" w14:paraId="42236EA3" w14:textId="77777777">
        <w:trPr>
          <w:trHeight w:val="475"/>
        </w:trPr>
        <w:tc>
          <w:tcPr>
            <w:tcW w:w="142" w:type="dxa"/>
            <w:tcBorders>
              <w:top w:val="nil"/>
              <w:left w:val="single" w:sz="4" w:space="0" w:color="000000"/>
              <w:bottom w:val="single" w:sz="8" w:space="0" w:color="000000"/>
              <w:right w:val="single" w:sz="4" w:space="0" w:color="000000"/>
            </w:tcBorders>
          </w:tcPr>
          <w:p w14:paraId="3D97BDCF" w14:textId="77777777" w:rsidR="00311D1C" w:rsidRDefault="00311D1C">
            <w:pPr>
              <w:spacing w:after="160" w:line="259" w:lineRule="auto"/>
              <w:ind w:right="0" w:firstLine="0"/>
              <w:jc w:val="left"/>
            </w:pPr>
          </w:p>
        </w:tc>
        <w:tc>
          <w:tcPr>
            <w:tcW w:w="1812" w:type="dxa"/>
            <w:tcBorders>
              <w:top w:val="single" w:sz="4" w:space="0" w:color="000000"/>
              <w:left w:val="single" w:sz="4" w:space="0" w:color="000000"/>
              <w:bottom w:val="single" w:sz="8" w:space="0" w:color="000000"/>
              <w:right w:val="single" w:sz="4" w:space="0" w:color="000000"/>
            </w:tcBorders>
          </w:tcPr>
          <w:p w14:paraId="015993BB" w14:textId="77777777" w:rsidR="00311D1C" w:rsidRDefault="00A55C69">
            <w:pPr>
              <w:spacing w:after="0" w:line="259" w:lineRule="auto"/>
              <w:ind w:left="108" w:right="0" w:firstLine="0"/>
              <w:jc w:val="left"/>
            </w:pPr>
            <w:r>
              <w:rPr>
                <w:sz w:val="24"/>
              </w:rPr>
              <w:t xml:space="preserve">20.09.2013 </w:t>
            </w:r>
          </w:p>
        </w:tc>
        <w:tc>
          <w:tcPr>
            <w:tcW w:w="127" w:type="dxa"/>
            <w:tcBorders>
              <w:top w:val="nil"/>
              <w:left w:val="single" w:sz="4" w:space="0" w:color="000000"/>
              <w:bottom w:val="single" w:sz="8" w:space="0" w:color="000000"/>
              <w:right w:val="single" w:sz="4" w:space="0" w:color="000000"/>
            </w:tcBorders>
          </w:tcPr>
          <w:p w14:paraId="64852521" w14:textId="77777777" w:rsidR="00311D1C" w:rsidRDefault="00311D1C">
            <w:pPr>
              <w:spacing w:after="160" w:line="259" w:lineRule="auto"/>
              <w:ind w:right="0" w:firstLine="0"/>
              <w:jc w:val="left"/>
            </w:pPr>
          </w:p>
        </w:tc>
        <w:tc>
          <w:tcPr>
            <w:tcW w:w="0" w:type="auto"/>
            <w:vMerge/>
            <w:tcBorders>
              <w:top w:val="nil"/>
              <w:left w:val="single" w:sz="4" w:space="0" w:color="000000"/>
              <w:bottom w:val="single" w:sz="8" w:space="0" w:color="000000"/>
              <w:right w:val="single" w:sz="4" w:space="0" w:color="000000"/>
            </w:tcBorders>
          </w:tcPr>
          <w:p w14:paraId="62EE45AB" w14:textId="77777777" w:rsidR="00311D1C" w:rsidRDefault="00311D1C">
            <w:pPr>
              <w:spacing w:after="160" w:line="259" w:lineRule="auto"/>
              <w:ind w:right="0" w:firstLine="0"/>
              <w:jc w:val="left"/>
            </w:pPr>
          </w:p>
        </w:tc>
        <w:tc>
          <w:tcPr>
            <w:tcW w:w="0" w:type="auto"/>
            <w:vMerge/>
            <w:tcBorders>
              <w:top w:val="nil"/>
              <w:left w:val="single" w:sz="4" w:space="0" w:color="000000"/>
              <w:bottom w:val="single" w:sz="8" w:space="0" w:color="000000"/>
              <w:right w:val="single" w:sz="4" w:space="0" w:color="000000"/>
            </w:tcBorders>
          </w:tcPr>
          <w:p w14:paraId="69F39EE4" w14:textId="77777777" w:rsidR="00311D1C" w:rsidRDefault="00311D1C">
            <w:pPr>
              <w:spacing w:after="160" w:line="259" w:lineRule="auto"/>
              <w:ind w:right="0" w:firstLine="0"/>
              <w:jc w:val="left"/>
            </w:pPr>
          </w:p>
        </w:tc>
      </w:tr>
      <w:tr w:rsidR="00311D1C" w14:paraId="77845F3A" w14:textId="77777777">
        <w:trPr>
          <w:trHeight w:val="643"/>
        </w:trPr>
        <w:tc>
          <w:tcPr>
            <w:tcW w:w="2081" w:type="dxa"/>
            <w:gridSpan w:val="3"/>
            <w:tcBorders>
              <w:top w:val="single" w:sz="8" w:space="0" w:color="000000"/>
              <w:left w:val="single" w:sz="4" w:space="0" w:color="000000"/>
              <w:bottom w:val="single" w:sz="8" w:space="0" w:color="000000"/>
              <w:right w:val="single" w:sz="4" w:space="0" w:color="000000"/>
            </w:tcBorders>
          </w:tcPr>
          <w:p w14:paraId="64584CF0" w14:textId="77777777" w:rsidR="00311D1C" w:rsidRDefault="00A55C69">
            <w:pPr>
              <w:spacing w:after="0" w:line="259" w:lineRule="auto"/>
              <w:ind w:left="108" w:right="0" w:firstLine="0"/>
              <w:jc w:val="left"/>
            </w:pPr>
            <w:r>
              <w:rPr>
                <w:sz w:val="2"/>
              </w:rPr>
              <w:t xml:space="preserve"> </w:t>
            </w:r>
          </w:p>
          <w:tbl>
            <w:tblPr>
              <w:tblStyle w:val="TableGrid"/>
              <w:tblW w:w="1812" w:type="dxa"/>
              <w:tblInd w:w="142" w:type="dxa"/>
              <w:tblCellMar>
                <w:top w:w="14" w:type="dxa"/>
                <w:left w:w="108" w:type="dxa"/>
                <w:right w:w="115" w:type="dxa"/>
              </w:tblCellMar>
              <w:tblLook w:val="04A0" w:firstRow="1" w:lastRow="0" w:firstColumn="1" w:lastColumn="0" w:noHBand="0" w:noVBand="1"/>
            </w:tblPr>
            <w:tblGrid>
              <w:gridCol w:w="1812"/>
            </w:tblGrid>
            <w:tr w:rsidR="00311D1C" w14:paraId="69F183AF" w14:textId="77777777">
              <w:trPr>
                <w:trHeight w:val="557"/>
              </w:trPr>
              <w:tc>
                <w:tcPr>
                  <w:tcW w:w="1812" w:type="dxa"/>
                  <w:tcBorders>
                    <w:top w:val="single" w:sz="4" w:space="0" w:color="000000"/>
                    <w:left w:val="single" w:sz="4" w:space="0" w:color="000000"/>
                    <w:bottom w:val="nil"/>
                    <w:right w:val="single" w:sz="4" w:space="0" w:color="000000"/>
                  </w:tcBorders>
                </w:tcPr>
                <w:p w14:paraId="2A8C7858" w14:textId="77777777" w:rsidR="00311D1C" w:rsidRDefault="00A55C69">
                  <w:pPr>
                    <w:spacing w:after="0" w:line="259" w:lineRule="auto"/>
                    <w:ind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r>
          </w:tbl>
          <w:p w14:paraId="7155C7DB" w14:textId="77777777" w:rsidR="00311D1C" w:rsidRDefault="00311D1C">
            <w:pPr>
              <w:spacing w:after="160" w:line="259" w:lineRule="auto"/>
              <w:ind w:right="0" w:firstLine="0"/>
              <w:jc w:val="left"/>
            </w:pPr>
          </w:p>
        </w:tc>
        <w:tc>
          <w:tcPr>
            <w:tcW w:w="2216" w:type="dxa"/>
            <w:tcBorders>
              <w:top w:val="single" w:sz="8" w:space="0" w:color="000000"/>
              <w:left w:val="single" w:sz="4" w:space="0" w:color="000000"/>
              <w:bottom w:val="single" w:sz="8" w:space="0" w:color="000000"/>
              <w:right w:val="single" w:sz="4" w:space="0" w:color="000000"/>
            </w:tcBorders>
          </w:tcPr>
          <w:p w14:paraId="02E1235C" w14:textId="77777777" w:rsidR="00311D1C" w:rsidRDefault="00A55C69">
            <w:pPr>
              <w:spacing w:after="0" w:line="259" w:lineRule="auto"/>
              <w:ind w:left="108" w:right="0" w:firstLine="0"/>
              <w:jc w:val="left"/>
            </w:pPr>
            <w:r>
              <w:rPr>
                <w:sz w:val="24"/>
              </w:rPr>
              <w:t xml:space="preserve"> </w:t>
            </w:r>
          </w:p>
        </w:tc>
        <w:tc>
          <w:tcPr>
            <w:tcW w:w="5557" w:type="dxa"/>
            <w:tcBorders>
              <w:top w:val="single" w:sz="8" w:space="0" w:color="000000"/>
              <w:left w:val="single" w:sz="4" w:space="0" w:color="000000"/>
              <w:bottom w:val="single" w:sz="8" w:space="0" w:color="000000"/>
              <w:right w:val="single" w:sz="4" w:space="0" w:color="000000"/>
            </w:tcBorders>
          </w:tcPr>
          <w:p w14:paraId="12162B36" w14:textId="77777777" w:rsidR="00311D1C" w:rsidRDefault="00A55C69">
            <w:pPr>
              <w:spacing w:after="0" w:line="259" w:lineRule="auto"/>
              <w:ind w:left="108" w:right="0" w:firstLine="0"/>
              <w:jc w:val="left"/>
            </w:pPr>
            <w:r>
              <w:rPr>
                <w:sz w:val="24"/>
              </w:rPr>
              <w:t xml:space="preserve"> </w:t>
            </w:r>
          </w:p>
        </w:tc>
      </w:tr>
      <w:tr w:rsidR="00311D1C" w14:paraId="3C88C609" w14:textId="77777777">
        <w:trPr>
          <w:trHeight w:val="77"/>
        </w:trPr>
        <w:tc>
          <w:tcPr>
            <w:tcW w:w="2081" w:type="dxa"/>
            <w:gridSpan w:val="3"/>
            <w:tcBorders>
              <w:top w:val="single" w:sz="8" w:space="0" w:color="000000"/>
              <w:left w:val="single" w:sz="4" w:space="0" w:color="000000"/>
              <w:bottom w:val="nil"/>
              <w:right w:val="single" w:sz="4" w:space="0" w:color="000000"/>
            </w:tcBorders>
          </w:tcPr>
          <w:p w14:paraId="2C463626" w14:textId="77777777" w:rsidR="00311D1C" w:rsidRDefault="00A55C69">
            <w:pPr>
              <w:spacing w:after="0" w:line="259" w:lineRule="auto"/>
              <w:ind w:left="108" w:right="0" w:firstLine="0"/>
              <w:jc w:val="left"/>
            </w:pPr>
            <w:r>
              <w:rPr>
                <w:sz w:val="2"/>
              </w:rPr>
              <w:t xml:space="preserve"> </w:t>
            </w:r>
          </w:p>
        </w:tc>
        <w:tc>
          <w:tcPr>
            <w:tcW w:w="2216" w:type="dxa"/>
            <w:vMerge w:val="restart"/>
            <w:tcBorders>
              <w:top w:val="single" w:sz="8" w:space="0" w:color="000000"/>
              <w:left w:val="single" w:sz="4" w:space="0" w:color="000000"/>
              <w:bottom w:val="single" w:sz="8" w:space="0" w:color="000000"/>
              <w:right w:val="single" w:sz="4" w:space="0" w:color="000000"/>
            </w:tcBorders>
          </w:tcPr>
          <w:p w14:paraId="1C980FDF" w14:textId="77777777" w:rsidR="00311D1C" w:rsidRDefault="00A55C69">
            <w:pPr>
              <w:spacing w:after="0" w:line="259" w:lineRule="auto"/>
              <w:ind w:left="108" w:right="0" w:firstLine="0"/>
              <w:jc w:val="left"/>
            </w:pPr>
            <w:r>
              <w:rPr>
                <w:sz w:val="24"/>
              </w:rPr>
              <w:t xml:space="preserve"> </w:t>
            </w:r>
          </w:p>
        </w:tc>
        <w:tc>
          <w:tcPr>
            <w:tcW w:w="5557" w:type="dxa"/>
            <w:vMerge w:val="restart"/>
            <w:tcBorders>
              <w:top w:val="single" w:sz="8" w:space="0" w:color="000000"/>
              <w:left w:val="single" w:sz="4" w:space="0" w:color="000000"/>
              <w:bottom w:val="single" w:sz="8" w:space="0" w:color="000000"/>
              <w:right w:val="single" w:sz="4" w:space="0" w:color="000000"/>
            </w:tcBorders>
          </w:tcPr>
          <w:p w14:paraId="10A59D1B" w14:textId="77777777" w:rsidR="00311D1C" w:rsidRDefault="00A55C69">
            <w:pPr>
              <w:spacing w:after="0" w:line="259" w:lineRule="auto"/>
              <w:ind w:left="108" w:right="0" w:firstLine="0"/>
              <w:jc w:val="left"/>
            </w:pPr>
            <w:r>
              <w:rPr>
                <w:sz w:val="24"/>
              </w:rPr>
              <w:t xml:space="preserve"> </w:t>
            </w:r>
          </w:p>
        </w:tc>
      </w:tr>
      <w:tr w:rsidR="00311D1C" w14:paraId="056B429E" w14:textId="77777777">
        <w:trPr>
          <w:trHeight w:val="566"/>
        </w:trPr>
        <w:tc>
          <w:tcPr>
            <w:tcW w:w="142" w:type="dxa"/>
            <w:tcBorders>
              <w:top w:val="nil"/>
              <w:left w:val="single" w:sz="4" w:space="0" w:color="000000"/>
              <w:bottom w:val="single" w:sz="8" w:space="0" w:color="000000"/>
              <w:right w:val="single" w:sz="4" w:space="0" w:color="000000"/>
            </w:tcBorders>
          </w:tcPr>
          <w:p w14:paraId="66222E12" w14:textId="77777777" w:rsidR="00311D1C" w:rsidRDefault="00311D1C">
            <w:pPr>
              <w:spacing w:after="160" w:line="259" w:lineRule="auto"/>
              <w:ind w:right="0" w:firstLine="0"/>
              <w:jc w:val="left"/>
            </w:pPr>
          </w:p>
        </w:tc>
        <w:tc>
          <w:tcPr>
            <w:tcW w:w="1812" w:type="dxa"/>
            <w:tcBorders>
              <w:top w:val="single" w:sz="4" w:space="0" w:color="000000"/>
              <w:left w:val="single" w:sz="4" w:space="0" w:color="000000"/>
              <w:bottom w:val="single" w:sz="8" w:space="0" w:color="000000"/>
              <w:right w:val="single" w:sz="4" w:space="0" w:color="000000"/>
            </w:tcBorders>
          </w:tcPr>
          <w:p w14:paraId="484E4A78" w14:textId="77777777" w:rsidR="00311D1C" w:rsidRDefault="00A55C69">
            <w:pPr>
              <w:spacing w:after="0" w:line="259" w:lineRule="auto"/>
              <w:ind w:left="108"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c>
          <w:tcPr>
            <w:tcW w:w="127" w:type="dxa"/>
            <w:tcBorders>
              <w:top w:val="nil"/>
              <w:left w:val="single" w:sz="4" w:space="0" w:color="000000"/>
              <w:bottom w:val="single" w:sz="8" w:space="0" w:color="000000"/>
              <w:right w:val="single" w:sz="4" w:space="0" w:color="000000"/>
            </w:tcBorders>
          </w:tcPr>
          <w:p w14:paraId="7E8BC6F0" w14:textId="77777777" w:rsidR="00311D1C" w:rsidRDefault="00311D1C">
            <w:pPr>
              <w:spacing w:after="160" w:line="259" w:lineRule="auto"/>
              <w:ind w:right="0" w:firstLine="0"/>
              <w:jc w:val="left"/>
            </w:pPr>
          </w:p>
        </w:tc>
        <w:tc>
          <w:tcPr>
            <w:tcW w:w="0" w:type="auto"/>
            <w:vMerge/>
            <w:tcBorders>
              <w:top w:val="nil"/>
              <w:left w:val="single" w:sz="4" w:space="0" w:color="000000"/>
              <w:bottom w:val="single" w:sz="8" w:space="0" w:color="000000"/>
              <w:right w:val="single" w:sz="4" w:space="0" w:color="000000"/>
            </w:tcBorders>
          </w:tcPr>
          <w:p w14:paraId="535BF43A" w14:textId="77777777" w:rsidR="00311D1C" w:rsidRDefault="00311D1C">
            <w:pPr>
              <w:spacing w:after="160" w:line="259" w:lineRule="auto"/>
              <w:ind w:right="0" w:firstLine="0"/>
              <w:jc w:val="left"/>
            </w:pPr>
          </w:p>
        </w:tc>
        <w:tc>
          <w:tcPr>
            <w:tcW w:w="0" w:type="auto"/>
            <w:vMerge/>
            <w:tcBorders>
              <w:top w:val="nil"/>
              <w:left w:val="single" w:sz="4" w:space="0" w:color="000000"/>
              <w:bottom w:val="single" w:sz="8" w:space="0" w:color="000000"/>
              <w:right w:val="single" w:sz="4" w:space="0" w:color="000000"/>
            </w:tcBorders>
          </w:tcPr>
          <w:p w14:paraId="09B52579" w14:textId="77777777" w:rsidR="00311D1C" w:rsidRDefault="00311D1C">
            <w:pPr>
              <w:spacing w:after="160" w:line="259" w:lineRule="auto"/>
              <w:ind w:right="0" w:firstLine="0"/>
              <w:jc w:val="left"/>
            </w:pPr>
          </w:p>
        </w:tc>
      </w:tr>
    </w:tbl>
    <w:p w14:paraId="7EE74897" w14:textId="77777777" w:rsidR="00311D1C" w:rsidRDefault="00A55C69">
      <w:pPr>
        <w:spacing w:after="17" w:line="259" w:lineRule="auto"/>
        <w:ind w:right="0" w:firstLine="0"/>
        <w:jc w:val="left"/>
      </w:pPr>
      <w:r>
        <w:rPr>
          <w:sz w:val="20"/>
        </w:rPr>
        <w:t xml:space="preserve"> </w:t>
      </w:r>
    </w:p>
    <w:p w14:paraId="519A503E" w14:textId="1DF25EDA" w:rsidR="00311D1C" w:rsidRDefault="00A55C69" w:rsidP="00CE5B5F">
      <w:pPr>
        <w:spacing w:after="0" w:line="259" w:lineRule="auto"/>
        <w:ind w:right="0" w:firstLine="0"/>
        <w:jc w:val="left"/>
      </w:pPr>
      <w:r>
        <w:rPr>
          <w:b/>
          <w:sz w:val="24"/>
        </w:rPr>
        <w:t xml:space="preserve"> Profilaktiskās vakcinācijas bērns</w:t>
      </w:r>
      <w:r>
        <w:rPr>
          <w:sz w:val="24"/>
        </w:rPr>
        <w:t xml:space="preserve">      </w:t>
      </w:r>
      <w:r>
        <w:rPr>
          <w:rFonts w:ascii="Segoe UI Symbol" w:eastAsia="Segoe UI Symbol" w:hAnsi="Segoe UI Symbol" w:cs="Segoe UI Symbol"/>
          <w:sz w:val="32"/>
        </w:rPr>
        <w:t>☒</w:t>
      </w:r>
      <w:r>
        <w:rPr>
          <w:sz w:val="32"/>
        </w:rPr>
        <w:t xml:space="preserve"> </w:t>
      </w:r>
      <w:r>
        <w:rPr>
          <w:sz w:val="24"/>
        </w:rPr>
        <w:t xml:space="preserve">ir   </w:t>
      </w:r>
      <w:r>
        <w:rPr>
          <w:rFonts w:ascii="Segoe UI Symbol" w:eastAsia="Segoe UI Symbol" w:hAnsi="Segoe UI Symbol" w:cs="Segoe UI Symbol"/>
          <w:sz w:val="32"/>
        </w:rPr>
        <w:t>☐</w:t>
      </w:r>
      <w:r>
        <w:rPr>
          <w:sz w:val="32"/>
        </w:rPr>
        <w:t xml:space="preserve"> </w:t>
      </w:r>
      <w:r>
        <w:rPr>
          <w:sz w:val="24"/>
        </w:rPr>
        <w:t>nav</w:t>
      </w:r>
      <w:r>
        <w:rPr>
          <w:sz w:val="32"/>
        </w:rPr>
        <w:t xml:space="preserve">  </w:t>
      </w:r>
      <w:r>
        <w:rPr>
          <w:sz w:val="24"/>
        </w:rPr>
        <w:t xml:space="preserve">saņēmis atbilstoši vecumam. </w:t>
      </w:r>
    </w:p>
    <w:p w14:paraId="28052D52" w14:textId="77777777" w:rsidR="00311D1C" w:rsidRDefault="00A55C69">
      <w:pPr>
        <w:spacing w:after="83" w:line="259" w:lineRule="auto"/>
        <w:ind w:right="0" w:firstLine="0"/>
        <w:jc w:val="left"/>
      </w:pPr>
      <w:r>
        <w:rPr>
          <w:sz w:val="18"/>
        </w:rPr>
        <w:t xml:space="preserve"> </w:t>
      </w:r>
    </w:p>
    <w:p w14:paraId="69A8719D" w14:textId="77777777" w:rsidR="00311D1C" w:rsidRDefault="00A55C69">
      <w:pPr>
        <w:spacing w:line="267" w:lineRule="auto"/>
        <w:ind w:left="-5" w:right="332" w:hanging="10"/>
      </w:pPr>
      <w:r>
        <w:rPr>
          <w:sz w:val="24"/>
        </w:rPr>
        <w:t xml:space="preserve">Vakcinācijas, kuras nav saņemtas:  </w:t>
      </w:r>
    </w:p>
    <w:p w14:paraId="7E1B712B" w14:textId="77777777" w:rsidR="00311D1C" w:rsidRDefault="00A55C69">
      <w:pPr>
        <w:spacing w:after="0" w:line="259" w:lineRule="auto"/>
        <w:ind w:left="108" w:right="0" w:firstLine="0"/>
        <w:jc w:val="left"/>
      </w:pPr>
      <w:r>
        <w:rPr>
          <w:sz w:val="24"/>
        </w:rPr>
        <w:t xml:space="preserve"> </w:t>
      </w:r>
    </w:p>
    <w:p w14:paraId="7DD1765A" w14:textId="77777777" w:rsidR="00311D1C" w:rsidRDefault="00A55C69">
      <w:pPr>
        <w:spacing w:after="9" w:line="259" w:lineRule="auto"/>
        <w:ind w:right="0" w:firstLine="0"/>
        <w:jc w:val="left"/>
      </w:pPr>
      <w:r>
        <w:rPr>
          <w:rFonts w:ascii="Calibri" w:eastAsia="Calibri" w:hAnsi="Calibri" w:cs="Calibri"/>
          <w:noProof/>
          <w:sz w:val="22"/>
        </w:rPr>
        <mc:AlternateContent>
          <mc:Choice Requires="wpg">
            <w:drawing>
              <wp:inline distT="0" distB="0" distL="0" distR="0" wp14:anchorId="12777E7E" wp14:editId="0D3C69A4">
                <wp:extent cx="6211189" cy="6096"/>
                <wp:effectExtent l="0" t="0" r="0" b="0"/>
                <wp:docPr id="59160" name="Group 59160"/>
                <wp:cNvGraphicFramePr/>
                <a:graphic xmlns:a="http://schemas.openxmlformats.org/drawingml/2006/main">
                  <a:graphicData uri="http://schemas.microsoft.com/office/word/2010/wordprocessingGroup">
                    <wpg:wgp>
                      <wpg:cNvGrpSpPr/>
                      <wpg:grpSpPr>
                        <a:xfrm>
                          <a:off x="0" y="0"/>
                          <a:ext cx="6211189" cy="6096"/>
                          <a:chOff x="0" y="0"/>
                          <a:chExt cx="6211189" cy="6096"/>
                        </a:xfrm>
                      </wpg:grpSpPr>
                      <wps:wsp>
                        <wps:cNvPr id="63482" name="Shape 63482"/>
                        <wps:cNvSpPr/>
                        <wps:spPr>
                          <a:xfrm>
                            <a:off x="0" y="0"/>
                            <a:ext cx="6211189" cy="9144"/>
                          </a:xfrm>
                          <a:custGeom>
                            <a:avLst/>
                            <a:gdLst/>
                            <a:ahLst/>
                            <a:cxnLst/>
                            <a:rect l="0" t="0" r="0" b="0"/>
                            <a:pathLst>
                              <a:path w="6211189" h="9144">
                                <a:moveTo>
                                  <a:pt x="0" y="0"/>
                                </a:moveTo>
                                <a:lnTo>
                                  <a:pt x="6211189" y="0"/>
                                </a:lnTo>
                                <a:lnTo>
                                  <a:pt x="62111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60" style="width:489.07pt;height:0.47998pt;mso-position-horizontal-relative:char;mso-position-vertical-relative:line" coordsize="62111,60">
                <v:shape id="Shape 63483" style="position:absolute;width:62111;height:91;left:0;top:0;" coordsize="6211189,9144" path="m0,0l6211189,0l6211189,9144l0,9144l0,0">
                  <v:stroke weight="0pt" endcap="flat" joinstyle="miter" miterlimit="10" on="false" color="#000000" opacity="0"/>
                  <v:fill on="true" color="#000000"/>
                </v:shape>
              </v:group>
            </w:pict>
          </mc:Fallback>
        </mc:AlternateContent>
      </w:r>
    </w:p>
    <w:p w14:paraId="67B66516" w14:textId="77777777" w:rsidR="00311D1C" w:rsidRDefault="00A55C69">
      <w:pPr>
        <w:spacing w:after="0" w:line="259" w:lineRule="auto"/>
        <w:ind w:left="108" w:right="0" w:firstLine="0"/>
        <w:jc w:val="left"/>
      </w:pPr>
      <w:r>
        <w:rPr>
          <w:sz w:val="24"/>
        </w:rPr>
        <w:t xml:space="preserve"> </w:t>
      </w:r>
    </w:p>
    <w:p w14:paraId="5B50E9B6" w14:textId="77777777" w:rsidR="00311D1C" w:rsidRDefault="00A55C69">
      <w:pPr>
        <w:spacing w:after="9" w:line="259" w:lineRule="auto"/>
        <w:ind w:right="0" w:firstLine="0"/>
        <w:jc w:val="left"/>
      </w:pPr>
      <w:r>
        <w:rPr>
          <w:rFonts w:ascii="Calibri" w:eastAsia="Calibri" w:hAnsi="Calibri" w:cs="Calibri"/>
          <w:noProof/>
          <w:sz w:val="22"/>
        </w:rPr>
        <mc:AlternateContent>
          <mc:Choice Requires="wpg">
            <w:drawing>
              <wp:inline distT="0" distB="0" distL="0" distR="0" wp14:anchorId="61AD5F17" wp14:editId="5325DD21">
                <wp:extent cx="6211189" cy="6096"/>
                <wp:effectExtent l="0" t="0" r="0" b="0"/>
                <wp:docPr id="59161" name="Group 59161"/>
                <wp:cNvGraphicFramePr/>
                <a:graphic xmlns:a="http://schemas.openxmlformats.org/drawingml/2006/main">
                  <a:graphicData uri="http://schemas.microsoft.com/office/word/2010/wordprocessingGroup">
                    <wpg:wgp>
                      <wpg:cNvGrpSpPr/>
                      <wpg:grpSpPr>
                        <a:xfrm>
                          <a:off x="0" y="0"/>
                          <a:ext cx="6211189" cy="6096"/>
                          <a:chOff x="0" y="0"/>
                          <a:chExt cx="6211189" cy="6096"/>
                        </a:xfrm>
                      </wpg:grpSpPr>
                      <wps:wsp>
                        <wps:cNvPr id="63484" name="Shape 63484"/>
                        <wps:cNvSpPr/>
                        <wps:spPr>
                          <a:xfrm>
                            <a:off x="0" y="0"/>
                            <a:ext cx="6211189" cy="9144"/>
                          </a:xfrm>
                          <a:custGeom>
                            <a:avLst/>
                            <a:gdLst/>
                            <a:ahLst/>
                            <a:cxnLst/>
                            <a:rect l="0" t="0" r="0" b="0"/>
                            <a:pathLst>
                              <a:path w="6211189" h="9144">
                                <a:moveTo>
                                  <a:pt x="0" y="0"/>
                                </a:moveTo>
                                <a:lnTo>
                                  <a:pt x="6211189" y="0"/>
                                </a:lnTo>
                                <a:lnTo>
                                  <a:pt x="62111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61" style="width:489.07pt;height:0.47998pt;mso-position-horizontal-relative:char;mso-position-vertical-relative:line" coordsize="62111,60">
                <v:shape id="Shape 63485" style="position:absolute;width:62111;height:91;left:0;top:0;" coordsize="6211189,9144" path="m0,0l6211189,0l6211189,9144l0,9144l0,0">
                  <v:stroke weight="0pt" endcap="flat" joinstyle="miter" miterlimit="10" on="false" color="#000000" opacity="0"/>
                  <v:fill on="true" color="#000000"/>
                </v:shape>
              </v:group>
            </w:pict>
          </mc:Fallback>
        </mc:AlternateContent>
      </w:r>
    </w:p>
    <w:p w14:paraId="4A22DA76" w14:textId="77777777" w:rsidR="00311D1C" w:rsidRDefault="00A55C69">
      <w:pPr>
        <w:spacing w:after="0" w:line="259" w:lineRule="auto"/>
        <w:ind w:left="108" w:right="0" w:firstLine="0"/>
        <w:jc w:val="left"/>
      </w:pPr>
      <w:r>
        <w:rPr>
          <w:sz w:val="24"/>
        </w:rPr>
        <w:t xml:space="preserve"> </w:t>
      </w:r>
    </w:p>
    <w:p w14:paraId="3623B78F" w14:textId="77777777" w:rsidR="00311D1C" w:rsidRDefault="00A55C69">
      <w:pPr>
        <w:spacing w:after="9" w:line="259" w:lineRule="auto"/>
        <w:ind w:left="-15" w:right="0" w:firstLine="0"/>
        <w:jc w:val="left"/>
      </w:pPr>
      <w:r>
        <w:rPr>
          <w:rFonts w:ascii="Calibri" w:eastAsia="Calibri" w:hAnsi="Calibri" w:cs="Calibri"/>
          <w:noProof/>
          <w:sz w:val="22"/>
        </w:rPr>
        <mc:AlternateContent>
          <mc:Choice Requires="wpg">
            <w:drawing>
              <wp:inline distT="0" distB="0" distL="0" distR="0" wp14:anchorId="6EA12AC7" wp14:editId="37F314CC">
                <wp:extent cx="6220714" cy="6096"/>
                <wp:effectExtent l="0" t="0" r="0" b="0"/>
                <wp:docPr id="59162" name="Group 59162"/>
                <wp:cNvGraphicFramePr/>
                <a:graphic xmlns:a="http://schemas.openxmlformats.org/drawingml/2006/main">
                  <a:graphicData uri="http://schemas.microsoft.com/office/word/2010/wordprocessingGroup">
                    <wpg:wgp>
                      <wpg:cNvGrpSpPr/>
                      <wpg:grpSpPr>
                        <a:xfrm>
                          <a:off x="0" y="0"/>
                          <a:ext cx="6220714" cy="6096"/>
                          <a:chOff x="0" y="0"/>
                          <a:chExt cx="6220714" cy="6096"/>
                        </a:xfrm>
                      </wpg:grpSpPr>
                      <wps:wsp>
                        <wps:cNvPr id="63486" name="Shape 63486"/>
                        <wps:cNvSpPr/>
                        <wps:spPr>
                          <a:xfrm>
                            <a:off x="0" y="0"/>
                            <a:ext cx="6220714" cy="9144"/>
                          </a:xfrm>
                          <a:custGeom>
                            <a:avLst/>
                            <a:gdLst/>
                            <a:ahLst/>
                            <a:cxnLst/>
                            <a:rect l="0" t="0" r="0" b="0"/>
                            <a:pathLst>
                              <a:path w="6220714" h="9144">
                                <a:moveTo>
                                  <a:pt x="0" y="0"/>
                                </a:moveTo>
                                <a:lnTo>
                                  <a:pt x="6220714" y="0"/>
                                </a:lnTo>
                                <a:lnTo>
                                  <a:pt x="62207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62" style="width:489.82pt;height:0.47998pt;mso-position-horizontal-relative:char;mso-position-vertical-relative:line" coordsize="62207,60">
                <v:shape id="Shape 63487" style="position:absolute;width:62207;height:91;left:0;top:0;" coordsize="6220714,9144" path="m0,0l6220714,0l6220714,9144l0,9144l0,0">
                  <v:stroke weight="0pt" endcap="flat" joinstyle="miter" miterlimit="10" on="false" color="#000000" opacity="0"/>
                  <v:fill on="true" color="#000000"/>
                </v:shape>
              </v:group>
            </w:pict>
          </mc:Fallback>
        </mc:AlternateContent>
      </w:r>
    </w:p>
    <w:p w14:paraId="1345C8DC" w14:textId="77777777" w:rsidR="00311D1C" w:rsidRDefault="00A55C69">
      <w:pPr>
        <w:spacing w:after="26" w:line="259" w:lineRule="auto"/>
        <w:ind w:right="0" w:firstLine="0"/>
        <w:jc w:val="left"/>
      </w:pPr>
      <w:r>
        <w:rPr>
          <w:sz w:val="24"/>
        </w:rPr>
        <w:t xml:space="preserve"> </w:t>
      </w:r>
    </w:p>
    <w:p w14:paraId="77376694" w14:textId="77777777" w:rsidR="00311D1C" w:rsidRDefault="00A55C69">
      <w:pPr>
        <w:spacing w:after="3" w:line="270" w:lineRule="auto"/>
        <w:ind w:left="-5" w:right="244" w:hanging="10"/>
        <w:jc w:val="left"/>
      </w:pPr>
      <w:r>
        <w:rPr>
          <w:b/>
          <w:sz w:val="24"/>
        </w:rPr>
        <w:t xml:space="preserve">Laboratoriskie izmeklējumi: </w:t>
      </w:r>
    </w:p>
    <w:p w14:paraId="2367209F" w14:textId="77777777" w:rsidR="00311D1C" w:rsidRDefault="00A55C69">
      <w:pPr>
        <w:spacing w:after="0" w:line="259" w:lineRule="auto"/>
        <w:ind w:right="0" w:firstLine="0"/>
        <w:jc w:val="left"/>
      </w:pPr>
      <w:r>
        <w:rPr>
          <w:sz w:val="24"/>
        </w:rPr>
        <w:t xml:space="preserve"> </w:t>
      </w:r>
    </w:p>
    <w:tbl>
      <w:tblPr>
        <w:tblStyle w:val="TableGrid"/>
        <w:tblW w:w="9830" w:type="dxa"/>
        <w:tblInd w:w="5" w:type="dxa"/>
        <w:tblCellMar>
          <w:top w:w="9" w:type="dxa"/>
        </w:tblCellMar>
        <w:tblLook w:val="04A0" w:firstRow="1" w:lastRow="0" w:firstColumn="1" w:lastColumn="0" w:noHBand="0" w:noVBand="1"/>
      </w:tblPr>
      <w:tblGrid>
        <w:gridCol w:w="1915"/>
        <w:gridCol w:w="1912"/>
        <w:gridCol w:w="113"/>
        <w:gridCol w:w="1697"/>
        <w:gridCol w:w="110"/>
        <w:gridCol w:w="4083"/>
      </w:tblGrid>
      <w:tr w:rsidR="00311D1C" w14:paraId="41B99421" w14:textId="77777777">
        <w:trPr>
          <w:trHeight w:val="566"/>
        </w:trPr>
        <w:tc>
          <w:tcPr>
            <w:tcW w:w="1915" w:type="dxa"/>
            <w:tcBorders>
              <w:top w:val="single" w:sz="4" w:space="0" w:color="000000"/>
              <w:left w:val="single" w:sz="4" w:space="0" w:color="000000"/>
              <w:bottom w:val="single" w:sz="8" w:space="0" w:color="000000"/>
              <w:right w:val="single" w:sz="4" w:space="0" w:color="000000"/>
            </w:tcBorders>
          </w:tcPr>
          <w:p w14:paraId="465B3A1F" w14:textId="77777777" w:rsidR="00311D1C" w:rsidRDefault="00A55C69">
            <w:pPr>
              <w:spacing w:after="0" w:line="259" w:lineRule="auto"/>
              <w:ind w:left="108" w:right="0" w:firstLine="0"/>
              <w:jc w:val="left"/>
            </w:pPr>
            <w:r>
              <w:rPr>
                <w:b/>
                <w:sz w:val="24"/>
              </w:rPr>
              <w:t xml:space="preserve">Izmeklējuma </w:t>
            </w:r>
          </w:p>
          <w:p w14:paraId="34D1803E" w14:textId="77777777" w:rsidR="00311D1C" w:rsidRDefault="00A55C69">
            <w:pPr>
              <w:spacing w:after="0" w:line="259" w:lineRule="auto"/>
              <w:ind w:left="108" w:right="0" w:firstLine="0"/>
              <w:jc w:val="left"/>
            </w:pPr>
            <w:r>
              <w:rPr>
                <w:b/>
                <w:sz w:val="24"/>
              </w:rPr>
              <w:t xml:space="preserve">veids </w:t>
            </w:r>
          </w:p>
        </w:tc>
        <w:tc>
          <w:tcPr>
            <w:tcW w:w="1913" w:type="dxa"/>
            <w:tcBorders>
              <w:top w:val="single" w:sz="4" w:space="0" w:color="000000"/>
              <w:left w:val="single" w:sz="4" w:space="0" w:color="000000"/>
              <w:bottom w:val="single" w:sz="8" w:space="0" w:color="000000"/>
              <w:right w:val="single" w:sz="4" w:space="0" w:color="000000"/>
            </w:tcBorders>
          </w:tcPr>
          <w:p w14:paraId="6431A137" w14:textId="77777777" w:rsidR="00311D1C" w:rsidRDefault="00A55C69">
            <w:pPr>
              <w:spacing w:after="0" w:line="259" w:lineRule="auto"/>
              <w:ind w:left="108" w:right="0" w:firstLine="0"/>
              <w:jc w:val="left"/>
            </w:pPr>
            <w:r>
              <w:rPr>
                <w:b/>
                <w:sz w:val="24"/>
              </w:rPr>
              <w:t xml:space="preserve">Nav veikts </w:t>
            </w:r>
          </w:p>
        </w:tc>
        <w:tc>
          <w:tcPr>
            <w:tcW w:w="1805" w:type="dxa"/>
            <w:gridSpan w:val="2"/>
            <w:tcBorders>
              <w:top w:val="single" w:sz="4" w:space="0" w:color="000000"/>
              <w:left w:val="single" w:sz="4" w:space="0" w:color="000000"/>
              <w:bottom w:val="single" w:sz="8" w:space="0" w:color="000000"/>
              <w:right w:val="nil"/>
            </w:tcBorders>
          </w:tcPr>
          <w:p w14:paraId="5F029AE3" w14:textId="77777777" w:rsidR="00311D1C" w:rsidRDefault="00A55C69">
            <w:pPr>
              <w:spacing w:after="0" w:line="259" w:lineRule="auto"/>
              <w:ind w:left="108" w:right="0" w:firstLine="0"/>
              <w:jc w:val="left"/>
            </w:pPr>
            <w:r>
              <w:rPr>
                <w:b/>
                <w:sz w:val="24"/>
              </w:rPr>
              <w:t xml:space="preserve">Ir veikts (datums) </w:t>
            </w:r>
          </w:p>
        </w:tc>
        <w:tc>
          <w:tcPr>
            <w:tcW w:w="110" w:type="dxa"/>
            <w:tcBorders>
              <w:top w:val="single" w:sz="4" w:space="0" w:color="000000"/>
              <w:left w:val="nil"/>
              <w:bottom w:val="single" w:sz="8" w:space="0" w:color="000000"/>
              <w:right w:val="single" w:sz="4" w:space="0" w:color="000000"/>
            </w:tcBorders>
          </w:tcPr>
          <w:p w14:paraId="01FCE37D" w14:textId="77777777" w:rsidR="00311D1C" w:rsidRDefault="00311D1C">
            <w:pPr>
              <w:spacing w:after="160" w:line="259" w:lineRule="auto"/>
              <w:ind w:right="0" w:firstLine="0"/>
              <w:jc w:val="left"/>
            </w:pPr>
          </w:p>
        </w:tc>
        <w:tc>
          <w:tcPr>
            <w:tcW w:w="4085" w:type="dxa"/>
            <w:tcBorders>
              <w:top w:val="single" w:sz="4" w:space="0" w:color="000000"/>
              <w:left w:val="single" w:sz="4" w:space="0" w:color="000000"/>
              <w:bottom w:val="single" w:sz="8" w:space="0" w:color="000000"/>
              <w:right w:val="single" w:sz="4" w:space="0" w:color="000000"/>
            </w:tcBorders>
          </w:tcPr>
          <w:p w14:paraId="5DAFF0E6" w14:textId="77777777" w:rsidR="00311D1C" w:rsidRDefault="00A55C69">
            <w:pPr>
              <w:spacing w:after="0" w:line="259" w:lineRule="auto"/>
              <w:ind w:left="110" w:right="0" w:firstLine="0"/>
              <w:jc w:val="left"/>
            </w:pPr>
            <w:r>
              <w:rPr>
                <w:b/>
                <w:sz w:val="24"/>
              </w:rPr>
              <w:t xml:space="preserve">Izmeklējumu rezultāts </w:t>
            </w:r>
          </w:p>
        </w:tc>
      </w:tr>
      <w:tr w:rsidR="00311D1C" w14:paraId="4E8425CB" w14:textId="77777777">
        <w:trPr>
          <w:trHeight w:val="589"/>
        </w:trPr>
        <w:tc>
          <w:tcPr>
            <w:tcW w:w="1915" w:type="dxa"/>
            <w:tcBorders>
              <w:top w:val="single" w:sz="8" w:space="0" w:color="000000"/>
              <w:left w:val="single" w:sz="4" w:space="0" w:color="000000"/>
              <w:bottom w:val="single" w:sz="8" w:space="0" w:color="000000"/>
              <w:right w:val="single" w:sz="4" w:space="0" w:color="000000"/>
            </w:tcBorders>
          </w:tcPr>
          <w:p w14:paraId="0774880A" w14:textId="77777777" w:rsidR="00311D1C" w:rsidRDefault="00A55C69">
            <w:pPr>
              <w:spacing w:after="0" w:line="259" w:lineRule="auto"/>
              <w:ind w:left="108" w:right="0" w:firstLine="0"/>
              <w:jc w:val="left"/>
            </w:pPr>
            <w:proofErr w:type="spellStart"/>
            <w:r>
              <w:rPr>
                <w:sz w:val="24"/>
              </w:rPr>
              <w:t>HBsAg</w:t>
            </w:r>
            <w:proofErr w:type="spellEnd"/>
            <w:r>
              <w:rPr>
                <w:sz w:val="24"/>
              </w:rPr>
              <w:t xml:space="preserve"> </w:t>
            </w:r>
          </w:p>
          <w:p w14:paraId="1C939724" w14:textId="77777777" w:rsidR="00311D1C" w:rsidRDefault="00A55C69">
            <w:pPr>
              <w:spacing w:after="0" w:line="259" w:lineRule="auto"/>
              <w:ind w:left="108" w:right="0" w:firstLine="0"/>
              <w:jc w:val="left"/>
            </w:pPr>
            <w:r>
              <w:rPr>
                <w:sz w:val="24"/>
              </w:rPr>
              <w:t xml:space="preserve"> </w:t>
            </w:r>
          </w:p>
        </w:tc>
        <w:tc>
          <w:tcPr>
            <w:tcW w:w="1913" w:type="dxa"/>
            <w:tcBorders>
              <w:top w:val="single" w:sz="8" w:space="0" w:color="000000"/>
              <w:left w:val="single" w:sz="4" w:space="0" w:color="000000"/>
              <w:bottom w:val="single" w:sz="8" w:space="0" w:color="000000"/>
              <w:right w:val="single" w:sz="4" w:space="0" w:color="000000"/>
            </w:tcBorders>
            <w:vAlign w:val="center"/>
          </w:tcPr>
          <w:p w14:paraId="6519F9B2" w14:textId="77777777" w:rsidR="00311D1C" w:rsidRDefault="00A55C69">
            <w:pPr>
              <w:spacing w:after="0" w:line="259" w:lineRule="auto"/>
              <w:ind w:left="108" w:right="0" w:firstLine="0"/>
              <w:jc w:val="left"/>
            </w:pPr>
            <w:r>
              <w:rPr>
                <w:rFonts w:ascii="Segoe UI Symbol" w:eastAsia="Segoe UI Symbol" w:hAnsi="Segoe UI Symbol" w:cs="Segoe UI Symbol"/>
                <w:sz w:val="36"/>
              </w:rPr>
              <w:t>☐</w:t>
            </w:r>
            <w:r>
              <w:rPr>
                <w:sz w:val="24"/>
              </w:rPr>
              <w:t xml:space="preserve"> </w:t>
            </w:r>
          </w:p>
        </w:tc>
        <w:tc>
          <w:tcPr>
            <w:tcW w:w="113" w:type="dxa"/>
            <w:tcBorders>
              <w:top w:val="single" w:sz="8" w:space="0" w:color="000000"/>
              <w:left w:val="single" w:sz="4" w:space="0" w:color="000000"/>
              <w:bottom w:val="single" w:sz="8" w:space="0" w:color="000000"/>
              <w:right w:val="single" w:sz="4" w:space="0" w:color="000000"/>
            </w:tcBorders>
            <w:vAlign w:val="bottom"/>
          </w:tcPr>
          <w:p w14:paraId="308D15A8" w14:textId="77777777" w:rsidR="00311D1C" w:rsidRDefault="00A55C69">
            <w:pPr>
              <w:spacing w:after="0" w:line="259" w:lineRule="auto"/>
              <w:ind w:right="2" w:firstLine="0"/>
              <w:jc w:val="right"/>
            </w:pPr>
            <w:r>
              <w:rPr>
                <w:sz w:val="2"/>
              </w:rPr>
              <w:t xml:space="preserve"> </w:t>
            </w:r>
          </w:p>
        </w:tc>
        <w:tc>
          <w:tcPr>
            <w:tcW w:w="1692" w:type="dxa"/>
            <w:tcBorders>
              <w:top w:val="single" w:sz="8" w:space="0" w:color="000000"/>
              <w:left w:val="single" w:sz="4" w:space="0" w:color="000000"/>
              <w:bottom w:val="single" w:sz="12" w:space="0" w:color="000000"/>
              <w:right w:val="single" w:sz="4" w:space="0" w:color="000000"/>
            </w:tcBorders>
          </w:tcPr>
          <w:p w14:paraId="2F848867" w14:textId="77777777" w:rsidR="00311D1C" w:rsidRDefault="00A55C69">
            <w:pPr>
              <w:spacing w:after="0" w:line="259" w:lineRule="auto"/>
              <w:ind w:left="108" w:right="0" w:firstLine="0"/>
              <w:jc w:val="left"/>
            </w:pPr>
            <w:r>
              <w:rPr>
                <w:sz w:val="24"/>
              </w:rPr>
              <w:t xml:space="preserve">12.03.2020 </w:t>
            </w:r>
          </w:p>
        </w:tc>
        <w:tc>
          <w:tcPr>
            <w:tcW w:w="110" w:type="dxa"/>
            <w:tcBorders>
              <w:top w:val="single" w:sz="8" w:space="0" w:color="000000"/>
              <w:left w:val="single" w:sz="4" w:space="0" w:color="000000"/>
              <w:bottom w:val="single" w:sz="8" w:space="0" w:color="000000"/>
              <w:right w:val="single" w:sz="4" w:space="0" w:color="000000"/>
            </w:tcBorders>
          </w:tcPr>
          <w:p w14:paraId="0A719E01" w14:textId="77777777" w:rsidR="00311D1C" w:rsidRDefault="00311D1C">
            <w:pPr>
              <w:spacing w:after="160" w:line="259" w:lineRule="auto"/>
              <w:ind w:right="0" w:firstLine="0"/>
              <w:jc w:val="left"/>
            </w:pPr>
          </w:p>
        </w:tc>
        <w:tc>
          <w:tcPr>
            <w:tcW w:w="4085" w:type="dxa"/>
            <w:tcBorders>
              <w:top w:val="single" w:sz="8" w:space="0" w:color="000000"/>
              <w:left w:val="single" w:sz="4" w:space="0" w:color="000000"/>
              <w:bottom w:val="single" w:sz="8" w:space="0" w:color="000000"/>
              <w:right w:val="single" w:sz="4" w:space="0" w:color="000000"/>
            </w:tcBorders>
          </w:tcPr>
          <w:p w14:paraId="43C743E3" w14:textId="77777777" w:rsidR="00311D1C" w:rsidRDefault="00A55C69">
            <w:pPr>
              <w:spacing w:after="0" w:line="259" w:lineRule="auto"/>
              <w:ind w:left="110" w:right="0" w:firstLine="0"/>
              <w:jc w:val="left"/>
            </w:pPr>
            <w:r>
              <w:rPr>
                <w:sz w:val="24"/>
              </w:rPr>
              <w:t xml:space="preserve">Negatīvs </w:t>
            </w:r>
          </w:p>
        </w:tc>
      </w:tr>
      <w:tr w:rsidR="00311D1C" w14:paraId="232A4A55" w14:textId="77777777">
        <w:trPr>
          <w:trHeight w:val="610"/>
        </w:trPr>
        <w:tc>
          <w:tcPr>
            <w:tcW w:w="1915" w:type="dxa"/>
            <w:tcBorders>
              <w:top w:val="single" w:sz="8" w:space="0" w:color="000000"/>
              <w:left w:val="single" w:sz="4" w:space="0" w:color="000000"/>
              <w:bottom w:val="single" w:sz="4" w:space="0" w:color="000000"/>
              <w:right w:val="single" w:sz="4" w:space="0" w:color="000000"/>
            </w:tcBorders>
          </w:tcPr>
          <w:p w14:paraId="3EAABDC7" w14:textId="77777777" w:rsidR="00311D1C" w:rsidRDefault="00A55C69">
            <w:pPr>
              <w:spacing w:after="0" w:line="259" w:lineRule="auto"/>
              <w:ind w:left="108" w:right="0" w:firstLine="0"/>
              <w:jc w:val="left"/>
            </w:pPr>
            <w:r>
              <w:rPr>
                <w:sz w:val="24"/>
              </w:rPr>
              <w:lastRenderedPageBreak/>
              <w:t xml:space="preserve">HIV ½   </w:t>
            </w:r>
          </w:p>
          <w:p w14:paraId="373F5DC0" w14:textId="77777777" w:rsidR="00311D1C" w:rsidRDefault="00A55C69">
            <w:pPr>
              <w:spacing w:after="0" w:line="259" w:lineRule="auto"/>
              <w:ind w:left="108" w:right="0" w:firstLine="0"/>
              <w:jc w:val="left"/>
            </w:pPr>
            <w:r>
              <w:rPr>
                <w:sz w:val="24"/>
              </w:rPr>
              <w:t xml:space="preserve"> </w:t>
            </w:r>
          </w:p>
        </w:tc>
        <w:tc>
          <w:tcPr>
            <w:tcW w:w="1913" w:type="dxa"/>
            <w:tcBorders>
              <w:top w:val="single" w:sz="8" w:space="0" w:color="000000"/>
              <w:left w:val="single" w:sz="4" w:space="0" w:color="000000"/>
              <w:bottom w:val="single" w:sz="4" w:space="0" w:color="000000"/>
              <w:right w:val="single" w:sz="4" w:space="0" w:color="000000"/>
            </w:tcBorders>
            <w:vAlign w:val="center"/>
          </w:tcPr>
          <w:p w14:paraId="14FC5C27" w14:textId="77777777" w:rsidR="00311D1C" w:rsidRDefault="00A55C69">
            <w:pPr>
              <w:spacing w:after="0" w:line="259" w:lineRule="auto"/>
              <w:ind w:left="108" w:right="0" w:firstLine="0"/>
              <w:jc w:val="left"/>
            </w:pPr>
            <w:r>
              <w:rPr>
                <w:rFonts w:ascii="Segoe UI Symbol" w:eastAsia="Segoe UI Symbol" w:hAnsi="Segoe UI Symbol" w:cs="Segoe UI Symbol"/>
                <w:sz w:val="36"/>
              </w:rPr>
              <w:t>☐</w:t>
            </w:r>
            <w:r>
              <w:rPr>
                <w:sz w:val="24"/>
              </w:rPr>
              <w:t xml:space="preserve"> </w:t>
            </w:r>
          </w:p>
        </w:tc>
        <w:tc>
          <w:tcPr>
            <w:tcW w:w="113" w:type="dxa"/>
            <w:tcBorders>
              <w:top w:val="single" w:sz="8" w:space="0" w:color="000000"/>
              <w:left w:val="single" w:sz="4" w:space="0" w:color="000000"/>
              <w:bottom w:val="single" w:sz="4" w:space="0" w:color="000000"/>
              <w:right w:val="single" w:sz="4" w:space="0" w:color="000000"/>
            </w:tcBorders>
            <w:vAlign w:val="bottom"/>
          </w:tcPr>
          <w:p w14:paraId="30680FFF" w14:textId="77777777" w:rsidR="00311D1C" w:rsidRDefault="00A55C69">
            <w:pPr>
              <w:spacing w:after="0" w:line="259" w:lineRule="auto"/>
              <w:ind w:right="2" w:firstLine="0"/>
              <w:jc w:val="right"/>
            </w:pPr>
            <w:r>
              <w:rPr>
                <w:sz w:val="2"/>
              </w:rPr>
              <w:t xml:space="preserve"> </w:t>
            </w:r>
          </w:p>
        </w:tc>
        <w:tc>
          <w:tcPr>
            <w:tcW w:w="1692" w:type="dxa"/>
            <w:tcBorders>
              <w:top w:val="single" w:sz="12" w:space="0" w:color="000000"/>
              <w:left w:val="single" w:sz="4" w:space="0" w:color="000000"/>
              <w:bottom w:val="double" w:sz="4" w:space="0" w:color="000000"/>
              <w:right w:val="single" w:sz="4" w:space="0" w:color="000000"/>
            </w:tcBorders>
          </w:tcPr>
          <w:p w14:paraId="233A7C96" w14:textId="77777777" w:rsidR="00311D1C" w:rsidRDefault="00A55C69">
            <w:pPr>
              <w:spacing w:after="0" w:line="259" w:lineRule="auto"/>
              <w:ind w:left="108" w:right="0" w:firstLine="0"/>
              <w:jc w:val="left"/>
            </w:pPr>
            <w:r>
              <w:rPr>
                <w:sz w:val="24"/>
              </w:rPr>
              <w:t xml:space="preserve">12.03.2020 </w:t>
            </w:r>
          </w:p>
        </w:tc>
        <w:tc>
          <w:tcPr>
            <w:tcW w:w="110" w:type="dxa"/>
            <w:tcBorders>
              <w:top w:val="single" w:sz="8" w:space="0" w:color="000000"/>
              <w:left w:val="single" w:sz="4" w:space="0" w:color="000000"/>
              <w:bottom w:val="single" w:sz="4" w:space="0" w:color="000000"/>
              <w:right w:val="single" w:sz="4" w:space="0" w:color="000000"/>
            </w:tcBorders>
          </w:tcPr>
          <w:p w14:paraId="15CA3CE5" w14:textId="77777777" w:rsidR="00311D1C" w:rsidRDefault="00311D1C">
            <w:pPr>
              <w:spacing w:after="160" w:line="259" w:lineRule="auto"/>
              <w:ind w:right="0" w:firstLine="0"/>
              <w:jc w:val="left"/>
            </w:pPr>
          </w:p>
        </w:tc>
        <w:tc>
          <w:tcPr>
            <w:tcW w:w="4085" w:type="dxa"/>
            <w:tcBorders>
              <w:top w:val="single" w:sz="8" w:space="0" w:color="000000"/>
              <w:left w:val="single" w:sz="4" w:space="0" w:color="000000"/>
              <w:bottom w:val="single" w:sz="4" w:space="0" w:color="000000"/>
              <w:right w:val="single" w:sz="4" w:space="0" w:color="000000"/>
            </w:tcBorders>
          </w:tcPr>
          <w:p w14:paraId="0A8ECBBA" w14:textId="77777777" w:rsidR="00311D1C" w:rsidRDefault="00A55C69">
            <w:pPr>
              <w:spacing w:after="0" w:line="259" w:lineRule="auto"/>
              <w:ind w:left="110" w:right="0" w:firstLine="0"/>
              <w:jc w:val="left"/>
            </w:pPr>
            <w:r>
              <w:rPr>
                <w:sz w:val="24"/>
              </w:rPr>
              <w:t xml:space="preserve">Negatīvs </w:t>
            </w:r>
          </w:p>
        </w:tc>
      </w:tr>
      <w:tr w:rsidR="00311D1C" w14:paraId="6DAE08CB" w14:textId="77777777">
        <w:trPr>
          <w:trHeight w:val="612"/>
        </w:trPr>
        <w:tc>
          <w:tcPr>
            <w:tcW w:w="1915" w:type="dxa"/>
            <w:tcBorders>
              <w:top w:val="single" w:sz="4" w:space="0" w:color="000000"/>
              <w:left w:val="single" w:sz="4" w:space="0" w:color="000000"/>
              <w:bottom w:val="single" w:sz="8" w:space="0" w:color="000000"/>
              <w:right w:val="single" w:sz="4" w:space="0" w:color="000000"/>
            </w:tcBorders>
          </w:tcPr>
          <w:p w14:paraId="2872555B" w14:textId="77777777" w:rsidR="00311D1C" w:rsidRDefault="00A55C69">
            <w:pPr>
              <w:spacing w:after="0" w:line="259" w:lineRule="auto"/>
              <w:ind w:left="108" w:right="0" w:firstLine="0"/>
              <w:jc w:val="left"/>
            </w:pPr>
            <w:r>
              <w:rPr>
                <w:sz w:val="24"/>
              </w:rPr>
              <w:t xml:space="preserve">SED </w:t>
            </w:r>
          </w:p>
          <w:p w14:paraId="4541398F" w14:textId="77777777" w:rsidR="00311D1C" w:rsidRDefault="00A55C69">
            <w:pPr>
              <w:spacing w:after="0" w:line="259" w:lineRule="auto"/>
              <w:ind w:left="108" w:right="0" w:firstLine="0"/>
              <w:jc w:val="left"/>
            </w:pPr>
            <w:r>
              <w:rPr>
                <w:sz w:val="24"/>
              </w:rPr>
              <w:t xml:space="preserve"> </w:t>
            </w:r>
          </w:p>
        </w:tc>
        <w:tc>
          <w:tcPr>
            <w:tcW w:w="1913" w:type="dxa"/>
            <w:tcBorders>
              <w:top w:val="single" w:sz="4" w:space="0" w:color="000000"/>
              <w:left w:val="single" w:sz="4" w:space="0" w:color="000000"/>
              <w:bottom w:val="single" w:sz="8" w:space="0" w:color="000000"/>
              <w:right w:val="single" w:sz="4" w:space="0" w:color="000000"/>
            </w:tcBorders>
            <w:vAlign w:val="center"/>
          </w:tcPr>
          <w:p w14:paraId="7249F0F2" w14:textId="77777777" w:rsidR="00311D1C" w:rsidRDefault="00A55C69">
            <w:pPr>
              <w:spacing w:after="0" w:line="259" w:lineRule="auto"/>
              <w:ind w:left="108" w:right="0" w:firstLine="0"/>
              <w:jc w:val="left"/>
            </w:pPr>
            <w:r>
              <w:rPr>
                <w:rFonts w:ascii="Segoe UI Symbol" w:eastAsia="Segoe UI Symbol" w:hAnsi="Segoe UI Symbol" w:cs="Segoe UI Symbol"/>
                <w:sz w:val="36"/>
              </w:rPr>
              <w:t>☒</w:t>
            </w:r>
            <w:r>
              <w:rPr>
                <w:sz w:val="24"/>
              </w:rPr>
              <w:t xml:space="preserve"> </w:t>
            </w:r>
          </w:p>
        </w:tc>
        <w:tc>
          <w:tcPr>
            <w:tcW w:w="113" w:type="dxa"/>
            <w:tcBorders>
              <w:top w:val="single" w:sz="4" w:space="0" w:color="000000"/>
              <w:left w:val="single" w:sz="4" w:space="0" w:color="000000"/>
              <w:bottom w:val="single" w:sz="8" w:space="0" w:color="000000"/>
              <w:right w:val="single" w:sz="4" w:space="0" w:color="000000"/>
            </w:tcBorders>
            <w:vAlign w:val="bottom"/>
          </w:tcPr>
          <w:p w14:paraId="19AD777E" w14:textId="77777777" w:rsidR="00311D1C" w:rsidRDefault="00A55C69">
            <w:pPr>
              <w:spacing w:after="0" w:line="259" w:lineRule="auto"/>
              <w:ind w:right="2" w:firstLine="0"/>
              <w:jc w:val="right"/>
            </w:pPr>
            <w:r>
              <w:rPr>
                <w:sz w:val="2"/>
              </w:rPr>
              <w:t xml:space="preserve"> </w:t>
            </w:r>
          </w:p>
        </w:tc>
        <w:tc>
          <w:tcPr>
            <w:tcW w:w="1692" w:type="dxa"/>
            <w:tcBorders>
              <w:top w:val="double" w:sz="4" w:space="0" w:color="000000"/>
              <w:left w:val="single" w:sz="4" w:space="0" w:color="000000"/>
              <w:bottom w:val="single" w:sz="12" w:space="0" w:color="000000"/>
              <w:right w:val="single" w:sz="4" w:space="0" w:color="000000"/>
            </w:tcBorders>
          </w:tcPr>
          <w:p w14:paraId="2ECDCEC1" w14:textId="77777777" w:rsidR="00311D1C" w:rsidRDefault="00A55C69">
            <w:pPr>
              <w:spacing w:after="0" w:line="259" w:lineRule="auto"/>
              <w:ind w:left="108"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c>
          <w:tcPr>
            <w:tcW w:w="110" w:type="dxa"/>
            <w:tcBorders>
              <w:top w:val="single" w:sz="4" w:space="0" w:color="000000"/>
              <w:left w:val="single" w:sz="4" w:space="0" w:color="000000"/>
              <w:bottom w:val="single" w:sz="8" w:space="0" w:color="000000"/>
              <w:right w:val="single" w:sz="4" w:space="0" w:color="000000"/>
            </w:tcBorders>
          </w:tcPr>
          <w:p w14:paraId="28817B83" w14:textId="77777777" w:rsidR="00311D1C" w:rsidRDefault="00311D1C">
            <w:pPr>
              <w:spacing w:after="160" w:line="259" w:lineRule="auto"/>
              <w:ind w:right="0" w:firstLine="0"/>
              <w:jc w:val="left"/>
            </w:pPr>
          </w:p>
        </w:tc>
        <w:tc>
          <w:tcPr>
            <w:tcW w:w="4085" w:type="dxa"/>
            <w:tcBorders>
              <w:top w:val="single" w:sz="4" w:space="0" w:color="000000"/>
              <w:left w:val="single" w:sz="4" w:space="0" w:color="000000"/>
              <w:bottom w:val="single" w:sz="8" w:space="0" w:color="000000"/>
              <w:right w:val="single" w:sz="4" w:space="0" w:color="000000"/>
            </w:tcBorders>
          </w:tcPr>
          <w:p w14:paraId="0A6C0950" w14:textId="77777777" w:rsidR="00311D1C" w:rsidRDefault="00A55C69">
            <w:pPr>
              <w:spacing w:after="0" w:line="259" w:lineRule="auto"/>
              <w:ind w:left="110" w:right="0" w:firstLine="0"/>
              <w:jc w:val="left"/>
            </w:pPr>
            <w:r>
              <w:rPr>
                <w:sz w:val="24"/>
              </w:rPr>
              <w:t xml:space="preserve"> </w:t>
            </w:r>
          </w:p>
        </w:tc>
      </w:tr>
      <w:tr w:rsidR="00311D1C" w14:paraId="4FCBA1F9" w14:textId="77777777">
        <w:trPr>
          <w:trHeight w:val="702"/>
        </w:trPr>
        <w:tc>
          <w:tcPr>
            <w:tcW w:w="1915" w:type="dxa"/>
            <w:tcBorders>
              <w:top w:val="single" w:sz="8" w:space="0" w:color="000000"/>
              <w:left w:val="single" w:sz="4" w:space="0" w:color="000000"/>
              <w:bottom w:val="single" w:sz="8" w:space="0" w:color="000000"/>
              <w:right w:val="single" w:sz="4" w:space="0" w:color="000000"/>
            </w:tcBorders>
          </w:tcPr>
          <w:p w14:paraId="48943F91" w14:textId="77777777" w:rsidR="00311D1C" w:rsidRDefault="00A55C69">
            <w:pPr>
              <w:spacing w:after="0" w:line="259" w:lineRule="auto"/>
              <w:ind w:left="108" w:right="0" w:firstLine="0"/>
              <w:jc w:val="left"/>
            </w:pPr>
            <w:r>
              <w:rPr>
                <w:sz w:val="24"/>
              </w:rPr>
              <w:t xml:space="preserve">Anti HCV </w:t>
            </w:r>
          </w:p>
          <w:p w14:paraId="7A578633" w14:textId="77777777" w:rsidR="00311D1C" w:rsidRDefault="00A55C69">
            <w:pPr>
              <w:spacing w:after="0" w:line="259" w:lineRule="auto"/>
              <w:ind w:left="108" w:right="0" w:firstLine="0"/>
              <w:jc w:val="left"/>
            </w:pPr>
            <w:r>
              <w:rPr>
                <w:sz w:val="24"/>
              </w:rPr>
              <w:t xml:space="preserve"> </w:t>
            </w:r>
          </w:p>
        </w:tc>
        <w:tc>
          <w:tcPr>
            <w:tcW w:w="1913" w:type="dxa"/>
            <w:tcBorders>
              <w:top w:val="single" w:sz="8" w:space="0" w:color="000000"/>
              <w:left w:val="single" w:sz="4" w:space="0" w:color="000000"/>
              <w:bottom w:val="single" w:sz="8" w:space="0" w:color="000000"/>
              <w:right w:val="single" w:sz="4" w:space="0" w:color="000000"/>
            </w:tcBorders>
            <w:vAlign w:val="center"/>
          </w:tcPr>
          <w:p w14:paraId="0AC43B48" w14:textId="77777777" w:rsidR="00311D1C" w:rsidRDefault="00A55C69">
            <w:pPr>
              <w:spacing w:after="0" w:line="259" w:lineRule="auto"/>
              <w:ind w:left="108" w:right="0" w:firstLine="0"/>
              <w:jc w:val="left"/>
            </w:pPr>
            <w:r>
              <w:rPr>
                <w:rFonts w:ascii="Segoe UI Symbol" w:eastAsia="Segoe UI Symbol" w:hAnsi="Segoe UI Symbol" w:cs="Segoe UI Symbol"/>
                <w:sz w:val="36"/>
              </w:rPr>
              <w:t>☐</w:t>
            </w:r>
            <w:r>
              <w:rPr>
                <w:sz w:val="24"/>
              </w:rPr>
              <w:t xml:space="preserve"> </w:t>
            </w:r>
          </w:p>
        </w:tc>
        <w:tc>
          <w:tcPr>
            <w:tcW w:w="113" w:type="dxa"/>
            <w:tcBorders>
              <w:top w:val="single" w:sz="8" w:space="0" w:color="000000"/>
              <w:left w:val="single" w:sz="4" w:space="0" w:color="000000"/>
              <w:bottom w:val="single" w:sz="8" w:space="0" w:color="000000"/>
              <w:right w:val="nil"/>
            </w:tcBorders>
            <w:vAlign w:val="bottom"/>
          </w:tcPr>
          <w:p w14:paraId="2522EA3C" w14:textId="77777777" w:rsidR="00311D1C" w:rsidRDefault="00A55C69">
            <w:pPr>
              <w:spacing w:after="0" w:line="259" w:lineRule="auto"/>
              <w:ind w:right="2" w:firstLine="0"/>
              <w:jc w:val="right"/>
            </w:pPr>
            <w:r>
              <w:rPr>
                <w:sz w:val="2"/>
              </w:rPr>
              <w:t xml:space="preserve"> </w:t>
            </w:r>
          </w:p>
        </w:tc>
        <w:tc>
          <w:tcPr>
            <w:tcW w:w="1692" w:type="dxa"/>
            <w:tcBorders>
              <w:top w:val="single" w:sz="12" w:space="0" w:color="000000"/>
              <w:left w:val="nil"/>
              <w:bottom w:val="single" w:sz="8" w:space="0" w:color="000000"/>
              <w:right w:val="nil"/>
            </w:tcBorders>
          </w:tcPr>
          <w:p w14:paraId="4780D8A9" w14:textId="77777777" w:rsidR="00311D1C" w:rsidRDefault="00A55C69">
            <w:pPr>
              <w:spacing w:after="0" w:line="259" w:lineRule="auto"/>
              <w:ind w:left="108" w:right="0" w:firstLine="0"/>
              <w:jc w:val="left"/>
            </w:pPr>
            <w:r>
              <w:rPr>
                <w:sz w:val="24"/>
              </w:rPr>
              <w:t xml:space="preserve">15.09.2013 </w:t>
            </w:r>
          </w:p>
          <w:p w14:paraId="3504B592" w14:textId="77777777" w:rsidR="00311D1C" w:rsidRDefault="00A55C69">
            <w:pPr>
              <w:spacing w:after="0" w:line="259" w:lineRule="auto"/>
              <w:ind w:left="-5" w:right="-5" w:firstLine="0"/>
              <w:jc w:val="left"/>
            </w:pPr>
            <w:r>
              <w:rPr>
                <w:rFonts w:ascii="Calibri" w:eastAsia="Calibri" w:hAnsi="Calibri" w:cs="Calibri"/>
                <w:noProof/>
                <w:sz w:val="22"/>
              </w:rPr>
              <mc:AlternateContent>
                <mc:Choice Requires="wpg">
                  <w:drawing>
                    <wp:inline distT="0" distB="0" distL="0" distR="0" wp14:anchorId="03719D5F" wp14:editId="38AEEF06">
                      <wp:extent cx="1080771" cy="6096"/>
                      <wp:effectExtent l="0" t="0" r="0" b="0"/>
                      <wp:docPr id="58995" name="Group 58995"/>
                      <wp:cNvGraphicFramePr/>
                      <a:graphic xmlns:a="http://schemas.openxmlformats.org/drawingml/2006/main">
                        <a:graphicData uri="http://schemas.microsoft.com/office/word/2010/wordprocessingGroup">
                          <wpg:wgp>
                            <wpg:cNvGrpSpPr/>
                            <wpg:grpSpPr>
                              <a:xfrm>
                                <a:off x="0" y="0"/>
                                <a:ext cx="1080771" cy="6096"/>
                                <a:chOff x="0" y="0"/>
                                <a:chExt cx="1080771" cy="6096"/>
                              </a:xfrm>
                            </wpg:grpSpPr>
                            <wps:wsp>
                              <wps:cNvPr id="63488" name="Shape 6348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89" name="Shape 63489"/>
                              <wps:cNvSpPr/>
                              <wps:spPr>
                                <a:xfrm>
                                  <a:off x="6096" y="0"/>
                                  <a:ext cx="1068629" cy="9144"/>
                                </a:xfrm>
                                <a:custGeom>
                                  <a:avLst/>
                                  <a:gdLst/>
                                  <a:ahLst/>
                                  <a:cxnLst/>
                                  <a:rect l="0" t="0" r="0" b="0"/>
                                  <a:pathLst>
                                    <a:path w="1068629" h="9144">
                                      <a:moveTo>
                                        <a:pt x="0" y="0"/>
                                      </a:moveTo>
                                      <a:lnTo>
                                        <a:pt x="1068629" y="0"/>
                                      </a:lnTo>
                                      <a:lnTo>
                                        <a:pt x="1068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90" name="Shape 63490"/>
                              <wps:cNvSpPr/>
                              <wps:spPr>
                                <a:xfrm>
                                  <a:off x="10746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8995" style="width:85.1pt;height:0.47998pt;mso-position-horizontal-relative:char;mso-position-vertical-relative:line" coordsize="10807,60">
                      <v:shape id="Shape 63491" style="position:absolute;width:91;height:91;left:0;top:0;" coordsize="9144,9144" path="m0,0l9144,0l9144,9144l0,9144l0,0">
                        <v:stroke weight="0pt" endcap="flat" joinstyle="miter" miterlimit="10" on="false" color="#000000" opacity="0"/>
                        <v:fill on="true" color="#000000"/>
                      </v:shape>
                      <v:shape id="Shape 63492" style="position:absolute;width:10686;height:91;left:60;top:0;" coordsize="1068629,9144" path="m0,0l1068629,0l1068629,9144l0,9144l0,0">
                        <v:stroke weight="0pt" endcap="flat" joinstyle="miter" miterlimit="10" on="false" color="#000000" opacity="0"/>
                        <v:fill on="true" color="#000000"/>
                      </v:shape>
                      <v:shape id="Shape 63493" style="position:absolute;width:91;height:91;left:10746;top:0;" coordsize="9144,9144" path="m0,0l9144,0l9144,9144l0,9144l0,0">
                        <v:stroke weight="0pt" endcap="flat" joinstyle="miter" miterlimit="10" on="false" color="#000000" opacity="0"/>
                        <v:fill on="true" color="#000000"/>
                      </v:shape>
                    </v:group>
                  </w:pict>
                </mc:Fallback>
              </mc:AlternateContent>
            </w:r>
          </w:p>
        </w:tc>
        <w:tc>
          <w:tcPr>
            <w:tcW w:w="110" w:type="dxa"/>
            <w:tcBorders>
              <w:top w:val="single" w:sz="8" w:space="0" w:color="000000"/>
              <w:left w:val="nil"/>
              <w:bottom w:val="single" w:sz="8" w:space="0" w:color="000000"/>
              <w:right w:val="single" w:sz="4" w:space="0" w:color="000000"/>
            </w:tcBorders>
          </w:tcPr>
          <w:p w14:paraId="10B66447" w14:textId="77777777" w:rsidR="00311D1C" w:rsidRDefault="00311D1C">
            <w:pPr>
              <w:spacing w:after="160" w:line="259" w:lineRule="auto"/>
              <w:ind w:right="0" w:firstLine="0"/>
              <w:jc w:val="left"/>
            </w:pPr>
          </w:p>
        </w:tc>
        <w:tc>
          <w:tcPr>
            <w:tcW w:w="4085" w:type="dxa"/>
            <w:tcBorders>
              <w:top w:val="single" w:sz="8" w:space="0" w:color="000000"/>
              <w:left w:val="single" w:sz="4" w:space="0" w:color="000000"/>
              <w:bottom w:val="single" w:sz="8" w:space="0" w:color="000000"/>
              <w:right w:val="single" w:sz="4" w:space="0" w:color="000000"/>
            </w:tcBorders>
          </w:tcPr>
          <w:p w14:paraId="4031C126" w14:textId="77777777" w:rsidR="00311D1C" w:rsidRDefault="00A55C69">
            <w:pPr>
              <w:spacing w:after="0" w:line="259" w:lineRule="auto"/>
              <w:ind w:left="110" w:right="0" w:firstLine="0"/>
              <w:jc w:val="left"/>
            </w:pPr>
            <w:r>
              <w:rPr>
                <w:sz w:val="24"/>
              </w:rPr>
              <w:t xml:space="preserve">Negatīvs </w:t>
            </w:r>
          </w:p>
        </w:tc>
      </w:tr>
      <w:tr w:rsidR="00311D1C" w14:paraId="177C2831" w14:textId="77777777">
        <w:trPr>
          <w:trHeight w:val="574"/>
        </w:trPr>
        <w:tc>
          <w:tcPr>
            <w:tcW w:w="1915" w:type="dxa"/>
            <w:tcBorders>
              <w:top w:val="single" w:sz="8" w:space="0" w:color="000000"/>
              <w:left w:val="single" w:sz="4" w:space="0" w:color="000000"/>
              <w:bottom w:val="single" w:sz="8" w:space="0" w:color="000000"/>
              <w:right w:val="single" w:sz="4" w:space="0" w:color="000000"/>
            </w:tcBorders>
          </w:tcPr>
          <w:p w14:paraId="5211BF1F" w14:textId="77777777" w:rsidR="00311D1C" w:rsidRDefault="00A55C69">
            <w:pPr>
              <w:spacing w:after="0" w:line="259" w:lineRule="auto"/>
              <w:ind w:left="108" w:right="0" w:firstLine="0"/>
              <w:jc w:val="left"/>
            </w:pPr>
            <w:r>
              <w:rPr>
                <w:sz w:val="24"/>
              </w:rPr>
              <w:t xml:space="preserve"> </w:t>
            </w:r>
          </w:p>
          <w:p w14:paraId="0DDDF729" w14:textId="77777777" w:rsidR="00311D1C" w:rsidRDefault="00A55C69">
            <w:pPr>
              <w:spacing w:after="0" w:line="259" w:lineRule="auto"/>
              <w:ind w:left="108" w:right="0" w:firstLine="0"/>
              <w:jc w:val="left"/>
            </w:pPr>
            <w:r>
              <w:rPr>
                <w:sz w:val="24"/>
              </w:rPr>
              <w:t xml:space="preserve"> </w:t>
            </w:r>
          </w:p>
        </w:tc>
        <w:tc>
          <w:tcPr>
            <w:tcW w:w="1913" w:type="dxa"/>
            <w:tcBorders>
              <w:top w:val="single" w:sz="8" w:space="0" w:color="000000"/>
              <w:left w:val="single" w:sz="4" w:space="0" w:color="000000"/>
              <w:bottom w:val="single" w:sz="8" w:space="0" w:color="000000"/>
              <w:right w:val="single" w:sz="4" w:space="0" w:color="000000"/>
            </w:tcBorders>
            <w:vAlign w:val="center"/>
          </w:tcPr>
          <w:p w14:paraId="175F8CC8" w14:textId="77777777" w:rsidR="00311D1C" w:rsidRDefault="00A55C69">
            <w:pPr>
              <w:spacing w:after="0" w:line="259" w:lineRule="auto"/>
              <w:ind w:left="108" w:right="0" w:firstLine="0"/>
              <w:jc w:val="left"/>
            </w:pPr>
            <w:r>
              <w:rPr>
                <w:rFonts w:ascii="Segoe UI Symbol" w:eastAsia="Segoe UI Symbol" w:hAnsi="Segoe UI Symbol" w:cs="Segoe UI Symbol"/>
                <w:sz w:val="36"/>
              </w:rPr>
              <w:t>☐</w:t>
            </w:r>
            <w:r>
              <w:rPr>
                <w:sz w:val="24"/>
              </w:rPr>
              <w:t xml:space="preserve"> </w:t>
            </w:r>
          </w:p>
        </w:tc>
        <w:tc>
          <w:tcPr>
            <w:tcW w:w="113" w:type="dxa"/>
            <w:tcBorders>
              <w:top w:val="single" w:sz="8" w:space="0" w:color="000000"/>
              <w:left w:val="single" w:sz="4" w:space="0" w:color="000000"/>
              <w:bottom w:val="single" w:sz="8" w:space="0" w:color="000000"/>
              <w:right w:val="single" w:sz="4" w:space="0" w:color="000000"/>
            </w:tcBorders>
            <w:vAlign w:val="bottom"/>
          </w:tcPr>
          <w:p w14:paraId="47A88090" w14:textId="77777777" w:rsidR="00311D1C" w:rsidRDefault="00A55C69">
            <w:pPr>
              <w:spacing w:after="0" w:line="259" w:lineRule="auto"/>
              <w:ind w:right="2" w:firstLine="0"/>
              <w:jc w:val="right"/>
            </w:pPr>
            <w:r>
              <w:rPr>
                <w:sz w:val="2"/>
              </w:rPr>
              <w:t xml:space="preserve"> </w:t>
            </w:r>
          </w:p>
        </w:tc>
        <w:tc>
          <w:tcPr>
            <w:tcW w:w="1692" w:type="dxa"/>
            <w:tcBorders>
              <w:top w:val="single" w:sz="8" w:space="0" w:color="000000"/>
              <w:left w:val="single" w:sz="4" w:space="0" w:color="000000"/>
              <w:bottom w:val="single" w:sz="8" w:space="0" w:color="000000"/>
              <w:right w:val="single" w:sz="4" w:space="0" w:color="000000"/>
            </w:tcBorders>
          </w:tcPr>
          <w:p w14:paraId="2658FF16" w14:textId="77777777" w:rsidR="00311D1C" w:rsidRDefault="00A55C69">
            <w:pPr>
              <w:spacing w:after="0" w:line="259" w:lineRule="auto"/>
              <w:ind w:left="108" w:right="0" w:firstLine="0"/>
              <w:jc w:val="left"/>
            </w:pPr>
            <w:proofErr w:type="spellStart"/>
            <w:r>
              <w:rPr>
                <w:color w:val="808080"/>
                <w:sz w:val="24"/>
              </w:rPr>
              <w:t>Click</w:t>
            </w:r>
            <w:proofErr w:type="spellEnd"/>
            <w:r>
              <w:rPr>
                <w:color w:val="808080"/>
                <w:sz w:val="24"/>
              </w:rPr>
              <w:t xml:space="preserve"> </w:t>
            </w:r>
            <w:proofErr w:type="spellStart"/>
            <w:r>
              <w:rPr>
                <w:color w:val="808080"/>
                <w:sz w:val="24"/>
              </w:rPr>
              <w:t>or</w:t>
            </w:r>
            <w:proofErr w:type="spellEnd"/>
            <w:r>
              <w:rPr>
                <w:color w:val="808080"/>
                <w:sz w:val="24"/>
              </w:rPr>
              <w:t xml:space="preserve"> </w:t>
            </w:r>
            <w:proofErr w:type="spellStart"/>
            <w:r>
              <w:rPr>
                <w:color w:val="808080"/>
                <w:sz w:val="24"/>
              </w:rPr>
              <w:t>tap</w:t>
            </w:r>
            <w:proofErr w:type="spellEnd"/>
            <w:r>
              <w:rPr>
                <w:color w:val="808080"/>
                <w:sz w:val="24"/>
              </w:rPr>
              <w:t xml:space="preserve"> to </w:t>
            </w:r>
            <w:proofErr w:type="spellStart"/>
            <w:r>
              <w:rPr>
                <w:color w:val="808080"/>
                <w:sz w:val="24"/>
              </w:rPr>
              <w:t>enter</w:t>
            </w:r>
            <w:proofErr w:type="spellEnd"/>
            <w:r>
              <w:rPr>
                <w:color w:val="808080"/>
                <w:sz w:val="24"/>
              </w:rPr>
              <w:t xml:space="preserve"> a </w:t>
            </w:r>
            <w:proofErr w:type="spellStart"/>
            <w:r>
              <w:rPr>
                <w:color w:val="808080"/>
                <w:sz w:val="24"/>
              </w:rPr>
              <w:t>date</w:t>
            </w:r>
            <w:proofErr w:type="spellEnd"/>
            <w:r>
              <w:rPr>
                <w:color w:val="808080"/>
                <w:sz w:val="24"/>
              </w:rPr>
              <w:t>.</w:t>
            </w:r>
            <w:r>
              <w:rPr>
                <w:sz w:val="24"/>
              </w:rPr>
              <w:t xml:space="preserve"> </w:t>
            </w:r>
          </w:p>
        </w:tc>
        <w:tc>
          <w:tcPr>
            <w:tcW w:w="110" w:type="dxa"/>
            <w:tcBorders>
              <w:top w:val="single" w:sz="8" w:space="0" w:color="000000"/>
              <w:left w:val="single" w:sz="4" w:space="0" w:color="000000"/>
              <w:bottom w:val="single" w:sz="8" w:space="0" w:color="000000"/>
              <w:right w:val="single" w:sz="4" w:space="0" w:color="000000"/>
            </w:tcBorders>
          </w:tcPr>
          <w:p w14:paraId="3F3EC29D" w14:textId="77777777" w:rsidR="00311D1C" w:rsidRDefault="00311D1C">
            <w:pPr>
              <w:spacing w:after="160" w:line="259" w:lineRule="auto"/>
              <w:ind w:right="0" w:firstLine="0"/>
              <w:jc w:val="left"/>
            </w:pPr>
          </w:p>
        </w:tc>
        <w:tc>
          <w:tcPr>
            <w:tcW w:w="4085" w:type="dxa"/>
            <w:tcBorders>
              <w:top w:val="single" w:sz="8" w:space="0" w:color="000000"/>
              <w:left w:val="single" w:sz="4" w:space="0" w:color="000000"/>
              <w:bottom w:val="single" w:sz="8" w:space="0" w:color="000000"/>
              <w:right w:val="single" w:sz="4" w:space="0" w:color="000000"/>
            </w:tcBorders>
          </w:tcPr>
          <w:p w14:paraId="65BCCFC8" w14:textId="77777777" w:rsidR="00311D1C" w:rsidRDefault="00A55C69">
            <w:pPr>
              <w:spacing w:after="0" w:line="259" w:lineRule="auto"/>
              <w:ind w:left="110" w:right="0" w:firstLine="0"/>
              <w:jc w:val="left"/>
            </w:pPr>
            <w:r>
              <w:rPr>
                <w:sz w:val="24"/>
              </w:rPr>
              <w:t xml:space="preserve"> </w:t>
            </w:r>
          </w:p>
        </w:tc>
      </w:tr>
    </w:tbl>
    <w:p w14:paraId="111E8EEF" w14:textId="77777777" w:rsidR="00311D1C" w:rsidRDefault="00A55C69">
      <w:pPr>
        <w:spacing w:after="103" w:line="259" w:lineRule="auto"/>
        <w:ind w:right="0" w:firstLine="0"/>
        <w:jc w:val="left"/>
      </w:pPr>
      <w:r>
        <w:rPr>
          <w:sz w:val="16"/>
        </w:rPr>
        <w:t xml:space="preserve"> </w:t>
      </w:r>
    </w:p>
    <w:p w14:paraId="5C5E23F7" w14:textId="77777777" w:rsidR="00311D1C" w:rsidRDefault="00A55C69">
      <w:pPr>
        <w:spacing w:after="3" w:line="270" w:lineRule="auto"/>
        <w:ind w:left="-5" w:right="244" w:hanging="10"/>
        <w:jc w:val="left"/>
      </w:pPr>
      <w:r>
        <w:rPr>
          <w:b/>
          <w:sz w:val="24"/>
        </w:rPr>
        <w:t>Galīgā diagnoze</w:t>
      </w:r>
      <w:r>
        <w:rPr>
          <w:sz w:val="24"/>
        </w:rPr>
        <w:t xml:space="preserve">: </w:t>
      </w:r>
    </w:p>
    <w:p w14:paraId="22969CF7" w14:textId="77777777" w:rsidR="00311D1C" w:rsidRDefault="00A55C69">
      <w:pPr>
        <w:spacing w:after="46" w:line="267" w:lineRule="auto"/>
        <w:ind w:left="118" w:right="332" w:hanging="10"/>
      </w:pPr>
      <w:proofErr w:type="spellStart"/>
      <w:r>
        <w:rPr>
          <w:sz w:val="24"/>
        </w:rPr>
        <w:t>Somatiski</w:t>
      </w:r>
      <w:proofErr w:type="spellEnd"/>
      <w:r>
        <w:rPr>
          <w:sz w:val="24"/>
        </w:rPr>
        <w:t xml:space="preserve"> vesels. H52.2 (astigmātisms). H50.0 (konverģējoša </w:t>
      </w:r>
      <w:proofErr w:type="spellStart"/>
      <w:r>
        <w:rPr>
          <w:sz w:val="24"/>
        </w:rPr>
        <w:t>pavadšķielēšana</w:t>
      </w:r>
      <w:proofErr w:type="spellEnd"/>
      <w:r>
        <w:rPr>
          <w:sz w:val="24"/>
        </w:rPr>
        <w:t xml:space="preserve">). F92.8 (citi jaukti uzvedības un emociju traucējumi). </w:t>
      </w:r>
    </w:p>
    <w:p w14:paraId="0710683B" w14:textId="77777777" w:rsidR="00311D1C" w:rsidRDefault="00A55C69">
      <w:pPr>
        <w:spacing w:after="9" w:line="259" w:lineRule="auto"/>
        <w:ind w:left="-15" w:right="0" w:firstLine="0"/>
        <w:jc w:val="left"/>
      </w:pPr>
      <w:r>
        <w:rPr>
          <w:rFonts w:ascii="Calibri" w:eastAsia="Calibri" w:hAnsi="Calibri" w:cs="Calibri"/>
          <w:noProof/>
          <w:sz w:val="22"/>
        </w:rPr>
        <mc:AlternateContent>
          <mc:Choice Requires="wpg">
            <w:drawing>
              <wp:inline distT="0" distB="0" distL="0" distR="0" wp14:anchorId="2A1484C9" wp14:editId="7036D10F">
                <wp:extent cx="6220714" cy="6096"/>
                <wp:effectExtent l="0" t="0" r="0" b="0"/>
                <wp:docPr id="59163" name="Group 59163"/>
                <wp:cNvGraphicFramePr/>
                <a:graphic xmlns:a="http://schemas.openxmlformats.org/drawingml/2006/main">
                  <a:graphicData uri="http://schemas.microsoft.com/office/word/2010/wordprocessingGroup">
                    <wpg:wgp>
                      <wpg:cNvGrpSpPr/>
                      <wpg:grpSpPr>
                        <a:xfrm>
                          <a:off x="0" y="0"/>
                          <a:ext cx="6220714" cy="6096"/>
                          <a:chOff x="0" y="0"/>
                          <a:chExt cx="6220714" cy="6096"/>
                        </a:xfrm>
                      </wpg:grpSpPr>
                      <wps:wsp>
                        <wps:cNvPr id="63494" name="Shape 63494"/>
                        <wps:cNvSpPr/>
                        <wps:spPr>
                          <a:xfrm>
                            <a:off x="0" y="0"/>
                            <a:ext cx="6220714" cy="9144"/>
                          </a:xfrm>
                          <a:custGeom>
                            <a:avLst/>
                            <a:gdLst/>
                            <a:ahLst/>
                            <a:cxnLst/>
                            <a:rect l="0" t="0" r="0" b="0"/>
                            <a:pathLst>
                              <a:path w="6220714" h="9144">
                                <a:moveTo>
                                  <a:pt x="0" y="0"/>
                                </a:moveTo>
                                <a:lnTo>
                                  <a:pt x="6220714" y="0"/>
                                </a:lnTo>
                                <a:lnTo>
                                  <a:pt x="62207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63" style="width:489.82pt;height:0.480011pt;mso-position-horizontal-relative:char;mso-position-vertical-relative:line" coordsize="62207,60">
                <v:shape id="Shape 63495" style="position:absolute;width:62207;height:91;left:0;top:0;" coordsize="6220714,9144" path="m0,0l6220714,0l6220714,9144l0,9144l0,0">
                  <v:stroke weight="0pt" endcap="flat" joinstyle="miter" miterlimit="10" on="false" color="#000000" opacity="0"/>
                  <v:fill on="true" color="#000000"/>
                </v:shape>
              </v:group>
            </w:pict>
          </mc:Fallback>
        </mc:AlternateContent>
      </w:r>
    </w:p>
    <w:p w14:paraId="1B7B5143" w14:textId="77777777" w:rsidR="00311D1C" w:rsidRDefault="00A55C69">
      <w:pPr>
        <w:spacing w:after="0" w:line="259" w:lineRule="auto"/>
        <w:ind w:right="0" w:firstLine="0"/>
        <w:jc w:val="left"/>
      </w:pPr>
      <w:r>
        <w:rPr>
          <w:b/>
          <w:sz w:val="24"/>
        </w:rPr>
        <w:t xml:space="preserve"> </w:t>
      </w:r>
    </w:p>
    <w:p w14:paraId="64A89138" w14:textId="51D121BB" w:rsidR="00311D1C" w:rsidRDefault="00A55C69" w:rsidP="00EA115C">
      <w:pPr>
        <w:spacing w:after="106" w:line="259" w:lineRule="auto"/>
        <w:ind w:right="0" w:firstLine="0"/>
        <w:jc w:val="left"/>
      </w:pPr>
      <w:r>
        <w:rPr>
          <w:sz w:val="16"/>
        </w:rPr>
        <w:t xml:space="preserve"> </w:t>
      </w:r>
      <w:r>
        <w:rPr>
          <w:b/>
          <w:sz w:val="24"/>
        </w:rPr>
        <w:t xml:space="preserve">Turpmāk nepieciešamā ārstēšanās:  </w:t>
      </w:r>
    </w:p>
    <w:p w14:paraId="462C3BCD" w14:textId="176E4A28" w:rsidR="00311D1C" w:rsidRDefault="00A55C69" w:rsidP="00EA115C">
      <w:pPr>
        <w:spacing w:after="267" w:line="259" w:lineRule="auto"/>
        <w:ind w:right="0" w:firstLine="0"/>
        <w:jc w:val="left"/>
      </w:pPr>
      <w:r>
        <w:rPr>
          <w:b/>
          <w:sz w:val="24"/>
        </w:rPr>
        <w:t xml:space="preserve"> </w:t>
      </w:r>
      <w:r>
        <w:rPr>
          <w:rFonts w:ascii="Segoe UI Symbol" w:eastAsia="Segoe UI Symbol" w:hAnsi="Segoe UI Symbol" w:cs="Segoe UI Symbol"/>
          <w:sz w:val="36"/>
        </w:rPr>
        <w:t>☒</w:t>
      </w:r>
      <w:r>
        <w:rPr>
          <w:sz w:val="36"/>
        </w:rPr>
        <w:t xml:space="preserve">  </w:t>
      </w:r>
      <w:r>
        <w:rPr>
          <w:sz w:val="24"/>
        </w:rPr>
        <w:t xml:space="preserve">ir nepieciešama  </w:t>
      </w:r>
    </w:p>
    <w:p w14:paraId="29FF12C6" w14:textId="77777777" w:rsidR="00311D1C" w:rsidRDefault="00A55C69">
      <w:pPr>
        <w:spacing w:line="267" w:lineRule="auto"/>
        <w:ind w:left="118" w:right="332" w:hanging="10"/>
      </w:pPr>
      <w:r>
        <w:rPr>
          <w:sz w:val="24"/>
        </w:rPr>
        <w:t xml:space="preserve">Šķielēšanas labošanas operācija 2021.gada 20.jūlijā. Neirologa konsultācija. Psihologa konsultācijas pēc nepieciešamības.  </w:t>
      </w:r>
    </w:p>
    <w:p w14:paraId="397FED9A" w14:textId="77777777" w:rsidR="00311D1C" w:rsidRDefault="00A55C69">
      <w:pPr>
        <w:spacing w:after="9" w:line="259" w:lineRule="auto"/>
        <w:ind w:left="-15" w:right="0" w:firstLine="0"/>
        <w:jc w:val="left"/>
      </w:pPr>
      <w:r>
        <w:rPr>
          <w:rFonts w:ascii="Calibri" w:eastAsia="Calibri" w:hAnsi="Calibri" w:cs="Calibri"/>
          <w:noProof/>
          <w:sz w:val="22"/>
        </w:rPr>
        <mc:AlternateContent>
          <mc:Choice Requires="wpg">
            <w:drawing>
              <wp:inline distT="0" distB="0" distL="0" distR="0" wp14:anchorId="01FF1594" wp14:editId="31EB7C40">
                <wp:extent cx="6220714" cy="6096"/>
                <wp:effectExtent l="0" t="0" r="0" b="0"/>
                <wp:docPr id="59164" name="Group 59164"/>
                <wp:cNvGraphicFramePr/>
                <a:graphic xmlns:a="http://schemas.openxmlformats.org/drawingml/2006/main">
                  <a:graphicData uri="http://schemas.microsoft.com/office/word/2010/wordprocessingGroup">
                    <wpg:wgp>
                      <wpg:cNvGrpSpPr/>
                      <wpg:grpSpPr>
                        <a:xfrm>
                          <a:off x="0" y="0"/>
                          <a:ext cx="6220714" cy="6096"/>
                          <a:chOff x="0" y="0"/>
                          <a:chExt cx="6220714" cy="6096"/>
                        </a:xfrm>
                      </wpg:grpSpPr>
                      <wps:wsp>
                        <wps:cNvPr id="63496" name="Shape 63496"/>
                        <wps:cNvSpPr/>
                        <wps:spPr>
                          <a:xfrm>
                            <a:off x="0" y="0"/>
                            <a:ext cx="6220714" cy="9144"/>
                          </a:xfrm>
                          <a:custGeom>
                            <a:avLst/>
                            <a:gdLst/>
                            <a:ahLst/>
                            <a:cxnLst/>
                            <a:rect l="0" t="0" r="0" b="0"/>
                            <a:pathLst>
                              <a:path w="6220714" h="9144">
                                <a:moveTo>
                                  <a:pt x="0" y="0"/>
                                </a:moveTo>
                                <a:lnTo>
                                  <a:pt x="6220714" y="0"/>
                                </a:lnTo>
                                <a:lnTo>
                                  <a:pt x="62207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64" style="width:489.82pt;height:0.47998pt;mso-position-horizontal-relative:char;mso-position-vertical-relative:line" coordsize="62207,60">
                <v:shape id="Shape 63497" style="position:absolute;width:62207;height:91;left:0;top:0;" coordsize="6220714,9144" path="m0,0l6220714,0l6220714,9144l0,9144l0,0">
                  <v:stroke weight="0pt" endcap="flat" joinstyle="miter" miterlimit="10" on="false" color="#000000" opacity="0"/>
                  <v:fill on="true" color="#000000"/>
                </v:shape>
              </v:group>
            </w:pict>
          </mc:Fallback>
        </mc:AlternateContent>
      </w:r>
    </w:p>
    <w:p w14:paraId="2A8334AB" w14:textId="77777777" w:rsidR="00EA115C" w:rsidRDefault="00A55C69" w:rsidP="00EA115C">
      <w:pPr>
        <w:spacing w:after="266" w:line="259" w:lineRule="auto"/>
        <w:ind w:right="0" w:firstLine="0"/>
        <w:jc w:val="left"/>
        <w:rPr>
          <w:b/>
          <w:sz w:val="24"/>
        </w:rPr>
      </w:pPr>
      <w:r>
        <w:rPr>
          <w:b/>
          <w:sz w:val="24"/>
        </w:rPr>
        <w:t xml:space="preserve"> </w:t>
      </w:r>
    </w:p>
    <w:p w14:paraId="3693C168" w14:textId="5DB6024D" w:rsidR="00311D1C" w:rsidRDefault="00A55C69" w:rsidP="00EA115C">
      <w:pPr>
        <w:spacing w:after="266" w:line="259" w:lineRule="auto"/>
        <w:ind w:right="0" w:firstLine="0"/>
        <w:jc w:val="left"/>
      </w:pPr>
      <w:r>
        <w:rPr>
          <w:rFonts w:ascii="Segoe UI Symbol" w:eastAsia="Segoe UI Symbol" w:hAnsi="Segoe UI Symbol" w:cs="Segoe UI Symbol"/>
          <w:sz w:val="36"/>
        </w:rPr>
        <w:t>☐</w:t>
      </w:r>
      <w:r>
        <w:rPr>
          <w:sz w:val="36"/>
        </w:rPr>
        <w:t xml:space="preserve">  </w:t>
      </w:r>
      <w:r>
        <w:rPr>
          <w:sz w:val="24"/>
        </w:rPr>
        <w:t xml:space="preserve">nav nepieciešama </w:t>
      </w:r>
    </w:p>
    <w:p w14:paraId="5D6F960F" w14:textId="77777777" w:rsidR="00311D1C" w:rsidRDefault="00A55C69">
      <w:pPr>
        <w:spacing w:after="29" w:line="259" w:lineRule="auto"/>
        <w:ind w:right="0" w:firstLine="0"/>
        <w:jc w:val="left"/>
      </w:pPr>
      <w:r>
        <w:rPr>
          <w:b/>
          <w:sz w:val="26"/>
        </w:rPr>
        <w:t xml:space="preserve"> </w:t>
      </w:r>
    </w:p>
    <w:p w14:paraId="1CDCB124" w14:textId="77777777" w:rsidR="00311D1C" w:rsidRDefault="00A55C69">
      <w:pPr>
        <w:pStyle w:val="Virsraksts4"/>
        <w:ind w:left="-5"/>
      </w:pPr>
      <w:r>
        <w:t xml:space="preserve">ĢIMENES ĀRSTS </w:t>
      </w:r>
    </w:p>
    <w:p w14:paraId="598476F0" w14:textId="77777777" w:rsidR="00311D1C" w:rsidRDefault="00A55C69">
      <w:pPr>
        <w:spacing w:after="0" w:line="259" w:lineRule="auto"/>
        <w:ind w:left="108" w:right="0" w:firstLine="0"/>
        <w:jc w:val="left"/>
      </w:pPr>
      <w:r>
        <w:rPr>
          <w:sz w:val="24"/>
        </w:rPr>
        <w:t xml:space="preserve"> </w:t>
      </w:r>
    </w:p>
    <w:p w14:paraId="49D3AC41" w14:textId="77777777" w:rsidR="00311D1C" w:rsidRDefault="00A55C69">
      <w:pPr>
        <w:spacing w:after="52" w:line="259" w:lineRule="auto"/>
        <w:ind w:left="-15" w:right="0" w:firstLine="0"/>
        <w:jc w:val="left"/>
      </w:pPr>
      <w:r>
        <w:rPr>
          <w:rFonts w:ascii="Calibri" w:eastAsia="Calibri" w:hAnsi="Calibri" w:cs="Calibri"/>
          <w:noProof/>
          <w:sz w:val="22"/>
        </w:rPr>
        <mc:AlternateContent>
          <mc:Choice Requires="wpg">
            <w:drawing>
              <wp:inline distT="0" distB="0" distL="0" distR="0" wp14:anchorId="320A608B" wp14:editId="5326954D">
                <wp:extent cx="6220714" cy="6096"/>
                <wp:effectExtent l="0" t="0" r="0" b="0"/>
                <wp:docPr id="59165" name="Group 59165"/>
                <wp:cNvGraphicFramePr/>
                <a:graphic xmlns:a="http://schemas.openxmlformats.org/drawingml/2006/main">
                  <a:graphicData uri="http://schemas.microsoft.com/office/word/2010/wordprocessingGroup">
                    <wpg:wgp>
                      <wpg:cNvGrpSpPr/>
                      <wpg:grpSpPr>
                        <a:xfrm>
                          <a:off x="0" y="0"/>
                          <a:ext cx="6220714" cy="6096"/>
                          <a:chOff x="0" y="0"/>
                          <a:chExt cx="6220714" cy="6096"/>
                        </a:xfrm>
                      </wpg:grpSpPr>
                      <wps:wsp>
                        <wps:cNvPr id="63498" name="Shape 63498"/>
                        <wps:cNvSpPr/>
                        <wps:spPr>
                          <a:xfrm>
                            <a:off x="0" y="0"/>
                            <a:ext cx="6220714" cy="9144"/>
                          </a:xfrm>
                          <a:custGeom>
                            <a:avLst/>
                            <a:gdLst/>
                            <a:ahLst/>
                            <a:cxnLst/>
                            <a:rect l="0" t="0" r="0" b="0"/>
                            <a:pathLst>
                              <a:path w="6220714" h="9144">
                                <a:moveTo>
                                  <a:pt x="0" y="0"/>
                                </a:moveTo>
                                <a:lnTo>
                                  <a:pt x="6220714" y="0"/>
                                </a:lnTo>
                                <a:lnTo>
                                  <a:pt x="62207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65" style="width:489.82pt;height:0.47998pt;mso-position-horizontal-relative:char;mso-position-vertical-relative:line" coordsize="62207,60">
                <v:shape id="Shape 63499" style="position:absolute;width:62207;height:91;left:0;top:0;" coordsize="6220714,9144" path="m0,0l6220714,0l6220714,9144l0,9144l0,0">
                  <v:stroke weight="0pt" endcap="flat" joinstyle="miter" miterlimit="10" on="false" color="#000000" opacity="0"/>
                  <v:fill on="true" color="#000000"/>
                </v:shape>
              </v:group>
            </w:pict>
          </mc:Fallback>
        </mc:AlternateContent>
      </w:r>
    </w:p>
    <w:p w14:paraId="58841600" w14:textId="06883ECB" w:rsidR="00311D1C" w:rsidRDefault="00A55C69">
      <w:pPr>
        <w:spacing w:line="267" w:lineRule="auto"/>
        <w:ind w:left="-5" w:right="332" w:hanging="10"/>
      </w:pPr>
      <w:r>
        <w:rPr>
          <w:sz w:val="24"/>
        </w:rPr>
        <w:t xml:space="preserve">      (vārds, uzvārds, paraksts*, tālruņa Nr.)  </w:t>
      </w:r>
    </w:p>
    <w:p w14:paraId="5E4CD66A" w14:textId="77777777" w:rsidR="00311D1C" w:rsidRDefault="00A55C69">
      <w:pPr>
        <w:spacing w:after="0" w:line="259" w:lineRule="auto"/>
        <w:ind w:right="0" w:firstLine="0"/>
        <w:jc w:val="left"/>
      </w:pPr>
      <w:r>
        <w:rPr>
          <w:sz w:val="24"/>
        </w:rPr>
        <w:t xml:space="preserve"> </w:t>
      </w:r>
    </w:p>
    <w:p w14:paraId="44CA873C" w14:textId="77777777" w:rsidR="00311D1C" w:rsidRDefault="00A55C69">
      <w:pPr>
        <w:spacing w:after="0" w:line="259" w:lineRule="auto"/>
        <w:ind w:left="108" w:right="0" w:firstLine="0"/>
        <w:jc w:val="left"/>
      </w:pPr>
      <w:r>
        <w:rPr>
          <w:sz w:val="24"/>
        </w:rPr>
        <w:t xml:space="preserve"> </w:t>
      </w:r>
    </w:p>
    <w:p w14:paraId="28B2E3C3" w14:textId="77777777" w:rsidR="00311D1C" w:rsidRDefault="00A55C69">
      <w:pPr>
        <w:spacing w:after="50" w:line="259" w:lineRule="auto"/>
        <w:ind w:left="-15" w:right="0" w:firstLine="0"/>
        <w:jc w:val="left"/>
      </w:pPr>
      <w:r>
        <w:rPr>
          <w:rFonts w:ascii="Calibri" w:eastAsia="Calibri" w:hAnsi="Calibri" w:cs="Calibri"/>
          <w:noProof/>
          <w:sz w:val="22"/>
        </w:rPr>
        <mc:AlternateContent>
          <mc:Choice Requires="wpg">
            <w:drawing>
              <wp:inline distT="0" distB="0" distL="0" distR="0" wp14:anchorId="0A3A9EE4" wp14:editId="05EE443C">
                <wp:extent cx="6220714" cy="6097"/>
                <wp:effectExtent l="0" t="0" r="0" b="0"/>
                <wp:docPr id="59166" name="Group 59166"/>
                <wp:cNvGraphicFramePr/>
                <a:graphic xmlns:a="http://schemas.openxmlformats.org/drawingml/2006/main">
                  <a:graphicData uri="http://schemas.microsoft.com/office/word/2010/wordprocessingGroup">
                    <wpg:wgp>
                      <wpg:cNvGrpSpPr/>
                      <wpg:grpSpPr>
                        <a:xfrm>
                          <a:off x="0" y="0"/>
                          <a:ext cx="6220714" cy="6097"/>
                          <a:chOff x="0" y="0"/>
                          <a:chExt cx="6220714" cy="6097"/>
                        </a:xfrm>
                      </wpg:grpSpPr>
                      <wps:wsp>
                        <wps:cNvPr id="63500" name="Shape 63500"/>
                        <wps:cNvSpPr/>
                        <wps:spPr>
                          <a:xfrm>
                            <a:off x="0" y="0"/>
                            <a:ext cx="6220714" cy="9144"/>
                          </a:xfrm>
                          <a:custGeom>
                            <a:avLst/>
                            <a:gdLst/>
                            <a:ahLst/>
                            <a:cxnLst/>
                            <a:rect l="0" t="0" r="0" b="0"/>
                            <a:pathLst>
                              <a:path w="6220714" h="9144">
                                <a:moveTo>
                                  <a:pt x="0" y="0"/>
                                </a:moveTo>
                                <a:lnTo>
                                  <a:pt x="6220714" y="0"/>
                                </a:lnTo>
                                <a:lnTo>
                                  <a:pt x="62207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59166" style="width:489.82pt;height:0.480042pt;mso-position-horizontal-relative:char;mso-position-vertical-relative:line" coordsize="62207,60">
                <v:shape id="Shape 63501" style="position:absolute;width:62207;height:91;left:0;top:0;" coordsize="6220714,9144" path="m0,0l6220714,0l6220714,9144l0,9144l0,0">
                  <v:stroke weight="0pt" endcap="flat" joinstyle="miter" miterlimit="10" on="false" color="#000000" opacity="0"/>
                  <v:fill on="true" color="#000000"/>
                </v:shape>
              </v:group>
            </w:pict>
          </mc:Fallback>
        </mc:AlternateContent>
      </w:r>
    </w:p>
    <w:p w14:paraId="71D876F2" w14:textId="33DDADD7" w:rsidR="00311D1C" w:rsidRDefault="00A55C69">
      <w:pPr>
        <w:spacing w:line="267" w:lineRule="auto"/>
        <w:ind w:left="-5" w:right="332" w:hanging="10"/>
      </w:pPr>
      <w:r>
        <w:rPr>
          <w:sz w:val="24"/>
        </w:rPr>
        <w:t xml:space="preserve">      (diena, mēnesis, gads)* </w:t>
      </w:r>
    </w:p>
    <w:p w14:paraId="18580A38" w14:textId="77777777" w:rsidR="00311D1C" w:rsidRDefault="00A55C69">
      <w:pPr>
        <w:spacing w:after="0" w:line="259" w:lineRule="auto"/>
        <w:ind w:right="0" w:firstLine="0"/>
        <w:jc w:val="left"/>
      </w:pPr>
      <w:r>
        <w:rPr>
          <w:sz w:val="24"/>
        </w:rPr>
        <w:t xml:space="preserve"> </w:t>
      </w:r>
    </w:p>
    <w:p w14:paraId="048CB3D4" w14:textId="77777777" w:rsidR="00311D1C" w:rsidRDefault="00A55C69">
      <w:pPr>
        <w:spacing w:line="269" w:lineRule="auto"/>
        <w:ind w:left="-5" w:right="329" w:hanging="10"/>
      </w:pPr>
      <w:r>
        <w:rPr>
          <w:sz w:val="20"/>
        </w:rPr>
        <w:t xml:space="preserve">Piezīmes.  </w:t>
      </w:r>
    </w:p>
    <w:p w14:paraId="152F6582" w14:textId="5A62DE81" w:rsidR="00311D1C" w:rsidRDefault="00A55C69">
      <w:pPr>
        <w:spacing w:after="35" w:line="269" w:lineRule="auto"/>
        <w:ind w:left="-5" w:right="329" w:hanging="10"/>
        <w:rPr>
          <w:sz w:val="20"/>
        </w:rPr>
      </w:pPr>
      <w:r>
        <w:rPr>
          <w:sz w:val="20"/>
        </w:rPr>
        <w:t xml:space="preserve">* Dokumenta rekvizītus "datums" un "paraksts" neaizpilda, ja elektroniskais dokuments ir sagatavots atbilstoši normatīvajiem aktiem par elektronisko dokumentu noformēšanu. </w:t>
      </w:r>
    </w:p>
    <w:p w14:paraId="57D90508" w14:textId="77777777" w:rsidR="00EA115C" w:rsidRDefault="00EA115C">
      <w:pPr>
        <w:spacing w:after="35" w:line="269" w:lineRule="auto"/>
        <w:ind w:left="-5" w:right="329" w:hanging="10"/>
      </w:pPr>
    </w:p>
    <w:p w14:paraId="5769D455" w14:textId="77777777" w:rsidR="00874C16" w:rsidRPr="00ED0026" w:rsidRDefault="00A55C69" w:rsidP="00874C16">
      <w:pPr>
        <w:ind w:firstLine="708"/>
        <w:rPr>
          <w:i/>
          <w:iCs/>
          <w:sz w:val="20"/>
          <w:szCs w:val="20"/>
        </w:rPr>
      </w:pPr>
      <w:r>
        <w:rPr>
          <w:b/>
          <w:i/>
        </w:rPr>
        <w:t xml:space="preserve"> </w:t>
      </w:r>
      <w:r w:rsidR="00874C16" w:rsidRPr="00ED0026">
        <w:rPr>
          <w:i/>
          <w:iCs/>
          <w:sz w:val="20"/>
          <w:szCs w:val="20"/>
        </w:rPr>
        <w:t xml:space="preserve">Aizpildot šo izrakstu un to saņemot no bāriņtiesas un bērnu aprūpes iestādes, Labklājības ministrija (turpmāk – ministrija) kā pārzinis veiks ģimenes ārsta vārda, uzvārda, amata, droša elektroniskā paraksta un izraksta parakstīšanas datuma un laika apstrādi normatīvajos aktos noteikto pienākumu izpildei (Ministru kabineta 2022. gada 1. februāra noteikumu Nr. 81 “Adopcijas reģistra noteikumi” 7. punkts). </w:t>
      </w:r>
    </w:p>
    <w:p w14:paraId="120396AD" w14:textId="77777777" w:rsidR="00874C16" w:rsidRPr="00685839" w:rsidRDefault="00874C16" w:rsidP="00874C16">
      <w:pPr>
        <w:rPr>
          <w:sz w:val="20"/>
          <w:szCs w:val="20"/>
        </w:rPr>
      </w:pPr>
    </w:p>
    <w:p w14:paraId="2EB81D80" w14:textId="77777777" w:rsidR="00874C16" w:rsidRPr="00ED0026" w:rsidRDefault="00874C16" w:rsidP="00874C16">
      <w:pPr>
        <w:spacing w:after="160" w:line="259" w:lineRule="auto"/>
        <w:ind w:firstLine="708"/>
        <w:rPr>
          <w:rFonts w:eastAsia="Calibri"/>
          <w:bCs/>
          <w:i/>
          <w:iCs/>
          <w:sz w:val="20"/>
          <w:szCs w:val="20"/>
        </w:rPr>
      </w:pPr>
      <w:r w:rsidRPr="00ED0026">
        <w:rPr>
          <w:rFonts w:eastAsia="Calibri"/>
          <w:bCs/>
          <w:i/>
          <w:iCs/>
          <w:sz w:val="20"/>
          <w:szCs w:val="20"/>
        </w:rPr>
        <w:t xml:space="preserve">Personas datu sniegšana un apstrāde ir obligāta, jo to paredz Dokumentu juridiskā spēka likuma 4. panta pirmā daļa, Ministru kabineta 2022. gada 1. februāra noteikumu Nr. 81 “Adopcijas reģistra noteikumi” 8. punkts. Neveicot </w:t>
      </w:r>
      <w:r w:rsidRPr="00ED0026">
        <w:rPr>
          <w:rFonts w:eastAsia="Calibri"/>
          <w:bCs/>
          <w:i/>
          <w:iCs/>
          <w:sz w:val="20"/>
          <w:szCs w:val="20"/>
        </w:rPr>
        <w:lastRenderedPageBreak/>
        <w:t>personas datu apstrādi, nebūs iespējams iesniegt dokumentu juridiskā spēka prasībām atbilstošu izrakstu un izpildīt ministrij</w:t>
      </w:r>
      <w:r>
        <w:rPr>
          <w:rFonts w:eastAsia="Calibri"/>
          <w:bCs/>
          <w:i/>
          <w:iCs/>
          <w:sz w:val="20"/>
          <w:szCs w:val="20"/>
        </w:rPr>
        <w:t>ai</w:t>
      </w:r>
      <w:r w:rsidRPr="00ED0026">
        <w:rPr>
          <w:rFonts w:eastAsia="Calibri"/>
          <w:bCs/>
          <w:i/>
          <w:iCs/>
          <w:sz w:val="20"/>
          <w:szCs w:val="20"/>
        </w:rPr>
        <w:t xml:space="preserve"> un ģimenes ārst</w:t>
      </w:r>
      <w:r>
        <w:rPr>
          <w:rFonts w:eastAsia="Calibri"/>
          <w:bCs/>
          <w:i/>
          <w:iCs/>
          <w:sz w:val="20"/>
          <w:szCs w:val="20"/>
        </w:rPr>
        <w:t>am</w:t>
      </w:r>
      <w:r w:rsidRPr="00ED0026">
        <w:rPr>
          <w:rFonts w:eastAsia="Calibri"/>
          <w:bCs/>
          <w:i/>
          <w:iCs/>
          <w:sz w:val="20"/>
          <w:szCs w:val="20"/>
        </w:rPr>
        <w:t xml:space="preserve"> minētajos normatīvajos aktos noteikto</w:t>
      </w:r>
      <w:r>
        <w:rPr>
          <w:rFonts w:eastAsia="Calibri"/>
          <w:bCs/>
          <w:i/>
          <w:iCs/>
          <w:sz w:val="20"/>
          <w:szCs w:val="20"/>
        </w:rPr>
        <w:t>s</w:t>
      </w:r>
      <w:r w:rsidRPr="00ED0026">
        <w:rPr>
          <w:rFonts w:eastAsia="Calibri"/>
          <w:bCs/>
          <w:i/>
          <w:iCs/>
          <w:sz w:val="20"/>
          <w:szCs w:val="20"/>
        </w:rPr>
        <w:t xml:space="preserve"> pienākumu</w:t>
      </w:r>
      <w:r>
        <w:rPr>
          <w:rFonts w:eastAsia="Calibri"/>
          <w:bCs/>
          <w:i/>
          <w:iCs/>
          <w:sz w:val="20"/>
          <w:szCs w:val="20"/>
        </w:rPr>
        <w:t>s</w:t>
      </w:r>
      <w:r w:rsidRPr="00ED0026">
        <w:rPr>
          <w:rFonts w:eastAsia="Calibri"/>
          <w:bCs/>
          <w:i/>
          <w:iCs/>
          <w:sz w:val="20"/>
          <w:szCs w:val="20"/>
        </w:rPr>
        <w:t>.</w:t>
      </w:r>
    </w:p>
    <w:p w14:paraId="6850893F" w14:textId="77777777" w:rsidR="00874C16" w:rsidRPr="00403441" w:rsidRDefault="00874C16" w:rsidP="00874C16">
      <w:pPr>
        <w:ind w:firstLine="708"/>
        <w:rPr>
          <w:i/>
          <w:iCs/>
          <w:sz w:val="20"/>
          <w:szCs w:val="20"/>
        </w:rPr>
      </w:pPr>
      <w:r w:rsidRPr="00403441">
        <w:rPr>
          <w:rFonts w:eastAsia="Calibri"/>
          <w:bCs/>
          <w:i/>
          <w:iCs/>
          <w:sz w:val="20"/>
          <w:szCs w:val="20"/>
        </w:rPr>
        <w:t>Ministrija šajā izrakstā ietvertos ģimenes ārsta kā datu subjekta personas datus glabā pastāvīgi, ja bērnu adoptē, vai divus gadus no adoptējamā bērna statusa zaudēšanas dienas, pēdējam termiņam papildus pieskaitot glabāšanas termiņu atbilstoši arhīvu regulējošo normatīvo aktu prasībām. Datu subjektam ir tiesības pieprasīt no ministrijas piekļuvi saviem personas datiem, to labošanu, dzēšanu, apstrādes ierobežošanu, kā arī tiesības iesniegt sūdzību uzraudzības iestādei. Plašāka informācija par šīs datu apstrādes aspektiem ir pieejama privātuma politikā, kas ir pieejama ministrijas mājaslapā internetā sadaļā “Personas datu apstrāde”.</w:t>
      </w:r>
    </w:p>
    <w:p w14:paraId="5655DC7B" w14:textId="74AE163E" w:rsidR="00311D1C" w:rsidRDefault="00311D1C">
      <w:pPr>
        <w:spacing w:after="0" w:line="259" w:lineRule="auto"/>
        <w:ind w:right="0" w:firstLine="0"/>
        <w:jc w:val="left"/>
      </w:pPr>
    </w:p>
    <w:sectPr w:rsidR="00311D1C">
      <w:footerReference w:type="even" r:id="rId17"/>
      <w:footerReference w:type="default" r:id="rId18"/>
      <w:footerReference w:type="first" r:id="rId19"/>
      <w:pgSz w:w="11906" w:h="16838"/>
      <w:pgMar w:top="852" w:right="566" w:bottom="1243" w:left="1191"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360C6" w14:textId="77777777" w:rsidR="00125D3F" w:rsidRDefault="00125D3F">
      <w:pPr>
        <w:spacing w:after="0" w:line="240" w:lineRule="auto"/>
      </w:pPr>
      <w:r>
        <w:separator/>
      </w:r>
    </w:p>
  </w:endnote>
  <w:endnote w:type="continuationSeparator" w:id="0">
    <w:p w14:paraId="39113800" w14:textId="77777777" w:rsidR="00125D3F" w:rsidRDefault="00125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7532" w14:textId="77777777" w:rsidR="00311D1C" w:rsidRDefault="00A55C69">
    <w:pPr>
      <w:spacing w:after="0" w:line="259" w:lineRule="auto"/>
      <w:ind w:right="34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A64BFFB" w14:textId="77777777" w:rsidR="00311D1C" w:rsidRDefault="00A55C69">
    <w:pPr>
      <w:spacing w:after="0" w:line="259" w:lineRule="auto"/>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9842E" w14:textId="77777777" w:rsidR="00311D1C" w:rsidRDefault="00A55C69">
    <w:pPr>
      <w:spacing w:after="0" w:line="259" w:lineRule="auto"/>
      <w:ind w:right="34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DF09CE5" w14:textId="77777777" w:rsidR="00311D1C" w:rsidRDefault="00A55C69">
    <w:pPr>
      <w:spacing w:after="0" w:line="259" w:lineRule="auto"/>
      <w:ind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84C2E" w14:textId="77777777" w:rsidR="00311D1C" w:rsidRDefault="00A55C69">
    <w:pPr>
      <w:spacing w:after="0" w:line="259" w:lineRule="auto"/>
      <w:ind w:right="34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46F55C2" w14:textId="77777777" w:rsidR="00311D1C" w:rsidRDefault="00A55C69">
    <w:pPr>
      <w:spacing w:after="0" w:line="259" w:lineRule="auto"/>
      <w:ind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FF53E" w14:textId="77777777" w:rsidR="00125D3F" w:rsidRDefault="00125D3F">
      <w:pPr>
        <w:spacing w:after="0" w:line="259" w:lineRule="auto"/>
        <w:ind w:right="0" w:firstLine="0"/>
        <w:jc w:val="left"/>
      </w:pPr>
      <w:r>
        <w:separator/>
      </w:r>
    </w:p>
  </w:footnote>
  <w:footnote w:type="continuationSeparator" w:id="0">
    <w:p w14:paraId="700002A3" w14:textId="77777777" w:rsidR="00125D3F" w:rsidRDefault="00125D3F">
      <w:pPr>
        <w:spacing w:after="0" w:line="259" w:lineRule="auto"/>
        <w:ind w:right="0" w:firstLine="0"/>
        <w:jc w:val="left"/>
      </w:pPr>
      <w:r>
        <w:continuationSeparator/>
      </w:r>
    </w:p>
  </w:footnote>
  <w:footnote w:id="1">
    <w:p w14:paraId="1AAC4C05" w14:textId="77777777" w:rsidR="00433D67" w:rsidRDefault="00433D67" w:rsidP="00433D67">
      <w:pPr>
        <w:pStyle w:val="footnotedescription"/>
      </w:pPr>
      <w:r>
        <w:rPr>
          <w:rStyle w:val="Vresatsauce"/>
        </w:rPr>
        <w:footnoteRef/>
      </w:r>
      <w:r>
        <w:t xml:space="preserve"> </w:t>
      </w:r>
      <w:r w:rsidRPr="007161F6">
        <w:rPr>
          <w:rFonts w:ascii="Times New Roman" w:hAnsi="Times New Roman" w:cs="Times New Roman"/>
        </w:rPr>
        <w:t>Ministru kabineta 2022.gada 1.februāra noteikumu Nr.81 “Adopcijas reģistra noteikumi” 5.1.apakšpunkts.</w:t>
      </w:r>
      <w:r>
        <w:t xml:space="preserve"> </w:t>
      </w:r>
    </w:p>
    <w:p w14:paraId="4B615492" w14:textId="5EED1A74" w:rsidR="00433D67" w:rsidRDefault="00433D67">
      <w:pPr>
        <w:pStyle w:val="Vresteksts"/>
      </w:pPr>
    </w:p>
  </w:footnote>
  <w:footnote w:id="2">
    <w:p w14:paraId="154FD311" w14:textId="62F4266D" w:rsidR="00433D67" w:rsidRPr="007161F6" w:rsidRDefault="00433D67" w:rsidP="007161F6">
      <w:pPr>
        <w:pStyle w:val="footnotedescription"/>
        <w:spacing w:after="7"/>
        <w:rPr>
          <w:rFonts w:ascii="Times New Roman" w:hAnsi="Times New Roman" w:cs="Times New Roman"/>
        </w:rPr>
      </w:pPr>
      <w:r w:rsidRPr="007161F6">
        <w:rPr>
          <w:rStyle w:val="Vresatsauce"/>
          <w:rFonts w:ascii="Times New Roman" w:hAnsi="Times New Roman" w:cs="Times New Roman"/>
        </w:rPr>
        <w:footnoteRef/>
      </w:r>
      <w:r w:rsidRPr="007161F6">
        <w:rPr>
          <w:rFonts w:ascii="Times New Roman" w:hAnsi="Times New Roman" w:cs="Times New Roman"/>
        </w:rPr>
        <w:t xml:space="preserve"> </w:t>
      </w:r>
      <w:r w:rsidRPr="007161F6">
        <w:rPr>
          <w:rFonts w:ascii="Times New Roman" w:hAnsi="Times New Roman" w:cs="Times New Roman"/>
        </w:rPr>
        <w:t xml:space="preserve">Latvijas Republikas Civillikuma 169.panta pirmā daļa. </w:t>
      </w:r>
    </w:p>
  </w:footnote>
  <w:footnote w:id="3">
    <w:p w14:paraId="52712813" w14:textId="64BD633C" w:rsidR="00433D67" w:rsidRDefault="00433D67" w:rsidP="007161F6">
      <w:pPr>
        <w:pStyle w:val="Vresteksts"/>
        <w:ind w:firstLine="0"/>
      </w:pPr>
      <w:r>
        <w:rPr>
          <w:rStyle w:val="Vresatsauce"/>
        </w:rPr>
        <w:footnoteRef/>
      </w:r>
      <w:r>
        <w:t xml:space="preserve"> </w:t>
      </w:r>
      <w:r w:rsidR="007161F6">
        <w:t>Ministru kabineta 2018.gada 30.oktobra noteikumu Nr.667 “Adopcijas kārtība” 4., 6.punkts.</w:t>
      </w:r>
    </w:p>
  </w:footnote>
  <w:footnote w:id="4">
    <w:p w14:paraId="01FFDF9A" w14:textId="3A20CE14" w:rsidR="007161F6" w:rsidRDefault="007161F6" w:rsidP="007161F6">
      <w:pPr>
        <w:pStyle w:val="Vresteksts"/>
        <w:ind w:firstLine="0"/>
      </w:pPr>
      <w:r>
        <w:rPr>
          <w:rStyle w:val="Vresatsauce"/>
        </w:rPr>
        <w:footnoteRef/>
      </w:r>
      <w:r>
        <w:t xml:space="preserve"> </w:t>
      </w:r>
      <w:r>
        <w:t>Ministru kabineta 2018.gada 30.oktobra noteikumu Nr.667 “Adopcijas kārtība” 5.punkts.</w:t>
      </w:r>
    </w:p>
  </w:footnote>
  <w:footnote w:id="5">
    <w:p w14:paraId="4382E53B" w14:textId="156B8677" w:rsidR="007161F6" w:rsidRDefault="007161F6" w:rsidP="007161F6">
      <w:pPr>
        <w:pStyle w:val="footnotedescription"/>
        <w:spacing w:line="256" w:lineRule="auto"/>
        <w:ind w:right="184"/>
      </w:pPr>
      <w:r>
        <w:rPr>
          <w:rStyle w:val="Vresatsauce"/>
        </w:rPr>
        <w:footnoteRef/>
      </w:r>
      <w:r>
        <w:t xml:space="preserve"> </w:t>
      </w:r>
      <w:r w:rsidRPr="007161F6">
        <w:rPr>
          <w:rFonts w:ascii="Times New Roman" w:hAnsi="Times New Roman" w:cs="Times New Roman"/>
        </w:rPr>
        <w:t xml:space="preserve">Latvijas Republikas Civillikuma 377.pants nosaka, ka tiesa bezvēsts prombūtnē esošu personu var izsludināt par mirušu 10 gadus pēc bezvēsts prombūtnē esošas personas fakta konstatēšanas. </w:t>
      </w:r>
    </w:p>
  </w:footnote>
  <w:footnote w:id="6">
    <w:p w14:paraId="535DC747" w14:textId="7C407B0B" w:rsidR="007161F6" w:rsidRDefault="007161F6" w:rsidP="007161F6">
      <w:pPr>
        <w:pStyle w:val="Vresteksts"/>
        <w:ind w:firstLine="0"/>
      </w:pPr>
      <w:r>
        <w:rPr>
          <w:rStyle w:val="Vresatsauce"/>
        </w:rPr>
        <w:footnoteRef/>
      </w:r>
      <w:r>
        <w:t xml:space="preserve"> </w:t>
      </w:r>
      <w:r>
        <w:t>Ministru kabineta 2018.gada 30.oktobra noteikumu Nr.667 “Adopcijas kārtība” anotācija</w:t>
      </w:r>
    </w:p>
  </w:footnote>
  <w:footnote w:id="7">
    <w:p w14:paraId="1060D099" w14:textId="56F0FF03" w:rsidR="007161F6" w:rsidRDefault="007161F6" w:rsidP="007161F6">
      <w:pPr>
        <w:pStyle w:val="Vresteksts"/>
        <w:ind w:firstLine="0"/>
      </w:pPr>
      <w:r>
        <w:rPr>
          <w:rStyle w:val="Vresatsauce"/>
        </w:rPr>
        <w:footnoteRef/>
      </w:r>
      <w:r>
        <w:t xml:space="preserve"> </w:t>
      </w:r>
      <w:r>
        <w:t>Ministru kabineta 2013.gada 3.septembra noteikumu Nr.761 “Noteikumi par civilstāvokļa aktu reģistriem” 81.punkts.</w:t>
      </w:r>
    </w:p>
  </w:footnote>
  <w:footnote w:id="8">
    <w:p w14:paraId="705B6501" w14:textId="2FC590BE" w:rsidR="007161F6" w:rsidRDefault="007161F6" w:rsidP="007161F6">
      <w:pPr>
        <w:pStyle w:val="Vresteksts"/>
        <w:ind w:firstLine="0"/>
      </w:pPr>
      <w:r>
        <w:rPr>
          <w:rStyle w:val="Vresatsauce"/>
        </w:rPr>
        <w:footnoteRef/>
      </w:r>
      <w:r>
        <w:t xml:space="preserve"> </w:t>
      </w:r>
      <w:r>
        <w:t>Ministru kabineta 2013.gada 3.septembra noteikumu Nr.761 “Noteikumi par civilstāvokļa aktu reģistriem” 81.punkts.</w:t>
      </w:r>
    </w:p>
  </w:footnote>
  <w:footnote w:id="9">
    <w:p w14:paraId="7A0D002D" w14:textId="0B1C7E10" w:rsidR="007161F6" w:rsidRDefault="007161F6" w:rsidP="007161F6">
      <w:pPr>
        <w:pStyle w:val="Vresteksts"/>
        <w:ind w:firstLine="0"/>
      </w:pPr>
      <w:r>
        <w:rPr>
          <w:rStyle w:val="Vresatsauce"/>
        </w:rPr>
        <w:footnoteRef/>
      </w:r>
      <w:r>
        <w:t xml:space="preserve"> </w:t>
      </w:r>
      <w:r>
        <w:t>Civilstāvokļa aktu reģistrācijas likuma 29.panta trešā, ceturtā un piektā daļa.</w:t>
      </w:r>
    </w:p>
  </w:footnote>
  <w:footnote w:id="10">
    <w:p w14:paraId="795CFC93" w14:textId="77777777" w:rsidR="00311D1C" w:rsidRPr="007161F6" w:rsidRDefault="00A55C69">
      <w:pPr>
        <w:pStyle w:val="footnotedescription"/>
        <w:spacing w:line="260" w:lineRule="auto"/>
        <w:jc w:val="both"/>
        <w:rPr>
          <w:rFonts w:ascii="Times New Roman" w:hAnsi="Times New Roman" w:cs="Times New Roman"/>
        </w:rPr>
      </w:pPr>
      <w:r w:rsidRPr="007161F6">
        <w:rPr>
          <w:rStyle w:val="footnotemark"/>
          <w:rFonts w:ascii="Times New Roman" w:hAnsi="Times New Roman" w:cs="Times New Roman"/>
        </w:rPr>
        <w:footnoteRef/>
      </w:r>
      <w:r w:rsidRPr="007161F6">
        <w:rPr>
          <w:rFonts w:ascii="Times New Roman" w:hAnsi="Times New Roman" w:cs="Times New Roman"/>
        </w:rPr>
        <w:t xml:space="preserve"> </w:t>
      </w:r>
      <w:r w:rsidRPr="007161F6">
        <w:rPr>
          <w:rFonts w:ascii="Times New Roman" w:hAnsi="Times New Roman" w:cs="Times New Roman"/>
        </w:rPr>
        <w:t xml:space="preserve">Aizbildnībā esoša adoptējama bērna uzskaites lapa, audžuģimenē ievietota adoptējama bērna uzskaites lapa un bērnu aprūpes iestādē ievietota adoptējama bērna uzskaites lapa. </w:t>
      </w:r>
    </w:p>
  </w:footnote>
  <w:footnote w:id="11">
    <w:p w14:paraId="7F529ADF" w14:textId="5CA236DD" w:rsidR="00311D1C" w:rsidRDefault="00A55C69">
      <w:pPr>
        <w:pStyle w:val="footnotedescription"/>
        <w:spacing w:line="255" w:lineRule="auto"/>
        <w:ind w:right="2276"/>
      </w:pPr>
      <w:r>
        <w:rPr>
          <w:rStyle w:val="footnotemark"/>
        </w:rPr>
        <w:footnoteRef/>
      </w:r>
      <w:r>
        <w:t xml:space="preserve"> </w:t>
      </w:r>
      <w:r>
        <w:t xml:space="preserve">Ministru kabineta 2018.gada 30.oktobra noteikumu Nr.667 “Adopcijas kārtība” 4.-16.punkts. </w:t>
      </w:r>
    </w:p>
  </w:footnote>
  <w:footnote w:id="12">
    <w:p w14:paraId="07765959" w14:textId="55AF7CED" w:rsidR="00CC02C2" w:rsidRDefault="00CC02C2" w:rsidP="00CC02C2">
      <w:pPr>
        <w:pStyle w:val="Vresteksts"/>
        <w:ind w:firstLine="0"/>
      </w:pPr>
      <w:r>
        <w:rPr>
          <w:vertAlign w:val="superscript"/>
        </w:rPr>
        <w:t>12</w:t>
      </w:r>
      <w:r>
        <w:t xml:space="preserve"> Bērnu tiesību aizsardzības likuma 31.panta pirmā daļa.</w:t>
      </w:r>
    </w:p>
  </w:footnote>
  <w:footnote w:id="13">
    <w:p w14:paraId="1F0C4670" w14:textId="77777777" w:rsidR="00311D1C" w:rsidRPr="00234251" w:rsidRDefault="00A55C69">
      <w:pPr>
        <w:pStyle w:val="footnotedescription"/>
        <w:spacing w:after="1"/>
        <w:rPr>
          <w:rFonts w:ascii="Times New Roman" w:hAnsi="Times New Roman" w:cs="Times New Roman"/>
        </w:rPr>
      </w:pPr>
      <w:r>
        <w:rPr>
          <w:rStyle w:val="footnotemark"/>
        </w:rPr>
        <w:footnoteRef/>
      </w:r>
      <w:r>
        <w:t xml:space="preserve"> </w:t>
      </w:r>
      <w:r w:rsidRPr="00234251">
        <w:rPr>
          <w:rFonts w:ascii="Times New Roman" w:hAnsi="Times New Roman" w:cs="Times New Roman"/>
        </w:rPr>
        <w:t xml:space="preserve">Ministru kabineta 2018.gada 30.oktobra noteikumu Nr.667 “Adopcijas kārtība” 30., 32., 70. un 73.punkts. </w:t>
      </w:r>
    </w:p>
  </w:footnote>
  <w:footnote w:id="14">
    <w:p w14:paraId="34F7000B" w14:textId="77777777" w:rsidR="00311D1C" w:rsidRPr="00234251" w:rsidRDefault="00A55C69">
      <w:pPr>
        <w:pStyle w:val="footnotedescription"/>
        <w:spacing w:after="1"/>
        <w:rPr>
          <w:rFonts w:ascii="Times New Roman" w:hAnsi="Times New Roman" w:cs="Times New Roman"/>
        </w:rPr>
      </w:pPr>
      <w:r w:rsidRPr="00234251">
        <w:rPr>
          <w:rStyle w:val="footnotemark"/>
          <w:rFonts w:ascii="Times New Roman" w:hAnsi="Times New Roman" w:cs="Times New Roman"/>
        </w:rPr>
        <w:footnoteRef/>
      </w:r>
      <w:r w:rsidRPr="00234251">
        <w:rPr>
          <w:rFonts w:ascii="Times New Roman" w:hAnsi="Times New Roman" w:cs="Times New Roman"/>
        </w:rPr>
        <w:t xml:space="preserve"> Ministru kabineta 2022.gada 1.februāra noteikumu Nr.81 “Adopcijas reģistra noteikumi” 3.punkts. </w:t>
      </w:r>
    </w:p>
    <w:p w14:paraId="02C9792C" w14:textId="77777777" w:rsidR="00311D1C" w:rsidRDefault="00A55C69">
      <w:pPr>
        <w:pStyle w:val="footnotedescription"/>
      </w:pPr>
      <w:r>
        <w:t xml:space="preserve"> </w:t>
      </w:r>
    </w:p>
  </w:footnote>
  <w:footnote w:id="15">
    <w:p w14:paraId="0FD61FBB" w14:textId="77777777" w:rsidR="00311D1C" w:rsidRPr="00234251" w:rsidRDefault="00A55C69">
      <w:pPr>
        <w:pStyle w:val="footnotedescription"/>
        <w:rPr>
          <w:rFonts w:ascii="Times New Roman" w:hAnsi="Times New Roman" w:cs="Times New Roman"/>
        </w:rPr>
      </w:pPr>
      <w:r w:rsidRPr="00234251">
        <w:rPr>
          <w:rStyle w:val="footnotemark"/>
          <w:rFonts w:ascii="Times New Roman" w:hAnsi="Times New Roman" w:cs="Times New Roman"/>
        </w:rPr>
        <w:footnoteRef/>
      </w:r>
      <w:r w:rsidRPr="00234251">
        <w:rPr>
          <w:rFonts w:ascii="Times New Roman" w:hAnsi="Times New Roman" w:cs="Times New Roman"/>
        </w:rPr>
        <w:t xml:space="preserve"> Ministru kabineta 2022.gada 1.februāra noteikumu Nr.81 “Adopcijas reģistra noteikumi” anotācija. </w:t>
      </w:r>
    </w:p>
    <w:p w14:paraId="248C02E2" w14:textId="77777777" w:rsidR="00311D1C" w:rsidRDefault="00A55C69">
      <w:pPr>
        <w:pStyle w:val="footnotedescription"/>
      </w:pPr>
      <w:r>
        <w:t xml:space="preserve"> </w:t>
      </w:r>
    </w:p>
  </w:footnote>
  <w:footnote w:id="16">
    <w:p w14:paraId="53EFED93" w14:textId="77777777" w:rsidR="00187421" w:rsidRPr="00234251" w:rsidRDefault="00187421" w:rsidP="00187421">
      <w:pPr>
        <w:pStyle w:val="footnotedescription"/>
        <w:spacing w:after="2"/>
        <w:rPr>
          <w:rFonts w:ascii="Times New Roman" w:hAnsi="Times New Roman" w:cs="Times New Roman"/>
        </w:rPr>
      </w:pPr>
      <w:r>
        <w:rPr>
          <w:rStyle w:val="footnotemark"/>
        </w:rPr>
        <w:footnoteRef/>
      </w:r>
      <w:r>
        <w:t xml:space="preserve"> </w:t>
      </w:r>
      <w:r w:rsidRPr="00234251">
        <w:rPr>
          <w:rFonts w:ascii="Times New Roman" w:hAnsi="Times New Roman" w:cs="Times New Roman"/>
        </w:rPr>
        <w:t xml:space="preserve">Atrasts bērns, kura vecāki nav zināmi. </w:t>
      </w:r>
    </w:p>
  </w:footnote>
  <w:footnote w:id="17">
    <w:p w14:paraId="7EF4BA2D" w14:textId="77777777" w:rsidR="00311D1C" w:rsidRDefault="00A55C69">
      <w:pPr>
        <w:pStyle w:val="footnotedescription"/>
      </w:pPr>
      <w:r w:rsidRPr="00234251">
        <w:rPr>
          <w:rStyle w:val="footnotemark"/>
          <w:rFonts w:ascii="Times New Roman" w:hAnsi="Times New Roman" w:cs="Times New Roman"/>
        </w:rPr>
        <w:footnoteRef/>
      </w:r>
      <w:r w:rsidRPr="00234251">
        <w:rPr>
          <w:rFonts w:ascii="Times New Roman" w:hAnsi="Times New Roman" w:cs="Times New Roman"/>
        </w:rPr>
        <w:t xml:space="preserve"> Bāriņtiesu likuma 34.panta pirmās daļas 3.punkts.</w:t>
      </w:r>
      <w:r>
        <w:t xml:space="preserve">  </w:t>
      </w:r>
    </w:p>
  </w:footnote>
  <w:footnote w:id="18">
    <w:p w14:paraId="0D973C9F" w14:textId="77777777" w:rsidR="00311D1C" w:rsidRPr="00363B8C" w:rsidRDefault="00A55C69">
      <w:pPr>
        <w:pStyle w:val="footnotedescription"/>
        <w:rPr>
          <w:rFonts w:ascii="Times New Roman" w:hAnsi="Times New Roman" w:cs="Times New Roman"/>
        </w:rPr>
      </w:pPr>
      <w:r w:rsidRPr="00363B8C">
        <w:rPr>
          <w:rStyle w:val="footnotemark"/>
          <w:rFonts w:ascii="Times New Roman" w:hAnsi="Times New Roman" w:cs="Times New Roman"/>
        </w:rPr>
        <w:footnoteRef/>
      </w:r>
      <w:r w:rsidRPr="00363B8C">
        <w:rPr>
          <w:rFonts w:ascii="Times New Roman" w:hAnsi="Times New Roman" w:cs="Times New Roman"/>
        </w:rPr>
        <w:t xml:space="preserve"> Sadaļa audžuģimenē ievietota adoptējama bērna uzskaites lapā. </w:t>
      </w:r>
    </w:p>
  </w:footnote>
  <w:footnote w:id="19">
    <w:p w14:paraId="7DFD655E" w14:textId="77777777" w:rsidR="00311D1C" w:rsidRPr="00363B8C" w:rsidRDefault="00A55C69">
      <w:pPr>
        <w:pStyle w:val="footnotedescription"/>
        <w:spacing w:line="260" w:lineRule="auto"/>
        <w:jc w:val="both"/>
        <w:rPr>
          <w:rFonts w:ascii="Times New Roman" w:hAnsi="Times New Roman" w:cs="Times New Roman"/>
        </w:rPr>
      </w:pPr>
      <w:r w:rsidRPr="00363B8C">
        <w:rPr>
          <w:rStyle w:val="footnotemark"/>
          <w:rFonts w:ascii="Times New Roman" w:hAnsi="Times New Roman" w:cs="Times New Roman"/>
        </w:rPr>
        <w:footnoteRef/>
      </w:r>
      <w:r w:rsidRPr="00363B8C">
        <w:rPr>
          <w:rFonts w:ascii="Times New Roman" w:hAnsi="Times New Roman" w:cs="Times New Roman"/>
        </w:rPr>
        <w:t xml:space="preserve"> Ja bērns atrodas audžuģimenē vai specializētā audžuģimenē, bāriņtiesa [..] divu mēnešu laikā no dienas, kad bērns kļuvis adoptējams, noskaidro, vai audžuģimene vēlas adoptēt audžuģimenē esošo bērnu.</w:t>
      </w:r>
      <w:r w:rsidRPr="00363B8C">
        <w:rPr>
          <w:rFonts w:ascii="Times New Roman" w:hAnsi="Times New Roman" w:cs="Times New Roman"/>
          <w:b/>
        </w:rPr>
        <w:t xml:space="preserve"> </w:t>
      </w:r>
    </w:p>
  </w:footnote>
  <w:footnote w:id="20">
    <w:p w14:paraId="7D26BD88" w14:textId="77777777" w:rsidR="00311D1C" w:rsidRPr="00363B8C" w:rsidRDefault="00A55C69">
      <w:pPr>
        <w:pStyle w:val="footnotedescription"/>
        <w:spacing w:line="247" w:lineRule="auto"/>
        <w:ind w:right="345"/>
        <w:jc w:val="both"/>
        <w:rPr>
          <w:rFonts w:ascii="Times New Roman" w:hAnsi="Times New Roman" w:cs="Times New Roman"/>
        </w:rPr>
      </w:pPr>
      <w:r w:rsidRPr="00363B8C">
        <w:rPr>
          <w:rStyle w:val="footnotemark"/>
          <w:rFonts w:ascii="Times New Roman" w:hAnsi="Times New Roman" w:cs="Times New Roman"/>
        </w:rPr>
        <w:footnoteRef/>
      </w:r>
      <w:r w:rsidRPr="00363B8C">
        <w:rPr>
          <w:rFonts w:ascii="Times New Roman" w:hAnsi="Times New Roman" w:cs="Times New Roman"/>
        </w:rPr>
        <w:t xml:space="preserve"> Laulātajiem (personai), kas veikuši audžuģimenes [..] pienākumus, ir prioritāras tiesības kļūt par bērna adoptētājiem, ja bāriņtiesa [..] par piemērotu aizbildņa pienākumu veikšanai nav atzinusi kādu no bērna tuvākajiem radiniekiem. Prioritārās tiesības kļūt par bērna adoptētāju, iesniedzot adopcijas pieteikumu bāriņtiesā, izmantojamas, pirms bāriņtiesa [..] iesniegusi informāciju par adoptējamo bērnu Labklājības ministrijā.</w:t>
      </w:r>
      <w:r w:rsidRPr="00363B8C">
        <w:rPr>
          <w:rFonts w:ascii="Times New Roman" w:hAnsi="Times New Roman" w:cs="Times New Roman"/>
          <w:b/>
        </w:rPr>
        <w:t xml:space="preserve"> </w:t>
      </w:r>
    </w:p>
    <w:p w14:paraId="52420A4F" w14:textId="77777777" w:rsidR="00311D1C" w:rsidRDefault="00A55C69">
      <w:pPr>
        <w:pStyle w:val="footnotedescription"/>
      </w:pPr>
      <w:r>
        <w:rPr>
          <w:color w:val="4A7B29"/>
        </w:rPr>
        <w:t xml:space="preserve"> </w:t>
      </w:r>
    </w:p>
  </w:footnote>
  <w:footnote w:id="21">
    <w:p w14:paraId="4A9254F0" w14:textId="77777777" w:rsidR="00311D1C" w:rsidRPr="002B4ED5" w:rsidRDefault="00A55C69">
      <w:pPr>
        <w:pStyle w:val="footnotedescription"/>
        <w:spacing w:after="4"/>
        <w:rPr>
          <w:rFonts w:ascii="Times New Roman" w:hAnsi="Times New Roman" w:cs="Times New Roman"/>
        </w:rPr>
      </w:pPr>
      <w:r>
        <w:rPr>
          <w:rStyle w:val="footnotemark"/>
        </w:rPr>
        <w:footnoteRef/>
      </w:r>
      <w:r>
        <w:t xml:space="preserve"> </w:t>
      </w:r>
      <w:r w:rsidRPr="002B4ED5">
        <w:rPr>
          <w:rFonts w:ascii="Times New Roman" w:hAnsi="Times New Roman" w:cs="Times New Roman"/>
        </w:rPr>
        <w:t>Ministru kabineta 2018.gada 30.oktobra noteikumu Nr.667 “Adopcijas kārtība” 9.punkts.</w:t>
      </w:r>
      <w:r w:rsidRPr="002B4ED5">
        <w:rPr>
          <w:rFonts w:ascii="Times New Roman" w:hAnsi="Times New Roman" w:cs="Times New Roman"/>
          <w:color w:val="FF0000"/>
        </w:rPr>
        <w:t xml:space="preserve"> </w:t>
      </w:r>
    </w:p>
  </w:footnote>
  <w:footnote w:id="22">
    <w:p w14:paraId="6AD145AA" w14:textId="77777777" w:rsidR="00311D1C" w:rsidRPr="002B4ED5" w:rsidRDefault="00A55C69">
      <w:pPr>
        <w:pStyle w:val="footnotedescription"/>
        <w:rPr>
          <w:rFonts w:ascii="Times New Roman" w:hAnsi="Times New Roman" w:cs="Times New Roman"/>
        </w:rPr>
      </w:pPr>
      <w:r w:rsidRPr="002B4ED5">
        <w:rPr>
          <w:rStyle w:val="footnotemark"/>
          <w:rFonts w:ascii="Times New Roman" w:hAnsi="Times New Roman" w:cs="Times New Roman"/>
        </w:rPr>
        <w:footnoteRef/>
      </w:r>
      <w:r w:rsidRPr="002B4ED5">
        <w:rPr>
          <w:rFonts w:ascii="Times New Roman" w:hAnsi="Times New Roman" w:cs="Times New Roman"/>
        </w:rPr>
        <w:t xml:space="preserve"> Ministru kabineta 2018.gada 30.oktobra noteikumu Nr.667 “Adopcijas kārtība” 4.punkts.</w:t>
      </w:r>
      <w:r w:rsidRPr="002B4ED5">
        <w:rPr>
          <w:rFonts w:ascii="Times New Roman" w:hAnsi="Times New Roman" w:cs="Times New Roman"/>
          <w:color w:val="FF0000"/>
        </w:rPr>
        <w:t xml:space="preserve"> </w:t>
      </w:r>
    </w:p>
  </w:footnote>
  <w:footnote w:id="23">
    <w:p w14:paraId="796A79B9" w14:textId="77777777" w:rsidR="00311D1C" w:rsidRDefault="00A55C69">
      <w:pPr>
        <w:pStyle w:val="footnotedescription"/>
      </w:pPr>
      <w:r w:rsidRPr="002B4ED5">
        <w:rPr>
          <w:rStyle w:val="footnotemark"/>
          <w:rFonts w:ascii="Times New Roman" w:hAnsi="Times New Roman" w:cs="Times New Roman"/>
        </w:rPr>
        <w:footnoteRef/>
      </w:r>
      <w:r w:rsidRPr="002B4ED5">
        <w:rPr>
          <w:rFonts w:ascii="Times New Roman" w:hAnsi="Times New Roman" w:cs="Times New Roman"/>
        </w:rPr>
        <w:t xml:space="preserve"> Bāriņtiesu likuma 34.panta 2</w:t>
      </w:r>
      <w:r w:rsidRPr="002B4ED5">
        <w:rPr>
          <w:rFonts w:ascii="Times New Roman" w:hAnsi="Times New Roman" w:cs="Times New Roman"/>
          <w:vertAlign w:val="superscript"/>
        </w:rPr>
        <w:t>2</w:t>
      </w:r>
      <w:r w:rsidRPr="002B4ED5">
        <w:rPr>
          <w:rFonts w:ascii="Times New Roman" w:hAnsi="Times New Roman" w:cs="Times New Roman"/>
        </w:rPr>
        <w:t xml:space="preserve"> daļa.</w:t>
      </w:r>
      <w:r>
        <w:t xml:space="preserve"> </w:t>
      </w:r>
    </w:p>
  </w:footnote>
  <w:footnote w:id="24">
    <w:p w14:paraId="04CCAEDD" w14:textId="77777777" w:rsidR="00311D1C" w:rsidRPr="00A21651" w:rsidRDefault="00A55C69">
      <w:pPr>
        <w:pStyle w:val="footnotedescription"/>
        <w:rPr>
          <w:rFonts w:ascii="Times New Roman" w:hAnsi="Times New Roman" w:cs="Times New Roman"/>
        </w:rPr>
      </w:pPr>
      <w:r>
        <w:rPr>
          <w:rStyle w:val="footnotemark"/>
        </w:rPr>
        <w:footnoteRef/>
      </w:r>
      <w:r>
        <w:t xml:space="preserve"> </w:t>
      </w:r>
      <w:r w:rsidRPr="00A21651">
        <w:rPr>
          <w:rFonts w:ascii="Times New Roman" w:eastAsia="Times New Roman" w:hAnsi="Times New Roman" w:cs="Times New Roman"/>
        </w:rPr>
        <w:t>Prasība attiecībā par pielikuma aizpildīšanu datorrakstā stājas spēkā 2023.gada 1.janvārī.</w:t>
      </w:r>
      <w:r w:rsidRPr="00A21651">
        <w:rPr>
          <w:rFonts w:ascii="Times New Roman" w:hAnsi="Times New Roman" w:cs="Times New Roman"/>
          <w:color w:val="297C52"/>
        </w:rPr>
        <w:t xml:space="preserve"> </w:t>
      </w:r>
    </w:p>
  </w:footnote>
  <w:footnote w:id="25">
    <w:p w14:paraId="3B5D031E" w14:textId="77777777" w:rsidR="00311D1C" w:rsidRPr="00A21651" w:rsidRDefault="00A55C69">
      <w:pPr>
        <w:pStyle w:val="footnotedescription"/>
        <w:rPr>
          <w:rFonts w:ascii="Times New Roman" w:hAnsi="Times New Roman" w:cs="Times New Roman"/>
        </w:rPr>
      </w:pPr>
      <w:r w:rsidRPr="00A21651">
        <w:rPr>
          <w:rStyle w:val="footnotemark"/>
          <w:rFonts w:ascii="Times New Roman" w:hAnsi="Times New Roman" w:cs="Times New Roman"/>
        </w:rPr>
        <w:footnoteRef/>
      </w:r>
      <w:r w:rsidRPr="00A21651">
        <w:rPr>
          <w:rFonts w:ascii="Times New Roman" w:hAnsi="Times New Roman" w:cs="Times New Roman"/>
        </w:rPr>
        <w:t xml:space="preserve"> Ministru kabineta 2022.gada 1.februāra noteikumu Nr.81 “Adopcijas reģistra noteikumi” 9.1., 9.2.apakšpunkts. </w:t>
      </w:r>
    </w:p>
  </w:footnote>
  <w:footnote w:id="26">
    <w:p w14:paraId="7A4D5D87" w14:textId="77777777" w:rsidR="00311D1C" w:rsidRPr="00A21651" w:rsidRDefault="00A55C69">
      <w:pPr>
        <w:pStyle w:val="footnotedescription"/>
        <w:spacing w:after="1"/>
        <w:rPr>
          <w:rFonts w:ascii="Times New Roman" w:hAnsi="Times New Roman" w:cs="Times New Roman"/>
        </w:rPr>
      </w:pPr>
      <w:r w:rsidRPr="00A21651">
        <w:rPr>
          <w:rStyle w:val="footnotemark"/>
          <w:rFonts w:ascii="Times New Roman" w:hAnsi="Times New Roman" w:cs="Times New Roman"/>
        </w:rPr>
        <w:footnoteRef/>
      </w:r>
      <w:r w:rsidRPr="00A21651">
        <w:rPr>
          <w:rFonts w:ascii="Times New Roman" w:hAnsi="Times New Roman" w:cs="Times New Roman"/>
        </w:rPr>
        <w:t xml:space="preserve"> Ministru kabineta 2018.gada 30.oktobra noteikumu Nr.667 “Adopcijas kārtība” 33.punkts. </w:t>
      </w:r>
    </w:p>
  </w:footnote>
  <w:footnote w:id="27">
    <w:p w14:paraId="0509F6C3" w14:textId="77777777" w:rsidR="00311D1C" w:rsidRPr="00A21651" w:rsidRDefault="00A55C69">
      <w:pPr>
        <w:pStyle w:val="footnotedescription"/>
        <w:spacing w:after="4"/>
        <w:rPr>
          <w:rFonts w:ascii="Times New Roman" w:hAnsi="Times New Roman" w:cs="Times New Roman"/>
        </w:rPr>
      </w:pPr>
      <w:r w:rsidRPr="00A21651">
        <w:rPr>
          <w:rStyle w:val="footnotemark"/>
          <w:rFonts w:ascii="Times New Roman" w:hAnsi="Times New Roman" w:cs="Times New Roman"/>
        </w:rPr>
        <w:footnoteRef/>
      </w:r>
      <w:r w:rsidRPr="00A21651">
        <w:rPr>
          <w:rFonts w:ascii="Times New Roman" w:hAnsi="Times New Roman" w:cs="Times New Roman"/>
        </w:rPr>
        <w:t xml:space="preserve"> Ministru kabineta 2018.gada 30.oktobra noteikumu Nr.667 “Adopcijas kārtība” 40.punkts. </w:t>
      </w:r>
    </w:p>
  </w:footnote>
  <w:footnote w:id="28">
    <w:p w14:paraId="4E2A0FE5" w14:textId="77777777" w:rsidR="00A21651" w:rsidRDefault="00A55C69">
      <w:pPr>
        <w:pStyle w:val="footnotedescription"/>
        <w:spacing w:line="257" w:lineRule="auto"/>
        <w:ind w:right="2488"/>
      </w:pPr>
      <w:r w:rsidRPr="00A21651">
        <w:rPr>
          <w:rStyle w:val="footnotemark"/>
          <w:rFonts w:ascii="Times New Roman" w:hAnsi="Times New Roman" w:cs="Times New Roman"/>
        </w:rPr>
        <w:footnoteRef/>
      </w:r>
      <w:r w:rsidRPr="00A21651">
        <w:rPr>
          <w:rFonts w:ascii="Times New Roman" w:hAnsi="Times New Roman" w:cs="Times New Roman"/>
        </w:rPr>
        <w:t xml:space="preserve"> </w:t>
      </w:r>
      <w:r w:rsidRPr="00A21651">
        <w:rPr>
          <w:rFonts w:ascii="Times New Roman" w:hAnsi="Times New Roman" w:cs="Times New Roman"/>
        </w:rPr>
        <w:t>Ministru kabineta 2018.gada 30.oktobra noteikumu Nr.667 “Adopcijas kārtība” 44.punkts.</w:t>
      </w:r>
      <w:r>
        <w:t xml:space="preserve"> </w:t>
      </w:r>
    </w:p>
    <w:p w14:paraId="6A4C4DE9" w14:textId="10F13A08" w:rsidR="00311D1C" w:rsidRDefault="00311D1C">
      <w:pPr>
        <w:pStyle w:val="footnotedescription"/>
        <w:spacing w:line="257" w:lineRule="auto"/>
        <w:ind w:right="2488"/>
      </w:pPr>
    </w:p>
  </w:footnote>
  <w:footnote w:id="29">
    <w:p w14:paraId="2E13D047" w14:textId="6DDF4F6F" w:rsidR="00A21651" w:rsidRDefault="00A21651" w:rsidP="00A21651">
      <w:pPr>
        <w:pStyle w:val="Vresteksts"/>
        <w:ind w:firstLine="0"/>
      </w:pPr>
      <w:r>
        <w:rPr>
          <w:rStyle w:val="Vresatsauce"/>
        </w:rPr>
        <w:footnoteRef/>
      </w:r>
      <w:r>
        <w:t xml:space="preserve"> </w:t>
      </w:r>
      <w:r>
        <w:t>Ministru kabineta 2018.gada 30.oktobra noteikumu Nr.667 “Adopcijas kārtība” 9.punkts.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E3B0E"/>
    <w:multiLevelType w:val="hybridMultilevel"/>
    <w:tmpl w:val="B18CC72A"/>
    <w:lvl w:ilvl="0" w:tplc="4EBA9A02">
      <w:start w:val="1"/>
      <w:numFmt w:val="bullet"/>
      <w:lvlText w:val="•"/>
      <w:lvlJc w:val="left"/>
      <w:pPr>
        <w:ind w:left="9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C26E8B1A">
      <w:start w:val="1"/>
      <w:numFmt w:val="bullet"/>
      <w:lvlText w:val="o"/>
      <w:lvlJc w:val="left"/>
      <w:pPr>
        <w:ind w:left="207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EA345672">
      <w:start w:val="1"/>
      <w:numFmt w:val="bullet"/>
      <w:lvlText w:val="▪"/>
      <w:lvlJc w:val="left"/>
      <w:pPr>
        <w:ind w:left="279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DED65650">
      <w:start w:val="1"/>
      <w:numFmt w:val="bullet"/>
      <w:lvlText w:val="•"/>
      <w:lvlJc w:val="left"/>
      <w:pPr>
        <w:ind w:left="351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B794237C">
      <w:start w:val="1"/>
      <w:numFmt w:val="bullet"/>
      <w:lvlText w:val="o"/>
      <w:lvlJc w:val="left"/>
      <w:pPr>
        <w:ind w:left="423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B5CE5532">
      <w:start w:val="1"/>
      <w:numFmt w:val="bullet"/>
      <w:lvlText w:val="▪"/>
      <w:lvlJc w:val="left"/>
      <w:pPr>
        <w:ind w:left="495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F2C870B4">
      <w:start w:val="1"/>
      <w:numFmt w:val="bullet"/>
      <w:lvlText w:val="•"/>
      <w:lvlJc w:val="left"/>
      <w:pPr>
        <w:ind w:left="56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29F28800">
      <w:start w:val="1"/>
      <w:numFmt w:val="bullet"/>
      <w:lvlText w:val="o"/>
      <w:lvlJc w:val="left"/>
      <w:pPr>
        <w:ind w:left="639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E766B836">
      <w:start w:val="1"/>
      <w:numFmt w:val="bullet"/>
      <w:lvlText w:val="▪"/>
      <w:lvlJc w:val="left"/>
      <w:pPr>
        <w:ind w:left="7114"/>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09536B98"/>
    <w:multiLevelType w:val="hybridMultilevel"/>
    <w:tmpl w:val="ED2E8330"/>
    <w:lvl w:ilvl="0" w:tplc="5436FDB4">
      <w:start w:val="1"/>
      <w:numFmt w:val="bullet"/>
      <w:lvlText w:val="•"/>
      <w:lvlJc w:val="left"/>
      <w:pPr>
        <w:ind w:left="97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7143AA2">
      <w:start w:val="1"/>
      <w:numFmt w:val="bullet"/>
      <w:lvlText w:val="o"/>
      <w:lvlJc w:val="left"/>
      <w:pPr>
        <w:ind w:left="178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C40A37E2">
      <w:start w:val="1"/>
      <w:numFmt w:val="bullet"/>
      <w:lvlText w:val="▪"/>
      <w:lvlJc w:val="left"/>
      <w:pPr>
        <w:ind w:left="25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62F2683C">
      <w:start w:val="1"/>
      <w:numFmt w:val="bullet"/>
      <w:lvlText w:val="•"/>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40E64098">
      <w:start w:val="1"/>
      <w:numFmt w:val="bullet"/>
      <w:lvlText w:val="o"/>
      <w:lvlJc w:val="left"/>
      <w:pPr>
        <w:ind w:left="394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6DC249AC">
      <w:start w:val="1"/>
      <w:numFmt w:val="bullet"/>
      <w:lvlText w:val="▪"/>
      <w:lvlJc w:val="left"/>
      <w:pPr>
        <w:ind w:left="466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B938184E">
      <w:start w:val="1"/>
      <w:numFmt w:val="bullet"/>
      <w:lvlText w:val="•"/>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C7908CBA">
      <w:start w:val="1"/>
      <w:numFmt w:val="bullet"/>
      <w:lvlText w:val="o"/>
      <w:lvlJc w:val="left"/>
      <w:pPr>
        <w:ind w:left="61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5E2E8F2A">
      <w:start w:val="1"/>
      <w:numFmt w:val="bullet"/>
      <w:lvlText w:val="▪"/>
      <w:lvlJc w:val="left"/>
      <w:pPr>
        <w:ind w:left="682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879083C"/>
    <w:multiLevelType w:val="hybridMultilevel"/>
    <w:tmpl w:val="3E2EF946"/>
    <w:lvl w:ilvl="0" w:tplc="B5D8A170">
      <w:start w:val="1"/>
      <w:numFmt w:val="bullet"/>
      <w:lvlText w:val="•"/>
      <w:lvlJc w:val="left"/>
      <w:pPr>
        <w:ind w:left="151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B3AC3A74">
      <w:start w:val="1"/>
      <w:numFmt w:val="bullet"/>
      <w:lvlText w:val="o"/>
      <w:lvlJc w:val="left"/>
      <w:pPr>
        <w:ind w:left="223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CD747D12">
      <w:start w:val="1"/>
      <w:numFmt w:val="bullet"/>
      <w:lvlText w:val="▪"/>
      <w:lvlJc w:val="left"/>
      <w:pPr>
        <w:ind w:left="295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9E7433C0">
      <w:start w:val="1"/>
      <w:numFmt w:val="bullet"/>
      <w:lvlText w:val="•"/>
      <w:lvlJc w:val="left"/>
      <w:pPr>
        <w:ind w:left="367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D3421E10">
      <w:start w:val="1"/>
      <w:numFmt w:val="bullet"/>
      <w:lvlText w:val="o"/>
      <w:lvlJc w:val="left"/>
      <w:pPr>
        <w:ind w:left="439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CAF6F5D4">
      <w:start w:val="1"/>
      <w:numFmt w:val="bullet"/>
      <w:lvlText w:val="▪"/>
      <w:lvlJc w:val="left"/>
      <w:pPr>
        <w:ind w:left="511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85C07FC2">
      <w:start w:val="1"/>
      <w:numFmt w:val="bullet"/>
      <w:lvlText w:val="•"/>
      <w:lvlJc w:val="left"/>
      <w:pPr>
        <w:ind w:left="583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DD5A6C68">
      <w:start w:val="1"/>
      <w:numFmt w:val="bullet"/>
      <w:lvlText w:val="o"/>
      <w:lvlJc w:val="left"/>
      <w:pPr>
        <w:ind w:left="655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574454B8">
      <w:start w:val="1"/>
      <w:numFmt w:val="bullet"/>
      <w:lvlText w:val="▪"/>
      <w:lvlJc w:val="left"/>
      <w:pPr>
        <w:ind w:left="727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1C2F7C31"/>
    <w:multiLevelType w:val="hybridMultilevel"/>
    <w:tmpl w:val="635ACCE6"/>
    <w:lvl w:ilvl="0" w:tplc="34F02880">
      <w:start w:val="1"/>
      <w:numFmt w:val="bullet"/>
      <w:lvlText w:val="•"/>
      <w:lvlJc w:val="left"/>
      <w:pPr>
        <w:ind w:left="7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074C6466">
      <w:start w:val="1"/>
      <w:numFmt w:val="bullet"/>
      <w:lvlText w:val="o"/>
      <w:lvlJc w:val="left"/>
      <w:pPr>
        <w:ind w:left="144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12C43B8A">
      <w:start w:val="1"/>
      <w:numFmt w:val="bullet"/>
      <w:lvlText w:val="▪"/>
      <w:lvlJc w:val="left"/>
      <w:pPr>
        <w:ind w:left="21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A3B03138">
      <w:start w:val="1"/>
      <w:numFmt w:val="bullet"/>
      <w:lvlText w:val="•"/>
      <w:lvlJc w:val="left"/>
      <w:pPr>
        <w:ind w:left="28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AF200C96">
      <w:start w:val="1"/>
      <w:numFmt w:val="bullet"/>
      <w:lvlText w:val="o"/>
      <w:lvlJc w:val="left"/>
      <w:pPr>
        <w:ind w:left="360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359A9BF0">
      <w:start w:val="1"/>
      <w:numFmt w:val="bullet"/>
      <w:lvlText w:val="▪"/>
      <w:lvlJc w:val="left"/>
      <w:pPr>
        <w:ind w:left="432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BE24F028">
      <w:start w:val="1"/>
      <w:numFmt w:val="bullet"/>
      <w:lvlText w:val="•"/>
      <w:lvlJc w:val="left"/>
      <w:pPr>
        <w:ind w:left="50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DB48E42E">
      <w:start w:val="1"/>
      <w:numFmt w:val="bullet"/>
      <w:lvlText w:val="o"/>
      <w:lvlJc w:val="left"/>
      <w:pPr>
        <w:ind w:left="57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7F8A43B6">
      <w:start w:val="1"/>
      <w:numFmt w:val="bullet"/>
      <w:lvlText w:val="▪"/>
      <w:lvlJc w:val="left"/>
      <w:pPr>
        <w:ind w:left="648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4" w15:restartNumberingAfterBreak="0">
    <w:nsid w:val="4572730C"/>
    <w:multiLevelType w:val="hybridMultilevel"/>
    <w:tmpl w:val="BC26A9A4"/>
    <w:lvl w:ilvl="0" w:tplc="AAF02E0E">
      <w:start w:val="1"/>
      <w:numFmt w:val="bullet"/>
      <w:lvlText w:val="-"/>
      <w:lvlJc w:val="left"/>
      <w:pPr>
        <w:ind w:left="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C831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1039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0293B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3AEE4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B674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8A18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504C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8E39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8AC2E4D"/>
    <w:multiLevelType w:val="hybridMultilevel"/>
    <w:tmpl w:val="15BC3E44"/>
    <w:lvl w:ilvl="0" w:tplc="2A045D34">
      <w:start w:val="1"/>
      <w:numFmt w:val="bullet"/>
      <w:lvlText w:val="–"/>
      <w:lvlJc w:val="left"/>
      <w:pPr>
        <w:ind w:left="283"/>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1" w:tplc="15C480C4">
      <w:start w:val="1"/>
      <w:numFmt w:val="bullet"/>
      <w:lvlText w:val="o"/>
      <w:lvlJc w:val="left"/>
      <w:pPr>
        <w:ind w:left="108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2" w:tplc="3C5E5D1E">
      <w:start w:val="1"/>
      <w:numFmt w:val="bullet"/>
      <w:lvlText w:val="▪"/>
      <w:lvlJc w:val="left"/>
      <w:pPr>
        <w:ind w:left="180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3" w:tplc="BE36985A">
      <w:start w:val="1"/>
      <w:numFmt w:val="bullet"/>
      <w:lvlText w:val="•"/>
      <w:lvlJc w:val="left"/>
      <w:pPr>
        <w:ind w:left="252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4" w:tplc="19DA3478">
      <w:start w:val="1"/>
      <w:numFmt w:val="bullet"/>
      <w:lvlText w:val="o"/>
      <w:lvlJc w:val="left"/>
      <w:pPr>
        <w:ind w:left="324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5" w:tplc="52A4C53E">
      <w:start w:val="1"/>
      <w:numFmt w:val="bullet"/>
      <w:lvlText w:val="▪"/>
      <w:lvlJc w:val="left"/>
      <w:pPr>
        <w:ind w:left="396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6" w:tplc="5EFC5BBC">
      <w:start w:val="1"/>
      <w:numFmt w:val="bullet"/>
      <w:lvlText w:val="•"/>
      <w:lvlJc w:val="left"/>
      <w:pPr>
        <w:ind w:left="468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7" w:tplc="CDE0A27A">
      <w:start w:val="1"/>
      <w:numFmt w:val="bullet"/>
      <w:lvlText w:val="o"/>
      <w:lvlJc w:val="left"/>
      <w:pPr>
        <w:ind w:left="540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lvl w:ilvl="8" w:tplc="BC467AC2">
      <w:start w:val="1"/>
      <w:numFmt w:val="bullet"/>
      <w:lvlText w:val="▪"/>
      <w:lvlJc w:val="left"/>
      <w:pPr>
        <w:ind w:left="6120"/>
      </w:pPr>
      <w:rPr>
        <w:rFonts w:ascii="Times New Roman" w:eastAsia="Times New Roman" w:hAnsi="Times New Roman" w:cs="Times New Roman"/>
        <w:b w:val="0"/>
        <w:i w:val="0"/>
        <w:strike w:val="0"/>
        <w:dstrike w:val="0"/>
        <w:color w:val="7030A0"/>
        <w:sz w:val="28"/>
        <w:szCs w:val="28"/>
        <w:u w:val="none" w:color="000000"/>
        <w:bdr w:val="none" w:sz="0" w:space="0" w:color="auto"/>
        <w:shd w:val="clear" w:color="auto" w:fill="auto"/>
        <w:vertAlign w:val="baseline"/>
      </w:rPr>
    </w:lvl>
  </w:abstractNum>
  <w:abstractNum w:abstractNumId="6" w15:restartNumberingAfterBreak="0">
    <w:nsid w:val="52EF6F60"/>
    <w:multiLevelType w:val="hybridMultilevel"/>
    <w:tmpl w:val="27E26B0E"/>
    <w:lvl w:ilvl="0" w:tplc="8A52DD9C">
      <w:start w:val="1"/>
      <w:numFmt w:val="bullet"/>
      <w:lvlText w:val="•"/>
      <w:lvlJc w:val="left"/>
      <w:pPr>
        <w:ind w:left="28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517095CE">
      <w:start w:val="1"/>
      <w:numFmt w:val="bullet"/>
      <w:lvlText w:val="o"/>
      <w:lvlJc w:val="left"/>
      <w:pPr>
        <w:ind w:left="1788"/>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7256EB00">
      <w:start w:val="1"/>
      <w:numFmt w:val="bullet"/>
      <w:lvlText w:val="▪"/>
      <w:lvlJc w:val="left"/>
      <w:pPr>
        <w:ind w:left="2508"/>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1A4C2762">
      <w:start w:val="1"/>
      <w:numFmt w:val="bullet"/>
      <w:lvlText w:val="•"/>
      <w:lvlJc w:val="left"/>
      <w:pPr>
        <w:ind w:left="3228"/>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2D2E99EC">
      <w:start w:val="1"/>
      <w:numFmt w:val="bullet"/>
      <w:lvlText w:val="o"/>
      <w:lvlJc w:val="left"/>
      <w:pPr>
        <w:ind w:left="3948"/>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7F5689F6">
      <w:start w:val="1"/>
      <w:numFmt w:val="bullet"/>
      <w:lvlText w:val="▪"/>
      <w:lvlJc w:val="left"/>
      <w:pPr>
        <w:ind w:left="4668"/>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26D88F8A">
      <w:start w:val="1"/>
      <w:numFmt w:val="bullet"/>
      <w:lvlText w:val="•"/>
      <w:lvlJc w:val="left"/>
      <w:pPr>
        <w:ind w:left="5388"/>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4D784764">
      <w:start w:val="1"/>
      <w:numFmt w:val="bullet"/>
      <w:lvlText w:val="o"/>
      <w:lvlJc w:val="left"/>
      <w:pPr>
        <w:ind w:left="6108"/>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2DB2845A">
      <w:start w:val="1"/>
      <w:numFmt w:val="bullet"/>
      <w:lvlText w:val="▪"/>
      <w:lvlJc w:val="left"/>
      <w:pPr>
        <w:ind w:left="6828"/>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7" w15:restartNumberingAfterBreak="0">
    <w:nsid w:val="537F7E93"/>
    <w:multiLevelType w:val="hybridMultilevel"/>
    <w:tmpl w:val="236067B8"/>
    <w:lvl w:ilvl="0" w:tplc="5830AC14">
      <w:start w:val="1"/>
      <w:numFmt w:val="bullet"/>
      <w:lvlText w:val="–"/>
      <w:lvlJc w:val="left"/>
      <w:pPr>
        <w:ind w:left="283"/>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1" w:tplc="07940984">
      <w:start w:val="1"/>
      <w:numFmt w:val="bullet"/>
      <w:lvlText w:val="o"/>
      <w:lvlJc w:val="left"/>
      <w:pPr>
        <w:ind w:left="108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2" w:tplc="6BB6C11C">
      <w:start w:val="1"/>
      <w:numFmt w:val="bullet"/>
      <w:lvlText w:val="▪"/>
      <w:lvlJc w:val="left"/>
      <w:pPr>
        <w:ind w:left="180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3" w:tplc="C7B6357C">
      <w:start w:val="1"/>
      <w:numFmt w:val="bullet"/>
      <w:lvlText w:val="•"/>
      <w:lvlJc w:val="left"/>
      <w:pPr>
        <w:ind w:left="252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4" w:tplc="3D7E5844">
      <w:start w:val="1"/>
      <w:numFmt w:val="bullet"/>
      <w:lvlText w:val="o"/>
      <w:lvlJc w:val="left"/>
      <w:pPr>
        <w:ind w:left="324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5" w:tplc="9E1C0C52">
      <w:start w:val="1"/>
      <w:numFmt w:val="bullet"/>
      <w:lvlText w:val="▪"/>
      <w:lvlJc w:val="left"/>
      <w:pPr>
        <w:ind w:left="396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6" w:tplc="F6E41734">
      <w:start w:val="1"/>
      <w:numFmt w:val="bullet"/>
      <w:lvlText w:val="•"/>
      <w:lvlJc w:val="left"/>
      <w:pPr>
        <w:ind w:left="468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7" w:tplc="6C463A62">
      <w:start w:val="1"/>
      <w:numFmt w:val="bullet"/>
      <w:lvlText w:val="o"/>
      <w:lvlJc w:val="left"/>
      <w:pPr>
        <w:ind w:left="540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lvl w:ilvl="8" w:tplc="5420B768">
      <w:start w:val="1"/>
      <w:numFmt w:val="bullet"/>
      <w:lvlText w:val="▪"/>
      <w:lvlJc w:val="left"/>
      <w:pPr>
        <w:ind w:left="6120"/>
      </w:pPr>
      <w:rPr>
        <w:rFonts w:ascii="Times New Roman" w:eastAsia="Times New Roman" w:hAnsi="Times New Roman" w:cs="Times New Roman"/>
        <w:b w:val="0"/>
        <w:i w:val="0"/>
        <w:strike w:val="0"/>
        <w:dstrike w:val="0"/>
        <w:color w:val="7030A0"/>
        <w:sz w:val="43"/>
        <w:szCs w:val="43"/>
        <w:u w:val="none" w:color="000000"/>
        <w:bdr w:val="none" w:sz="0" w:space="0" w:color="auto"/>
        <w:shd w:val="clear" w:color="auto" w:fill="auto"/>
        <w:vertAlign w:val="superscript"/>
      </w:rPr>
    </w:lvl>
  </w:abstractNum>
  <w:abstractNum w:abstractNumId="8" w15:restartNumberingAfterBreak="0">
    <w:nsid w:val="6EF86A5A"/>
    <w:multiLevelType w:val="hybridMultilevel"/>
    <w:tmpl w:val="8138C12E"/>
    <w:lvl w:ilvl="0" w:tplc="99C0F7B6">
      <w:start w:val="1"/>
      <w:numFmt w:val="bullet"/>
      <w:lvlText w:val="•"/>
      <w:lvlJc w:val="left"/>
      <w:pPr>
        <w:ind w:left="7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94F02518">
      <w:start w:val="1"/>
      <w:numFmt w:val="bullet"/>
      <w:lvlText w:val="o"/>
      <w:lvlJc w:val="left"/>
      <w:pPr>
        <w:ind w:left="144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4BF093D2">
      <w:start w:val="1"/>
      <w:numFmt w:val="bullet"/>
      <w:lvlText w:val="▪"/>
      <w:lvlJc w:val="left"/>
      <w:pPr>
        <w:ind w:left="21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41DE6A4A">
      <w:start w:val="1"/>
      <w:numFmt w:val="bullet"/>
      <w:lvlText w:val="•"/>
      <w:lvlJc w:val="left"/>
      <w:pPr>
        <w:ind w:left="28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31ECAD4A">
      <w:start w:val="1"/>
      <w:numFmt w:val="bullet"/>
      <w:lvlText w:val="o"/>
      <w:lvlJc w:val="left"/>
      <w:pPr>
        <w:ind w:left="360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86E475EE">
      <w:start w:val="1"/>
      <w:numFmt w:val="bullet"/>
      <w:lvlText w:val="▪"/>
      <w:lvlJc w:val="left"/>
      <w:pPr>
        <w:ind w:left="432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BBB0E9C6">
      <w:start w:val="1"/>
      <w:numFmt w:val="bullet"/>
      <w:lvlText w:val="•"/>
      <w:lvlJc w:val="left"/>
      <w:pPr>
        <w:ind w:left="50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DE760A80">
      <w:start w:val="1"/>
      <w:numFmt w:val="bullet"/>
      <w:lvlText w:val="o"/>
      <w:lvlJc w:val="left"/>
      <w:pPr>
        <w:ind w:left="57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40987006">
      <w:start w:val="1"/>
      <w:numFmt w:val="bullet"/>
      <w:lvlText w:val="▪"/>
      <w:lvlJc w:val="left"/>
      <w:pPr>
        <w:ind w:left="648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9" w15:restartNumberingAfterBreak="0">
    <w:nsid w:val="72585C44"/>
    <w:multiLevelType w:val="hybridMultilevel"/>
    <w:tmpl w:val="E3442578"/>
    <w:lvl w:ilvl="0" w:tplc="C388DD54">
      <w:start w:val="1"/>
      <w:numFmt w:val="bullet"/>
      <w:lvlText w:val="•"/>
      <w:lvlJc w:val="left"/>
      <w:pPr>
        <w:ind w:left="97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9CC0F110">
      <w:start w:val="1"/>
      <w:numFmt w:val="bullet"/>
      <w:lvlText w:val="o"/>
      <w:lvlJc w:val="left"/>
      <w:pPr>
        <w:ind w:left="178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8312A87E">
      <w:start w:val="1"/>
      <w:numFmt w:val="bullet"/>
      <w:lvlText w:val="▪"/>
      <w:lvlJc w:val="left"/>
      <w:pPr>
        <w:ind w:left="25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994EAD6E">
      <w:start w:val="1"/>
      <w:numFmt w:val="bullet"/>
      <w:lvlText w:val="•"/>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D5523150">
      <w:start w:val="1"/>
      <w:numFmt w:val="bullet"/>
      <w:lvlText w:val="o"/>
      <w:lvlJc w:val="left"/>
      <w:pPr>
        <w:ind w:left="394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2DAC8AC6">
      <w:start w:val="1"/>
      <w:numFmt w:val="bullet"/>
      <w:lvlText w:val="▪"/>
      <w:lvlJc w:val="left"/>
      <w:pPr>
        <w:ind w:left="466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337EAFAE">
      <w:start w:val="1"/>
      <w:numFmt w:val="bullet"/>
      <w:lvlText w:val="•"/>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111CD358">
      <w:start w:val="1"/>
      <w:numFmt w:val="bullet"/>
      <w:lvlText w:val="o"/>
      <w:lvlJc w:val="left"/>
      <w:pPr>
        <w:ind w:left="610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85241C6E">
      <w:start w:val="1"/>
      <w:numFmt w:val="bullet"/>
      <w:lvlText w:val="▪"/>
      <w:lvlJc w:val="left"/>
      <w:pPr>
        <w:ind w:left="6828"/>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num w:numId="1">
    <w:abstractNumId w:val="9"/>
  </w:num>
  <w:num w:numId="2">
    <w:abstractNumId w:val="2"/>
  </w:num>
  <w:num w:numId="3">
    <w:abstractNumId w:val="6"/>
  </w:num>
  <w:num w:numId="4">
    <w:abstractNumId w:val="1"/>
  </w:num>
  <w:num w:numId="5">
    <w:abstractNumId w:val="8"/>
  </w:num>
  <w:num w:numId="6">
    <w:abstractNumId w:val="3"/>
  </w:num>
  <w:num w:numId="7">
    <w:abstractNumId w:val="0"/>
  </w:num>
  <w:num w:numId="8">
    <w:abstractNumId w:val="4"/>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1C"/>
    <w:rsid w:val="0005531F"/>
    <w:rsid w:val="00061EA6"/>
    <w:rsid w:val="00062621"/>
    <w:rsid w:val="00070C01"/>
    <w:rsid w:val="00070E7E"/>
    <w:rsid w:val="000E2C7F"/>
    <w:rsid w:val="000E6922"/>
    <w:rsid w:val="000E7BDD"/>
    <w:rsid w:val="001034EB"/>
    <w:rsid w:val="00125D3F"/>
    <w:rsid w:val="00150CE5"/>
    <w:rsid w:val="00152FAA"/>
    <w:rsid w:val="001531DD"/>
    <w:rsid w:val="001544EF"/>
    <w:rsid w:val="00180E57"/>
    <w:rsid w:val="00184814"/>
    <w:rsid w:val="00187421"/>
    <w:rsid w:val="001938E1"/>
    <w:rsid w:val="001F3A8E"/>
    <w:rsid w:val="00212BCA"/>
    <w:rsid w:val="002137F0"/>
    <w:rsid w:val="00232DAB"/>
    <w:rsid w:val="00234251"/>
    <w:rsid w:val="0023490D"/>
    <w:rsid w:val="00241D94"/>
    <w:rsid w:val="00242B0B"/>
    <w:rsid w:val="00253261"/>
    <w:rsid w:val="0026444D"/>
    <w:rsid w:val="00267508"/>
    <w:rsid w:val="00283B3B"/>
    <w:rsid w:val="0029354B"/>
    <w:rsid w:val="002B4ED5"/>
    <w:rsid w:val="002B58CD"/>
    <w:rsid w:val="002D5FF3"/>
    <w:rsid w:val="002D7201"/>
    <w:rsid w:val="002E0F36"/>
    <w:rsid w:val="00311D1C"/>
    <w:rsid w:val="0034700F"/>
    <w:rsid w:val="00353085"/>
    <w:rsid w:val="00363B8C"/>
    <w:rsid w:val="00370AF0"/>
    <w:rsid w:val="003E69EC"/>
    <w:rsid w:val="00414221"/>
    <w:rsid w:val="00433D67"/>
    <w:rsid w:val="00462BF9"/>
    <w:rsid w:val="00482A9D"/>
    <w:rsid w:val="0049666F"/>
    <w:rsid w:val="004A20A8"/>
    <w:rsid w:val="004B0019"/>
    <w:rsid w:val="004C3439"/>
    <w:rsid w:val="004C41F3"/>
    <w:rsid w:val="004D492D"/>
    <w:rsid w:val="00512D4A"/>
    <w:rsid w:val="005173F1"/>
    <w:rsid w:val="0051761E"/>
    <w:rsid w:val="00531D41"/>
    <w:rsid w:val="00535A35"/>
    <w:rsid w:val="00541924"/>
    <w:rsid w:val="0057609E"/>
    <w:rsid w:val="00582775"/>
    <w:rsid w:val="005906BC"/>
    <w:rsid w:val="005960BA"/>
    <w:rsid w:val="0059770C"/>
    <w:rsid w:val="005B1F2E"/>
    <w:rsid w:val="005C5C1E"/>
    <w:rsid w:val="005D2D54"/>
    <w:rsid w:val="005D5A67"/>
    <w:rsid w:val="005F2CF3"/>
    <w:rsid w:val="005F5C97"/>
    <w:rsid w:val="005F6E5C"/>
    <w:rsid w:val="006125E0"/>
    <w:rsid w:val="006313DA"/>
    <w:rsid w:val="00686066"/>
    <w:rsid w:val="006877C7"/>
    <w:rsid w:val="006A4D08"/>
    <w:rsid w:val="006A5BB5"/>
    <w:rsid w:val="006C39AD"/>
    <w:rsid w:val="006C4635"/>
    <w:rsid w:val="006D67C4"/>
    <w:rsid w:val="00704E13"/>
    <w:rsid w:val="00711A46"/>
    <w:rsid w:val="007161F6"/>
    <w:rsid w:val="0072069B"/>
    <w:rsid w:val="00751C56"/>
    <w:rsid w:val="0075431C"/>
    <w:rsid w:val="00776698"/>
    <w:rsid w:val="007A7E2C"/>
    <w:rsid w:val="007B1096"/>
    <w:rsid w:val="007B38F1"/>
    <w:rsid w:val="007C279E"/>
    <w:rsid w:val="007F4393"/>
    <w:rsid w:val="00820D95"/>
    <w:rsid w:val="00822777"/>
    <w:rsid w:val="00843B1C"/>
    <w:rsid w:val="0086597B"/>
    <w:rsid w:val="0087368B"/>
    <w:rsid w:val="00874C16"/>
    <w:rsid w:val="008A75AF"/>
    <w:rsid w:val="008B1B7D"/>
    <w:rsid w:val="008C0A01"/>
    <w:rsid w:val="0092721F"/>
    <w:rsid w:val="00934C1C"/>
    <w:rsid w:val="00955B9F"/>
    <w:rsid w:val="00985079"/>
    <w:rsid w:val="009C056D"/>
    <w:rsid w:val="009F36E0"/>
    <w:rsid w:val="009F3D9B"/>
    <w:rsid w:val="00A02CC9"/>
    <w:rsid w:val="00A21651"/>
    <w:rsid w:val="00A243B8"/>
    <w:rsid w:val="00A24E58"/>
    <w:rsid w:val="00A55C69"/>
    <w:rsid w:val="00A666BB"/>
    <w:rsid w:val="00A675D3"/>
    <w:rsid w:val="00A71DAC"/>
    <w:rsid w:val="00A72774"/>
    <w:rsid w:val="00A8138B"/>
    <w:rsid w:val="00A94298"/>
    <w:rsid w:val="00AC4112"/>
    <w:rsid w:val="00AC6621"/>
    <w:rsid w:val="00B01279"/>
    <w:rsid w:val="00B05FE4"/>
    <w:rsid w:val="00B16444"/>
    <w:rsid w:val="00B43B34"/>
    <w:rsid w:val="00B609B9"/>
    <w:rsid w:val="00B95DAF"/>
    <w:rsid w:val="00BA6EAF"/>
    <w:rsid w:val="00BA70CA"/>
    <w:rsid w:val="00BB5E5B"/>
    <w:rsid w:val="00BC0932"/>
    <w:rsid w:val="00BF1981"/>
    <w:rsid w:val="00C34CF5"/>
    <w:rsid w:val="00C50F9F"/>
    <w:rsid w:val="00C60B81"/>
    <w:rsid w:val="00C87288"/>
    <w:rsid w:val="00C96A15"/>
    <w:rsid w:val="00CA5F6F"/>
    <w:rsid w:val="00CC02C2"/>
    <w:rsid w:val="00CE56AA"/>
    <w:rsid w:val="00CE5B5F"/>
    <w:rsid w:val="00CF0000"/>
    <w:rsid w:val="00CF1B2E"/>
    <w:rsid w:val="00D030A2"/>
    <w:rsid w:val="00D2408C"/>
    <w:rsid w:val="00D31BBC"/>
    <w:rsid w:val="00D428C0"/>
    <w:rsid w:val="00D539CF"/>
    <w:rsid w:val="00D57303"/>
    <w:rsid w:val="00D72892"/>
    <w:rsid w:val="00D7712B"/>
    <w:rsid w:val="00D777A3"/>
    <w:rsid w:val="00DA3D2B"/>
    <w:rsid w:val="00DB1CFA"/>
    <w:rsid w:val="00DD1584"/>
    <w:rsid w:val="00DF7548"/>
    <w:rsid w:val="00E11813"/>
    <w:rsid w:val="00E271F3"/>
    <w:rsid w:val="00E411FF"/>
    <w:rsid w:val="00E750CE"/>
    <w:rsid w:val="00E95D96"/>
    <w:rsid w:val="00EA115C"/>
    <w:rsid w:val="00EC2BFC"/>
    <w:rsid w:val="00ED5250"/>
    <w:rsid w:val="00F06973"/>
    <w:rsid w:val="00F15B75"/>
    <w:rsid w:val="00F15FA6"/>
    <w:rsid w:val="00F32D16"/>
    <w:rsid w:val="00F34606"/>
    <w:rsid w:val="00F46465"/>
    <w:rsid w:val="00F55C97"/>
    <w:rsid w:val="00F75919"/>
    <w:rsid w:val="00F86646"/>
    <w:rsid w:val="00F87715"/>
    <w:rsid w:val="00F94335"/>
    <w:rsid w:val="00FA22F7"/>
    <w:rsid w:val="00FB4309"/>
    <w:rsid w:val="00FC35FA"/>
    <w:rsid w:val="00FD231B"/>
    <w:rsid w:val="00FF52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EB05B"/>
  <w15:docId w15:val="{DE5E8848-0ECD-4628-A3E9-A1307F746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5" w:line="266" w:lineRule="auto"/>
      <w:ind w:right="295" w:firstLine="710"/>
      <w:jc w:val="both"/>
    </w:pPr>
    <w:rPr>
      <w:rFonts w:ascii="Times New Roman" w:eastAsia="Times New Roman" w:hAnsi="Times New Roman" w:cs="Times New Roman"/>
      <w:color w:val="000000"/>
      <w:sz w:val="27"/>
    </w:rPr>
  </w:style>
  <w:style w:type="paragraph" w:styleId="Virsraksts1">
    <w:name w:val="heading 1"/>
    <w:next w:val="Parasts"/>
    <w:link w:val="Virsraksts1Rakstz"/>
    <w:uiPriority w:val="9"/>
    <w:qFormat/>
    <w:pPr>
      <w:keepNext/>
      <w:keepLines/>
      <w:spacing w:after="0"/>
      <w:ind w:left="454" w:hanging="10"/>
      <w:jc w:val="center"/>
      <w:outlineLvl w:val="0"/>
    </w:pPr>
    <w:rPr>
      <w:rFonts w:ascii="Times New Roman" w:eastAsia="Times New Roman" w:hAnsi="Times New Roman" w:cs="Times New Roman"/>
      <w:b/>
      <w:color w:val="000000"/>
      <w:sz w:val="28"/>
    </w:rPr>
  </w:style>
  <w:style w:type="paragraph" w:styleId="Virsraksts2">
    <w:name w:val="heading 2"/>
    <w:next w:val="Parasts"/>
    <w:link w:val="Virsraksts2Rakstz"/>
    <w:uiPriority w:val="9"/>
    <w:unhideWhenUsed/>
    <w:qFormat/>
    <w:pPr>
      <w:keepNext/>
      <w:keepLines/>
      <w:spacing w:after="99" w:line="269" w:lineRule="auto"/>
      <w:ind w:left="10" w:hanging="10"/>
      <w:outlineLvl w:val="1"/>
    </w:pPr>
    <w:rPr>
      <w:rFonts w:ascii="Times New Roman" w:eastAsia="Times New Roman" w:hAnsi="Times New Roman" w:cs="Times New Roman"/>
      <w:b/>
      <w:color w:val="000000"/>
      <w:sz w:val="27"/>
    </w:rPr>
  </w:style>
  <w:style w:type="paragraph" w:styleId="Virsraksts3">
    <w:name w:val="heading 3"/>
    <w:next w:val="Parasts"/>
    <w:link w:val="Virsraksts3Rakstz"/>
    <w:uiPriority w:val="9"/>
    <w:unhideWhenUsed/>
    <w:qFormat/>
    <w:pPr>
      <w:keepNext/>
      <w:keepLines/>
      <w:spacing w:after="161"/>
      <w:ind w:right="338"/>
      <w:jc w:val="right"/>
      <w:outlineLvl w:val="2"/>
    </w:pPr>
    <w:rPr>
      <w:rFonts w:ascii="Times New Roman" w:eastAsia="Times New Roman" w:hAnsi="Times New Roman" w:cs="Times New Roman"/>
      <w:b/>
      <w:i/>
      <w:color w:val="000000"/>
      <w:sz w:val="27"/>
    </w:rPr>
  </w:style>
  <w:style w:type="paragraph" w:styleId="Virsraksts4">
    <w:name w:val="heading 4"/>
    <w:next w:val="Parasts"/>
    <w:link w:val="Virsraksts4Rakstz"/>
    <w:uiPriority w:val="9"/>
    <w:unhideWhenUsed/>
    <w:qFormat/>
    <w:pPr>
      <w:keepNext/>
      <w:keepLines/>
      <w:spacing w:after="0"/>
      <w:ind w:left="10" w:hanging="10"/>
      <w:outlineLvl w:val="3"/>
    </w:pPr>
    <w:rPr>
      <w:rFonts w:ascii="Times New Roman" w:eastAsia="Times New Roman" w:hAnsi="Times New Roman" w:cs="Times New Roman"/>
      <w:b/>
      <w:color w:val="000000"/>
      <w:sz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link w:val="Virsraksts3"/>
    <w:rPr>
      <w:rFonts w:ascii="Times New Roman" w:eastAsia="Times New Roman" w:hAnsi="Times New Roman" w:cs="Times New Roman"/>
      <w:b/>
      <w:i/>
      <w:color w:val="000000"/>
      <w:sz w:val="27"/>
    </w:rPr>
  </w:style>
  <w:style w:type="character" w:customStyle="1" w:styleId="Virsraksts2Rakstz">
    <w:name w:val="Virsraksts 2 Rakstz."/>
    <w:link w:val="Virsraksts2"/>
    <w:rPr>
      <w:rFonts w:ascii="Times New Roman" w:eastAsia="Times New Roman" w:hAnsi="Times New Roman" w:cs="Times New Roman"/>
      <w:b/>
      <w:color w:val="000000"/>
      <w:sz w:val="27"/>
    </w:rPr>
  </w:style>
  <w:style w:type="character" w:customStyle="1" w:styleId="Virsraksts1Rakstz">
    <w:name w:val="Virsraksts 1 Rakstz."/>
    <w:link w:val="Virsraksts1"/>
    <w:rPr>
      <w:rFonts w:ascii="Times New Roman" w:eastAsia="Times New Roman" w:hAnsi="Times New Roman" w:cs="Times New Roman"/>
      <w:b/>
      <w:color w:val="000000"/>
      <w:sz w:val="28"/>
    </w:rPr>
  </w:style>
  <w:style w:type="paragraph" w:customStyle="1" w:styleId="footnotedescription">
    <w:name w:val="footnote description"/>
    <w:next w:val="Parasts"/>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Virsraksts4Rakstz">
    <w:name w:val="Virsraksts 4 Rakstz."/>
    <w:link w:val="Virsraksts4"/>
    <w:rPr>
      <w:rFonts w:ascii="Times New Roman" w:eastAsia="Times New Roman" w:hAnsi="Times New Roman" w:cs="Times New Roman"/>
      <w:b/>
      <w:color w:val="000000"/>
      <w:sz w:val="26"/>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omentraatsauce">
    <w:name w:val="annotation reference"/>
    <w:basedOn w:val="Noklusjumarindkopasfonts"/>
    <w:uiPriority w:val="99"/>
    <w:semiHidden/>
    <w:unhideWhenUsed/>
    <w:rsid w:val="00150CE5"/>
    <w:rPr>
      <w:sz w:val="16"/>
      <w:szCs w:val="16"/>
    </w:rPr>
  </w:style>
  <w:style w:type="paragraph" w:styleId="Komentrateksts">
    <w:name w:val="annotation text"/>
    <w:basedOn w:val="Parasts"/>
    <w:link w:val="KomentratekstsRakstz"/>
    <w:uiPriority w:val="99"/>
    <w:unhideWhenUsed/>
    <w:rsid w:val="00150CE5"/>
    <w:pPr>
      <w:spacing w:line="240" w:lineRule="auto"/>
    </w:pPr>
    <w:rPr>
      <w:sz w:val="20"/>
      <w:szCs w:val="20"/>
    </w:rPr>
  </w:style>
  <w:style w:type="character" w:customStyle="1" w:styleId="KomentratekstsRakstz">
    <w:name w:val="Komentāra teksts Rakstz."/>
    <w:basedOn w:val="Noklusjumarindkopasfonts"/>
    <w:link w:val="Komentrateksts"/>
    <w:uiPriority w:val="99"/>
    <w:rsid w:val="00150CE5"/>
    <w:rPr>
      <w:rFonts w:ascii="Times New Roman" w:eastAsia="Times New Roman" w:hAnsi="Times New Roman" w:cs="Times New Roman"/>
      <w:color w:val="000000"/>
      <w:sz w:val="20"/>
      <w:szCs w:val="20"/>
    </w:rPr>
  </w:style>
  <w:style w:type="paragraph" w:styleId="Komentratma">
    <w:name w:val="annotation subject"/>
    <w:basedOn w:val="Komentrateksts"/>
    <w:next w:val="Komentrateksts"/>
    <w:link w:val="KomentratmaRakstz"/>
    <w:uiPriority w:val="99"/>
    <w:semiHidden/>
    <w:unhideWhenUsed/>
    <w:rsid w:val="00150CE5"/>
    <w:rPr>
      <w:b/>
      <w:bCs/>
    </w:rPr>
  </w:style>
  <w:style w:type="character" w:customStyle="1" w:styleId="KomentratmaRakstz">
    <w:name w:val="Komentāra tēma Rakstz."/>
    <w:basedOn w:val="KomentratekstsRakstz"/>
    <w:link w:val="Komentratma"/>
    <w:uiPriority w:val="99"/>
    <w:semiHidden/>
    <w:rsid w:val="00150CE5"/>
    <w:rPr>
      <w:rFonts w:ascii="Times New Roman" w:eastAsia="Times New Roman" w:hAnsi="Times New Roman" w:cs="Times New Roman"/>
      <w:b/>
      <w:bCs/>
      <w:color w:val="000000"/>
      <w:sz w:val="20"/>
      <w:szCs w:val="20"/>
    </w:rPr>
  </w:style>
  <w:style w:type="paragraph" w:styleId="Prskatjums">
    <w:name w:val="Revision"/>
    <w:hidden/>
    <w:uiPriority w:val="99"/>
    <w:semiHidden/>
    <w:rsid w:val="00CF0000"/>
    <w:pPr>
      <w:spacing w:after="0" w:line="240" w:lineRule="auto"/>
    </w:pPr>
    <w:rPr>
      <w:rFonts w:ascii="Times New Roman" w:eastAsia="Times New Roman" w:hAnsi="Times New Roman" w:cs="Times New Roman"/>
      <w:color w:val="000000"/>
      <w:sz w:val="27"/>
    </w:rPr>
  </w:style>
  <w:style w:type="paragraph" w:styleId="Vresteksts">
    <w:name w:val="footnote text"/>
    <w:basedOn w:val="Parasts"/>
    <w:link w:val="VrestekstsRakstz"/>
    <w:uiPriority w:val="99"/>
    <w:semiHidden/>
    <w:unhideWhenUsed/>
    <w:rsid w:val="005173F1"/>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5173F1"/>
    <w:rPr>
      <w:rFonts w:ascii="Times New Roman" w:eastAsia="Times New Roman" w:hAnsi="Times New Roman" w:cs="Times New Roman"/>
      <w:color w:val="000000"/>
      <w:sz w:val="20"/>
      <w:szCs w:val="20"/>
    </w:rPr>
  </w:style>
  <w:style w:type="character" w:styleId="Vresatsauce">
    <w:name w:val="footnote reference"/>
    <w:basedOn w:val="Noklusjumarindkopasfonts"/>
    <w:uiPriority w:val="99"/>
    <w:semiHidden/>
    <w:unhideWhenUsed/>
    <w:rsid w:val="005173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504663">
      <w:bodyDiv w:val="1"/>
      <w:marLeft w:val="0"/>
      <w:marRight w:val="0"/>
      <w:marTop w:val="0"/>
      <w:marBottom w:val="0"/>
      <w:divBdr>
        <w:top w:val="none" w:sz="0" w:space="0" w:color="auto"/>
        <w:left w:val="none" w:sz="0" w:space="0" w:color="auto"/>
        <w:bottom w:val="none" w:sz="0" w:space="0" w:color="auto"/>
        <w:right w:val="none" w:sz="0" w:space="0" w:color="auto"/>
      </w:divBdr>
      <w:divsChild>
        <w:div w:id="1764884791">
          <w:marLeft w:val="0"/>
          <w:marRight w:val="0"/>
          <w:marTop w:val="0"/>
          <w:marBottom w:val="0"/>
          <w:divBdr>
            <w:top w:val="none" w:sz="0" w:space="0" w:color="auto"/>
            <w:left w:val="none" w:sz="0" w:space="0" w:color="auto"/>
            <w:bottom w:val="none" w:sz="0" w:space="0" w:color="auto"/>
            <w:right w:val="none" w:sz="0" w:space="0" w:color="auto"/>
          </w:divBdr>
        </w:div>
        <w:div w:id="455950917">
          <w:marLeft w:val="0"/>
          <w:marRight w:val="0"/>
          <w:marTop w:val="0"/>
          <w:marBottom w:val="0"/>
          <w:divBdr>
            <w:top w:val="none" w:sz="0" w:space="0" w:color="auto"/>
            <w:left w:val="none" w:sz="0" w:space="0" w:color="auto"/>
            <w:bottom w:val="none" w:sz="0" w:space="0" w:color="auto"/>
            <w:right w:val="none" w:sz="0" w:space="0" w:color="auto"/>
          </w:divBdr>
        </w:div>
        <w:div w:id="1760252031">
          <w:marLeft w:val="0"/>
          <w:marRight w:val="0"/>
          <w:marTop w:val="0"/>
          <w:marBottom w:val="0"/>
          <w:divBdr>
            <w:top w:val="none" w:sz="0" w:space="0" w:color="auto"/>
            <w:left w:val="none" w:sz="0" w:space="0" w:color="auto"/>
            <w:bottom w:val="none" w:sz="0" w:space="0" w:color="auto"/>
            <w:right w:val="none" w:sz="0" w:space="0" w:color="auto"/>
          </w:divBdr>
        </w:div>
        <w:div w:id="994575268">
          <w:marLeft w:val="0"/>
          <w:marRight w:val="0"/>
          <w:marTop w:val="0"/>
          <w:marBottom w:val="0"/>
          <w:divBdr>
            <w:top w:val="none" w:sz="0" w:space="0" w:color="auto"/>
            <w:left w:val="none" w:sz="0" w:space="0" w:color="auto"/>
            <w:bottom w:val="none" w:sz="0" w:space="0" w:color="auto"/>
            <w:right w:val="none" w:sz="0" w:space="0" w:color="auto"/>
          </w:divBdr>
          <w:divsChild>
            <w:div w:id="425152305">
              <w:marLeft w:val="-75"/>
              <w:marRight w:val="0"/>
              <w:marTop w:val="30"/>
              <w:marBottom w:val="30"/>
              <w:divBdr>
                <w:top w:val="none" w:sz="0" w:space="0" w:color="auto"/>
                <w:left w:val="none" w:sz="0" w:space="0" w:color="auto"/>
                <w:bottom w:val="none" w:sz="0" w:space="0" w:color="auto"/>
                <w:right w:val="none" w:sz="0" w:space="0" w:color="auto"/>
              </w:divBdr>
              <w:divsChild>
                <w:div w:id="774783950">
                  <w:marLeft w:val="0"/>
                  <w:marRight w:val="0"/>
                  <w:marTop w:val="0"/>
                  <w:marBottom w:val="0"/>
                  <w:divBdr>
                    <w:top w:val="none" w:sz="0" w:space="0" w:color="auto"/>
                    <w:left w:val="none" w:sz="0" w:space="0" w:color="auto"/>
                    <w:bottom w:val="none" w:sz="0" w:space="0" w:color="auto"/>
                    <w:right w:val="none" w:sz="0" w:space="0" w:color="auto"/>
                  </w:divBdr>
                  <w:divsChild>
                    <w:div w:id="912081269">
                      <w:marLeft w:val="0"/>
                      <w:marRight w:val="0"/>
                      <w:marTop w:val="0"/>
                      <w:marBottom w:val="0"/>
                      <w:divBdr>
                        <w:top w:val="none" w:sz="0" w:space="0" w:color="auto"/>
                        <w:left w:val="none" w:sz="0" w:space="0" w:color="auto"/>
                        <w:bottom w:val="none" w:sz="0" w:space="0" w:color="auto"/>
                        <w:right w:val="none" w:sz="0" w:space="0" w:color="auto"/>
                      </w:divBdr>
                    </w:div>
                  </w:divsChild>
                </w:div>
                <w:div w:id="1107849186">
                  <w:marLeft w:val="0"/>
                  <w:marRight w:val="0"/>
                  <w:marTop w:val="0"/>
                  <w:marBottom w:val="0"/>
                  <w:divBdr>
                    <w:top w:val="none" w:sz="0" w:space="0" w:color="auto"/>
                    <w:left w:val="none" w:sz="0" w:space="0" w:color="auto"/>
                    <w:bottom w:val="none" w:sz="0" w:space="0" w:color="auto"/>
                    <w:right w:val="none" w:sz="0" w:space="0" w:color="auto"/>
                  </w:divBdr>
                  <w:divsChild>
                    <w:div w:id="1397586210">
                      <w:marLeft w:val="0"/>
                      <w:marRight w:val="0"/>
                      <w:marTop w:val="0"/>
                      <w:marBottom w:val="0"/>
                      <w:divBdr>
                        <w:top w:val="none" w:sz="0" w:space="0" w:color="auto"/>
                        <w:left w:val="none" w:sz="0" w:space="0" w:color="auto"/>
                        <w:bottom w:val="none" w:sz="0" w:space="0" w:color="auto"/>
                        <w:right w:val="none" w:sz="0" w:space="0" w:color="auto"/>
                      </w:divBdr>
                    </w:div>
                  </w:divsChild>
                </w:div>
                <w:div w:id="143663165">
                  <w:marLeft w:val="0"/>
                  <w:marRight w:val="0"/>
                  <w:marTop w:val="0"/>
                  <w:marBottom w:val="0"/>
                  <w:divBdr>
                    <w:top w:val="none" w:sz="0" w:space="0" w:color="auto"/>
                    <w:left w:val="none" w:sz="0" w:space="0" w:color="auto"/>
                    <w:bottom w:val="none" w:sz="0" w:space="0" w:color="auto"/>
                    <w:right w:val="none" w:sz="0" w:space="0" w:color="auto"/>
                  </w:divBdr>
                  <w:divsChild>
                    <w:div w:id="1317223722">
                      <w:marLeft w:val="0"/>
                      <w:marRight w:val="0"/>
                      <w:marTop w:val="0"/>
                      <w:marBottom w:val="0"/>
                      <w:divBdr>
                        <w:top w:val="none" w:sz="0" w:space="0" w:color="auto"/>
                        <w:left w:val="none" w:sz="0" w:space="0" w:color="auto"/>
                        <w:bottom w:val="none" w:sz="0" w:space="0" w:color="auto"/>
                        <w:right w:val="none" w:sz="0" w:space="0" w:color="auto"/>
                      </w:divBdr>
                    </w:div>
                  </w:divsChild>
                </w:div>
                <w:div w:id="1658148810">
                  <w:marLeft w:val="0"/>
                  <w:marRight w:val="0"/>
                  <w:marTop w:val="0"/>
                  <w:marBottom w:val="0"/>
                  <w:divBdr>
                    <w:top w:val="none" w:sz="0" w:space="0" w:color="auto"/>
                    <w:left w:val="none" w:sz="0" w:space="0" w:color="auto"/>
                    <w:bottom w:val="none" w:sz="0" w:space="0" w:color="auto"/>
                    <w:right w:val="none" w:sz="0" w:space="0" w:color="auto"/>
                  </w:divBdr>
                  <w:divsChild>
                    <w:div w:id="1682584302">
                      <w:marLeft w:val="0"/>
                      <w:marRight w:val="0"/>
                      <w:marTop w:val="0"/>
                      <w:marBottom w:val="0"/>
                      <w:divBdr>
                        <w:top w:val="none" w:sz="0" w:space="0" w:color="auto"/>
                        <w:left w:val="none" w:sz="0" w:space="0" w:color="auto"/>
                        <w:bottom w:val="none" w:sz="0" w:space="0" w:color="auto"/>
                        <w:right w:val="none" w:sz="0" w:space="0" w:color="auto"/>
                      </w:divBdr>
                    </w:div>
                  </w:divsChild>
                </w:div>
                <w:div w:id="2038771026">
                  <w:marLeft w:val="0"/>
                  <w:marRight w:val="0"/>
                  <w:marTop w:val="0"/>
                  <w:marBottom w:val="0"/>
                  <w:divBdr>
                    <w:top w:val="none" w:sz="0" w:space="0" w:color="auto"/>
                    <w:left w:val="none" w:sz="0" w:space="0" w:color="auto"/>
                    <w:bottom w:val="none" w:sz="0" w:space="0" w:color="auto"/>
                    <w:right w:val="none" w:sz="0" w:space="0" w:color="auto"/>
                  </w:divBdr>
                  <w:divsChild>
                    <w:div w:id="134421547">
                      <w:marLeft w:val="0"/>
                      <w:marRight w:val="0"/>
                      <w:marTop w:val="0"/>
                      <w:marBottom w:val="0"/>
                      <w:divBdr>
                        <w:top w:val="none" w:sz="0" w:space="0" w:color="auto"/>
                        <w:left w:val="none" w:sz="0" w:space="0" w:color="auto"/>
                        <w:bottom w:val="none" w:sz="0" w:space="0" w:color="auto"/>
                        <w:right w:val="none" w:sz="0" w:space="0" w:color="auto"/>
                      </w:divBdr>
                    </w:div>
                    <w:div w:id="675353097">
                      <w:marLeft w:val="0"/>
                      <w:marRight w:val="0"/>
                      <w:marTop w:val="0"/>
                      <w:marBottom w:val="0"/>
                      <w:divBdr>
                        <w:top w:val="none" w:sz="0" w:space="0" w:color="auto"/>
                        <w:left w:val="none" w:sz="0" w:space="0" w:color="auto"/>
                        <w:bottom w:val="none" w:sz="0" w:space="0" w:color="auto"/>
                        <w:right w:val="none" w:sz="0" w:space="0" w:color="auto"/>
                      </w:divBdr>
                    </w:div>
                  </w:divsChild>
                </w:div>
                <w:div w:id="581915461">
                  <w:marLeft w:val="0"/>
                  <w:marRight w:val="0"/>
                  <w:marTop w:val="0"/>
                  <w:marBottom w:val="0"/>
                  <w:divBdr>
                    <w:top w:val="none" w:sz="0" w:space="0" w:color="auto"/>
                    <w:left w:val="none" w:sz="0" w:space="0" w:color="auto"/>
                    <w:bottom w:val="none" w:sz="0" w:space="0" w:color="auto"/>
                    <w:right w:val="none" w:sz="0" w:space="0" w:color="auto"/>
                  </w:divBdr>
                  <w:divsChild>
                    <w:div w:id="795294750">
                      <w:marLeft w:val="0"/>
                      <w:marRight w:val="0"/>
                      <w:marTop w:val="0"/>
                      <w:marBottom w:val="0"/>
                      <w:divBdr>
                        <w:top w:val="none" w:sz="0" w:space="0" w:color="auto"/>
                        <w:left w:val="none" w:sz="0" w:space="0" w:color="auto"/>
                        <w:bottom w:val="none" w:sz="0" w:space="0" w:color="auto"/>
                        <w:right w:val="none" w:sz="0" w:space="0" w:color="auto"/>
                      </w:divBdr>
                    </w:div>
                    <w:div w:id="1718509756">
                      <w:marLeft w:val="0"/>
                      <w:marRight w:val="0"/>
                      <w:marTop w:val="0"/>
                      <w:marBottom w:val="0"/>
                      <w:divBdr>
                        <w:top w:val="none" w:sz="0" w:space="0" w:color="auto"/>
                        <w:left w:val="none" w:sz="0" w:space="0" w:color="auto"/>
                        <w:bottom w:val="none" w:sz="0" w:space="0" w:color="auto"/>
                        <w:right w:val="none" w:sz="0" w:space="0" w:color="auto"/>
                      </w:divBdr>
                    </w:div>
                  </w:divsChild>
                </w:div>
                <w:div w:id="1026949238">
                  <w:marLeft w:val="0"/>
                  <w:marRight w:val="0"/>
                  <w:marTop w:val="0"/>
                  <w:marBottom w:val="0"/>
                  <w:divBdr>
                    <w:top w:val="none" w:sz="0" w:space="0" w:color="auto"/>
                    <w:left w:val="none" w:sz="0" w:space="0" w:color="auto"/>
                    <w:bottom w:val="none" w:sz="0" w:space="0" w:color="auto"/>
                    <w:right w:val="none" w:sz="0" w:space="0" w:color="auto"/>
                  </w:divBdr>
                  <w:divsChild>
                    <w:div w:id="294339466">
                      <w:marLeft w:val="0"/>
                      <w:marRight w:val="0"/>
                      <w:marTop w:val="0"/>
                      <w:marBottom w:val="0"/>
                      <w:divBdr>
                        <w:top w:val="none" w:sz="0" w:space="0" w:color="auto"/>
                        <w:left w:val="none" w:sz="0" w:space="0" w:color="auto"/>
                        <w:bottom w:val="none" w:sz="0" w:space="0" w:color="auto"/>
                        <w:right w:val="none" w:sz="0" w:space="0" w:color="auto"/>
                      </w:divBdr>
                    </w:div>
                    <w:div w:id="741678554">
                      <w:marLeft w:val="0"/>
                      <w:marRight w:val="0"/>
                      <w:marTop w:val="0"/>
                      <w:marBottom w:val="0"/>
                      <w:divBdr>
                        <w:top w:val="none" w:sz="0" w:space="0" w:color="auto"/>
                        <w:left w:val="none" w:sz="0" w:space="0" w:color="auto"/>
                        <w:bottom w:val="none" w:sz="0" w:space="0" w:color="auto"/>
                        <w:right w:val="none" w:sz="0" w:space="0" w:color="auto"/>
                      </w:divBdr>
                    </w:div>
                  </w:divsChild>
                </w:div>
                <w:div w:id="1358115756">
                  <w:marLeft w:val="0"/>
                  <w:marRight w:val="0"/>
                  <w:marTop w:val="0"/>
                  <w:marBottom w:val="0"/>
                  <w:divBdr>
                    <w:top w:val="none" w:sz="0" w:space="0" w:color="auto"/>
                    <w:left w:val="none" w:sz="0" w:space="0" w:color="auto"/>
                    <w:bottom w:val="none" w:sz="0" w:space="0" w:color="auto"/>
                    <w:right w:val="none" w:sz="0" w:space="0" w:color="auto"/>
                  </w:divBdr>
                  <w:divsChild>
                    <w:div w:id="678893727">
                      <w:marLeft w:val="0"/>
                      <w:marRight w:val="0"/>
                      <w:marTop w:val="0"/>
                      <w:marBottom w:val="0"/>
                      <w:divBdr>
                        <w:top w:val="none" w:sz="0" w:space="0" w:color="auto"/>
                        <w:left w:val="none" w:sz="0" w:space="0" w:color="auto"/>
                        <w:bottom w:val="none" w:sz="0" w:space="0" w:color="auto"/>
                        <w:right w:val="none" w:sz="0" w:space="0" w:color="auto"/>
                      </w:divBdr>
                    </w:div>
                    <w:div w:id="38202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955495">
      <w:bodyDiv w:val="1"/>
      <w:marLeft w:val="0"/>
      <w:marRight w:val="0"/>
      <w:marTop w:val="0"/>
      <w:marBottom w:val="0"/>
      <w:divBdr>
        <w:top w:val="none" w:sz="0" w:space="0" w:color="auto"/>
        <w:left w:val="none" w:sz="0" w:space="0" w:color="auto"/>
        <w:bottom w:val="none" w:sz="0" w:space="0" w:color="auto"/>
        <w:right w:val="none" w:sz="0" w:space="0" w:color="auto"/>
      </w:divBdr>
      <w:divsChild>
        <w:div w:id="528033010">
          <w:marLeft w:val="0"/>
          <w:marRight w:val="0"/>
          <w:marTop w:val="0"/>
          <w:marBottom w:val="0"/>
          <w:divBdr>
            <w:top w:val="none" w:sz="0" w:space="0" w:color="auto"/>
            <w:left w:val="none" w:sz="0" w:space="0" w:color="auto"/>
            <w:bottom w:val="none" w:sz="0" w:space="0" w:color="auto"/>
            <w:right w:val="none" w:sz="0" w:space="0" w:color="auto"/>
          </w:divBdr>
        </w:div>
        <w:div w:id="536092008">
          <w:marLeft w:val="0"/>
          <w:marRight w:val="0"/>
          <w:marTop w:val="0"/>
          <w:marBottom w:val="0"/>
          <w:divBdr>
            <w:top w:val="none" w:sz="0" w:space="0" w:color="auto"/>
            <w:left w:val="none" w:sz="0" w:space="0" w:color="auto"/>
            <w:bottom w:val="none" w:sz="0" w:space="0" w:color="auto"/>
            <w:right w:val="none" w:sz="0" w:space="0" w:color="auto"/>
          </w:divBdr>
          <w:divsChild>
            <w:div w:id="1494373136">
              <w:marLeft w:val="-75"/>
              <w:marRight w:val="0"/>
              <w:marTop w:val="30"/>
              <w:marBottom w:val="30"/>
              <w:divBdr>
                <w:top w:val="none" w:sz="0" w:space="0" w:color="auto"/>
                <w:left w:val="none" w:sz="0" w:space="0" w:color="auto"/>
                <w:bottom w:val="none" w:sz="0" w:space="0" w:color="auto"/>
                <w:right w:val="none" w:sz="0" w:space="0" w:color="auto"/>
              </w:divBdr>
              <w:divsChild>
                <w:div w:id="964197799">
                  <w:marLeft w:val="0"/>
                  <w:marRight w:val="0"/>
                  <w:marTop w:val="0"/>
                  <w:marBottom w:val="0"/>
                  <w:divBdr>
                    <w:top w:val="none" w:sz="0" w:space="0" w:color="auto"/>
                    <w:left w:val="none" w:sz="0" w:space="0" w:color="auto"/>
                    <w:bottom w:val="none" w:sz="0" w:space="0" w:color="auto"/>
                    <w:right w:val="none" w:sz="0" w:space="0" w:color="auto"/>
                  </w:divBdr>
                  <w:divsChild>
                    <w:div w:id="1928078610">
                      <w:marLeft w:val="0"/>
                      <w:marRight w:val="0"/>
                      <w:marTop w:val="0"/>
                      <w:marBottom w:val="0"/>
                      <w:divBdr>
                        <w:top w:val="none" w:sz="0" w:space="0" w:color="auto"/>
                        <w:left w:val="none" w:sz="0" w:space="0" w:color="auto"/>
                        <w:bottom w:val="none" w:sz="0" w:space="0" w:color="auto"/>
                        <w:right w:val="none" w:sz="0" w:space="0" w:color="auto"/>
                      </w:divBdr>
                    </w:div>
                  </w:divsChild>
                </w:div>
                <w:div w:id="1662350227">
                  <w:marLeft w:val="0"/>
                  <w:marRight w:val="0"/>
                  <w:marTop w:val="0"/>
                  <w:marBottom w:val="0"/>
                  <w:divBdr>
                    <w:top w:val="none" w:sz="0" w:space="0" w:color="auto"/>
                    <w:left w:val="none" w:sz="0" w:space="0" w:color="auto"/>
                    <w:bottom w:val="none" w:sz="0" w:space="0" w:color="auto"/>
                    <w:right w:val="none" w:sz="0" w:space="0" w:color="auto"/>
                  </w:divBdr>
                  <w:divsChild>
                    <w:div w:id="271714274">
                      <w:marLeft w:val="0"/>
                      <w:marRight w:val="0"/>
                      <w:marTop w:val="0"/>
                      <w:marBottom w:val="0"/>
                      <w:divBdr>
                        <w:top w:val="none" w:sz="0" w:space="0" w:color="auto"/>
                        <w:left w:val="none" w:sz="0" w:space="0" w:color="auto"/>
                        <w:bottom w:val="none" w:sz="0" w:space="0" w:color="auto"/>
                        <w:right w:val="none" w:sz="0" w:space="0" w:color="auto"/>
                      </w:divBdr>
                    </w:div>
                  </w:divsChild>
                </w:div>
                <w:div w:id="734159169">
                  <w:marLeft w:val="0"/>
                  <w:marRight w:val="0"/>
                  <w:marTop w:val="0"/>
                  <w:marBottom w:val="0"/>
                  <w:divBdr>
                    <w:top w:val="none" w:sz="0" w:space="0" w:color="auto"/>
                    <w:left w:val="none" w:sz="0" w:space="0" w:color="auto"/>
                    <w:bottom w:val="none" w:sz="0" w:space="0" w:color="auto"/>
                    <w:right w:val="none" w:sz="0" w:space="0" w:color="auto"/>
                  </w:divBdr>
                  <w:divsChild>
                    <w:div w:id="1813869797">
                      <w:marLeft w:val="0"/>
                      <w:marRight w:val="0"/>
                      <w:marTop w:val="0"/>
                      <w:marBottom w:val="0"/>
                      <w:divBdr>
                        <w:top w:val="none" w:sz="0" w:space="0" w:color="auto"/>
                        <w:left w:val="none" w:sz="0" w:space="0" w:color="auto"/>
                        <w:bottom w:val="none" w:sz="0" w:space="0" w:color="auto"/>
                        <w:right w:val="none" w:sz="0" w:space="0" w:color="auto"/>
                      </w:divBdr>
                    </w:div>
                  </w:divsChild>
                </w:div>
                <w:div w:id="251820062">
                  <w:marLeft w:val="0"/>
                  <w:marRight w:val="0"/>
                  <w:marTop w:val="0"/>
                  <w:marBottom w:val="0"/>
                  <w:divBdr>
                    <w:top w:val="none" w:sz="0" w:space="0" w:color="auto"/>
                    <w:left w:val="none" w:sz="0" w:space="0" w:color="auto"/>
                    <w:bottom w:val="none" w:sz="0" w:space="0" w:color="auto"/>
                    <w:right w:val="none" w:sz="0" w:space="0" w:color="auto"/>
                  </w:divBdr>
                  <w:divsChild>
                    <w:div w:id="215239325">
                      <w:marLeft w:val="0"/>
                      <w:marRight w:val="0"/>
                      <w:marTop w:val="0"/>
                      <w:marBottom w:val="0"/>
                      <w:divBdr>
                        <w:top w:val="none" w:sz="0" w:space="0" w:color="auto"/>
                        <w:left w:val="none" w:sz="0" w:space="0" w:color="auto"/>
                        <w:bottom w:val="none" w:sz="0" w:space="0" w:color="auto"/>
                        <w:right w:val="none" w:sz="0" w:space="0" w:color="auto"/>
                      </w:divBdr>
                    </w:div>
                  </w:divsChild>
                </w:div>
                <w:div w:id="1832479913">
                  <w:marLeft w:val="0"/>
                  <w:marRight w:val="0"/>
                  <w:marTop w:val="0"/>
                  <w:marBottom w:val="0"/>
                  <w:divBdr>
                    <w:top w:val="none" w:sz="0" w:space="0" w:color="auto"/>
                    <w:left w:val="none" w:sz="0" w:space="0" w:color="auto"/>
                    <w:bottom w:val="none" w:sz="0" w:space="0" w:color="auto"/>
                    <w:right w:val="none" w:sz="0" w:space="0" w:color="auto"/>
                  </w:divBdr>
                  <w:divsChild>
                    <w:div w:id="1021322579">
                      <w:marLeft w:val="0"/>
                      <w:marRight w:val="0"/>
                      <w:marTop w:val="0"/>
                      <w:marBottom w:val="0"/>
                      <w:divBdr>
                        <w:top w:val="none" w:sz="0" w:space="0" w:color="auto"/>
                        <w:left w:val="none" w:sz="0" w:space="0" w:color="auto"/>
                        <w:bottom w:val="none" w:sz="0" w:space="0" w:color="auto"/>
                        <w:right w:val="none" w:sz="0" w:space="0" w:color="auto"/>
                      </w:divBdr>
                    </w:div>
                  </w:divsChild>
                </w:div>
                <w:div w:id="1670330831">
                  <w:marLeft w:val="0"/>
                  <w:marRight w:val="0"/>
                  <w:marTop w:val="0"/>
                  <w:marBottom w:val="0"/>
                  <w:divBdr>
                    <w:top w:val="none" w:sz="0" w:space="0" w:color="auto"/>
                    <w:left w:val="none" w:sz="0" w:space="0" w:color="auto"/>
                    <w:bottom w:val="none" w:sz="0" w:space="0" w:color="auto"/>
                    <w:right w:val="none" w:sz="0" w:space="0" w:color="auto"/>
                  </w:divBdr>
                  <w:divsChild>
                    <w:div w:id="625044780">
                      <w:marLeft w:val="0"/>
                      <w:marRight w:val="0"/>
                      <w:marTop w:val="0"/>
                      <w:marBottom w:val="0"/>
                      <w:divBdr>
                        <w:top w:val="none" w:sz="0" w:space="0" w:color="auto"/>
                        <w:left w:val="none" w:sz="0" w:space="0" w:color="auto"/>
                        <w:bottom w:val="none" w:sz="0" w:space="0" w:color="auto"/>
                        <w:right w:val="none" w:sz="0" w:space="0" w:color="auto"/>
                      </w:divBdr>
                    </w:div>
                  </w:divsChild>
                </w:div>
                <w:div w:id="638144649">
                  <w:marLeft w:val="0"/>
                  <w:marRight w:val="0"/>
                  <w:marTop w:val="0"/>
                  <w:marBottom w:val="0"/>
                  <w:divBdr>
                    <w:top w:val="none" w:sz="0" w:space="0" w:color="auto"/>
                    <w:left w:val="none" w:sz="0" w:space="0" w:color="auto"/>
                    <w:bottom w:val="none" w:sz="0" w:space="0" w:color="auto"/>
                    <w:right w:val="none" w:sz="0" w:space="0" w:color="auto"/>
                  </w:divBdr>
                  <w:divsChild>
                    <w:div w:id="1393692591">
                      <w:marLeft w:val="0"/>
                      <w:marRight w:val="0"/>
                      <w:marTop w:val="0"/>
                      <w:marBottom w:val="0"/>
                      <w:divBdr>
                        <w:top w:val="none" w:sz="0" w:space="0" w:color="auto"/>
                        <w:left w:val="none" w:sz="0" w:space="0" w:color="auto"/>
                        <w:bottom w:val="none" w:sz="0" w:space="0" w:color="auto"/>
                        <w:right w:val="none" w:sz="0" w:space="0" w:color="auto"/>
                      </w:divBdr>
                    </w:div>
                  </w:divsChild>
                </w:div>
                <w:div w:id="844632478">
                  <w:marLeft w:val="0"/>
                  <w:marRight w:val="0"/>
                  <w:marTop w:val="0"/>
                  <w:marBottom w:val="0"/>
                  <w:divBdr>
                    <w:top w:val="none" w:sz="0" w:space="0" w:color="auto"/>
                    <w:left w:val="none" w:sz="0" w:space="0" w:color="auto"/>
                    <w:bottom w:val="none" w:sz="0" w:space="0" w:color="auto"/>
                    <w:right w:val="none" w:sz="0" w:space="0" w:color="auto"/>
                  </w:divBdr>
                  <w:divsChild>
                    <w:div w:id="969747230">
                      <w:marLeft w:val="0"/>
                      <w:marRight w:val="0"/>
                      <w:marTop w:val="0"/>
                      <w:marBottom w:val="0"/>
                      <w:divBdr>
                        <w:top w:val="none" w:sz="0" w:space="0" w:color="auto"/>
                        <w:left w:val="none" w:sz="0" w:space="0" w:color="auto"/>
                        <w:bottom w:val="none" w:sz="0" w:space="0" w:color="auto"/>
                        <w:right w:val="none" w:sz="0" w:space="0" w:color="auto"/>
                      </w:divBdr>
                    </w:div>
                  </w:divsChild>
                </w:div>
                <w:div w:id="1995640490">
                  <w:marLeft w:val="0"/>
                  <w:marRight w:val="0"/>
                  <w:marTop w:val="0"/>
                  <w:marBottom w:val="0"/>
                  <w:divBdr>
                    <w:top w:val="none" w:sz="0" w:space="0" w:color="auto"/>
                    <w:left w:val="none" w:sz="0" w:space="0" w:color="auto"/>
                    <w:bottom w:val="none" w:sz="0" w:space="0" w:color="auto"/>
                    <w:right w:val="none" w:sz="0" w:space="0" w:color="auto"/>
                  </w:divBdr>
                  <w:divsChild>
                    <w:div w:id="1879858726">
                      <w:marLeft w:val="0"/>
                      <w:marRight w:val="0"/>
                      <w:marTop w:val="0"/>
                      <w:marBottom w:val="0"/>
                      <w:divBdr>
                        <w:top w:val="none" w:sz="0" w:space="0" w:color="auto"/>
                        <w:left w:val="none" w:sz="0" w:space="0" w:color="auto"/>
                        <w:bottom w:val="none" w:sz="0" w:space="0" w:color="auto"/>
                        <w:right w:val="none" w:sz="0" w:space="0" w:color="auto"/>
                      </w:divBdr>
                    </w:div>
                  </w:divsChild>
                </w:div>
                <w:div w:id="1173302758">
                  <w:marLeft w:val="0"/>
                  <w:marRight w:val="0"/>
                  <w:marTop w:val="0"/>
                  <w:marBottom w:val="0"/>
                  <w:divBdr>
                    <w:top w:val="none" w:sz="0" w:space="0" w:color="auto"/>
                    <w:left w:val="none" w:sz="0" w:space="0" w:color="auto"/>
                    <w:bottom w:val="none" w:sz="0" w:space="0" w:color="auto"/>
                    <w:right w:val="none" w:sz="0" w:space="0" w:color="auto"/>
                  </w:divBdr>
                  <w:divsChild>
                    <w:div w:id="763232998">
                      <w:marLeft w:val="0"/>
                      <w:marRight w:val="0"/>
                      <w:marTop w:val="0"/>
                      <w:marBottom w:val="0"/>
                      <w:divBdr>
                        <w:top w:val="none" w:sz="0" w:space="0" w:color="auto"/>
                        <w:left w:val="none" w:sz="0" w:space="0" w:color="auto"/>
                        <w:bottom w:val="none" w:sz="0" w:space="0" w:color="auto"/>
                        <w:right w:val="none" w:sz="0" w:space="0" w:color="auto"/>
                      </w:divBdr>
                    </w:div>
                  </w:divsChild>
                </w:div>
                <w:div w:id="440881916">
                  <w:marLeft w:val="0"/>
                  <w:marRight w:val="0"/>
                  <w:marTop w:val="0"/>
                  <w:marBottom w:val="0"/>
                  <w:divBdr>
                    <w:top w:val="none" w:sz="0" w:space="0" w:color="auto"/>
                    <w:left w:val="none" w:sz="0" w:space="0" w:color="auto"/>
                    <w:bottom w:val="none" w:sz="0" w:space="0" w:color="auto"/>
                    <w:right w:val="none" w:sz="0" w:space="0" w:color="auto"/>
                  </w:divBdr>
                  <w:divsChild>
                    <w:div w:id="1906453234">
                      <w:marLeft w:val="0"/>
                      <w:marRight w:val="0"/>
                      <w:marTop w:val="0"/>
                      <w:marBottom w:val="0"/>
                      <w:divBdr>
                        <w:top w:val="none" w:sz="0" w:space="0" w:color="auto"/>
                        <w:left w:val="none" w:sz="0" w:space="0" w:color="auto"/>
                        <w:bottom w:val="none" w:sz="0" w:space="0" w:color="auto"/>
                        <w:right w:val="none" w:sz="0" w:space="0" w:color="auto"/>
                      </w:divBdr>
                    </w:div>
                  </w:divsChild>
                </w:div>
                <w:div w:id="330179315">
                  <w:marLeft w:val="0"/>
                  <w:marRight w:val="0"/>
                  <w:marTop w:val="0"/>
                  <w:marBottom w:val="0"/>
                  <w:divBdr>
                    <w:top w:val="none" w:sz="0" w:space="0" w:color="auto"/>
                    <w:left w:val="none" w:sz="0" w:space="0" w:color="auto"/>
                    <w:bottom w:val="none" w:sz="0" w:space="0" w:color="auto"/>
                    <w:right w:val="none" w:sz="0" w:space="0" w:color="auto"/>
                  </w:divBdr>
                  <w:divsChild>
                    <w:div w:id="507906099">
                      <w:marLeft w:val="0"/>
                      <w:marRight w:val="0"/>
                      <w:marTop w:val="0"/>
                      <w:marBottom w:val="0"/>
                      <w:divBdr>
                        <w:top w:val="none" w:sz="0" w:space="0" w:color="auto"/>
                        <w:left w:val="none" w:sz="0" w:space="0" w:color="auto"/>
                        <w:bottom w:val="none" w:sz="0" w:space="0" w:color="auto"/>
                        <w:right w:val="none" w:sz="0" w:space="0" w:color="auto"/>
                      </w:divBdr>
                    </w:div>
                  </w:divsChild>
                </w:div>
                <w:div w:id="1622421429">
                  <w:marLeft w:val="0"/>
                  <w:marRight w:val="0"/>
                  <w:marTop w:val="0"/>
                  <w:marBottom w:val="0"/>
                  <w:divBdr>
                    <w:top w:val="none" w:sz="0" w:space="0" w:color="auto"/>
                    <w:left w:val="none" w:sz="0" w:space="0" w:color="auto"/>
                    <w:bottom w:val="none" w:sz="0" w:space="0" w:color="auto"/>
                    <w:right w:val="none" w:sz="0" w:space="0" w:color="auto"/>
                  </w:divBdr>
                  <w:divsChild>
                    <w:div w:id="1256405969">
                      <w:marLeft w:val="0"/>
                      <w:marRight w:val="0"/>
                      <w:marTop w:val="0"/>
                      <w:marBottom w:val="0"/>
                      <w:divBdr>
                        <w:top w:val="none" w:sz="0" w:space="0" w:color="auto"/>
                        <w:left w:val="none" w:sz="0" w:space="0" w:color="auto"/>
                        <w:bottom w:val="none" w:sz="0" w:space="0" w:color="auto"/>
                        <w:right w:val="none" w:sz="0" w:space="0" w:color="auto"/>
                      </w:divBdr>
                    </w:div>
                  </w:divsChild>
                </w:div>
                <w:div w:id="215893596">
                  <w:marLeft w:val="0"/>
                  <w:marRight w:val="0"/>
                  <w:marTop w:val="0"/>
                  <w:marBottom w:val="0"/>
                  <w:divBdr>
                    <w:top w:val="none" w:sz="0" w:space="0" w:color="auto"/>
                    <w:left w:val="none" w:sz="0" w:space="0" w:color="auto"/>
                    <w:bottom w:val="none" w:sz="0" w:space="0" w:color="auto"/>
                    <w:right w:val="none" w:sz="0" w:space="0" w:color="auto"/>
                  </w:divBdr>
                  <w:divsChild>
                    <w:div w:id="1461143017">
                      <w:marLeft w:val="0"/>
                      <w:marRight w:val="0"/>
                      <w:marTop w:val="0"/>
                      <w:marBottom w:val="0"/>
                      <w:divBdr>
                        <w:top w:val="none" w:sz="0" w:space="0" w:color="auto"/>
                        <w:left w:val="none" w:sz="0" w:space="0" w:color="auto"/>
                        <w:bottom w:val="none" w:sz="0" w:space="0" w:color="auto"/>
                        <w:right w:val="none" w:sz="0" w:space="0" w:color="auto"/>
                      </w:divBdr>
                    </w:div>
                    <w:div w:id="441582149">
                      <w:marLeft w:val="0"/>
                      <w:marRight w:val="0"/>
                      <w:marTop w:val="0"/>
                      <w:marBottom w:val="0"/>
                      <w:divBdr>
                        <w:top w:val="none" w:sz="0" w:space="0" w:color="auto"/>
                        <w:left w:val="none" w:sz="0" w:space="0" w:color="auto"/>
                        <w:bottom w:val="none" w:sz="0" w:space="0" w:color="auto"/>
                        <w:right w:val="none" w:sz="0" w:space="0" w:color="auto"/>
                      </w:divBdr>
                    </w:div>
                  </w:divsChild>
                </w:div>
                <w:div w:id="36854682">
                  <w:marLeft w:val="0"/>
                  <w:marRight w:val="0"/>
                  <w:marTop w:val="0"/>
                  <w:marBottom w:val="0"/>
                  <w:divBdr>
                    <w:top w:val="none" w:sz="0" w:space="0" w:color="auto"/>
                    <w:left w:val="none" w:sz="0" w:space="0" w:color="auto"/>
                    <w:bottom w:val="none" w:sz="0" w:space="0" w:color="auto"/>
                    <w:right w:val="none" w:sz="0" w:space="0" w:color="auto"/>
                  </w:divBdr>
                  <w:divsChild>
                    <w:div w:id="1445267413">
                      <w:marLeft w:val="0"/>
                      <w:marRight w:val="0"/>
                      <w:marTop w:val="0"/>
                      <w:marBottom w:val="0"/>
                      <w:divBdr>
                        <w:top w:val="none" w:sz="0" w:space="0" w:color="auto"/>
                        <w:left w:val="none" w:sz="0" w:space="0" w:color="auto"/>
                        <w:bottom w:val="none" w:sz="0" w:space="0" w:color="auto"/>
                        <w:right w:val="none" w:sz="0" w:space="0" w:color="auto"/>
                      </w:divBdr>
                    </w:div>
                  </w:divsChild>
                </w:div>
                <w:div w:id="516433781">
                  <w:marLeft w:val="0"/>
                  <w:marRight w:val="0"/>
                  <w:marTop w:val="0"/>
                  <w:marBottom w:val="0"/>
                  <w:divBdr>
                    <w:top w:val="none" w:sz="0" w:space="0" w:color="auto"/>
                    <w:left w:val="none" w:sz="0" w:space="0" w:color="auto"/>
                    <w:bottom w:val="none" w:sz="0" w:space="0" w:color="auto"/>
                    <w:right w:val="none" w:sz="0" w:space="0" w:color="auto"/>
                  </w:divBdr>
                  <w:divsChild>
                    <w:div w:id="1195967966">
                      <w:marLeft w:val="0"/>
                      <w:marRight w:val="0"/>
                      <w:marTop w:val="0"/>
                      <w:marBottom w:val="0"/>
                      <w:divBdr>
                        <w:top w:val="none" w:sz="0" w:space="0" w:color="auto"/>
                        <w:left w:val="none" w:sz="0" w:space="0" w:color="auto"/>
                        <w:bottom w:val="none" w:sz="0" w:space="0" w:color="auto"/>
                        <w:right w:val="none" w:sz="0" w:space="0" w:color="auto"/>
                      </w:divBdr>
                    </w:div>
                  </w:divsChild>
                </w:div>
                <w:div w:id="1441678979">
                  <w:marLeft w:val="0"/>
                  <w:marRight w:val="0"/>
                  <w:marTop w:val="0"/>
                  <w:marBottom w:val="0"/>
                  <w:divBdr>
                    <w:top w:val="none" w:sz="0" w:space="0" w:color="auto"/>
                    <w:left w:val="none" w:sz="0" w:space="0" w:color="auto"/>
                    <w:bottom w:val="none" w:sz="0" w:space="0" w:color="auto"/>
                    <w:right w:val="none" w:sz="0" w:space="0" w:color="auto"/>
                  </w:divBdr>
                  <w:divsChild>
                    <w:div w:id="1282566220">
                      <w:marLeft w:val="0"/>
                      <w:marRight w:val="0"/>
                      <w:marTop w:val="0"/>
                      <w:marBottom w:val="0"/>
                      <w:divBdr>
                        <w:top w:val="none" w:sz="0" w:space="0" w:color="auto"/>
                        <w:left w:val="none" w:sz="0" w:space="0" w:color="auto"/>
                        <w:bottom w:val="none" w:sz="0" w:space="0" w:color="auto"/>
                        <w:right w:val="none" w:sz="0" w:space="0" w:color="auto"/>
                      </w:divBdr>
                    </w:div>
                  </w:divsChild>
                </w:div>
                <w:div w:id="2017226696">
                  <w:marLeft w:val="0"/>
                  <w:marRight w:val="0"/>
                  <w:marTop w:val="0"/>
                  <w:marBottom w:val="0"/>
                  <w:divBdr>
                    <w:top w:val="none" w:sz="0" w:space="0" w:color="auto"/>
                    <w:left w:val="none" w:sz="0" w:space="0" w:color="auto"/>
                    <w:bottom w:val="none" w:sz="0" w:space="0" w:color="auto"/>
                    <w:right w:val="none" w:sz="0" w:space="0" w:color="auto"/>
                  </w:divBdr>
                  <w:divsChild>
                    <w:div w:id="720206076">
                      <w:marLeft w:val="0"/>
                      <w:marRight w:val="0"/>
                      <w:marTop w:val="0"/>
                      <w:marBottom w:val="0"/>
                      <w:divBdr>
                        <w:top w:val="none" w:sz="0" w:space="0" w:color="auto"/>
                        <w:left w:val="none" w:sz="0" w:space="0" w:color="auto"/>
                        <w:bottom w:val="none" w:sz="0" w:space="0" w:color="auto"/>
                        <w:right w:val="none" w:sz="0" w:space="0" w:color="auto"/>
                      </w:divBdr>
                    </w:div>
                  </w:divsChild>
                </w:div>
                <w:div w:id="2064255373">
                  <w:marLeft w:val="0"/>
                  <w:marRight w:val="0"/>
                  <w:marTop w:val="0"/>
                  <w:marBottom w:val="0"/>
                  <w:divBdr>
                    <w:top w:val="none" w:sz="0" w:space="0" w:color="auto"/>
                    <w:left w:val="none" w:sz="0" w:space="0" w:color="auto"/>
                    <w:bottom w:val="none" w:sz="0" w:space="0" w:color="auto"/>
                    <w:right w:val="none" w:sz="0" w:space="0" w:color="auto"/>
                  </w:divBdr>
                  <w:divsChild>
                    <w:div w:id="116025738">
                      <w:marLeft w:val="0"/>
                      <w:marRight w:val="0"/>
                      <w:marTop w:val="0"/>
                      <w:marBottom w:val="0"/>
                      <w:divBdr>
                        <w:top w:val="none" w:sz="0" w:space="0" w:color="auto"/>
                        <w:left w:val="none" w:sz="0" w:space="0" w:color="auto"/>
                        <w:bottom w:val="none" w:sz="0" w:space="0" w:color="auto"/>
                        <w:right w:val="none" w:sz="0" w:space="0" w:color="auto"/>
                      </w:divBdr>
                    </w:div>
                  </w:divsChild>
                </w:div>
                <w:div w:id="894044100">
                  <w:marLeft w:val="0"/>
                  <w:marRight w:val="0"/>
                  <w:marTop w:val="0"/>
                  <w:marBottom w:val="0"/>
                  <w:divBdr>
                    <w:top w:val="none" w:sz="0" w:space="0" w:color="auto"/>
                    <w:left w:val="none" w:sz="0" w:space="0" w:color="auto"/>
                    <w:bottom w:val="none" w:sz="0" w:space="0" w:color="auto"/>
                    <w:right w:val="none" w:sz="0" w:space="0" w:color="auto"/>
                  </w:divBdr>
                  <w:divsChild>
                    <w:div w:id="2081171003">
                      <w:marLeft w:val="0"/>
                      <w:marRight w:val="0"/>
                      <w:marTop w:val="0"/>
                      <w:marBottom w:val="0"/>
                      <w:divBdr>
                        <w:top w:val="none" w:sz="0" w:space="0" w:color="auto"/>
                        <w:left w:val="none" w:sz="0" w:space="0" w:color="auto"/>
                        <w:bottom w:val="none" w:sz="0" w:space="0" w:color="auto"/>
                        <w:right w:val="none" w:sz="0" w:space="0" w:color="auto"/>
                      </w:divBdr>
                    </w:div>
                  </w:divsChild>
                </w:div>
                <w:div w:id="1235631173">
                  <w:marLeft w:val="0"/>
                  <w:marRight w:val="0"/>
                  <w:marTop w:val="0"/>
                  <w:marBottom w:val="0"/>
                  <w:divBdr>
                    <w:top w:val="none" w:sz="0" w:space="0" w:color="auto"/>
                    <w:left w:val="none" w:sz="0" w:space="0" w:color="auto"/>
                    <w:bottom w:val="none" w:sz="0" w:space="0" w:color="auto"/>
                    <w:right w:val="none" w:sz="0" w:space="0" w:color="auto"/>
                  </w:divBdr>
                  <w:divsChild>
                    <w:div w:id="9795437">
                      <w:marLeft w:val="0"/>
                      <w:marRight w:val="0"/>
                      <w:marTop w:val="0"/>
                      <w:marBottom w:val="0"/>
                      <w:divBdr>
                        <w:top w:val="none" w:sz="0" w:space="0" w:color="auto"/>
                        <w:left w:val="none" w:sz="0" w:space="0" w:color="auto"/>
                        <w:bottom w:val="none" w:sz="0" w:space="0" w:color="auto"/>
                        <w:right w:val="none" w:sz="0" w:space="0" w:color="auto"/>
                      </w:divBdr>
                    </w:div>
                  </w:divsChild>
                </w:div>
                <w:div w:id="1261915294">
                  <w:marLeft w:val="0"/>
                  <w:marRight w:val="0"/>
                  <w:marTop w:val="0"/>
                  <w:marBottom w:val="0"/>
                  <w:divBdr>
                    <w:top w:val="none" w:sz="0" w:space="0" w:color="auto"/>
                    <w:left w:val="none" w:sz="0" w:space="0" w:color="auto"/>
                    <w:bottom w:val="none" w:sz="0" w:space="0" w:color="auto"/>
                    <w:right w:val="none" w:sz="0" w:space="0" w:color="auto"/>
                  </w:divBdr>
                  <w:divsChild>
                    <w:div w:id="1247151753">
                      <w:marLeft w:val="0"/>
                      <w:marRight w:val="0"/>
                      <w:marTop w:val="0"/>
                      <w:marBottom w:val="0"/>
                      <w:divBdr>
                        <w:top w:val="none" w:sz="0" w:space="0" w:color="auto"/>
                        <w:left w:val="none" w:sz="0" w:space="0" w:color="auto"/>
                        <w:bottom w:val="none" w:sz="0" w:space="0" w:color="auto"/>
                        <w:right w:val="none" w:sz="0" w:space="0" w:color="auto"/>
                      </w:divBdr>
                    </w:div>
                  </w:divsChild>
                </w:div>
                <w:div w:id="832379813">
                  <w:marLeft w:val="0"/>
                  <w:marRight w:val="0"/>
                  <w:marTop w:val="0"/>
                  <w:marBottom w:val="0"/>
                  <w:divBdr>
                    <w:top w:val="none" w:sz="0" w:space="0" w:color="auto"/>
                    <w:left w:val="none" w:sz="0" w:space="0" w:color="auto"/>
                    <w:bottom w:val="none" w:sz="0" w:space="0" w:color="auto"/>
                    <w:right w:val="none" w:sz="0" w:space="0" w:color="auto"/>
                  </w:divBdr>
                  <w:divsChild>
                    <w:div w:id="1476222043">
                      <w:marLeft w:val="0"/>
                      <w:marRight w:val="0"/>
                      <w:marTop w:val="0"/>
                      <w:marBottom w:val="0"/>
                      <w:divBdr>
                        <w:top w:val="none" w:sz="0" w:space="0" w:color="auto"/>
                        <w:left w:val="none" w:sz="0" w:space="0" w:color="auto"/>
                        <w:bottom w:val="none" w:sz="0" w:space="0" w:color="auto"/>
                        <w:right w:val="none" w:sz="0" w:space="0" w:color="auto"/>
                      </w:divBdr>
                    </w:div>
                  </w:divsChild>
                </w:div>
                <w:div w:id="1944726022">
                  <w:marLeft w:val="0"/>
                  <w:marRight w:val="0"/>
                  <w:marTop w:val="0"/>
                  <w:marBottom w:val="0"/>
                  <w:divBdr>
                    <w:top w:val="none" w:sz="0" w:space="0" w:color="auto"/>
                    <w:left w:val="none" w:sz="0" w:space="0" w:color="auto"/>
                    <w:bottom w:val="none" w:sz="0" w:space="0" w:color="auto"/>
                    <w:right w:val="none" w:sz="0" w:space="0" w:color="auto"/>
                  </w:divBdr>
                  <w:divsChild>
                    <w:div w:id="6656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45062">
      <w:bodyDiv w:val="1"/>
      <w:marLeft w:val="0"/>
      <w:marRight w:val="0"/>
      <w:marTop w:val="0"/>
      <w:marBottom w:val="0"/>
      <w:divBdr>
        <w:top w:val="none" w:sz="0" w:space="0" w:color="auto"/>
        <w:left w:val="none" w:sz="0" w:space="0" w:color="auto"/>
        <w:bottom w:val="none" w:sz="0" w:space="0" w:color="auto"/>
        <w:right w:val="none" w:sz="0" w:space="0" w:color="auto"/>
      </w:divBdr>
      <w:divsChild>
        <w:div w:id="2101949517">
          <w:marLeft w:val="0"/>
          <w:marRight w:val="0"/>
          <w:marTop w:val="0"/>
          <w:marBottom w:val="0"/>
          <w:divBdr>
            <w:top w:val="none" w:sz="0" w:space="0" w:color="auto"/>
            <w:left w:val="none" w:sz="0" w:space="0" w:color="auto"/>
            <w:bottom w:val="none" w:sz="0" w:space="0" w:color="auto"/>
            <w:right w:val="none" w:sz="0" w:space="0" w:color="auto"/>
          </w:divBdr>
        </w:div>
        <w:div w:id="1948805930">
          <w:marLeft w:val="0"/>
          <w:marRight w:val="0"/>
          <w:marTop w:val="0"/>
          <w:marBottom w:val="0"/>
          <w:divBdr>
            <w:top w:val="none" w:sz="0" w:space="0" w:color="auto"/>
            <w:left w:val="none" w:sz="0" w:space="0" w:color="auto"/>
            <w:bottom w:val="none" w:sz="0" w:space="0" w:color="auto"/>
            <w:right w:val="none" w:sz="0" w:space="0" w:color="auto"/>
          </w:divBdr>
        </w:div>
        <w:div w:id="1030300410">
          <w:marLeft w:val="0"/>
          <w:marRight w:val="0"/>
          <w:marTop w:val="0"/>
          <w:marBottom w:val="0"/>
          <w:divBdr>
            <w:top w:val="none" w:sz="0" w:space="0" w:color="auto"/>
            <w:left w:val="none" w:sz="0" w:space="0" w:color="auto"/>
            <w:bottom w:val="none" w:sz="0" w:space="0" w:color="auto"/>
            <w:right w:val="none" w:sz="0" w:space="0" w:color="auto"/>
          </w:divBdr>
          <w:divsChild>
            <w:div w:id="2048944634">
              <w:marLeft w:val="-75"/>
              <w:marRight w:val="0"/>
              <w:marTop w:val="30"/>
              <w:marBottom w:val="30"/>
              <w:divBdr>
                <w:top w:val="none" w:sz="0" w:space="0" w:color="auto"/>
                <w:left w:val="none" w:sz="0" w:space="0" w:color="auto"/>
                <w:bottom w:val="none" w:sz="0" w:space="0" w:color="auto"/>
                <w:right w:val="none" w:sz="0" w:space="0" w:color="auto"/>
              </w:divBdr>
              <w:divsChild>
                <w:div w:id="784419937">
                  <w:marLeft w:val="0"/>
                  <w:marRight w:val="0"/>
                  <w:marTop w:val="0"/>
                  <w:marBottom w:val="0"/>
                  <w:divBdr>
                    <w:top w:val="none" w:sz="0" w:space="0" w:color="auto"/>
                    <w:left w:val="none" w:sz="0" w:space="0" w:color="auto"/>
                    <w:bottom w:val="none" w:sz="0" w:space="0" w:color="auto"/>
                    <w:right w:val="none" w:sz="0" w:space="0" w:color="auto"/>
                  </w:divBdr>
                  <w:divsChild>
                    <w:div w:id="1535387076">
                      <w:marLeft w:val="0"/>
                      <w:marRight w:val="0"/>
                      <w:marTop w:val="0"/>
                      <w:marBottom w:val="0"/>
                      <w:divBdr>
                        <w:top w:val="none" w:sz="0" w:space="0" w:color="auto"/>
                        <w:left w:val="none" w:sz="0" w:space="0" w:color="auto"/>
                        <w:bottom w:val="none" w:sz="0" w:space="0" w:color="auto"/>
                        <w:right w:val="none" w:sz="0" w:space="0" w:color="auto"/>
                      </w:divBdr>
                    </w:div>
                    <w:div w:id="1478260603">
                      <w:marLeft w:val="0"/>
                      <w:marRight w:val="0"/>
                      <w:marTop w:val="0"/>
                      <w:marBottom w:val="0"/>
                      <w:divBdr>
                        <w:top w:val="none" w:sz="0" w:space="0" w:color="auto"/>
                        <w:left w:val="none" w:sz="0" w:space="0" w:color="auto"/>
                        <w:bottom w:val="none" w:sz="0" w:space="0" w:color="auto"/>
                        <w:right w:val="none" w:sz="0" w:space="0" w:color="auto"/>
                      </w:divBdr>
                    </w:div>
                    <w:div w:id="1204512676">
                      <w:marLeft w:val="0"/>
                      <w:marRight w:val="0"/>
                      <w:marTop w:val="0"/>
                      <w:marBottom w:val="0"/>
                      <w:divBdr>
                        <w:top w:val="none" w:sz="0" w:space="0" w:color="auto"/>
                        <w:left w:val="none" w:sz="0" w:space="0" w:color="auto"/>
                        <w:bottom w:val="none" w:sz="0" w:space="0" w:color="auto"/>
                        <w:right w:val="none" w:sz="0" w:space="0" w:color="auto"/>
                      </w:divBdr>
                    </w:div>
                  </w:divsChild>
                </w:div>
                <w:div w:id="2058158650">
                  <w:marLeft w:val="0"/>
                  <w:marRight w:val="0"/>
                  <w:marTop w:val="0"/>
                  <w:marBottom w:val="0"/>
                  <w:divBdr>
                    <w:top w:val="none" w:sz="0" w:space="0" w:color="auto"/>
                    <w:left w:val="none" w:sz="0" w:space="0" w:color="auto"/>
                    <w:bottom w:val="none" w:sz="0" w:space="0" w:color="auto"/>
                    <w:right w:val="none" w:sz="0" w:space="0" w:color="auto"/>
                  </w:divBdr>
                  <w:divsChild>
                    <w:div w:id="995306852">
                      <w:marLeft w:val="0"/>
                      <w:marRight w:val="0"/>
                      <w:marTop w:val="0"/>
                      <w:marBottom w:val="0"/>
                      <w:divBdr>
                        <w:top w:val="none" w:sz="0" w:space="0" w:color="auto"/>
                        <w:left w:val="none" w:sz="0" w:space="0" w:color="auto"/>
                        <w:bottom w:val="none" w:sz="0" w:space="0" w:color="auto"/>
                        <w:right w:val="none" w:sz="0" w:space="0" w:color="auto"/>
                      </w:divBdr>
                    </w:div>
                    <w:div w:id="1837067788">
                      <w:marLeft w:val="0"/>
                      <w:marRight w:val="0"/>
                      <w:marTop w:val="0"/>
                      <w:marBottom w:val="0"/>
                      <w:divBdr>
                        <w:top w:val="none" w:sz="0" w:space="0" w:color="auto"/>
                        <w:left w:val="none" w:sz="0" w:space="0" w:color="auto"/>
                        <w:bottom w:val="none" w:sz="0" w:space="0" w:color="auto"/>
                        <w:right w:val="none" w:sz="0" w:space="0" w:color="auto"/>
                      </w:divBdr>
                    </w:div>
                    <w:div w:id="2068528526">
                      <w:marLeft w:val="0"/>
                      <w:marRight w:val="0"/>
                      <w:marTop w:val="0"/>
                      <w:marBottom w:val="0"/>
                      <w:divBdr>
                        <w:top w:val="none" w:sz="0" w:space="0" w:color="auto"/>
                        <w:left w:val="none" w:sz="0" w:space="0" w:color="auto"/>
                        <w:bottom w:val="none" w:sz="0" w:space="0" w:color="auto"/>
                        <w:right w:val="none" w:sz="0" w:space="0" w:color="auto"/>
                      </w:divBdr>
                    </w:div>
                  </w:divsChild>
                </w:div>
                <w:div w:id="1065251751">
                  <w:marLeft w:val="0"/>
                  <w:marRight w:val="0"/>
                  <w:marTop w:val="0"/>
                  <w:marBottom w:val="0"/>
                  <w:divBdr>
                    <w:top w:val="none" w:sz="0" w:space="0" w:color="auto"/>
                    <w:left w:val="none" w:sz="0" w:space="0" w:color="auto"/>
                    <w:bottom w:val="none" w:sz="0" w:space="0" w:color="auto"/>
                    <w:right w:val="none" w:sz="0" w:space="0" w:color="auto"/>
                  </w:divBdr>
                  <w:divsChild>
                    <w:div w:id="1812598700">
                      <w:marLeft w:val="0"/>
                      <w:marRight w:val="0"/>
                      <w:marTop w:val="0"/>
                      <w:marBottom w:val="0"/>
                      <w:divBdr>
                        <w:top w:val="none" w:sz="0" w:space="0" w:color="auto"/>
                        <w:left w:val="none" w:sz="0" w:space="0" w:color="auto"/>
                        <w:bottom w:val="none" w:sz="0" w:space="0" w:color="auto"/>
                        <w:right w:val="none" w:sz="0" w:space="0" w:color="auto"/>
                      </w:divBdr>
                    </w:div>
                    <w:div w:id="1109155500">
                      <w:marLeft w:val="0"/>
                      <w:marRight w:val="0"/>
                      <w:marTop w:val="0"/>
                      <w:marBottom w:val="0"/>
                      <w:divBdr>
                        <w:top w:val="none" w:sz="0" w:space="0" w:color="auto"/>
                        <w:left w:val="none" w:sz="0" w:space="0" w:color="auto"/>
                        <w:bottom w:val="none" w:sz="0" w:space="0" w:color="auto"/>
                        <w:right w:val="none" w:sz="0" w:space="0" w:color="auto"/>
                      </w:divBdr>
                    </w:div>
                    <w:div w:id="337315965">
                      <w:marLeft w:val="0"/>
                      <w:marRight w:val="0"/>
                      <w:marTop w:val="0"/>
                      <w:marBottom w:val="0"/>
                      <w:divBdr>
                        <w:top w:val="none" w:sz="0" w:space="0" w:color="auto"/>
                        <w:left w:val="none" w:sz="0" w:space="0" w:color="auto"/>
                        <w:bottom w:val="none" w:sz="0" w:space="0" w:color="auto"/>
                        <w:right w:val="none" w:sz="0" w:space="0" w:color="auto"/>
                      </w:divBdr>
                    </w:div>
                  </w:divsChild>
                </w:div>
                <w:div w:id="874779551">
                  <w:marLeft w:val="0"/>
                  <w:marRight w:val="0"/>
                  <w:marTop w:val="0"/>
                  <w:marBottom w:val="0"/>
                  <w:divBdr>
                    <w:top w:val="none" w:sz="0" w:space="0" w:color="auto"/>
                    <w:left w:val="none" w:sz="0" w:space="0" w:color="auto"/>
                    <w:bottom w:val="none" w:sz="0" w:space="0" w:color="auto"/>
                    <w:right w:val="none" w:sz="0" w:space="0" w:color="auto"/>
                  </w:divBdr>
                  <w:divsChild>
                    <w:div w:id="129400088">
                      <w:marLeft w:val="0"/>
                      <w:marRight w:val="0"/>
                      <w:marTop w:val="0"/>
                      <w:marBottom w:val="0"/>
                      <w:divBdr>
                        <w:top w:val="none" w:sz="0" w:space="0" w:color="auto"/>
                        <w:left w:val="none" w:sz="0" w:space="0" w:color="auto"/>
                        <w:bottom w:val="none" w:sz="0" w:space="0" w:color="auto"/>
                        <w:right w:val="none" w:sz="0" w:space="0" w:color="auto"/>
                      </w:divBdr>
                    </w:div>
                    <w:div w:id="678846287">
                      <w:marLeft w:val="0"/>
                      <w:marRight w:val="0"/>
                      <w:marTop w:val="0"/>
                      <w:marBottom w:val="0"/>
                      <w:divBdr>
                        <w:top w:val="none" w:sz="0" w:space="0" w:color="auto"/>
                        <w:left w:val="none" w:sz="0" w:space="0" w:color="auto"/>
                        <w:bottom w:val="none" w:sz="0" w:space="0" w:color="auto"/>
                        <w:right w:val="none" w:sz="0" w:space="0" w:color="auto"/>
                      </w:divBdr>
                    </w:div>
                    <w:div w:id="28234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m.gov.lv/lv/veidlapas" TargetMode="External"/><Relationship Id="rId13" Type="http://schemas.openxmlformats.org/officeDocument/2006/relationships/hyperlink" Target="http://www.likumi.lv/doc.php?id=20291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ikumi.lv/doc.php?id=20291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ikumi.lv/doc.php?id=2029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kumi.lv/doc.php?id=202912" TargetMode="External"/><Relationship Id="rId5" Type="http://schemas.openxmlformats.org/officeDocument/2006/relationships/webSettings" Target="webSettings.xml"/><Relationship Id="rId15" Type="http://schemas.openxmlformats.org/officeDocument/2006/relationships/hyperlink" Target="http://www.likumi.lv/doc.php?id=202912" TargetMode="External"/><Relationship Id="rId10" Type="http://schemas.openxmlformats.org/officeDocument/2006/relationships/hyperlink" Target="http://www.likumi.lv/doc.php?id=202912"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lm.gov.lv/lv/veidlapas" TargetMode="External"/><Relationship Id="rId14" Type="http://schemas.openxmlformats.org/officeDocument/2006/relationships/hyperlink" Target="http://www.likumi.lv/doc.php?id=202912"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5C877-5E53-4DF4-A771-897BB6CD7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33</Pages>
  <Words>45482</Words>
  <Characters>25925</Characters>
  <Application>Microsoft Office Word</Application>
  <DocSecurity>0</DocSecurity>
  <Lines>216</Lines>
  <Paragraphs>142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Sīpola</dc:creator>
  <cp:keywords/>
  <cp:lastModifiedBy>Iveta Jākobsone</cp:lastModifiedBy>
  <cp:revision>68</cp:revision>
  <dcterms:created xsi:type="dcterms:W3CDTF">2026-09-17T13:57:00Z</dcterms:created>
  <dcterms:modified xsi:type="dcterms:W3CDTF">2026-09-24T10:14:00Z</dcterms:modified>
</cp:coreProperties>
</file>