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4933D8" w14:textId="77777777" w:rsidR="009E0D91" w:rsidRPr="000C47EE" w:rsidRDefault="00D069AA" w:rsidP="000C47EE">
      <w:pPr>
        <w:widowControl/>
        <w:spacing w:after="0" w:line="360" w:lineRule="auto"/>
        <w:jc w:val="center"/>
        <w:outlineLvl w:val="0"/>
        <w:rPr>
          <w:rFonts w:ascii="Times New Roman" w:eastAsia="Times New Roman" w:hAnsi="Times New Roman"/>
          <w:b/>
          <w:bCs/>
          <w:kern w:val="28"/>
          <w:sz w:val="28"/>
          <w:szCs w:val="28"/>
          <w:lang w:val="lv-LV"/>
        </w:rPr>
      </w:pPr>
      <w:r w:rsidRPr="000C47EE">
        <w:rPr>
          <w:rFonts w:ascii="Times New Roman" w:eastAsia="Times New Roman" w:hAnsi="Times New Roman"/>
          <w:b/>
          <w:bCs/>
          <w:kern w:val="28"/>
          <w:sz w:val="28"/>
          <w:szCs w:val="28"/>
          <w:lang w:val="lv-LV"/>
        </w:rPr>
        <w:t xml:space="preserve">Brīvprātīgā darba konsultatīvās padomes </w:t>
      </w:r>
      <w:r w:rsidR="008A1F1D" w:rsidRPr="000C47EE">
        <w:rPr>
          <w:rFonts w:ascii="Times New Roman" w:eastAsia="Times New Roman" w:hAnsi="Times New Roman"/>
          <w:b/>
          <w:bCs/>
          <w:kern w:val="28"/>
          <w:sz w:val="28"/>
          <w:szCs w:val="28"/>
          <w:lang w:val="lv-LV"/>
        </w:rPr>
        <w:t>sēde</w:t>
      </w:r>
      <w:r w:rsidRPr="000C47EE">
        <w:rPr>
          <w:rFonts w:ascii="Times New Roman" w:eastAsia="Times New Roman" w:hAnsi="Times New Roman"/>
          <w:b/>
          <w:bCs/>
          <w:kern w:val="28"/>
          <w:sz w:val="28"/>
          <w:szCs w:val="28"/>
          <w:lang w:val="lv-LV"/>
        </w:rPr>
        <w:t xml:space="preserve">s </w:t>
      </w:r>
    </w:p>
    <w:p w14:paraId="1E568E02" w14:textId="0563D7A7" w:rsidR="00A27EF0" w:rsidRPr="000C47EE" w:rsidRDefault="00D069AA" w:rsidP="000C47EE">
      <w:pPr>
        <w:widowControl/>
        <w:spacing w:after="0" w:line="360" w:lineRule="auto"/>
        <w:contextualSpacing/>
        <w:jc w:val="center"/>
        <w:rPr>
          <w:rFonts w:ascii="Times New Roman" w:eastAsia="Times New Roman" w:hAnsi="Times New Roman"/>
          <w:b/>
          <w:bCs/>
          <w:sz w:val="28"/>
          <w:szCs w:val="28"/>
          <w:lang w:val="lv-LV"/>
        </w:rPr>
      </w:pPr>
      <w:r w:rsidRPr="000C47EE">
        <w:rPr>
          <w:rFonts w:ascii="Times New Roman" w:eastAsia="Times New Roman" w:hAnsi="Times New Roman"/>
          <w:b/>
          <w:bCs/>
          <w:sz w:val="28"/>
          <w:szCs w:val="28"/>
          <w:lang w:val="lv-LV"/>
        </w:rPr>
        <w:t>PROTOKOLS N</w:t>
      </w:r>
      <w:r w:rsidR="00167800">
        <w:rPr>
          <w:rFonts w:ascii="Times New Roman" w:eastAsia="Times New Roman" w:hAnsi="Times New Roman"/>
          <w:b/>
          <w:bCs/>
          <w:sz w:val="28"/>
          <w:szCs w:val="28"/>
          <w:lang w:val="lv-LV"/>
        </w:rPr>
        <w:t>r</w:t>
      </w:r>
      <w:r w:rsidRPr="000C47EE">
        <w:rPr>
          <w:rFonts w:ascii="Times New Roman" w:eastAsia="Times New Roman" w:hAnsi="Times New Roman"/>
          <w:b/>
          <w:bCs/>
          <w:sz w:val="28"/>
          <w:szCs w:val="28"/>
          <w:lang w:val="lv-LV"/>
        </w:rPr>
        <w:t>.</w:t>
      </w:r>
      <w:r w:rsidR="00015A8D" w:rsidRPr="000C47EE">
        <w:rPr>
          <w:rFonts w:ascii="Times New Roman" w:eastAsia="Times New Roman" w:hAnsi="Times New Roman"/>
          <w:b/>
          <w:bCs/>
          <w:sz w:val="28"/>
          <w:szCs w:val="28"/>
          <w:lang w:val="lv-LV"/>
        </w:rPr>
        <w:t xml:space="preserve"> </w:t>
      </w:r>
      <w:r w:rsidR="00015A8D" w:rsidRPr="008D0FDB">
        <w:rPr>
          <w:rFonts w:ascii="Times New Roman" w:eastAsia="Times New Roman" w:hAnsi="Times New Roman"/>
          <w:b/>
          <w:bCs/>
          <w:sz w:val="28"/>
          <w:szCs w:val="28"/>
          <w:lang w:val="lv-LV"/>
        </w:rPr>
        <w:t>202</w:t>
      </w:r>
      <w:r w:rsidR="00D103AF">
        <w:rPr>
          <w:rFonts w:ascii="Times New Roman" w:eastAsia="Times New Roman" w:hAnsi="Times New Roman"/>
          <w:b/>
          <w:bCs/>
          <w:sz w:val="28"/>
          <w:szCs w:val="28"/>
          <w:lang w:val="lv-LV"/>
        </w:rPr>
        <w:t>6</w:t>
      </w:r>
      <w:r w:rsidR="00015A8D" w:rsidRPr="008D0FDB">
        <w:rPr>
          <w:rFonts w:ascii="Times New Roman" w:eastAsia="Times New Roman" w:hAnsi="Times New Roman"/>
          <w:b/>
          <w:bCs/>
          <w:sz w:val="28"/>
          <w:szCs w:val="28"/>
          <w:lang w:val="lv-LV"/>
        </w:rPr>
        <w:t>/</w:t>
      </w:r>
      <w:r w:rsidR="00B4004F">
        <w:rPr>
          <w:rFonts w:ascii="Times New Roman" w:eastAsia="Times New Roman" w:hAnsi="Times New Roman"/>
          <w:b/>
          <w:bCs/>
          <w:sz w:val="28"/>
          <w:szCs w:val="28"/>
          <w:lang w:val="lv-LV"/>
        </w:rPr>
        <w:t>3</w:t>
      </w:r>
    </w:p>
    <w:p w14:paraId="7992A077" w14:textId="77777777" w:rsidR="00A27EF0" w:rsidRPr="000C47EE" w:rsidRDefault="00A27EF0" w:rsidP="000C47EE">
      <w:pPr>
        <w:widowControl/>
        <w:spacing w:after="0" w:line="360" w:lineRule="auto"/>
        <w:contextualSpacing/>
        <w:jc w:val="center"/>
        <w:rPr>
          <w:rFonts w:ascii="Times New Roman" w:eastAsia="Times New Roman" w:hAnsi="Times New Roman"/>
          <w:b/>
          <w:bCs/>
          <w:sz w:val="24"/>
          <w:szCs w:val="24"/>
          <w:lang w:val="lv-LV"/>
        </w:rPr>
      </w:pPr>
    </w:p>
    <w:p w14:paraId="0922E8D9" w14:textId="571AD795" w:rsidR="004E231D" w:rsidRPr="004E231D" w:rsidRDefault="00D069AA" w:rsidP="004E231D">
      <w:pPr>
        <w:widowControl/>
        <w:spacing w:after="0" w:line="360" w:lineRule="auto"/>
        <w:contextualSpacing/>
        <w:jc w:val="both"/>
        <w:rPr>
          <w:rFonts w:ascii="Times New Roman" w:eastAsia="Times New Roman" w:hAnsi="Times New Roman"/>
          <w:bCs/>
          <w:sz w:val="24"/>
          <w:szCs w:val="24"/>
          <w:lang w:val="lv-LV"/>
        </w:rPr>
      </w:pPr>
      <w:r w:rsidRPr="000C47EE">
        <w:rPr>
          <w:rFonts w:ascii="Times New Roman" w:eastAsia="Times New Roman" w:hAnsi="Times New Roman"/>
          <w:bCs/>
          <w:sz w:val="24"/>
          <w:szCs w:val="24"/>
          <w:lang w:val="lv-LV"/>
        </w:rPr>
        <w:t>Rīgā,</w:t>
      </w:r>
      <w:r w:rsidR="00B4004F">
        <w:rPr>
          <w:rFonts w:ascii="Times New Roman" w:eastAsia="Times New Roman" w:hAnsi="Times New Roman"/>
          <w:bCs/>
          <w:sz w:val="24"/>
          <w:szCs w:val="24"/>
          <w:lang w:val="lv-LV"/>
        </w:rPr>
        <w:tab/>
      </w:r>
      <w:r w:rsidR="00B4004F">
        <w:rPr>
          <w:rFonts w:ascii="Times New Roman" w:eastAsia="Times New Roman" w:hAnsi="Times New Roman"/>
          <w:bCs/>
          <w:sz w:val="24"/>
          <w:szCs w:val="24"/>
          <w:lang w:val="lv-LV"/>
        </w:rPr>
        <w:tab/>
      </w:r>
      <w:r w:rsidR="00B4004F">
        <w:rPr>
          <w:rFonts w:ascii="Times New Roman" w:eastAsia="Times New Roman" w:hAnsi="Times New Roman"/>
          <w:bCs/>
          <w:sz w:val="24"/>
          <w:szCs w:val="24"/>
          <w:lang w:val="lv-LV"/>
        </w:rPr>
        <w:tab/>
      </w:r>
      <w:r w:rsidR="00B4004F">
        <w:rPr>
          <w:rFonts w:ascii="Times New Roman" w:eastAsia="Times New Roman" w:hAnsi="Times New Roman"/>
          <w:bCs/>
          <w:sz w:val="24"/>
          <w:szCs w:val="24"/>
          <w:lang w:val="lv-LV"/>
        </w:rPr>
        <w:tab/>
      </w:r>
      <w:r w:rsidR="00B4004F">
        <w:rPr>
          <w:rFonts w:ascii="Times New Roman" w:eastAsia="Times New Roman" w:hAnsi="Times New Roman"/>
          <w:bCs/>
          <w:sz w:val="24"/>
          <w:szCs w:val="24"/>
          <w:lang w:val="lv-LV"/>
        </w:rPr>
        <w:tab/>
      </w:r>
      <w:r w:rsidR="00B4004F">
        <w:rPr>
          <w:rFonts w:ascii="Times New Roman" w:eastAsia="Times New Roman" w:hAnsi="Times New Roman"/>
          <w:bCs/>
          <w:sz w:val="24"/>
          <w:szCs w:val="24"/>
          <w:lang w:val="lv-LV"/>
        </w:rPr>
        <w:tab/>
      </w:r>
      <w:r>
        <w:rPr>
          <w:rFonts w:ascii="Times New Roman" w:eastAsia="Times New Roman" w:hAnsi="Times New Roman"/>
          <w:bCs/>
          <w:sz w:val="24"/>
          <w:szCs w:val="24"/>
          <w:lang w:val="lv-LV"/>
        </w:rPr>
        <w:tab/>
      </w:r>
      <w:r>
        <w:rPr>
          <w:rFonts w:ascii="Times New Roman" w:eastAsia="Times New Roman" w:hAnsi="Times New Roman"/>
          <w:bCs/>
          <w:sz w:val="24"/>
          <w:szCs w:val="24"/>
          <w:lang w:val="lv-LV"/>
        </w:rPr>
        <w:tab/>
      </w:r>
      <w:r w:rsidR="00FC672B">
        <w:rPr>
          <w:rFonts w:ascii="Times New Roman" w:eastAsia="Times New Roman" w:hAnsi="Times New Roman"/>
          <w:bCs/>
          <w:sz w:val="24"/>
          <w:szCs w:val="24"/>
          <w:lang w:val="lv-LV"/>
        </w:rPr>
        <w:tab/>
      </w:r>
      <w:r w:rsidRPr="000C47EE">
        <w:rPr>
          <w:rFonts w:ascii="Times New Roman" w:eastAsia="Times New Roman" w:hAnsi="Times New Roman"/>
          <w:bCs/>
          <w:sz w:val="24"/>
          <w:szCs w:val="24"/>
          <w:lang w:val="lv-LV"/>
        </w:rPr>
        <w:t>202</w:t>
      </w:r>
      <w:r w:rsidR="00D103AF">
        <w:rPr>
          <w:rFonts w:ascii="Times New Roman" w:eastAsia="Times New Roman" w:hAnsi="Times New Roman"/>
          <w:bCs/>
          <w:sz w:val="24"/>
          <w:szCs w:val="24"/>
          <w:lang w:val="lv-LV"/>
        </w:rPr>
        <w:t>6</w:t>
      </w:r>
      <w:r w:rsidRPr="000C47EE">
        <w:rPr>
          <w:rFonts w:ascii="Times New Roman" w:eastAsia="Times New Roman" w:hAnsi="Times New Roman"/>
          <w:bCs/>
          <w:sz w:val="24"/>
          <w:szCs w:val="24"/>
          <w:lang w:val="lv-LV"/>
        </w:rPr>
        <w:t xml:space="preserve">. gada </w:t>
      </w:r>
      <w:r w:rsidR="000D6FB2">
        <w:rPr>
          <w:rFonts w:ascii="Times New Roman" w:eastAsia="Times New Roman" w:hAnsi="Times New Roman"/>
          <w:bCs/>
          <w:sz w:val="24"/>
          <w:szCs w:val="24"/>
          <w:lang w:val="lv-LV"/>
        </w:rPr>
        <w:t>2</w:t>
      </w:r>
      <w:r w:rsidR="00B4004F">
        <w:rPr>
          <w:rFonts w:ascii="Times New Roman" w:eastAsia="Times New Roman" w:hAnsi="Times New Roman"/>
          <w:bCs/>
          <w:sz w:val="24"/>
          <w:szCs w:val="24"/>
          <w:lang w:val="lv-LV"/>
        </w:rPr>
        <w:t>3</w:t>
      </w:r>
      <w:r w:rsidRPr="000C47EE">
        <w:rPr>
          <w:rFonts w:ascii="Times New Roman" w:eastAsia="Times New Roman" w:hAnsi="Times New Roman"/>
          <w:bCs/>
          <w:sz w:val="24"/>
          <w:szCs w:val="24"/>
          <w:lang w:val="lv-LV"/>
        </w:rPr>
        <w:t>. </w:t>
      </w:r>
      <w:r w:rsidR="00B4004F">
        <w:rPr>
          <w:rFonts w:ascii="Times New Roman" w:eastAsia="Times New Roman" w:hAnsi="Times New Roman"/>
          <w:bCs/>
          <w:sz w:val="24"/>
          <w:szCs w:val="24"/>
          <w:lang w:val="lv-LV"/>
        </w:rPr>
        <w:t>septembrī</w:t>
      </w:r>
    </w:p>
    <w:p w14:paraId="1B4B8ACD" w14:textId="7BB033E1" w:rsidR="00A27EF0" w:rsidRPr="000C47EE" w:rsidRDefault="00D069AA" w:rsidP="004E231D">
      <w:pPr>
        <w:widowControl/>
        <w:spacing w:after="0" w:line="360" w:lineRule="auto"/>
        <w:contextualSpacing/>
        <w:jc w:val="both"/>
        <w:rPr>
          <w:rFonts w:ascii="Times New Roman" w:eastAsia="Times New Roman" w:hAnsi="Times New Roman"/>
          <w:b/>
          <w:bCs/>
          <w:sz w:val="24"/>
          <w:szCs w:val="24"/>
          <w:lang w:val="lv-LV"/>
        </w:rPr>
      </w:pPr>
      <w:r w:rsidRPr="00B4004F">
        <w:rPr>
          <w:rFonts w:ascii="Times New Roman" w:eastAsia="Times New Roman" w:hAnsi="Times New Roman"/>
          <w:bCs/>
          <w:sz w:val="24"/>
          <w:szCs w:val="24"/>
          <w:lang w:val="lv-LV"/>
        </w:rPr>
        <w:t>MS Teams</w:t>
      </w:r>
      <w:r>
        <w:rPr>
          <w:rFonts w:ascii="Times New Roman" w:eastAsia="Times New Roman" w:hAnsi="Times New Roman"/>
          <w:bCs/>
          <w:sz w:val="24"/>
          <w:szCs w:val="24"/>
          <w:lang w:val="lv-LV"/>
        </w:rPr>
        <w:t xml:space="preserve"> platformā</w:t>
      </w:r>
      <w:r w:rsidRPr="00B4004F">
        <w:rPr>
          <w:rFonts w:ascii="Times New Roman" w:eastAsia="Times New Roman" w:hAnsi="Times New Roman"/>
          <w:bCs/>
          <w:sz w:val="24"/>
          <w:szCs w:val="24"/>
          <w:lang w:val="lv-LV"/>
        </w:rPr>
        <w:t xml:space="preserve"> (attālināti)</w:t>
      </w:r>
      <w:r w:rsidRPr="00B4004F">
        <w:rPr>
          <w:rFonts w:ascii="Times New Roman" w:eastAsia="Times New Roman" w:hAnsi="Times New Roman"/>
          <w:bCs/>
          <w:sz w:val="24"/>
          <w:szCs w:val="24"/>
          <w:lang w:val="lv-LV"/>
        </w:rPr>
        <w:tab/>
      </w:r>
      <w:r w:rsidR="00F83FDB">
        <w:rPr>
          <w:rFonts w:ascii="Times New Roman" w:eastAsia="Times New Roman" w:hAnsi="Times New Roman"/>
          <w:bCs/>
          <w:sz w:val="24"/>
          <w:szCs w:val="24"/>
          <w:lang w:val="lv-LV"/>
        </w:rPr>
        <w:tab/>
      </w:r>
      <w:r w:rsidRPr="000C47EE">
        <w:rPr>
          <w:rFonts w:ascii="Times New Roman" w:eastAsia="Times New Roman" w:hAnsi="Times New Roman"/>
          <w:bCs/>
          <w:sz w:val="24"/>
          <w:szCs w:val="24"/>
          <w:lang w:val="lv-LV"/>
        </w:rPr>
        <w:tab/>
      </w:r>
      <w:r>
        <w:rPr>
          <w:rFonts w:ascii="Times New Roman" w:eastAsia="Times New Roman" w:hAnsi="Times New Roman"/>
          <w:bCs/>
          <w:sz w:val="24"/>
          <w:szCs w:val="24"/>
          <w:lang w:val="lv-LV"/>
        </w:rPr>
        <w:tab/>
      </w:r>
      <w:r>
        <w:rPr>
          <w:rFonts w:ascii="Times New Roman" w:eastAsia="Times New Roman" w:hAnsi="Times New Roman"/>
          <w:bCs/>
          <w:sz w:val="24"/>
          <w:szCs w:val="24"/>
          <w:lang w:val="lv-LV"/>
        </w:rPr>
        <w:tab/>
      </w:r>
      <w:r w:rsidR="004E231D" w:rsidRPr="000C47EE">
        <w:rPr>
          <w:rFonts w:ascii="Times New Roman" w:eastAsia="Times New Roman" w:hAnsi="Times New Roman"/>
          <w:bCs/>
          <w:sz w:val="24"/>
          <w:szCs w:val="24"/>
          <w:lang w:val="lv-LV"/>
        </w:rPr>
        <w:t>plkst. </w:t>
      </w:r>
      <w:r>
        <w:rPr>
          <w:rFonts w:ascii="Times New Roman" w:eastAsia="Times New Roman" w:hAnsi="Times New Roman"/>
          <w:bCs/>
          <w:sz w:val="24"/>
          <w:szCs w:val="24"/>
          <w:lang w:val="lv-LV"/>
        </w:rPr>
        <w:t>12</w:t>
      </w:r>
      <w:r w:rsidR="004E231D" w:rsidRPr="000C47EE">
        <w:rPr>
          <w:rFonts w:ascii="Times New Roman" w:eastAsia="Times New Roman" w:hAnsi="Times New Roman"/>
          <w:bCs/>
          <w:sz w:val="24"/>
          <w:szCs w:val="24"/>
          <w:lang w:val="lv-LV"/>
        </w:rPr>
        <w:t>:</w:t>
      </w:r>
      <w:r>
        <w:rPr>
          <w:rFonts w:ascii="Times New Roman" w:eastAsia="Times New Roman" w:hAnsi="Times New Roman"/>
          <w:bCs/>
          <w:sz w:val="24"/>
          <w:szCs w:val="24"/>
          <w:lang w:val="lv-LV"/>
        </w:rPr>
        <w:t>0</w:t>
      </w:r>
      <w:r w:rsidR="004E231D">
        <w:rPr>
          <w:rFonts w:ascii="Times New Roman" w:eastAsia="Times New Roman" w:hAnsi="Times New Roman"/>
          <w:bCs/>
          <w:sz w:val="24"/>
          <w:szCs w:val="24"/>
          <w:lang w:val="lv-LV"/>
        </w:rPr>
        <w:t>0</w:t>
      </w:r>
    </w:p>
    <w:p w14:paraId="3C189644" w14:textId="77777777" w:rsidR="00C978B4" w:rsidRDefault="00C978B4" w:rsidP="000C47EE">
      <w:pPr>
        <w:widowControl/>
        <w:spacing w:after="0" w:line="360" w:lineRule="auto"/>
        <w:jc w:val="both"/>
        <w:rPr>
          <w:rFonts w:ascii="Times New Roman" w:eastAsia="Times New Roman" w:hAnsi="Times New Roman"/>
          <w:b/>
          <w:bCs/>
          <w:sz w:val="24"/>
          <w:szCs w:val="24"/>
          <w:u w:val="single"/>
          <w:lang w:val="lv-LV" w:eastAsia="lv-LV"/>
        </w:rPr>
      </w:pPr>
    </w:p>
    <w:p w14:paraId="536EB402" w14:textId="77777777" w:rsidR="0009135E" w:rsidRDefault="00D069AA" w:rsidP="000C47EE">
      <w:pPr>
        <w:widowControl/>
        <w:spacing w:after="0" w:line="360" w:lineRule="auto"/>
        <w:jc w:val="both"/>
        <w:rPr>
          <w:rFonts w:ascii="Times New Roman" w:eastAsia="Times New Roman" w:hAnsi="Times New Roman"/>
          <w:sz w:val="24"/>
          <w:szCs w:val="24"/>
          <w:lang w:val="lv-LV" w:eastAsia="lv-LV"/>
        </w:rPr>
      </w:pPr>
      <w:r w:rsidRPr="00C978B4">
        <w:rPr>
          <w:rFonts w:ascii="Times New Roman" w:eastAsia="Times New Roman" w:hAnsi="Times New Roman"/>
          <w:b/>
          <w:bCs/>
          <w:sz w:val="24"/>
          <w:szCs w:val="24"/>
          <w:u w:val="single"/>
          <w:lang w:val="lv-LV" w:eastAsia="lv-LV"/>
        </w:rPr>
        <w:t>Sēdi v</w:t>
      </w:r>
      <w:r w:rsidR="00A27EF0" w:rsidRPr="00C978B4">
        <w:rPr>
          <w:rFonts w:ascii="Times New Roman" w:eastAsia="Times New Roman" w:hAnsi="Times New Roman"/>
          <w:b/>
          <w:bCs/>
          <w:sz w:val="24"/>
          <w:szCs w:val="24"/>
          <w:u w:val="single"/>
          <w:lang w:val="lv-LV" w:eastAsia="lv-LV"/>
        </w:rPr>
        <w:t>ada</w:t>
      </w:r>
      <w:r w:rsidR="00A27EF0" w:rsidRPr="000C47EE">
        <w:rPr>
          <w:rFonts w:ascii="Times New Roman" w:eastAsia="Times New Roman" w:hAnsi="Times New Roman"/>
          <w:b/>
          <w:bCs/>
          <w:sz w:val="24"/>
          <w:szCs w:val="24"/>
          <w:lang w:val="lv-LV" w:eastAsia="lv-LV"/>
        </w:rPr>
        <w:t>:</w:t>
      </w:r>
      <w:r w:rsidR="00A27EF0" w:rsidRPr="000C47EE">
        <w:rPr>
          <w:rFonts w:ascii="Times New Roman" w:eastAsia="Times New Roman" w:hAnsi="Times New Roman"/>
          <w:sz w:val="24"/>
          <w:szCs w:val="24"/>
          <w:lang w:val="lv-LV" w:eastAsia="lv-LV"/>
        </w:rPr>
        <w:t xml:space="preserve"> </w:t>
      </w:r>
    </w:p>
    <w:p w14:paraId="6A03BDDD" w14:textId="2FC4B295" w:rsidR="0009135E" w:rsidRDefault="00D069AA" w:rsidP="000C47EE">
      <w:pPr>
        <w:widowControl/>
        <w:spacing w:after="0" w:line="360" w:lineRule="auto"/>
        <w:jc w:val="both"/>
        <w:rPr>
          <w:rFonts w:ascii="Times New Roman" w:hAnsi="Times New Roman"/>
          <w:color w:val="000000"/>
          <w:sz w:val="24"/>
          <w:szCs w:val="24"/>
          <w:lang w:val="lv-LV" w:eastAsia="lv-LV"/>
        </w:rPr>
      </w:pPr>
      <w:r>
        <w:rPr>
          <w:rFonts w:ascii="Times New Roman" w:hAnsi="Times New Roman"/>
          <w:sz w:val="24"/>
          <w:szCs w:val="24"/>
          <w:lang w:val="lv-LV" w:eastAsia="lv-LV"/>
        </w:rPr>
        <w:t>Agnija Jansone –</w:t>
      </w:r>
      <w:r w:rsidRPr="0009135E">
        <w:rPr>
          <w:rFonts w:ascii="Times New Roman" w:eastAsia="Times New Roman" w:hAnsi="Times New Roman"/>
          <w:sz w:val="24"/>
          <w:szCs w:val="24"/>
          <w:lang w:val="lv-LV" w:eastAsia="lv-LV"/>
        </w:rPr>
        <w:t xml:space="preserve"> </w:t>
      </w:r>
      <w:r w:rsidRPr="000C47EE">
        <w:rPr>
          <w:rFonts w:ascii="Times New Roman" w:eastAsia="Times New Roman" w:hAnsi="Times New Roman"/>
          <w:sz w:val="24"/>
          <w:szCs w:val="24"/>
          <w:lang w:val="lv-LV" w:eastAsia="lv-LV"/>
        </w:rPr>
        <w:t xml:space="preserve">Brīvprātīgā darba konsultatīvās </w:t>
      </w:r>
      <w:r>
        <w:rPr>
          <w:rFonts w:ascii="Times New Roman" w:eastAsia="Times New Roman" w:hAnsi="Times New Roman"/>
          <w:sz w:val="24"/>
          <w:szCs w:val="24"/>
          <w:lang w:val="lv-LV" w:eastAsia="lv-LV"/>
        </w:rPr>
        <w:t>p</w:t>
      </w:r>
      <w:r w:rsidRPr="008F06D1">
        <w:rPr>
          <w:rFonts w:ascii="Times New Roman" w:hAnsi="Times New Roman"/>
          <w:color w:val="000000"/>
          <w:sz w:val="24"/>
          <w:szCs w:val="24"/>
          <w:lang w:val="lv-LV" w:eastAsia="lv-LV"/>
        </w:rPr>
        <w:t>adomes priekšsēdētāja vietniece</w:t>
      </w:r>
      <w:r>
        <w:rPr>
          <w:rFonts w:ascii="Times New Roman" w:hAnsi="Times New Roman"/>
          <w:color w:val="000000"/>
          <w:sz w:val="24"/>
          <w:szCs w:val="24"/>
          <w:lang w:val="lv-LV" w:eastAsia="lv-LV"/>
        </w:rPr>
        <w:t xml:space="preserve">, </w:t>
      </w:r>
      <w:r w:rsidR="00D420F0">
        <w:rPr>
          <w:rFonts w:ascii="Times New Roman" w:hAnsi="Times New Roman"/>
          <w:color w:val="000000"/>
          <w:sz w:val="24"/>
          <w:szCs w:val="24"/>
          <w:lang w:val="lv-LV" w:eastAsia="lv-LV"/>
        </w:rPr>
        <w:t>b</w:t>
      </w:r>
      <w:r w:rsidRPr="000C47EE">
        <w:rPr>
          <w:rFonts w:ascii="Times New Roman" w:hAnsi="Times New Roman"/>
          <w:color w:val="000000"/>
          <w:sz w:val="24"/>
          <w:szCs w:val="24"/>
          <w:lang w:val="lv-LV" w:eastAsia="lv-LV"/>
        </w:rPr>
        <w:t>iedrības “Latvijas Pilsoniskā alianse” pārstāve</w:t>
      </w:r>
    </w:p>
    <w:p w14:paraId="1DBD5188" w14:textId="00291830" w:rsidR="00E91CC0" w:rsidRPr="00E91CC0" w:rsidRDefault="00D069AA" w:rsidP="000C47EE">
      <w:pPr>
        <w:widowControl/>
        <w:spacing w:after="0" w:line="360" w:lineRule="auto"/>
        <w:jc w:val="both"/>
        <w:rPr>
          <w:rFonts w:ascii="Times New Roman" w:eastAsia="Times New Roman" w:hAnsi="Times New Roman"/>
          <w:b/>
          <w:sz w:val="24"/>
          <w:szCs w:val="24"/>
          <w:lang w:val="lv-LV" w:eastAsia="lv-LV"/>
        </w:rPr>
      </w:pPr>
      <w:r w:rsidRPr="000C47EE">
        <w:rPr>
          <w:rFonts w:ascii="Times New Roman" w:eastAsia="Times New Roman" w:hAnsi="Times New Roman"/>
          <w:b/>
          <w:sz w:val="24"/>
          <w:szCs w:val="24"/>
          <w:u w:val="single"/>
          <w:lang w:val="lv-LV" w:eastAsia="lv-LV"/>
        </w:rPr>
        <w:t>Piedalās:</w:t>
      </w:r>
      <w:r w:rsidR="000B6822">
        <w:rPr>
          <w:rFonts w:ascii="Times New Roman" w:eastAsia="Times New Roman" w:hAnsi="Times New Roman"/>
          <w:b/>
          <w:sz w:val="24"/>
          <w:szCs w:val="24"/>
          <w:lang w:val="lv-LV" w:eastAsia="lv-LV"/>
        </w:rPr>
        <w:t xml:space="preserve"> </w:t>
      </w:r>
    </w:p>
    <w:tbl>
      <w:tblPr>
        <w:tblpPr w:leftFromText="180" w:rightFromText="180" w:vertAnchor="text" w:tblpX="-42" w:tblpY="1"/>
        <w:tblOverlap w:val="never"/>
        <w:tblW w:w="5000" w:type="pct"/>
        <w:tblLook w:val="00A0" w:firstRow="1" w:lastRow="0" w:firstColumn="1" w:lastColumn="0" w:noHBand="0" w:noVBand="0"/>
      </w:tblPr>
      <w:tblGrid>
        <w:gridCol w:w="2246"/>
        <w:gridCol w:w="6951"/>
      </w:tblGrid>
      <w:tr w:rsidR="002D30B2" w14:paraId="145B6EF8" w14:textId="77777777" w:rsidTr="00896094">
        <w:tc>
          <w:tcPr>
            <w:tcW w:w="1221" w:type="pct"/>
            <w:tcBorders>
              <w:top w:val="single" w:sz="6" w:space="0" w:color="000000"/>
              <w:left w:val="single" w:sz="6" w:space="0" w:color="000000"/>
              <w:bottom w:val="single" w:sz="6" w:space="0" w:color="000000"/>
              <w:right w:val="single" w:sz="6" w:space="0" w:color="000000"/>
            </w:tcBorders>
          </w:tcPr>
          <w:p w14:paraId="45E6C359" w14:textId="77777777" w:rsidR="000B6822" w:rsidRPr="004807E9" w:rsidRDefault="00D069AA" w:rsidP="00896094">
            <w:pPr>
              <w:widowControl/>
              <w:autoSpaceDE w:val="0"/>
              <w:autoSpaceDN w:val="0"/>
              <w:adjustRightInd w:val="0"/>
              <w:spacing w:after="0" w:line="240" w:lineRule="auto"/>
              <w:rPr>
                <w:rFonts w:ascii="Times New Roman" w:hAnsi="Times New Roman"/>
                <w:sz w:val="24"/>
                <w:szCs w:val="24"/>
                <w:lang w:val="lv-LV" w:eastAsia="lv-LV"/>
              </w:rPr>
            </w:pPr>
            <w:r w:rsidRPr="004807E9">
              <w:rPr>
                <w:rFonts w:ascii="Times New Roman" w:hAnsi="Times New Roman"/>
                <w:sz w:val="24"/>
                <w:szCs w:val="24"/>
                <w:lang w:val="lv-LV" w:eastAsia="lv-LV"/>
              </w:rPr>
              <w:t>Laura Kornete</w:t>
            </w:r>
          </w:p>
        </w:tc>
        <w:tc>
          <w:tcPr>
            <w:tcW w:w="3779" w:type="pct"/>
            <w:tcBorders>
              <w:top w:val="single" w:sz="6" w:space="0" w:color="000000"/>
              <w:left w:val="single" w:sz="6" w:space="0" w:color="000000"/>
              <w:bottom w:val="single" w:sz="6" w:space="0" w:color="000000"/>
              <w:right w:val="single" w:sz="6" w:space="0" w:color="000000"/>
            </w:tcBorders>
          </w:tcPr>
          <w:p w14:paraId="40E10A78" w14:textId="77777777" w:rsidR="000B6822" w:rsidRPr="000C47EE" w:rsidRDefault="00D069AA" w:rsidP="00896094">
            <w:pPr>
              <w:widowControl/>
              <w:autoSpaceDE w:val="0"/>
              <w:autoSpaceDN w:val="0"/>
              <w:adjustRightInd w:val="0"/>
              <w:spacing w:after="0" w:line="240" w:lineRule="auto"/>
              <w:jc w:val="both"/>
              <w:rPr>
                <w:rFonts w:ascii="Times New Roman" w:hAnsi="Times New Roman"/>
                <w:color w:val="000000"/>
                <w:sz w:val="24"/>
                <w:szCs w:val="24"/>
                <w:lang w:val="lv-LV" w:eastAsia="lv-LV"/>
              </w:rPr>
            </w:pPr>
            <w:r>
              <w:rPr>
                <w:rFonts w:ascii="Times New Roman" w:hAnsi="Times New Roman"/>
                <w:color w:val="000000"/>
                <w:sz w:val="24"/>
                <w:szCs w:val="24"/>
                <w:lang w:val="lv-LV" w:eastAsia="lv-LV"/>
              </w:rPr>
              <w:t>Valsts kancelejas Valsts pārvaldes politikas departamenta Cilvēkresursu politikas nodaļas konsultante</w:t>
            </w:r>
          </w:p>
        </w:tc>
      </w:tr>
      <w:tr w:rsidR="002D30B2" w14:paraId="6112E1DB" w14:textId="77777777" w:rsidTr="00896094">
        <w:tc>
          <w:tcPr>
            <w:tcW w:w="1221" w:type="pct"/>
            <w:tcBorders>
              <w:top w:val="single" w:sz="6" w:space="0" w:color="000000"/>
              <w:left w:val="single" w:sz="6" w:space="0" w:color="000000"/>
              <w:bottom w:val="single" w:sz="6" w:space="0" w:color="000000"/>
              <w:right w:val="single" w:sz="6" w:space="0" w:color="000000"/>
            </w:tcBorders>
          </w:tcPr>
          <w:p w14:paraId="12BCDD9D" w14:textId="77777777" w:rsidR="00AF489E" w:rsidRPr="004807E9" w:rsidRDefault="00D069AA" w:rsidP="00896094">
            <w:pPr>
              <w:widowControl/>
              <w:autoSpaceDE w:val="0"/>
              <w:autoSpaceDN w:val="0"/>
              <w:adjustRightInd w:val="0"/>
              <w:spacing w:after="0" w:line="240" w:lineRule="auto"/>
              <w:rPr>
                <w:rFonts w:ascii="Times New Roman" w:hAnsi="Times New Roman"/>
                <w:sz w:val="24"/>
                <w:szCs w:val="24"/>
                <w:lang w:val="lv-LV" w:eastAsia="lv-LV"/>
              </w:rPr>
            </w:pPr>
            <w:r w:rsidRPr="00AF489E">
              <w:rPr>
                <w:rFonts w:ascii="Times New Roman" w:hAnsi="Times New Roman"/>
                <w:sz w:val="24"/>
                <w:szCs w:val="24"/>
                <w:lang w:val="lv-LV" w:eastAsia="lv-LV"/>
              </w:rPr>
              <w:t xml:space="preserve">Sandra Kumačeva </w:t>
            </w:r>
          </w:p>
        </w:tc>
        <w:tc>
          <w:tcPr>
            <w:tcW w:w="3779" w:type="pct"/>
            <w:tcBorders>
              <w:top w:val="single" w:sz="6" w:space="0" w:color="000000"/>
              <w:left w:val="single" w:sz="6" w:space="0" w:color="000000"/>
              <w:bottom w:val="single" w:sz="6" w:space="0" w:color="000000"/>
              <w:right w:val="single" w:sz="6" w:space="0" w:color="000000"/>
            </w:tcBorders>
          </w:tcPr>
          <w:p w14:paraId="728E8861" w14:textId="77777777" w:rsidR="00AF489E" w:rsidRDefault="00D069AA" w:rsidP="00896094">
            <w:pPr>
              <w:widowControl/>
              <w:autoSpaceDE w:val="0"/>
              <w:autoSpaceDN w:val="0"/>
              <w:adjustRightInd w:val="0"/>
              <w:spacing w:after="0" w:line="240" w:lineRule="auto"/>
              <w:jc w:val="both"/>
              <w:rPr>
                <w:rFonts w:ascii="Times New Roman" w:hAnsi="Times New Roman"/>
                <w:color w:val="000000"/>
                <w:sz w:val="24"/>
                <w:szCs w:val="24"/>
                <w:lang w:val="lv-LV" w:eastAsia="lv-LV"/>
              </w:rPr>
            </w:pPr>
            <w:r w:rsidRPr="00AF489E">
              <w:rPr>
                <w:rFonts w:ascii="Times New Roman" w:hAnsi="Times New Roman"/>
                <w:sz w:val="24"/>
                <w:szCs w:val="24"/>
                <w:lang w:val="lv-LV" w:eastAsia="lv-LV"/>
              </w:rPr>
              <w:t>Rīgas Apkaimju iedzīvotāju centra Apkaimju attīstības un sabiedrības integrācijas pārvaldes Integrācijas un līdzdalības nodaļas projektu vadītāja</w:t>
            </w:r>
          </w:p>
        </w:tc>
      </w:tr>
      <w:tr w:rsidR="002D30B2" w14:paraId="14947A87" w14:textId="77777777" w:rsidTr="00896094">
        <w:tc>
          <w:tcPr>
            <w:tcW w:w="1221" w:type="pct"/>
            <w:tcBorders>
              <w:top w:val="single" w:sz="6" w:space="0" w:color="000000"/>
              <w:left w:val="single" w:sz="6" w:space="0" w:color="000000"/>
              <w:bottom w:val="single" w:sz="6" w:space="0" w:color="000000"/>
              <w:right w:val="single" w:sz="6" w:space="0" w:color="000000"/>
            </w:tcBorders>
          </w:tcPr>
          <w:p w14:paraId="2C6F68B3" w14:textId="77777777" w:rsidR="00F41879" w:rsidRPr="004807E9" w:rsidRDefault="00D069AA" w:rsidP="00896094">
            <w:pPr>
              <w:widowControl/>
              <w:autoSpaceDE w:val="0"/>
              <w:autoSpaceDN w:val="0"/>
              <w:adjustRightInd w:val="0"/>
              <w:spacing w:after="0" w:line="240" w:lineRule="auto"/>
              <w:rPr>
                <w:rFonts w:ascii="Times New Roman" w:hAnsi="Times New Roman"/>
                <w:sz w:val="24"/>
                <w:szCs w:val="24"/>
                <w:lang w:val="lv-LV" w:eastAsia="lv-LV"/>
              </w:rPr>
            </w:pPr>
            <w:r w:rsidRPr="00F41879">
              <w:rPr>
                <w:rFonts w:ascii="Times New Roman" w:hAnsi="Times New Roman"/>
                <w:sz w:val="24"/>
                <w:szCs w:val="24"/>
                <w:lang w:val="lv-LV" w:eastAsia="lv-LV"/>
              </w:rPr>
              <w:t>Vineta Leončika</w:t>
            </w:r>
          </w:p>
        </w:tc>
        <w:tc>
          <w:tcPr>
            <w:tcW w:w="3779" w:type="pct"/>
            <w:tcBorders>
              <w:top w:val="single" w:sz="6" w:space="0" w:color="000000"/>
              <w:left w:val="single" w:sz="6" w:space="0" w:color="000000"/>
              <w:bottom w:val="single" w:sz="6" w:space="0" w:color="000000"/>
              <w:right w:val="single" w:sz="6" w:space="0" w:color="000000"/>
            </w:tcBorders>
          </w:tcPr>
          <w:p w14:paraId="49106236" w14:textId="77777777" w:rsidR="00F41879" w:rsidRPr="00F41879" w:rsidRDefault="00D069AA" w:rsidP="00896094">
            <w:pPr>
              <w:widowControl/>
              <w:autoSpaceDE w:val="0"/>
              <w:autoSpaceDN w:val="0"/>
              <w:adjustRightInd w:val="0"/>
              <w:spacing w:after="0" w:line="240" w:lineRule="auto"/>
              <w:jc w:val="both"/>
              <w:rPr>
                <w:rFonts w:ascii="Times New Roman" w:hAnsi="Times New Roman"/>
                <w:sz w:val="24"/>
                <w:szCs w:val="24"/>
                <w:lang w:val="lv-LV" w:eastAsia="lv-LV"/>
              </w:rPr>
            </w:pPr>
            <w:r w:rsidRPr="00F41879">
              <w:rPr>
                <w:rFonts w:ascii="Times New Roman" w:hAnsi="Times New Roman"/>
                <w:sz w:val="24"/>
                <w:szCs w:val="24"/>
                <w:lang w:val="lv-LV" w:eastAsia="lv-LV"/>
              </w:rPr>
              <w:t>Nodarbinātības valsts aģentūras Attīstības un analītikas departamenta direktore</w:t>
            </w:r>
          </w:p>
        </w:tc>
      </w:tr>
      <w:tr w:rsidR="002D30B2" w14:paraId="4E178F0F" w14:textId="77777777" w:rsidTr="00896094">
        <w:trPr>
          <w:trHeight w:val="410"/>
        </w:trPr>
        <w:tc>
          <w:tcPr>
            <w:tcW w:w="1221" w:type="pct"/>
            <w:tcBorders>
              <w:top w:val="single" w:sz="6" w:space="0" w:color="000000"/>
              <w:left w:val="single" w:sz="6" w:space="0" w:color="000000"/>
              <w:bottom w:val="single" w:sz="6" w:space="0" w:color="000000"/>
              <w:right w:val="single" w:sz="6" w:space="0" w:color="000000"/>
            </w:tcBorders>
          </w:tcPr>
          <w:p w14:paraId="1F2D3668" w14:textId="77777777" w:rsidR="000F6738" w:rsidRPr="004807E9" w:rsidRDefault="00D069AA" w:rsidP="00896094">
            <w:pPr>
              <w:widowControl/>
              <w:autoSpaceDE w:val="0"/>
              <w:autoSpaceDN w:val="0"/>
              <w:adjustRightInd w:val="0"/>
              <w:spacing w:after="0" w:line="240" w:lineRule="auto"/>
              <w:rPr>
                <w:rFonts w:ascii="Times New Roman" w:hAnsi="Times New Roman"/>
                <w:sz w:val="24"/>
                <w:szCs w:val="24"/>
                <w:lang w:val="lv-LV" w:eastAsia="lv-LV"/>
              </w:rPr>
            </w:pPr>
            <w:r w:rsidRPr="004807E9">
              <w:rPr>
                <w:rFonts w:ascii="Times New Roman" w:hAnsi="Times New Roman"/>
                <w:sz w:val="24"/>
                <w:szCs w:val="24"/>
                <w:lang w:val="lv-LV" w:eastAsia="lv-LV"/>
              </w:rPr>
              <w:t>Agita Pleiko</w:t>
            </w:r>
          </w:p>
        </w:tc>
        <w:tc>
          <w:tcPr>
            <w:tcW w:w="3779" w:type="pct"/>
            <w:tcBorders>
              <w:top w:val="single" w:sz="6" w:space="0" w:color="000000"/>
              <w:left w:val="single" w:sz="6" w:space="0" w:color="000000"/>
              <w:bottom w:val="single" w:sz="6" w:space="0" w:color="000000"/>
              <w:right w:val="single" w:sz="6" w:space="0" w:color="000000"/>
            </w:tcBorders>
          </w:tcPr>
          <w:p w14:paraId="248CF173" w14:textId="77777777" w:rsidR="000F6738" w:rsidRPr="000C47EE" w:rsidRDefault="00D069AA" w:rsidP="00896094">
            <w:pPr>
              <w:widowControl/>
              <w:autoSpaceDE w:val="0"/>
              <w:autoSpaceDN w:val="0"/>
              <w:adjustRightInd w:val="0"/>
              <w:spacing w:after="0" w:line="240" w:lineRule="auto"/>
              <w:jc w:val="both"/>
              <w:rPr>
                <w:rFonts w:ascii="Times New Roman" w:hAnsi="Times New Roman"/>
                <w:color w:val="000000"/>
                <w:sz w:val="24"/>
                <w:szCs w:val="24"/>
                <w:lang w:val="lv-LV" w:eastAsia="lv-LV"/>
              </w:rPr>
            </w:pPr>
            <w:r w:rsidRPr="000C47EE">
              <w:rPr>
                <w:rFonts w:ascii="Times New Roman" w:hAnsi="Times New Roman"/>
                <w:color w:val="000000"/>
                <w:sz w:val="24"/>
                <w:szCs w:val="24"/>
                <w:lang w:val="lv-LV" w:eastAsia="lv-LV"/>
              </w:rPr>
              <w:t>Biedrības “Vidusdaugavas NVO centrs” pārstāve</w:t>
            </w:r>
          </w:p>
        </w:tc>
      </w:tr>
      <w:tr w:rsidR="002D30B2" w14:paraId="13953352" w14:textId="77777777" w:rsidTr="00896094">
        <w:trPr>
          <w:trHeight w:val="410"/>
        </w:trPr>
        <w:tc>
          <w:tcPr>
            <w:tcW w:w="1221" w:type="pct"/>
            <w:tcBorders>
              <w:top w:val="single" w:sz="6" w:space="0" w:color="000000"/>
              <w:left w:val="single" w:sz="6" w:space="0" w:color="000000"/>
              <w:bottom w:val="single" w:sz="6" w:space="0" w:color="000000"/>
              <w:right w:val="single" w:sz="6" w:space="0" w:color="000000"/>
            </w:tcBorders>
          </w:tcPr>
          <w:p w14:paraId="3B14681F" w14:textId="3BDBBD81" w:rsidR="003F5ABE" w:rsidRPr="004807E9" w:rsidRDefault="00D069AA" w:rsidP="00896094">
            <w:pPr>
              <w:widowControl/>
              <w:autoSpaceDE w:val="0"/>
              <w:autoSpaceDN w:val="0"/>
              <w:adjustRightInd w:val="0"/>
              <w:spacing w:after="0" w:line="240" w:lineRule="auto"/>
              <w:rPr>
                <w:rFonts w:ascii="Times New Roman" w:hAnsi="Times New Roman"/>
                <w:sz w:val="24"/>
                <w:szCs w:val="24"/>
                <w:lang w:val="lv-LV" w:eastAsia="lv-LV"/>
              </w:rPr>
            </w:pPr>
            <w:r>
              <w:rPr>
                <w:rFonts w:ascii="Times New Roman" w:hAnsi="Times New Roman"/>
                <w:sz w:val="24"/>
                <w:szCs w:val="24"/>
                <w:lang w:val="lv-LV" w:eastAsia="lv-LV"/>
              </w:rPr>
              <w:t>Ilze Zosule</w:t>
            </w:r>
          </w:p>
        </w:tc>
        <w:tc>
          <w:tcPr>
            <w:tcW w:w="3779" w:type="pct"/>
            <w:tcBorders>
              <w:top w:val="single" w:sz="6" w:space="0" w:color="000000"/>
              <w:left w:val="single" w:sz="6" w:space="0" w:color="000000"/>
              <w:bottom w:val="single" w:sz="6" w:space="0" w:color="000000"/>
              <w:right w:val="single" w:sz="6" w:space="0" w:color="000000"/>
            </w:tcBorders>
          </w:tcPr>
          <w:p w14:paraId="18EB3D23" w14:textId="7801DF7E" w:rsidR="003F5ABE" w:rsidRPr="000C47EE" w:rsidRDefault="00D069AA" w:rsidP="00896094">
            <w:pPr>
              <w:widowControl/>
              <w:autoSpaceDE w:val="0"/>
              <w:autoSpaceDN w:val="0"/>
              <w:adjustRightInd w:val="0"/>
              <w:spacing w:after="0" w:line="240" w:lineRule="auto"/>
              <w:jc w:val="both"/>
              <w:rPr>
                <w:rFonts w:ascii="Times New Roman" w:hAnsi="Times New Roman"/>
                <w:color w:val="000000"/>
                <w:sz w:val="24"/>
                <w:szCs w:val="24"/>
                <w:lang w:val="lv-LV" w:eastAsia="lv-LV"/>
              </w:rPr>
            </w:pPr>
            <w:r w:rsidRPr="008442CB">
              <w:rPr>
                <w:rFonts w:ascii="Times New Roman" w:hAnsi="Times New Roman"/>
                <w:sz w:val="24"/>
                <w:szCs w:val="24"/>
                <w:lang w:val="lv-LV" w:eastAsia="lv-LV"/>
              </w:rPr>
              <w:t>Nodibinājuma “HOSPISS LV” pārstāve</w:t>
            </w:r>
          </w:p>
        </w:tc>
      </w:tr>
      <w:tr w:rsidR="002D30B2" w14:paraId="1DCA784D" w14:textId="77777777" w:rsidTr="00896094">
        <w:tc>
          <w:tcPr>
            <w:tcW w:w="1221" w:type="pct"/>
            <w:tcBorders>
              <w:top w:val="single" w:sz="6" w:space="0" w:color="000000"/>
              <w:left w:val="single" w:sz="6" w:space="0" w:color="000000"/>
              <w:bottom w:val="single" w:sz="6" w:space="0" w:color="000000"/>
              <w:right w:val="single" w:sz="6" w:space="0" w:color="000000"/>
            </w:tcBorders>
          </w:tcPr>
          <w:p w14:paraId="55F14DE7" w14:textId="0D3792AE" w:rsidR="00DF4539" w:rsidRDefault="00D069AA" w:rsidP="00896094">
            <w:pPr>
              <w:widowControl/>
              <w:autoSpaceDE w:val="0"/>
              <w:autoSpaceDN w:val="0"/>
              <w:adjustRightInd w:val="0"/>
              <w:spacing w:after="0" w:line="240" w:lineRule="auto"/>
              <w:jc w:val="both"/>
              <w:rPr>
                <w:rFonts w:ascii="Times New Roman" w:hAnsi="Times New Roman"/>
                <w:sz w:val="24"/>
                <w:szCs w:val="24"/>
                <w:lang w:val="lv-LV" w:eastAsia="lv-LV"/>
              </w:rPr>
            </w:pPr>
            <w:r>
              <w:rPr>
                <w:rFonts w:ascii="Times New Roman" w:hAnsi="Times New Roman"/>
                <w:sz w:val="24"/>
                <w:szCs w:val="24"/>
                <w:lang w:val="lv-LV" w:eastAsia="lv-LV"/>
              </w:rPr>
              <w:t>Jānis Drigins</w:t>
            </w:r>
          </w:p>
        </w:tc>
        <w:tc>
          <w:tcPr>
            <w:tcW w:w="3779" w:type="pct"/>
            <w:tcBorders>
              <w:top w:val="single" w:sz="6" w:space="0" w:color="000000"/>
              <w:left w:val="single" w:sz="6" w:space="0" w:color="000000"/>
              <w:bottom w:val="single" w:sz="6" w:space="0" w:color="000000"/>
              <w:right w:val="single" w:sz="6" w:space="0" w:color="000000"/>
            </w:tcBorders>
          </w:tcPr>
          <w:p w14:paraId="2546878A" w14:textId="4F888557" w:rsidR="00DF4539" w:rsidRPr="000C47EE" w:rsidRDefault="00D069AA" w:rsidP="00896094">
            <w:pPr>
              <w:widowControl/>
              <w:autoSpaceDE w:val="0"/>
              <w:autoSpaceDN w:val="0"/>
              <w:adjustRightInd w:val="0"/>
              <w:spacing w:after="0" w:line="240" w:lineRule="auto"/>
              <w:jc w:val="both"/>
              <w:rPr>
                <w:rFonts w:ascii="Times New Roman" w:hAnsi="Times New Roman"/>
                <w:color w:val="000000"/>
                <w:sz w:val="24"/>
                <w:szCs w:val="24"/>
                <w:lang w:val="lv-LV" w:eastAsia="lv-LV"/>
              </w:rPr>
            </w:pPr>
            <w:r w:rsidRPr="00C45065">
              <w:rPr>
                <w:rFonts w:ascii="Times New Roman" w:hAnsi="Times New Roman"/>
                <w:sz w:val="24"/>
                <w:szCs w:val="24"/>
                <w:lang w:val="lv-LV" w:eastAsia="lv-LV"/>
              </w:rPr>
              <w:t xml:space="preserve">Izglītības un zinātnes ministrijas </w:t>
            </w:r>
            <w:r w:rsidR="00BD2899" w:rsidRPr="00204A5E">
              <w:rPr>
                <w:lang w:val="lv-LV"/>
              </w:rPr>
              <w:t xml:space="preserve"> </w:t>
            </w:r>
            <w:r w:rsidR="00BD2899" w:rsidRPr="00BD2899">
              <w:rPr>
                <w:rFonts w:ascii="Times New Roman" w:hAnsi="Times New Roman"/>
                <w:sz w:val="24"/>
                <w:szCs w:val="24"/>
                <w:lang w:val="lv-LV" w:eastAsia="lv-LV"/>
              </w:rPr>
              <w:t>Jaunatnes politikas nodaļa</w:t>
            </w:r>
            <w:r w:rsidR="00564A58">
              <w:rPr>
                <w:rFonts w:ascii="Times New Roman" w:hAnsi="Times New Roman"/>
                <w:sz w:val="24"/>
                <w:szCs w:val="24"/>
                <w:lang w:val="lv-LV" w:eastAsia="lv-LV"/>
              </w:rPr>
              <w:t>s</w:t>
            </w:r>
            <w:r w:rsidR="008C3AE2">
              <w:rPr>
                <w:rFonts w:ascii="Times New Roman" w:hAnsi="Times New Roman"/>
                <w:sz w:val="24"/>
                <w:szCs w:val="24"/>
                <w:lang w:val="lv-LV" w:eastAsia="lv-LV"/>
              </w:rPr>
              <w:t xml:space="preserve"> </w:t>
            </w:r>
            <w:r w:rsidR="00564A58" w:rsidRPr="008C3AE2">
              <w:rPr>
                <w:rFonts w:ascii="Times New Roman" w:hAnsi="Times New Roman"/>
                <w:sz w:val="24"/>
                <w:szCs w:val="24"/>
                <w:lang w:val="lv-LV" w:eastAsia="lv-LV"/>
              </w:rPr>
              <w:t>vecākais</w:t>
            </w:r>
            <w:r w:rsidR="00564A58" w:rsidRPr="00564A58">
              <w:rPr>
                <w:rFonts w:ascii="Times New Roman" w:hAnsi="Times New Roman"/>
                <w:sz w:val="24"/>
                <w:szCs w:val="24"/>
                <w:lang w:val="lv-LV" w:eastAsia="lv-LV"/>
              </w:rPr>
              <w:t xml:space="preserve"> eksperts (jaunatnes politikas jomā)</w:t>
            </w:r>
          </w:p>
        </w:tc>
      </w:tr>
      <w:tr w:rsidR="002D30B2" w14:paraId="4C329252" w14:textId="77777777" w:rsidTr="00896094">
        <w:tc>
          <w:tcPr>
            <w:tcW w:w="1221" w:type="pct"/>
            <w:tcBorders>
              <w:top w:val="single" w:sz="6" w:space="0" w:color="000000"/>
              <w:left w:val="single" w:sz="6" w:space="0" w:color="000000"/>
              <w:bottom w:val="single" w:sz="6" w:space="0" w:color="000000"/>
              <w:right w:val="single" w:sz="6" w:space="0" w:color="000000"/>
            </w:tcBorders>
          </w:tcPr>
          <w:p w14:paraId="7F24DBC9" w14:textId="50691F39" w:rsidR="00056424" w:rsidRPr="00C45065" w:rsidRDefault="00D069AA" w:rsidP="00896094">
            <w:pPr>
              <w:widowControl/>
              <w:autoSpaceDE w:val="0"/>
              <w:autoSpaceDN w:val="0"/>
              <w:adjustRightInd w:val="0"/>
              <w:spacing w:after="0" w:line="240" w:lineRule="auto"/>
              <w:jc w:val="both"/>
              <w:rPr>
                <w:rFonts w:ascii="Times New Roman" w:hAnsi="Times New Roman"/>
                <w:sz w:val="24"/>
                <w:szCs w:val="24"/>
                <w:lang w:val="lv-LV" w:eastAsia="lv-LV"/>
              </w:rPr>
            </w:pPr>
            <w:r w:rsidRPr="00EE582B">
              <w:rPr>
                <w:rFonts w:ascii="Times New Roman" w:hAnsi="Times New Roman"/>
                <w:sz w:val="24"/>
                <w:szCs w:val="24"/>
                <w:lang w:val="lv-LV" w:eastAsia="lv-LV"/>
              </w:rPr>
              <w:t>Kristīne Kļukoviča</w:t>
            </w:r>
          </w:p>
        </w:tc>
        <w:tc>
          <w:tcPr>
            <w:tcW w:w="3779" w:type="pct"/>
            <w:tcBorders>
              <w:top w:val="single" w:sz="6" w:space="0" w:color="000000"/>
              <w:left w:val="single" w:sz="6" w:space="0" w:color="000000"/>
              <w:bottom w:val="single" w:sz="6" w:space="0" w:color="000000"/>
              <w:right w:val="single" w:sz="6" w:space="0" w:color="000000"/>
            </w:tcBorders>
          </w:tcPr>
          <w:p w14:paraId="44109BB7" w14:textId="039AABEA" w:rsidR="00056424" w:rsidRPr="00C45065" w:rsidRDefault="00D069AA" w:rsidP="00896094">
            <w:pPr>
              <w:widowControl/>
              <w:autoSpaceDE w:val="0"/>
              <w:autoSpaceDN w:val="0"/>
              <w:adjustRightInd w:val="0"/>
              <w:spacing w:after="0" w:line="240" w:lineRule="auto"/>
              <w:jc w:val="both"/>
              <w:rPr>
                <w:rFonts w:ascii="Times New Roman" w:hAnsi="Times New Roman"/>
                <w:sz w:val="24"/>
                <w:szCs w:val="24"/>
                <w:lang w:val="lv-LV" w:eastAsia="lv-LV"/>
              </w:rPr>
            </w:pPr>
            <w:r w:rsidRPr="00EE582B">
              <w:rPr>
                <w:rFonts w:ascii="Times New Roman" w:hAnsi="Times New Roman"/>
                <w:color w:val="000000"/>
                <w:sz w:val="24"/>
                <w:szCs w:val="24"/>
                <w:lang w:val="lv-LV" w:eastAsia="lv-LV"/>
              </w:rPr>
              <w:t>Sabiedrības integrācijas fonda Sekretariāta direktora vietniece, Saliedētas sabiedrības atbalsta departamenta direktore</w:t>
            </w:r>
          </w:p>
        </w:tc>
      </w:tr>
      <w:tr w:rsidR="002D30B2" w14:paraId="4B3E7242" w14:textId="77777777" w:rsidTr="00896094">
        <w:tc>
          <w:tcPr>
            <w:tcW w:w="1221" w:type="pct"/>
            <w:tcBorders>
              <w:top w:val="single" w:sz="6" w:space="0" w:color="000000"/>
              <w:left w:val="single" w:sz="6" w:space="0" w:color="000000"/>
              <w:bottom w:val="single" w:sz="6" w:space="0" w:color="000000"/>
              <w:right w:val="single" w:sz="6" w:space="0" w:color="000000"/>
            </w:tcBorders>
          </w:tcPr>
          <w:p w14:paraId="7EB1655F" w14:textId="39FEB282" w:rsidR="00056424" w:rsidRPr="00C45065" w:rsidRDefault="00D069AA" w:rsidP="00896094">
            <w:pPr>
              <w:widowControl/>
              <w:autoSpaceDE w:val="0"/>
              <w:autoSpaceDN w:val="0"/>
              <w:adjustRightInd w:val="0"/>
              <w:spacing w:after="0" w:line="240" w:lineRule="auto"/>
              <w:jc w:val="both"/>
              <w:rPr>
                <w:rFonts w:ascii="Times New Roman" w:hAnsi="Times New Roman"/>
                <w:sz w:val="24"/>
                <w:szCs w:val="24"/>
                <w:lang w:val="lv-LV" w:eastAsia="lv-LV"/>
              </w:rPr>
            </w:pPr>
            <w:r>
              <w:rPr>
                <w:rFonts w:ascii="Times New Roman" w:hAnsi="Times New Roman"/>
                <w:sz w:val="24"/>
                <w:szCs w:val="24"/>
                <w:lang w:val="lv-LV" w:eastAsia="lv-LV"/>
              </w:rPr>
              <w:t>Inese Šubēvica</w:t>
            </w:r>
          </w:p>
        </w:tc>
        <w:tc>
          <w:tcPr>
            <w:tcW w:w="3779" w:type="pct"/>
            <w:tcBorders>
              <w:top w:val="single" w:sz="6" w:space="0" w:color="000000"/>
              <w:left w:val="single" w:sz="6" w:space="0" w:color="000000"/>
              <w:bottom w:val="single" w:sz="6" w:space="0" w:color="000000"/>
              <w:right w:val="single" w:sz="6" w:space="0" w:color="000000"/>
            </w:tcBorders>
          </w:tcPr>
          <w:p w14:paraId="768AF0A2" w14:textId="7B12FEFD" w:rsidR="00056424" w:rsidRPr="00C45065" w:rsidRDefault="00D069AA" w:rsidP="00896094">
            <w:pPr>
              <w:widowControl/>
              <w:autoSpaceDE w:val="0"/>
              <w:autoSpaceDN w:val="0"/>
              <w:adjustRightInd w:val="0"/>
              <w:spacing w:after="0" w:line="240" w:lineRule="auto"/>
              <w:jc w:val="both"/>
              <w:rPr>
                <w:rFonts w:ascii="Times New Roman" w:hAnsi="Times New Roman"/>
                <w:sz w:val="24"/>
                <w:szCs w:val="24"/>
                <w:lang w:val="lv-LV" w:eastAsia="lv-LV"/>
              </w:rPr>
            </w:pPr>
            <w:r>
              <w:rPr>
                <w:rFonts w:ascii="Times New Roman" w:hAnsi="Times New Roman"/>
                <w:color w:val="000000"/>
                <w:sz w:val="24"/>
                <w:szCs w:val="24"/>
                <w:lang w:val="lv-LV" w:eastAsia="lv-LV"/>
              </w:rPr>
              <w:t>Biedrības “Latvijas Sieviešu nevalstisko organizāciju sadarbības tīkls” pārstāve</w:t>
            </w:r>
          </w:p>
        </w:tc>
      </w:tr>
      <w:tr w:rsidR="002D30B2" w14:paraId="0F3E3450" w14:textId="77777777" w:rsidTr="00896094">
        <w:tc>
          <w:tcPr>
            <w:tcW w:w="1221" w:type="pct"/>
            <w:tcBorders>
              <w:top w:val="single" w:sz="6" w:space="0" w:color="000000"/>
              <w:left w:val="single" w:sz="6" w:space="0" w:color="000000"/>
              <w:bottom w:val="single" w:sz="6" w:space="0" w:color="000000"/>
              <w:right w:val="single" w:sz="6" w:space="0" w:color="000000"/>
            </w:tcBorders>
          </w:tcPr>
          <w:p w14:paraId="47496362" w14:textId="22CD20FB" w:rsidR="00056424" w:rsidRPr="00C45065" w:rsidRDefault="00D069AA" w:rsidP="00896094">
            <w:pPr>
              <w:widowControl/>
              <w:autoSpaceDE w:val="0"/>
              <w:autoSpaceDN w:val="0"/>
              <w:adjustRightInd w:val="0"/>
              <w:spacing w:after="0" w:line="240" w:lineRule="auto"/>
              <w:jc w:val="both"/>
              <w:rPr>
                <w:rFonts w:ascii="Times New Roman" w:hAnsi="Times New Roman"/>
                <w:sz w:val="24"/>
                <w:szCs w:val="24"/>
                <w:lang w:val="lv-LV" w:eastAsia="lv-LV"/>
              </w:rPr>
            </w:pPr>
            <w:r>
              <w:rPr>
                <w:rFonts w:ascii="Times New Roman" w:hAnsi="Times New Roman"/>
                <w:sz w:val="24"/>
                <w:szCs w:val="24"/>
                <w:lang w:val="lv-LV" w:eastAsia="lv-LV"/>
              </w:rPr>
              <w:t>Sanita Usāne</w:t>
            </w:r>
          </w:p>
        </w:tc>
        <w:tc>
          <w:tcPr>
            <w:tcW w:w="3779" w:type="pct"/>
            <w:tcBorders>
              <w:top w:val="single" w:sz="6" w:space="0" w:color="000000"/>
              <w:left w:val="single" w:sz="6" w:space="0" w:color="000000"/>
              <w:bottom w:val="single" w:sz="6" w:space="0" w:color="000000"/>
              <w:right w:val="single" w:sz="6" w:space="0" w:color="000000"/>
            </w:tcBorders>
          </w:tcPr>
          <w:p w14:paraId="657687A2" w14:textId="3276F468" w:rsidR="00056424" w:rsidRPr="00C45065" w:rsidRDefault="00D069AA" w:rsidP="00896094">
            <w:pPr>
              <w:widowControl/>
              <w:autoSpaceDE w:val="0"/>
              <w:autoSpaceDN w:val="0"/>
              <w:adjustRightInd w:val="0"/>
              <w:spacing w:after="0" w:line="240" w:lineRule="auto"/>
              <w:jc w:val="both"/>
              <w:rPr>
                <w:rFonts w:ascii="Times New Roman" w:hAnsi="Times New Roman"/>
                <w:sz w:val="24"/>
                <w:szCs w:val="24"/>
                <w:lang w:val="lv-LV" w:eastAsia="lv-LV"/>
              </w:rPr>
            </w:pPr>
            <w:r w:rsidRPr="00BE0F6C">
              <w:rPr>
                <w:rFonts w:ascii="Times New Roman" w:hAnsi="Times New Roman"/>
                <w:sz w:val="24"/>
                <w:szCs w:val="24"/>
                <w:lang w:val="lv-LV" w:eastAsia="lv-LV"/>
              </w:rPr>
              <w:t>Valsts probācijas dienesta Izlīguma un sabiedrības līdzdalības koordinēšanas departamenta vecākā eksperte</w:t>
            </w:r>
          </w:p>
        </w:tc>
      </w:tr>
      <w:tr w:rsidR="002D30B2" w14:paraId="4FF57651" w14:textId="77777777" w:rsidTr="00896094">
        <w:tc>
          <w:tcPr>
            <w:tcW w:w="1221" w:type="pct"/>
            <w:tcBorders>
              <w:top w:val="single" w:sz="6" w:space="0" w:color="000000"/>
              <w:left w:val="single" w:sz="6" w:space="0" w:color="000000"/>
              <w:bottom w:val="single" w:sz="6" w:space="0" w:color="000000"/>
              <w:right w:val="single" w:sz="6" w:space="0" w:color="000000"/>
            </w:tcBorders>
          </w:tcPr>
          <w:p w14:paraId="2CAD11C6" w14:textId="188B0E9A" w:rsidR="00056424" w:rsidRPr="00C45065" w:rsidRDefault="00D069AA" w:rsidP="00896094">
            <w:pPr>
              <w:widowControl/>
              <w:autoSpaceDE w:val="0"/>
              <w:autoSpaceDN w:val="0"/>
              <w:adjustRightInd w:val="0"/>
              <w:spacing w:after="0" w:line="240" w:lineRule="auto"/>
              <w:jc w:val="both"/>
              <w:rPr>
                <w:rFonts w:ascii="Times New Roman" w:hAnsi="Times New Roman"/>
                <w:sz w:val="24"/>
                <w:szCs w:val="24"/>
                <w:lang w:val="lv-LV" w:eastAsia="lv-LV"/>
              </w:rPr>
            </w:pPr>
            <w:r w:rsidRPr="002800EF">
              <w:rPr>
                <w:rFonts w:ascii="Times New Roman" w:hAnsi="Times New Roman"/>
                <w:sz w:val="24"/>
                <w:szCs w:val="24"/>
                <w:lang w:val="lv-LV" w:eastAsia="lv-LV"/>
              </w:rPr>
              <w:t>Ilze Muceniece</w:t>
            </w:r>
          </w:p>
        </w:tc>
        <w:tc>
          <w:tcPr>
            <w:tcW w:w="3779" w:type="pct"/>
            <w:tcBorders>
              <w:top w:val="single" w:sz="6" w:space="0" w:color="000000"/>
              <w:left w:val="single" w:sz="6" w:space="0" w:color="000000"/>
              <w:bottom w:val="single" w:sz="6" w:space="0" w:color="000000"/>
              <w:right w:val="single" w:sz="6" w:space="0" w:color="000000"/>
            </w:tcBorders>
          </w:tcPr>
          <w:p w14:paraId="068FA68F" w14:textId="29BBF51A" w:rsidR="00056424" w:rsidRPr="00C45065" w:rsidRDefault="00D069AA" w:rsidP="00896094">
            <w:pPr>
              <w:widowControl/>
              <w:autoSpaceDE w:val="0"/>
              <w:autoSpaceDN w:val="0"/>
              <w:adjustRightInd w:val="0"/>
              <w:spacing w:after="0" w:line="240" w:lineRule="auto"/>
              <w:jc w:val="both"/>
              <w:rPr>
                <w:rFonts w:ascii="Times New Roman" w:hAnsi="Times New Roman"/>
                <w:sz w:val="24"/>
                <w:szCs w:val="24"/>
                <w:lang w:val="lv-LV" w:eastAsia="lv-LV"/>
              </w:rPr>
            </w:pPr>
            <w:r w:rsidRPr="002800EF">
              <w:rPr>
                <w:rFonts w:ascii="Times New Roman" w:hAnsi="Times New Roman"/>
                <w:sz w:val="24"/>
                <w:szCs w:val="24"/>
                <w:lang w:val="lv-LV" w:eastAsia="lv-LV"/>
              </w:rPr>
              <w:t>Aizsardzības ministrijas</w:t>
            </w:r>
            <w:r>
              <w:rPr>
                <w:rFonts w:ascii="Times New Roman" w:hAnsi="Times New Roman"/>
                <w:sz w:val="24"/>
                <w:szCs w:val="24"/>
                <w:lang w:val="lv-LV" w:eastAsia="lv-LV"/>
              </w:rPr>
              <w:t xml:space="preserve"> </w:t>
            </w:r>
            <w:r w:rsidRPr="00182726">
              <w:rPr>
                <w:rFonts w:ascii="Times New Roman" w:hAnsi="Times New Roman"/>
                <w:sz w:val="24"/>
                <w:szCs w:val="24"/>
                <w:lang w:val="lv-LV" w:eastAsia="lv-LV"/>
              </w:rPr>
              <w:t xml:space="preserve">Administratīvā un dokumentu pārvaldības departamenta </w:t>
            </w:r>
            <w:r w:rsidRPr="002800EF">
              <w:rPr>
                <w:rFonts w:ascii="Times New Roman" w:hAnsi="Times New Roman"/>
                <w:sz w:val="24"/>
                <w:szCs w:val="24"/>
                <w:lang w:val="lv-LV" w:eastAsia="lv-LV"/>
              </w:rPr>
              <w:t>Personāla nodaļas vadītāja</w:t>
            </w:r>
          </w:p>
        </w:tc>
      </w:tr>
      <w:tr w:rsidR="002D30B2" w14:paraId="43B3C0CB" w14:textId="77777777" w:rsidTr="00896094">
        <w:tc>
          <w:tcPr>
            <w:tcW w:w="1221" w:type="pct"/>
            <w:tcBorders>
              <w:top w:val="single" w:sz="6" w:space="0" w:color="000000"/>
              <w:left w:val="single" w:sz="6" w:space="0" w:color="000000"/>
              <w:bottom w:val="single" w:sz="6" w:space="0" w:color="000000"/>
              <w:right w:val="single" w:sz="6" w:space="0" w:color="000000"/>
            </w:tcBorders>
          </w:tcPr>
          <w:p w14:paraId="0DABA61C" w14:textId="3B8B2ED2" w:rsidR="00056424" w:rsidRPr="00C45065" w:rsidRDefault="00D069AA" w:rsidP="00896094">
            <w:pPr>
              <w:widowControl/>
              <w:autoSpaceDE w:val="0"/>
              <w:autoSpaceDN w:val="0"/>
              <w:adjustRightInd w:val="0"/>
              <w:spacing w:after="0" w:line="240" w:lineRule="auto"/>
              <w:jc w:val="both"/>
              <w:rPr>
                <w:rFonts w:ascii="Times New Roman" w:hAnsi="Times New Roman"/>
                <w:sz w:val="24"/>
                <w:szCs w:val="24"/>
                <w:lang w:val="lv-LV" w:eastAsia="lv-LV"/>
              </w:rPr>
            </w:pPr>
            <w:r>
              <w:rPr>
                <w:rFonts w:ascii="Times New Roman" w:hAnsi="Times New Roman"/>
                <w:sz w:val="24"/>
                <w:szCs w:val="24"/>
                <w:lang w:val="lv-LV" w:eastAsia="lv-LV"/>
              </w:rPr>
              <w:t>Laura Vanaga</w:t>
            </w:r>
          </w:p>
        </w:tc>
        <w:tc>
          <w:tcPr>
            <w:tcW w:w="3779" w:type="pct"/>
            <w:tcBorders>
              <w:top w:val="single" w:sz="6" w:space="0" w:color="000000"/>
              <w:left w:val="single" w:sz="6" w:space="0" w:color="000000"/>
              <w:bottom w:val="single" w:sz="6" w:space="0" w:color="000000"/>
              <w:right w:val="single" w:sz="6" w:space="0" w:color="000000"/>
            </w:tcBorders>
          </w:tcPr>
          <w:p w14:paraId="0D1041AA" w14:textId="4BE8A9E1" w:rsidR="00056424" w:rsidRPr="00C45065" w:rsidRDefault="00D069AA" w:rsidP="00896094">
            <w:pPr>
              <w:widowControl/>
              <w:autoSpaceDE w:val="0"/>
              <w:autoSpaceDN w:val="0"/>
              <w:adjustRightInd w:val="0"/>
              <w:spacing w:after="0" w:line="240" w:lineRule="auto"/>
              <w:jc w:val="both"/>
              <w:rPr>
                <w:rFonts w:ascii="Times New Roman" w:hAnsi="Times New Roman"/>
                <w:sz w:val="24"/>
                <w:szCs w:val="24"/>
                <w:lang w:val="lv-LV" w:eastAsia="lv-LV"/>
              </w:rPr>
            </w:pPr>
            <w:r w:rsidRPr="00223D6C">
              <w:rPr>
                <w:rFonts w:ascii="Times New Roman" w:hAnsi="Times New Roman"/>
                <w:sz w:val="24"/>
                <w:szCs w:val="24"/>
                <w:lang w:val="lv-LV" w:eastAsia="lv-LV"/>
              </w:rPr>
              <w:t>Veselības ministrijas Nozares cilvēkresursu attīstības nodaļas vecākā eksperte</w:t>
            </w:r>
          </w:p>
        </w:tc>
      </w:tr>
      <w:tr w:rsidR="002D30B2" w14:paraId="7D28B9A4" w14:textId="77777777" w:rsidTr="00896094">
        <w:tc>
          <w:tcPr>
            <w:tcW w:w="1221" w:type="pct"/>
            <w:tcBorders>
              <w:top w:val="single" w:sz="6" w:space="0" w:color="000000"/>
              <w:left w:val="single" w:sz="6" w:space="0" w:color="000000"/>
              <w:bottom w:val="single" w:sz="6" w:space="0" w:color="000000"/>
              <w:right w:val="single" w:sz="6" w:space="0" w:color="000000"/>
            </w:tcBorders>
          </w:tcPr>
          <w:p w14:paraId="454521CD" w14:textId="2A2A233E" w:rsidR="008B12B2" w:rsidRDefault="00D069AA" w:rsidP="00896094">
            <w:pPr>
              <w:widowControl/>
              <w:autoSpaceDE w:val="0"/>
              <w:autoSpaceDN w:val="0"/>
              <w:adjustRightInd w:val="0"/>
              <w:spacing w:after="0" w:line="240" w:lineRule="auto"/>
              <w:jc w:val="both"/>
              <w:rPr>
                <w:rFonts w:ascii="Times New Roman" w:hAnsi="Times New Roman"/>
                <w:sz w:val="24"/>
                <w:szCs w:val="24"/>
                <w:lang w:val="lv-LV" w:eastAsia="lv-LV"/>
              </w:rPr>
            </w:pPr>
            <w:r w:rsidRPr="008B12B2">
              <w:rPr>
                <w:rFonts w:ascii="Times New Roman" w:hAnsi="Times New Roman"/>
                <w:sz w:val="24"/>
                <w:szCs w:val="24"/>
                <w:lang w:val="lv-LV" w:eastAsia="lv-LV"/>
              </w:rPr>
              <w:t>Emīls Liepnieks</w:t>
            </w:r>
          </w:p>
        </w:tc>
        <w:tc>
          <w:tcPr>
            <w:tcW w:w="3779" w:type="pct"/>
            <w:tcBorders>
              <w:top w:val="single" w:sz="6" w:space="0" w:color="000000"/>
              <w:left w:val="single" w:sz="6" w:space="0" w:color="000000"/>
              <w:bottom w:val="single" w:sz="6" w:space="0" w:color="000000"/>
              <w:right w:val="single" w:sz="6" w:space="0" w:color="000000"/>
            </w:tcBorders>
          </w:tcPr>
          <w:p w14:paraId="082E8ECB" w14:textId="414E1C6D" w:rsidR="008B12B2" w:rsidRDefault="00D069AA" w:rsidP="00896094">
            <w:pPr>
              <w:widowControl/>
              <w:autoSpaceDE w:val="0"/>
              <w:autoSpaceDN w:val="0"/>
              <w:adjustRightInd w:val="0"/>
              <w:spacing w:after="0" w:line="240" w:lineRule="auto"/>
              <w:jc w:val="both"/>
              <w:rPr>
                <w:rFonts w:ascii="Times New Roman" w:hAnsi="Times New Roman"/>
                <w:sz w:val="24"/>
                <w:szCs w:val="24"/>
                <w:lang w:val="lv-LV" w:eastAsia="lv-LV"/>
              </w:rPr>
            </w:pPr>
            <w:r w:rsidRPr="008B12B2">
              <w:rPr>
                <w:rFonts w:ascii="Times New Roman" w:hAnsi="Times New Roman"/>
                <w:sz w:val="24"/>
                <w:szCs w:val="24"/>
                <w:lang w:val="lv-LV" w:eastAsia="lv-LV"/>
              </w:rPr>
              <w:t>Ekonomikas ministrijas Cilvēkkapitāla attīstības departamenta vecākais eksperts</w:t>
            </w:r>
          </w:p>
        </w:tc>
      </w:tr>
      <w:tr w:rsidR="002D30B2" w14:paraId="6D496206" w14:textId="77777777" w:rsidTr="00896094">
        <w:tc>
          <w:tcPr>
            <w:tcW w:w="1221" w:type="pct"/>
            <w:tcBorders>
              <w:top w:val="single" w:sz="6" w:space="0" w:color="000000"/>
              <w:left w:val="single" w:sz="6" w:space="0" w:color="000000"/>
              <w:bottom w:val="single" w:sz="6" w:space="0" w:color="000000"/>
              <w:right w:val="single" w:sz="6" w:space="0" w:color="000000"/>
            </w:tcBorders>
          </w:tcPr>
          <w:p w14:paraId="2F042D44" w14:textId="0744CD17" w:rsidR="008B12B2" w:rsidRPr="008B12B2" w:rsidRDefault="00D069AA" w:rsidP="00896094">
            <w:pPr>
              <w:widowControl/>
              <w:autoSpaceDE w:val="0"/>
              <w:autoSpaceDN w:val="0"/>
              <w:adjustRightInd w:val="0"/>
              <w:spacing w:after="0" w:line="240" w:lineRule="auto"/>
              <w:jc w:val="both"/>
              <w:rPr>
                <w:rFonts w:ascii="Times New Roman" w:hAnsi="Times New Roman"/>
                <w:sz w:val="24"/>
                <w:szCs w:val="24"/>
                <w:lang w:val="lv-LV" w:eastAsia="lv-LV"/>
              </w:rPr>
            </w:pPr>
            <w:r w:rsidRPr="008B12B2">
              <w:rPr>
                <w:rFonts w:ascii="Times New Roman" w:hAnsi="Times New Roman"/>
                <w:sz w:val="24"/>
                <w:szCs w:val="24"/>
                <w:lang w:val="lv-LV" w:eastAsia="lv-LV"/>
              </w:rPr>
              <w:t>Mudīte Juhna</w:t>
            </w:r>
          </w:p>
        </w:tc>
        <w:tc>
          <w:tcPr>
            <w:tcW w:w="3779" w:type="pct"/>
            <w:tcBorders>
              <w:top w:val="single" w:sz="6" w:space="0" w:color="000000"/>
              <w:left w:val="single" w:sz="6" w:space="0" w:color="000000"/>
              <w:bottom w:val="single" w:sz="6" w:space="0" w:color="000000"/>
              <w:right w:val="single" w:sz="6" w:space="0" w:color="000000"/>
            </w:tcBorders>
          </w:tcPr>
          <w:p w14:paraId="4E494E30" w14:textId="010D2E02" w:rsidR="008B12B2" w:rsidRPr="008B12B2" w:rsidRDefault="00D069AA" w:rsidP="00896094">
            <w:pPr>
              <w:widowControl/>
              <w:autoSpaceDE w:val="0"/>
              <w:autoSpaceDN w:val="0"/>
              <w:adjustRightInd w:val="0"/>
              <w:spacing w:after="0" w:line="240" w:lineRule="auto"/>
              <w:jc w:val="both"/>
              <w:rPr>
                <w:rFonts w:ascii="Times New Roman" w:hAnsi="Times New Roman"/>
                <w:sz w:val="24"/>
                <w:szCs w:val="24"/>
                <w:lang w:val="lv-LV" w:eastAsia="lv-LV"/>
              </w:rPr>
            </w:pPr>
            <w:r w:rsidRPr="008B12B2">
              <w:rPr>
                <w:rFonts w:ascii="Times New Roman" w:hAnsi="Times New Roman"/>
                <w:sz w:val="24"/>
                <w:szCs w:val="24"/>
                <w:lang w:val="lv-LV" w:eastAsia="lv-LV"/>
              </w:rPr>
              <w:t>Latvijas Pašvaldību savienības ģenerālsekretāre</w:t>
            </w:r>
          </w:p>
        </w:tc>
      </w:tr>
      <w:tr w:rsidR="002D30B2" w14:paraId="0B7E647E" w14:textId="77777777" w:rsidTr="00896094">
        <w:tc>
          <w:tcPr>
            <w:tcW w:w="1221" w:type="pct"/>
            <w:tcBorders>
              <w:top w:val="single" w:sz="6" w:space="0" w:color="000000"/>
              <w:left w:val="single" w:sz="6" w:space="0" w:color="000000"/>
              <w:bottom w:val="single" w:sz="6" w:space="0" w:color="000000"/>
              <w:right w:val="single" w:sz="6" w:space="0" w:color="000000"/>
            </w:tcBorders>
          </w:tcPr>
          <w:p w14:paraId="578AD702" w14:textId="3E1779B6" w:rsidR="008B12B2" w:rsidRPr="008B12B2" w:rsidRDefault="00D069AA" w:rsidP="00896094">
            <w:pPr>
              <w:widowControl/>
              <w:autoSpaceDE w:val="0"/>
              <w:autoSpaceDN w:val="0"/>
              <w:adjustRightInd w:val="0"/>
              <w:spacing w:after="0" w:line="240" w:lineRule="auto"/>
              <w:jc w:val="both"/>
              <w:rPr>
                <w:rFonts w:ascii="Times New Roman" w:hAnsi="Times New Roman"/>
                <w:sz w:val="24"/>
                <w:szCs w:val="24"/>
                <w:lang w:val="lv-LV" w:eastAsia="lv-LV"/>
              </w:rPr>
            </w:pPr>
            <w:r w:rsidRPr="008D0F65">
              <w:rPr>
                <w:rFonts w:ascii="Times New Roman" w:hAnsi="Times New Roman"/>
                <w:sz w:val="24"/>
                <w:szCs w:val="24"/>
                <w:lang w:val="lv-LV" w:eastAsia="lv-LV"/>
              </w:rPr>
              <w:t>Linda Curika</w:t>
            </w:r>
          </w:p>
        </w:tc>
        <w:tc>
          <w:tcPr>
            <w:tcW w:w="3779" w:type="pct"/>
            <w:tcBorders>
              <w:top w:val="single" w:sz="6" w:space="0" w:color="000000"/>
              <w:left w:val="single" w:sz="6" w:space="0" w:color="000000"/>
              <w:bottom w:val="single" w:sz="6" w:space="0" w:color="000000"/>
              <w:right w:val="single" w:sz="6" w:space="0" w:color="000000"/>
            </w:tcBorders>
          </w:tcPr>
          <w:p w14:paraId="046756ED" w14:textId="4F3C9C01" w:rsidR="008B12B2" w:rsidRPr="008B12B2" w:rsidRDefault="00D069AA" w:rsidP="00896094">
            <w:pPr>
              <w:widowControl/>
              <w:autoSpaceDE w:val="0"/>
              <w:autoSpaceDN w:val="0"/>
              <w:adjustRightInd w:val="0"/>
              <w:spacing w:after="0" w:line="240" w:lineRule="auto"/>
              <w:jc w:val="both"/>
              <w:rPr>
                <w:rFonts w:ascii="Times New Roman" w:hAnsi="Times New Roman"/>
                <w:sz w:val="24"/>
                <w:szCs w:val="24"/>
                <w:lang w:val="lv-LV" w:eastAsia="lv-LV"/>
              </w:rPr>
            </w:pPr>
            <w:r w:rsidRPr="008D0F65">
              <w:rPr>
                <w:rFonts w:ascii="Times New Roman" w:hAnsi="Times New Roman"/>
                <w:sz w:val="24"/>
                <w:szCs w:val="24"/>
                <w:lang w:val="lv-LV" w:eastAsia="lv-LV"/>
              </w:rPr>
              <w:t>Latvijas Sociālās uzņēmējdarbības asociācijas direktore</w:t>
            </w:r>
          </w:p>
        </w:tc>
      </w:tr>
      <w:tr w:rsidR="002D30B2" w14:paraId="397102A7" w14:textId="77777777" w:rsidTr="00896094">
        <w:tc>
          <w:tcPr>
            <w:tcW w:w="1221" w:type="pct"/>
            <w:tcBorders>
              <w:top w:val="single" w:sz="6" w:space="0" w:color="000000"/>
              <w:left w:val="single" w:sz="6" w:space="0" w:color="000000"/>
              <w:bottom w:val="single" w:sz="6" w:space="0" w:color="000000"/>
              <w:right w:val="single" w:sz="6" w:space="0" w:color="000000"/>
            </w:tcBorders>
          </w:tcPr>
          <w:p w14:paraId="6E4D314D" w14:textId="65774D61" w:rsidR="008D0F65" w:rsidRPr="008D0F65" w:rsidRDefault="00D069AA" w:rsidP="00896094">
            <w:pPr>
              <w:widowControl/>
              <w:autoSpaceDE w:val="0"/>
              <w:autoSpaceDN w:val="0"/>
              <w:adjustRightInd w:val="0"/>
              <w:spacing w:after="0" w:line="240" w:lineRule="auto"/>
              <w:jc w:val="both"/>
              <w:rPr>
                <w:rFonts w:ascii="Times New Roman" w:hAnsi="Times New Roman"/>
                <w:sz w:val="24"/>
                <w:szCs w:val="24"/>
                <w:lang w:val="lv-LV" w:eastAsia="lv-LV"/>
              </w:rPr>
            </w:pPr>
            <w:r w:rsidRPr="008D0F65">
              <w:rPr>
                <w:rFonts w:ascii="Times New Roman" w:hAnsi="Times New Roman"/>
                <w:sz w:val="24"/>
                <w:szCs w:val="24"/>
                <w:lang w:val="lv-LV" w:eastAsia="lv-LV"/>
              </w:rPr>
              <w:t>Zane Grošteine-Balode</w:t>
            </w:r>
          </w:p>
        </w:tc>
        <w:tc>
          <w:tcPr>
            <w:tcW w:w="3779" w:type="pct"/>
            <w:tcBorders>
              <w:top w:val="single" w:sz="6" w:space="0" w:color="000000"/>
              <w:left w:val="single" w:sz="6" w:space="0" w:color="000000"/>
              <w:bottom w:val="single" w:sz="6" w:space="0" w:color="000000"/>
              <w:right w:val="single" w:sz="6" w:space="0" w:color="000000"/>
            </w:tcBorders>
          </w:tcPr>
          <w:p w14:paraId="22693708" w14:textId="5F57C912" w:rsidR="008D0F65" w:rsidRPr="008D0F65" w:rsidRDefault="00D069AA" w:rsidP="00896094">
            <w:pPr>
              <w:widowControl/>
              <w:autoSpaceDE w:val="0"/>
              <w:autoSpaceDN w:val="0"/>
              <w:adjustRightInd w:val="0"/>
              <w:spacing w:after="0" w:line="240" w:lineRule="auto"/>
              <w:jc w:val="both"/>
              <w:rPr>
                <w:rFonts w:ascii="Times New Roman" w:hAnsi="Times New Roman"/>
                <w:sz w:val="24"/>
                <w:szCs w:val="24"/>
                <w:lang w:val="lv-LV" w:eastAsia="lv-LV"/>
              </w:rPr>
            </w:pPr>
            <w:r>
              <w:rPr>
                <w:rFonts w:ascii="Times New Roman" w:hAnsi="Times New Roman"/>
                <w:sz w:val="24"/>
                <w:szCs w:val="24"/>
                <w:lang w:val="lv-LV" w:eastAsia="lv-LV"/>
              </w:rPr>
              <w:t>B</w:t>
            </w:r>
            <w:r w:rsidRPr="008D0F65">
              <w:rPr>
                <w:rFonts w:ascii="Times New Roman" w:hAnsi="Times New Roman"/>
                <w:sz w:val="24"/>
                <w:szCs w:val="24"/>
                <w:lang w:val="lv-LV" w:eastAsia="lv-LV"/>
              </w:rPr>
              <w:t>iedrības “Latvijas Skautu un gaidu centrālā organizācija” pārstāve</w:t>
            </w:r>
          </w:p>
        </w:tc>
      </w:tr>
      <w:tr w:rsidR="002D30B2" w14:paraId="463ECD82" w14:textId="77777777" w:rsidTr="00896094">
        <w:tc>
          <w:tcPr>
            <w:tcW w:w="1221" w:type="pct"/>
            <w:tcBorders>
              <w:top w:val="single" w:sz="6" w:space="0" w:color="000000"/>
              <w:left w:val="single" w:sz="6" w:space="0" w:color="000000"/>
              <w:bottom w:val="single" w:sz="6" w:space="0" w:color="000000"/>
              <w:right w:val="single" w:sz="6" w:space="0" w:color="000000"/>
            </w:tcBorders>
          </w:tcPr>
          <w:p w14:paraId="075065B2" w14:textId="03A6BA63" w:rsidR="001E4C9C" w:rsidRPr="008D0F65" w:rsidRDefault="00D069AA" w:rsidP="00896094">
            <w:pPr>
              <w:widowControl/>
              <w:autoSpaceDE w:val="0"/>
              <w:autoSpaceDN w:val="0"/>
              <w:adjustRightInd w:val="0"/>
              <w:spacing w:after="0" w:line="240" w:lineRule="auto"/>
              <w:jc w:val="both"/>
              <w:rPr>
                <w:rFonts w:ascii="Times New Roman" w:hAnsi="Times New Roman"/>
                <w:sz w:val="24"/>
                <w:szCs w:val="24"/>
                <w:lang w:val="lv-LV" w:eastAsia="lv-LV"/>
              </w:rPr>
            </w:pPr>
            <w:r w:rsidRPr="001E4C9C">
              <w:rPr>
                <w:rFonts w:ascii="Times New Roman" w:hAnsi="Times New Roman"/>
                <w:sz w:val="24"/>
                <w:szCs w:val="24"/>
                <w:lang w:val="lv-LV" w:eastAsia="lv-LV"/>
              </w:rPr>
              <w:t>Marta Barbara Buka</w:t>
            </w:r>
          </w:p>
        </w:tc>
        <w:tc>
          <w:tcPr>
            <w:tcW w:w="3779" w:type="pct"/>
            <w:tcBorders>
              <w:top w:val="single" w:sz="6" w:space="0" w:color="000000"/>
              <w:left w:val="single" w:sz="6" w:space="0" w:color="000000"/>
              <w:bottom w:val="single" w:sz="6" w:space="0" w:color="000000"/>
              <w:right w:val="single" w:sz="6" w:space="0" w:color="000000"/>
            </w:tcBorders>
          </w:tcPr>
          <w:p w14:paraId="325A1E07" w14:textId="60F0D6FA" w:rsidR="001E4C9C" w:rsidRDefault="00D069AA" w:rsidP="00896094">
            <w:pPr>
              <w:widowControl/>
              <w:autoSpaceDE w:val="0"/>
              <w:autoSpaceDN w:val="0"/>
              <w:adjustRightInd w:val="0"/>
              <w:spacing w:after="0" w:line="240" w:lineRule="auto"/>
              <w:jc w:val="both"/>
              <w:rPr>
                <w:rFonts w:ascii="Times New Roman" w:hAnsi="Times New Roman"/>
                <w:sz w:val="24"/>
                <w:szCs w:val="24"/>
                <w:lang w:val="lv-LV" w:eastAsia="lv-LV"/>
              </w:rPr>
            </w:pPr>
            <w:r>
              <w:rPr>
                <w:rFonts w:ascii="Times New Roman" w:hAnsi="Times New Roman"/>
                <w:sz w:val="24"/>
                <w:szCs w:val="24"/>
                <w:lang w:val="lv-LV" w:eastAsia="lv-LV"/>
              </w:rPr>
              <w:t>Iekšlietu</w:t>
            </w:r>
            <w:r w:rsidRPr="001E4C9C">
              <w:rPr>
                <w:rFonts w:ascii="Times New Roman" w:hAnsi="Times New Roman"/>
                <w:sz w:val="24"/>
                <w:szCs w:val="24"/>
                <w:lang w:val="lv-LV" w:eastAsia="lv-LV"/>
              </w:rPr>
              <w:t xml:space="preserve"> ministrijas </w:t>
            </w:r>
            <w:r>
              <w:rPr>
                <w:rFonts w:ascii="Times New Roman" w:hAnsi="Times New Roman"/>
                <w:sz w:val="24"/>
                <w:szCs w:val="24"/>
                <w:lang w:val="lv-LV" w:eastAsia="lv-LV"/>
              </w:rPr>
              <w:t>Nozaru politikas</w:t>
            </w:r>
            <w:r w:rsidRPr="001E4C9C">
              <w:rPr>
                <w:rFonts w:ascii="Times New Roman" w:hAnsi="Times New Roman"/>
                <w:sz w:val="24"/>
                <w:szCs w:val="24"/>
                <w:lang w:val="lv-LV" w:eastAsia="lv-LV"/>
              </w:rPr>
              <w:t xml:space="preserve"> departamenta </w:t>
            </w:r>
            <w:r w:rsidR="005761D3">
              <w:rPr>
                <w:rFonts w:ascii="Times New Roman" w:hAnsi="Times New Roman"/>
                <w:sz w:val="24"/>
                <w:szCs w:val="24"/>
                <w:lang w:val="lv-LV" w:eastAsia="lv-LV"/>
              </w:rPr>
              <w:t>vecākā referente</w:t>
            </w:r>
          </w:p>
        </w:tc>
      </w:tr>
    </w:tbl>
    <w:p w14:paraId="07E57443" w14:textId="77777777" w:rsidR="0009135E" w:rsidRDefault="0009135E" w:rsidP="000C47EE">
      <w:pPr>
        <w:widowControl/>
        <w:spacing w:after="0" w:line="360" w:lineRule="auto"/>
        <w:jc w:val="both"/>
        <w:rPr>
          <w:rFonts w:ascii="Times New Roman" w:eastAsia="Times New Roman" w:hAnsi="Times New Roman"/>
          <w:b/>
          <w:bCs/>
          <w:sz w:val="24"/>
          <w:szCs w:val="24"/>
          <w:lang w:val="lv-LV" w:eastAsia="lv-LV"/>
        </w:rPr>
      </w:pPr>
    </w:p>
    <w:p w14:paraId="18A90796" w14:textId="18B2369A" w:rsidR="000F6738" w:rsidRPr="000C47EE" w:rsidRDefault="00D069AA" w:rsidP="000C47EE">
      <w:pPr>
        <w:widowControl/>
        <w:spacing w:after="0" w:line="360" w:lineRule="auto"/>
        <w:jc w:val="both"/>
        <w:rPr>
          <w:rFonts w:ascii="Times New Roman" w:eastAsia="Times New Roman" w:hAnsi="Times New Roman"/>
          <w:b/>
          <w:bCs/>
          <w:sz w:val="24"/>
          <w:szCs w:val="24"/>
          <w:lang w:val="lv-LV" w:eastAsia="lv-LV"/>
        </w:rPr>
      </w:pPr>
      <w:r w:rsidRPr="000C47EE">
        <w:rPr>
          <w:rFonts w:ascii="Times New Roman" w:eastAsia="Times New Roman" w:hAnsi="Times New Roman"/>
          <w:b/>
          <w:bCs/>
          <w:sz w:val="24"/>
          <w:szCs w:val="24"/>
          <w:lang w:val="lv-LV" w:eastAsia="lv-LV"/>
        </w:rPr>
        <w:t>Citi dalībnieki:</w:t>
      </w:r>
    </w:p>
    <w:tbl>
      <w:tblPr>
        <w:tblpPr w:leftFromText="180" w:rightFromText="180" w:vertAnchor="text" w:tblpX="-42" w:tblpY="1"/>
        <w:tblOverlap w:val="never"/>
        <w:tblW w:w="5000" w:type="pct"/>
        <w:tblLook w:val="00A0" w:firstRow="1" w:lastRow="0" w:firstColumn="1" w:lastColumn="0" w:noHBand="0" w:noVBand="0"/>
      </w:tblPr>
      <w:tblGrid>
        <w:gridCol w:w="2351"/>
        <w:gridCol w:w="6846"/>
      </w:tblGrid>
      <w:tr w:rsidR="002D30B2" w14:paraId="63E3E8E7" w14:textId="77777777" w:rsidTr="00896094">
        <w:tc>
          <w:tcPr>
            <w:tcW w:w="1278" w:type="pct"/>
            <w:tcBorders>
              <w:top w:val="single" w:sz="6" w:space="0" w:color="000000"/>
              <w:left w:val="single" w:sz="6" w:space="0" w:color="000000"/>
              <w:bottom w:val="single" w:sz="6" w:space="0" w:color="000000"/>
              <w:right w:val="single" w:sz="6" w:space="0" w:color="000000"/>
            </w:tcBorders>
          </w:tcPr>
          <w:p w14:paraId="2794B812" w14:textId="77777777" w:rsidR="00DB202C" w:rsidRPr="000C47EE" w:rsidRDefault="00D069AA" w:rsidP="00896094">
            <w:pPr>
              <w:widowControl/>
              <w:autoSpaceDE w:val="0"/>
              <w:autoSpaceDN w:val="0"/>
              <w:adjustRightInd w:val="0"/>
              <w:spacing w:after="0" w:line="240" w:lineRule="auto"/>
              <w:rPr>
                <w:rFonts w:ascii="Times New Roman" w:hAnsi="Times New Roman"/>
                <w:color w:val="000000"/>
                <w:sz w:val="24"/>
                <w:szCs w:val="24"/>
                <w:lang w:val="lv-LV" w:eastAsia="lv-LV"/>
              </w:rPr>
            </w:pPr>
            <w:r w:rsidRPr="000C47EE">
              <w:rPr>
                <w:rFonts w:ascii="Times New Roman" w:hAnsi="Times New Roman"/>
                <w:color w:val="000000"/>
                <w:sz w:val="24"/>
                <w:szCs w:val="24"/>
                <w:lang w:val="lv-LV" w:eastAsia="lv-LV"/>
              </w:rPr>
              <w:t>Imants Lipskis</w:t>
            </w:r>
          </w:p>
        </w:tc>
        <w:tc>
          <w:tcPr>
            <w:tcW w:w="3722" w:type="pct"/>
            <w:tcBorders>
              <w:top w:val="single" w:sz="6" w:space="0" w:color="000000"/>
              <w:left w:val="single" w:sz="6" w:space="0" w:color="000000"/>
              <w:bottom w:val="single" w:sz="6" w:space="0" w:color="000000"/>
              <w:right w:val="single" w:sz="6" w:space="0" w:color="000000"/>
            </w:tcBorders>
          </w:tcPr>
          <w:p w14:paraId="0F665552" w14:textId="77777777" w:rsidR="00DB202C" w:rsidRPr="000C47EE" w:rsidRDefault="00D069AA" w:rsidP="00896094">
            <w:pPr>
              <w:widowControl/>
              <w:autoSpaceDE w:val="0"/>
              <w:autoSpaceDN w:val="0"/>
              <w:adjustRightInd w:val="0"/>
              <w:spacing w:after="0" w:line="240" w:lineRule="auto"/>
              <w:jc w:val="both"/>
              <w:rPr>
                <w:rFonts w:ascii="Times New Roman" w:hAnsi="Times New Roman"/>
                <w:color w:val="000000"/>
                <w:sz w:val="24"/>
                <w:szCs w:val="24"/>
                <w:lang w:val="lv-LV" w:eastAsia="lv-LV"/>
              </w:rPr>
            </w:pPr>
            <w:r w:rsidRPr="000C47EE">
              <w:rPr>
                <w:rFonts w:ascii="Times New Roman" w:hAnsi="Times New Roman"/>
                <w:color w:val="000000"/>
                <w:sz w:val="24"/>
                <w:szCs w:val="24"/>
                <w:lang w:val="lv-LV" w:eastAsia="lv-LV"/>
              </w:rPr>
              <w:t>Labklājības ministrijas Darba tirgus politikas departamenta direktors</w:t>
            </w:r>
          </w:p>
        </w:tc>
      </w:tr>
      <w:tr w:rsidR="002D30B2" w14:paraId="05EA5012" w14:textId="77777777" w:rsidTr="00896094">
        <w:tc>
          <w:tcPr>
            <w:tcW w:w="1278" w:type="pct"/>
            <w:tcBorders>
              <w:top w:val="single" w:sz="6" w:space="0" w:color="000000"/>
              <w:left w:val="single" w:sz="6" w:space="0" w:color="000000"/>
              <w:bottom w:val="single" w:sz="6" w:space="0" w:color="000000"/>
              <w:right w:val="single" w:sz="6" w:space="0" w:color="000000"/>
            </w:tcBorders>
          </w:tcPr>
          <w:p w14:paraId="5381969C" w14:textId="77777777" w:rsidR="00DB202C" w:rsidRPr="00592138" w:rsidRDefault="00D069AA" w:rsidP="00896094">
            <w:pPr>
              <w:widowControl/>
              <w:spacing w:after="120"/>
              <w:jc w:val="both"/>
              <w:rPr>
                <w:rFonts w:ascii="Times New Roman" w:eastAsia="Times New Roman" w:hAnsi="Times New Roman"/>
                <w:sz w:val="24"/>
                <w:szCs w:val="24"/>
                <w:lang w:val="lv-LV"/>
              </w:rPr>
            </w:pPr>
            <w:r w:rsidRPr="00592138">
              <w:rPr>
                <w:rFonts w:ascii="Times New Roman" w:eastAsia="Times New Roman" w:hAnsi="Times New Roman"/>
                <w:sz w:val="24"/>
                <w:szCs w:val="24"/>
                <w:lang w:val="lv-LV"/>
              </w:rPr>
              <w:t xml:space="preserve">Inese Boša </w:t>
            </w:r>
          </w:p>
          <w:p w14:paraId="2D7BC6AC" w14:textId="77777777" w:rsidR="00DB202C" w:rsidRPr="000C47EE" w:rsidRDefault="00DB202C" w:rsidP="00896094">
            <w:pPr>
              <w:widowControl/>
              <w:autoSpaceDE w:val="0"/>
              <w:autoSpaceDN w:val="0"/>
              <w:adjustRightInd w:val="0"/>
              <w:spacing w:after="0" w:line="240" w:lineRule="auto"/>
              <w:rPr>
                <w:rFonts w:ascii="Times New Roman" w:hAnsi="Times New Roman"/>
                <w:color w:val="000000"/>
                <w:sz w:val="24"/>
                <w:szCs w:val="24"/>
                <w:lang w:val="lv-LV" w:eastAsia="lv-LV"/>
              </w:rPr>
            </w:pPr>
          </w:p>
        </w:tc>
        <w:tc>
          <w:tcPr>
            <w:tcW w:w="3722" w:type="pct"/>
            <w:tcBorders>
              <w:top w:val="single" w:sz="6" w:space="0" w:color="000000"/>
              <w:left w:val="single" w:sz="6" w:space="0" w:color="000000"/>
              <w:bottom w:val="single" w:sz="6" w:space="0" w:color="000000"/>
              <w:right w:val="single" w:sz="6" w:space="0" w:color="000000"/>
            </w:tcBorders>
          </w:tcPr>
          <w:p w14:paraId="008192D3" w14:textId="77777777" w:rsidR="00DB202C" w:rsidRPr="000C47EE" w:rsidRDefault="00D069AA" w:rsidP="00896094">
            <w:pPr>
              <w:widowControl/>
              <w:autoSpaceDE w:val="0"/>
              <w:autoSpaceDN w:val="0"/>
              <w:adjustRightInd w:val="0"/>
              <w:spacing w:after="0" w:line="240" w:lineRule="auto"/>
              <w:jc w:val="both"/>
              <w:rPr>
                <w:rFonts w:ascii="Times New Roman" w:hAnsi="Times New Roman"/>
                <w:color w:val="000000"/>
                <w:sz w:val="24"/>
                <w:szCs w:val="24"/>
                <w:lang w:val="lv-LV" w:eastAsia="lv-LV"/>
              </w:rPr>
            </w:pPr>
            <w:r w:rsidRPr="00592138">
              <w:rPr>
                <w:rFonts w:ascii="Times New Roman" w:eastAsia="Times New Roman" w:hAnsi="Times New Roman"/>
                <w:sz w:val="24"/>
                <w:szCs w:val="24"/>
                <w:lang w:val="lv-LV"/>
              </w:rPr>
              <w:t xml:space="preserve">Jaunatnes starptautisko programmu aģentūras ES programmu departamenta ES programmas “Eiropas Solidaritātes korpuss” nodaļas vecākā eksperte </w:t>
            </w:r>
          </w:p>
        </w:tc>
      </w:tr>
      <w:tr w:rsidR="002D30B2" w14:paraId="75A86DC2" w14:textId="77777777" w:rsidTr="00896094">
        <w:trPr>
          <w:trHeight w:val="269"/>
        </w:trPr>
        <w:tc>
          <w:tcPr>
            <w:tcW w:w="1278" w:type="pct"/>
            <w:tcBorders>
              <w:top w:val="single" w:sz="6" w:space="0" w:color="000000"/>
              <w:left w:val="single" w:sz="6" w:space="0" w:color="000000"/>
              <w:bottom w:val="single" w:sz="6" w:space="0" w:color="000000"/>
              <w:right w:val="single" w:sz="6" w:space="0" w:color="000000"/>
            </w:tcBorders>
          </w:tcPr>
          <w:p w14:paraId="090E647D" w14:textId="483F0615" w:rsidR="00707987" w:rsidRPr="00BD46E4" w:rsidRDefault="00D069AA" w:rsidP="00896094">
            <w:pPr>
              <w:widowControl/>
              <w:autoSpaceDE w:val="0"/>
              <w:autoSpaceDN w:val="0"/>
              <w:adjustRightInd w:val="0"/>
              <w:spacing w:after="0" w:line="240" w:lineRule="auto"/>
              <w:jc w:val="both"/>
              <w:rPr>
                <w:rFonts w:ascii="Times New Roman" w:hAnsi="Times New Roman"/>
                <w:color w:val="000000"/>
                <w:sz w:val="24"/>
                <w:szCs w:val="24"/>
                <w:lang w:val="lv-LV" w:eastAsia="lv-LV"/>
              </w:rPr>
            </w:pPr>
            <w:r w:rsidRPr="00BD46E4">
              <w:rPr>
                <w:rFonts w:ascii="Times New Roman" w:hAnsi="Times New Roman"/>
                <w:color w:val="000000"/>
                <w:sz w:val="24"/>
                <w:szCs w:val="24"/>
                <w:lang w:val="lv-LV" w:eastAsia="lv-LV"/>
              </w:rPr>
              <w:lastRenderedPageBreak/>
              <w:t>Zane Rulle</w:t>
            </w:r>
          </w:p>
        </w:tc>
        <w:tc>
          <w:tcPr>
            <w:tcW w:w="3722" w:type="pct"/>
            <w:tcBorders>
              <w:top w:val="single" w:sz="6" w:space="0" w:color="000000"/>
              <w:left w:val="single" w:sz="6" w:space="0" w:color="000000"/>
              <w:bottom w:val="single" w:sz="6" w:space="0" w:color="000000"/>
              <w:right w:val="single" w:sz="6" w:space="0" w:color="000000"/>
            </w:tcBorders>
          </w:tcPr>
          <w:p w14:paraId="0831B2E3" w14:textId="77777777" w:rsidR="00707987" w:rsidRPr="00BD46E4" w:rsidRDefault="00D069AA" w:rsidP="00896094">
            <w:pPr>
              <w:widowControl/>
              <w:autoSpaceDE w:val="0"/>
              <w:autoSpaceDN w:val="0"/>
              <w:adjustRightInd w:val="0"/>
              <w:spacing w:after="0" w:line="240" w:lineRule="auto"/>
              <w:jc w:val="both"/>
              <w:rPr>
                <w:rFonts w:ascii="Times New Roman" w:hAnsi="Times New Roman"/>
                <w:color w:val="000000"/>
                <w:sz w:val="24"/>
                <w:szCs w:val="24"/>
                <w:lang w:val="lv-LV" w:eastAsia="lv-LV"/>
              </w:rPr>
            </w:pPr>
            <w:r w:rsidRPr="00BD46E4">
              <w:rPr>
                <w:rFonts w:ascii="Times New Roman" w:hAnsi="Times New Roman"/>
                <w:color w:val="000000"/>
                <w:sz w:val="24"/>
                <w:szCs w:val="24"/>
                <w:lang w:val="lv-LV" w:eastAsia="lv-LV"/>
              </w:rPr>
              <w:t>Nodarbinātības valsts aģentūras</w:t>
            </w:r>
            <w:r w:rsidR="00137ADB" w:rsidRPr="003649D6">
              <w:rPr>
                <w:rFonts w:ascii="Times New Roman" w:hAnsi="Times New Roman"/>
                <w:color w:val="000000"/>
                <w:sz w:val="24"/>
                <w:szCs w:val="24"/>
                <w:lang w:val="lv-LV" w:eastAsia="lv-LV"/>
              </w:rPr>
              <w:t xml:space="preserve"> Attīstības un analītikas departamenta </w:t>
            </w:r>
            <w:r w:rsidRPr="00BD46E4">
              <w:rPr>
                <w:rFonts w:ascii="Times New Roman" w:hAnsi="Times New Roman"/>
                <w:color w:val="000000"/>
                <w:sz w:val="24"/>
                <w:szCs w:val="24"/>
                <w:lang w:val="lv-LV" w:eastAsia="lv-LV"/>
              </w:rPr>
              <w:t>Attīstības un stratēģiskās komunikācijas nodaļas vecākā eksperte</w:t>
            </w:r>
          </w:p>
        </w:tc>
      </w:tr>
      <w:tr w:rsidR="002D30B2" w14:paraId="1CE59144" w14:textId="77777777" w:rsidTr="00896094">
        <w:trPr>
          <w:trHeight w:val="269"/>
        </w:trPr>
        <w:tc>
          <w:tcPr>
            <w:tcW w:w="1278" w:type="pct"/>
            <w:tcBorders>
              <w:top w:val="single" w:sz="6" w:space="0" w:color="000000"/>
              <w:left w:val="single" w:sz="6" w:space="0" w:color="000000"/>
              <w:bottom w:val="single" w:sz="6" w:space="0" w:color="000000"/>
              <w:right w:val="single" w:sz="6" w:space="0" w:color="000000"/>
            </w:tcBorders>
          </w:tcPr>
          <w:p w14:paraId="59879FD2" w14:textId="77777777" w:rsidR="00707987" w:rsidRPr="00BD46E4" w:rsidRDefault="00D069AA" w:rsidP="00896094">
            <w:pPr>
              <w:widowControl/>
              <w:autoSpaceDE w:val="0"/>
              <w:autoSpaceDN w:val="0"/>
              <w:adjustRightInd w:val="0"/>
              <w:spacing w:after="0" w:line="240" w:lineRule="auto"/>
              <w:jc w:val="both"/>
              <w:rPr>
                <w:rFonts w:ascii="Times New Roman" w:hAnsi="Times New Roman"/>
                <w:color w:val="000000"/>
                <w:sz w:val="24"/>
                <w:szCs w:val="24"/>
                <w:lang w:val="lv-LV" w:eastAsia="lv-LV"/>
              </w:rPr>
            </w:pPr>
            <w:r w:rsidRPr="00BD46E4">
              <w:rPr>
                <w:rFonts w:ascii="Times New Roman" w:hAnsi="Times New Roman"/>
                <w:color w:val="000000"/>
                <w:sz w:val="24"/>
                <w:szCs w:val="24"/>
                <w:lang w:val="lv-LV" w:eastAsia="lv-LV"/>
              </w:rPr>
              <w:t>Ilona Rute</w:t>
            </w:r>
          </w:p>
        </w:tc>
        <w:tc>
          <w:tcPr>
            <w:tcW w:w="3722" w:type="pct"/>
            <w:tcBorders>
              <w:top w:val="single" w:sz="6" w:space="0" w:color="000000"/>
              <w:left w:val="single" w:sz="6" w:space="0" w:color="000000"/>
              <w:bottom w:val="single" w:sz="6" w:space="0" w:color="000000"/>
              <w:right w:val="single" w:sz="6" w:space="0" w:color="000000"/>
            </w:tcBorders>
          </w:tcPr>
          <w:p w14:paraId="430B205E" w14:textId="77777777" w:rsidR="00707987" w:rsidRPr="00BD46E4" w:rsidRDefault="00D069AA" w:rsidP="00896094">
            <w:pPr>
              <w:widowControl/>
              <w:autoSpaceDE w:val="0"/>
              <w:autoSpaceDN w:val="0"/>
              <w:adjustRightInd w:val="0"/>
              <w:spacing w:after="0" w:line="240" w:lineRule="auto"/>
              <w:jc w:val="both"/>
              <w:rPr>
                <w:rFonts w:ascii="Times New Roman" w:hAnsi="Times New Roman"/>
                <w:color w:val="000000"/>
                <w:sz w:val="24"/>
                <w:szCs w:val="24"/>
                <w:lang w:val="lv-LV" w:eastAsia="lv-LV"/>
              </w:rPr>
            </w:pPr>
            <w:r w:rsidRPr="00BD46E4">
              <w:rPr>
                <w:rFonts w:ascii="Times New Roman" w:hAnsi="Times New Roman"/>
                <w:color w:val="000000"/>
                <w:sz w:val="24"/>
                <w:szCs w:val="24"/>
                <w:lang w:val="lv-LV" w:eastAsia="lv-LV"/>
              </w:rPr>
              <w:t xml:space="preserve">Nodarbinātības valsts aģentūras </w:t>
            </w:r>
            <w:r w:rsidR="00137ADB" w:rsidRPr="003649D6">
              <w:rPr>
                <w:rFonts w:ascii="Times New Roman" w:hAnsi="Times New Roman"/>
                <w:color w:val="000000"/>
                <w:sz w:val="24"/>
                <w:szCs w:val="24"/>
                <w:lang w:val="lv-LV" w:eastAsia="lv-LV"/>
              </w:rPr>
              <w:t xml:space="preserve">Attīstības un analītikas departamenta </w:t>
            </w:r>
            <w:r w:rsidRPr="00354457">
              <w:rPr>
                <w:rFonts w:ascii="Times New Roman" w:hAnsi="Times New Roman"/>
                <w:color w:val="000000"/>
                <w:sz w:val="24"/>
                <w:szCs w:val="24"/>
                <w:lang w:val="lv-LV" w:eastAsia="lv-LV"/>
              </w:rPr>
              <w:t>Attīstības un stratēģiskās komunikācijas nodaļa</w:t>
            </w:r>
            <w:r>
              <w:rPr>
                <w:rFonts w:ascii="Times New Roman" w:hAnsi="Times New Roman"/>
                <w:color w:val="000000"/>
                <w:sz w:val="24"/>
                <w:szCs w:val="24"/>
                <w:lang w:val="lv-LV" w:eastAsia="lv-LV"/>
              </w:rPr>
              <w:t>s vadītāja</w:t>
            </w:r>
          </w:p>
        </w:tc>
      </w:tr>
      <w:tr w:rsidR="002D30B2" w14:paraId="00BF06FE" w14:textId="77777777" w:rsidTr="00896094">
        <w:trPr>
          <w:trHeight w:val="269"/>
        </w:trPr>
        <w:tc>
          <w:tcPr>
            <w:tcW w:w="1278" w:type="pct"/>
            <w:tcBorders>
              <w:top w:val="single" w:sz="6" w:space="0" w:color="000000"/>
              <w:left w:val="single" w:sz="6" w:space="0" w:color="000000"/>
              <w:bottom w:val="single" w:sz="6" w:space="0" w:color="000000"/>
              <w:right w:val="single" w:sz="6" w:space="0" w:color="000000"/>
            </w:tcBorders>
          </w:tcPr>
          <w:p w14:paraId="2E028C63" w14:textId="77777777" w:rsidR="00F0382B" w:rsidRPr="00BD46E4" w:rsidRDefault="00D069AA" w:rsidP="00896094">
            <w:pPr>
              <w:widowControl/>
              <w:autoSpaceDE w:val="0"/>
              <w:autoSpaceDN w:val="0"/>
              <w:adjustRightInd w:val="0"/>
              <w:spacing w:after="0" w:line="240" w:lineRule="auto"/>
              <w:jc w:val="both"/>
              <w:rPr>
                <w:rFonts w:ascii="Times New Roman" w:hAnsi="Times New Roman"/>
                <w:color w:val="000000"/>
                <w:sz w:val="24"/>
                <w:szCs w:val="24"/>
                <w:lang w:val="lv-LV" w:eastAsia="lv-LV"/>
              </w:rPr>
            </w:pPr>
            <w:r w:rsidRPr="003649D6">
              <w:rPr>
                <w:rFonts w:ascii="Times New Roman" w:hAnsi="Times New Roman"/>
                <w:color w:val="000000"/>
                <w:sz w:val="24"/>
                <w:szCs w:val="24"/>
                <w:lang w:val="lv-LV" w:eastAsia="lv-LV"/>
              </w:rPr>
              <w:t>Ralfs Grīnvalds</w:t>
            </w:r>
          </w:p>
        </w:tc>
        <w:tc>
          <w:tcPr>
            <w:tcW w:w="3722" w:type="pct"/>
            <w:tcBorders>
              <w:top w:val="single" w:sz="6" w:space="0" w:color="000000"/>
              <w:left w:val="single" w:sz="6" w:space="0" w:color="000000"/>
              <w:bottom w:val="single" w:sz="6" w:space="0" w:color="000000"/>
              <w:right w:val="single" w:sz="6" w:space="0" w:color="000000"/>
            </w:tcBorders>
          </w:tcPr>
          <w:p w14:paraId="32D06BA9" w14:textId="77777777" w:rsidR="00F0382B" w:rsidRPr="00BD46E4" w:rsidRDefault="00D069AA" w:rsidP="00896094">
            <w:pPr>
              <w:widowControl/>
              <w:autoSpaceDE w:val="0"/>
              <w:autoSpaceDN w:val="0"/>
              <w:adjustRightInd w:val="0"/>
              <w:spacing w:after="0" w:line="240" w:lineRule="auto"/>
              <w:jc w:val="both"/>
              <w:rPr>
                <w:rFonts w:ascii="Times New Roman" w:hAnsi="Times New Roman"/>
                <w:color w:val="000000"/>
                <w:sz w:val="24"/>
                <w:szCs w:val="24"/>
                <w:lang w:val="lv-LV" w:eastAsia="lv-LV"/>
              </w:rPr>
            </w:pPr>
            <w:r w:rsidRPr="003649D6">
              <w:rPr>
                <w:rFonts w:ascii="Times New Roman" w:hAnsi="Times New Roman"/>
                <w:color w:val="000000"/>
                <w:sz w:val="24"/>
                <w:szCs w:val="24"/>
                <w:lang w:val="lv-LV" w:eastAsia="lv-LV"/>
              </w:rPr>
              <w:t>Nodarbinātības valsts aģentūras Attīstības un analītikas departamenta Attīstības un stratēģiskās komunikācijas nodaļas vecākais eksperts</w:t>
            </w:r>
          </w:p>
        </w:tc>
      </w:tr>
    </w:tbl>
    <w:p w14:paraId="041D5660" w14:textId="72DF5933" w:rsidR="000F6738" w:rsidRPr="000C47EE" w:rsidRDefault="00D069AA" w:rsidP="00E55D8F">
      <w:pPr>
        <w:widowControl/>
        <w:autoSpaceDE w:val="0"/>
        <w:autoSpaceDN w:val="0"/>
        <w:adjustRightInd w:val="0"/>
        <w:spacing w:before="120" w:after="120" w:line="240" w:lineRule="auto"/>
        <w:jc w:val="both"/>
        <w:rPr>
          <w:rFonts w:ascii="Times New Roman" w:eastAsia="Times New Roman" w:hAnsi="Times New Roman"/>
          <w:sz w:val="24"/>
          <w:szCs w:val="24"/>
          <w:lang w:val="lv-LV" w:eastAsia="lv-LV"/>
        </w:rPr>
      </w:pPr>
      <w:r w:rsidRPr="00BD46E4">
        <w:rPr>
          <w:rFonts w:ascii="Times New Roman" w:hAnsi="Times New Roman"/>
          <w:color w:val="000000"/>
          <w:sz w:val="24"/>
          <w:szCs w:val="24"/>
          <w:lang w:val="lv-LV" w:eastAsia="lv-LV"/>
        </w:rPr>
        <w:t>Protokolē: Anete Gaiķe, Labklājības ministrijas</w:t>
      </w:r>
      <w:r w:rsidRPr="000C47EE">
        <w:rPr>
          <w:rFonts w:ascii="Times New Roman" w:eastAsia="Times New Roman" w:hAnsi="Times New Roman"/>
          <w:sz w:val="24"/>
          <w:szCs w:val="24"/>
          <w:lang w:val="lv-LV" w:eastAsia="lv-LV"/>
        </w:rPr>
        <w:t xml:space="preserve"> Darba tirgus politikas departamenta vecākā eksperte</w:t>
      </w:r>
      <w:r w:rsidR="00C80E7E">
        <w:rPr>
          <w:rFonts w:ascii="Times New Roman" w:eastAsia="Times New Roman" w:hAnsi="Times New Roman"/>
          <w:sz w:val="24"/>
          <w:szCs w:val="24"/>
          <w:lang w:val="lv-LV" w:eastAsia="lv-LV"/>
        </w:rPr>
        <w:t>.</w:t>
      </w:r>
    </w:p>
    <w:p w14:paraId="083A212C" w14:textId="77777777" w:rsidR="000F6738" w:rsidRPr="000C47EE" w:rsidRDefault="00D069AA" w:rsidP="00E55D8F">
      <w:pPr>
        <w:widowControl/>
        <w:tabs>
          <w:tab w:val="left" w:pos="284"/>
        </w:tabs>
        <w:spacing w:before="120" w:after="120" w:line="360" w:lineRule="auto"/>
        <w:rPr>
          <w:rFonts w:ascii="Times New Roman" w:eastAsia="Times New Roman" w:hAnsi="Times New Roman"/>
          <w:b/>
          <w:sz w:val="24"/>
          <w:szCs w:val="24"/>
          <w:u w:val="single"/>
          <w:lang w:val="lv-LV" w:eastAsia="lv-LV"/>
        </w:rPr>
      </w:pPr>
      <w:r w:rsidRPr="000C47EE">
        <w:rPr>
          <w:rFonts w:ascii="Times New Roman" w:eastAsia="Times New Roman" w:hAnsi="Times New Roman"/>
          <w:b/>
          <w:sz w:val="24"/>
          <w:szCs w:val="24"/>
          <w:u w:val="single"/>
          <w:lang w:val="lv-LV" w:eastAsia="lv-LV"/>
        </w:rPr>
        <w:t>Darba kārtība:</w:t>
      </w:r>
    </w:p>
    <w:p w14:paraId="62C71FB7" w14:textId="2104BA87" w:rsidR="00E55D8F" w:rsidRPr="00E55D8F" w:rsidRDefault="00D069AA" w:rsidP="00056424">
      <w:pPr>
        <w:widowControl/>
        <w:spacing w:before="120" w:after="120"/>
        <w:ind w:firstLine="720"/>
        <w:jc w:val="both"/>
        <w:rPr>
          <w:rFonts w:ascii="Times New Roman" w:eastAsia="Times New Roman" w:hAnsi="Times New Roman"/>
          <w:sz w:val="24"/>
          <w:szCs w:val="24"/>
          <w:lang w:val="lv-LV"/>
        </w:rPr>
      </w:pPr>
      <w:r>
        <w:rPr>
          <w:rFonts w:ascii="Times New Roman" w:eastAsia="Times New Roman" w:hAnsi="Times New Roman"/>
          <w:sz w:val="24"/>
          <w:szCs w:val="24"/>
          <w:lang w:val="lv-LV"/>
        </w:rPr>
        <w:t>1.</w:t>
      </w:r>
      <w:r w:rsidR="001B5CEB">
        <w:rPr>
          <w:rFonts w:ascii="Times New Roman" w:eastAsia="Times New Roman" w:hAnsi="Times New Roman"/>
          <w:sz w:val="24"/>
          <w:szCs w:val="24"/>
          <w:lang w:val="lv-LV"/>
        </w:rPr>
        <w:tab/>
      </w:r>
      <w:r w:rsidRPr="00E55D8F">
        <w:rPr>
          <w:rFonts w:ascii="Times New Roman" w:eastAsia="Times New Roman" w:hAnsi="Times New Roman"/>
          <w:sz w:val="24"/>
          <w:szCs w:val="24"/>
          <w:lang w:val="lv-LV"/>
        </w:rPr>
        <w:t>Brīvprātīgā darba konsultatīvās padomes sēdes atklāšana un sēdes darba kārtības apstiprināšana.</w:t>
      </w:r>
    </w:p>
    <w:p w14:paraId="7C63CFE8" w14:textId="4D748F21" w:rsidR="005761D3" w:rsidRPr="005761D3" w:rsidRDefault="00D069AA" w:rsidP="005761D3">
      <w:pPr>
        <w:widowControl/>
        <w:spacing w:before="120" w:after="120"/>
        <w:ind w:firstLine="720"/>
        <w:jc w:val="both"/>
        <w:rPr>
          <w:rFonts w:ascii="Times New Roman" w:eastAsia="Times New Roman" w:hAnsi="Times New Roman"/>
          <w:sz w:val="24"/>
          <w:szCs w:val="24"/>
          <w:lang w:val="lv-LV"/>
        </w:rPr>
      </w:pPr>
      <w:r w:rsidRPr="005761D3">
        <w:rPr>
          <w:rFonts w:ascii="Times New Roman" w:eastAsia="Times New Roman" w:hAnsi="Times New Roman"/>
          <w:sz w:val="24"/>
          <w:szCs w:val="24"/>
          <w:lang w:val="lv-LV"/>
        </w:rPr>
        <w:t>2.</w:t>
      </w:r>
      <w:r w:rsidRPr="005761D3">
        <w:rPr>
          <w:rFonts w:ascii="Times New Roman" w:eastAsia="Times New Roman" w:hAnsi="Times New Roman"/>
          <w:sz w:val="24"/>
          <w:szCs w:val="24"/>
          <w:lang w:val="lv-LV"/>
        </w:rPr>
        <w:tab/>
        <w:t>Brīvprātīgā darba konsultatīvās padomes plāna 2026.</w:t>
      </w:r>
      <w:r w:rsidR="001B5CEB">
        <w:rPr>
          <w:rFonts w:ascii="Times New Roman" w:eastAsia="Times New Roman" w:hAnsi="Times New Roman"/>
          <w:sz w:val="24"/>
          <w:szCs w:val="24"/>
          <w:lang w:val="lv-LV"/>
        </w:rPr>
        <w:t> </w:t>
      </w:r>
      <w:r w:rsidRPr="005761D3">
        <w:rPr>
          <w:rFonts w:ascii="Times New Roman" w:eastAsia="Times New Roman" w:hAnsi="Times New Roman"/>
          <w:sz w:val="24"/>
          <w:szCs w:val="24"/>
          <w:lang w:val="lv-LV"/>
        </w:rPr>
        <w:t>gadam, kas izriet no informatīvajā ziņojumā “Brīvprātīgais darbs Latvijā” identificētajiem rīcības virzieniem, īstenošanas gaita:</w:t>
      </w:r>
    </w:p>
    <w:p w14:paraId="1C2BF0AB" w14:textId="77777777" w:rsidR="005761D3" w:rsidRPr="005761D3" w:rsidRDefault="00D069AA" w:rsidP="005761D3">
      <w:pPr>
        <w:widowControl/>
        <w:spacing w:before="120" w:after="120"/>
        <w:ind w:firstLine="720"/>
        <w:jc w:val="both"/>
        <w:rPr>
          <w:rFonts w:ascii="Times New Roman" w:eastAsia="Times New Roman" w:hAnsi="Times New Roman"/>
          <w:sz w:val="24"/>
          <w:szCs w:val="24"/>
          <w:lang w:val="lv-LV"/>
        </w:rPr>
      </w:pPr>
      <w:r w:rsidRPr="005761D3">
        <w:rPr>
          <w:rFonts w:ascii="Times New Roman" w:eastAsia="Times New Roman" w:hAnsi="Times New Roman"/>
          <w:sz w:val="24"/>
          <w:szCs w:val="24"/>
          <w:lang w:val="lv-LV"/>
        </w:rPr>
        <w:t>2.1.</w:t>
      </w:r>
      <w:r w:rsidRPr="005761D3">
        <w:rPr>
          <w:rFonts w:ascii="Times New Roman" w:eastAsia="Times New Roman" w:hAnsi="Times New Roman"/>
          <w:sz w:val="24"/>
          <w:szCs w:val="24"/>
          <w:lang w:val="lv-LV"/>
        </w:rPr>
        <w:tab/>
        <w:t>Brīvprātīgā darba attīstības virzieni ES fondu jaunajā plānošanas periodā.</w:t>
      </w:r>
    </w:p>
    <w:p w14:paraId="5CBC8D7C" w14:textId="77777777" w:rsidR="005761D3" w:rsidRPr="005761D3" w:rsidRDefault="00D069AA" w:rsidP="005761D3">
      <w:pPr>
        <w:widowControl/>
        <w:spacing w:before="120" w:after="120"/>
        <w:ind w:firstLine="720"/>
        <w:jc w:val="both"/>
        <w:rPr>
          <w:rFonts w:ascii="Times New Roman" w:eastAsia="Times New Roman" w:hAnsi="Times New Roman"/>
          <w:sz w:val="24"/>
          <w:szCs w:val="24"/>
          <w:lang w:val="lv-LV"/>
        </w:rPr>
      </w:pPr>
      <w:r w:rsidRPr="005761D3">
        <w:rPr>
          <w:rFonts w:ascii="Times New Roman" w:eastAsia="Times New Roman" w:hAnsi="Times New Roman"/>
          <w:sz w:val="24"/>
          <w:szCs w:val="24"/>
          <w:lang w:val="lv-LV"/>
        </w:rPr>
        <w:t>2.2.</w:t>
      </w:r>
      <w:r w:rsidRPr="005761D3">
        <w:rPr>
          <w:rFonts w:ascii="Times New Roman" w:eastAsia="Times New Roman" w:hAnsi="Times New Roman"/>
          <w:sz w:val="24"/>
          <w:szCs w:val="24"/>
          <w:lang w:val="lv-LV"/>
        </w:rPr>
        <w:tab/>
        <w:t>Datu pieejamības veicināšana – datu apkopošanas problemātika un priekšlikumi tās uzlabošanai.</w:t>
      </w:r>
    </w:p>
    <w:p w14:paraId="488CC52F" w14:textId="77777777" w:rsidR="005761D3" w:rsidRPr="005761D3" w:rsidRDefault="00D069AA" w:rsidP="005761D3">
      <w:pPr>
        <w:widowControl/>
        <w:spacing w:before="120" w:after="120"/>
        <w:ind w:firstLine="720"/>
        <w:jc w:val="both"/>
        <w:rPr>
          <w:rFonts w:ascii="Times New Roman" w:eastAsia="Times New Roman" w:hAnsi="Times New Roman"/>
          <w:sz w:val="24"/>
          <w:szCs w:val="24"/>
          <w:lang w:val="lv-LV"/>
        </w:rPr>
      </w:pPr>
      <w:r w:rsidRPr="005761D3">
        <w:rPr>
          <w:rFonts w:ascii="Times New Roman" w:eastAsia="Times New Roman" w:hAnsi="Times New Roman"/>
          <w:sz w:val="24"/>
          <w:szCs w:val="24"/>
          <w:lang w:val="lv-LV"/>
        </w:rPr>
        <w:t>2.3.</w:t>
      </w:r>
      <w:r w:rsidRPr="005761D3">
        <w:rPr>
          <w:rFonts w:ascii="Times New Roman" w:eastAsia="Times New Roman" w:hAnsi="Times New Roman"/>
          <w:sz w:val="24"/>
          <w:szCs w:val="24"/>
          <w:lang w:val="lv-LV"/>
        </w:rPr>
        <w:tab/>
        <w:t>Brīvprātīgā darba atzīšana – brīvprātīgā darba kompetenču kataloga izstrāde un integrēšana Brīvprātīgā darba informācijas sistēmā.</w:t>
      </w:r>
    </w:p>
    <w:p w14:paraId="5B756E92" w14:textId="22F5D963" w:rsidR="005761D3" w:rsidRPr="005761D3" w:rsidRDefault="00D069AA" w:rsidP="005761D3">
      <w:pPr>
        <w:widowControl/>
        <w:spacing w:before="120" w:after="120"/>
        <w:ind w:firstLine="720"/>
        <w:jc w:val="both"/>
        <w:rPr>
          <w:rFonts w:ascii="Times New Roman" w:eastAsia="Times New Roman" w:hAnsi="Times New Roman"/>
          <w:sz w:val="24"/>
          <w:szCs w:val="24"/>
          <w:lang w:val="lv-LV"/>
        </w:rPr>
      </w:pPr>
      <w:r w:rsidRPr="005761D3">
        <w:rPr>
          <w:rFonts w:ascii="Times New Roman" w:eastAsia="Times New Roman" w:hAnsi="Times New Roman"/>
          <w:sz w:val="24"/>
          <w:szCs w:val="24"/>
          <w:lang w:val="lv-LV"/>
        </w:rPr>
        <w:t>3.</w:t>
      </w:r>
      <w:r w:rsidRPr="005761D3">
        <w:rPr>
          <w:rFonts w:ascii="Times New Roman" w:eastAsia="Times New Roman" w:hAnsi="Times New Roman"/>
          <w:sz w:val="24"/>
          <w:szCs w:val="24"/>
          <w:lang w:val="lv-LV"/>
        </w:rPr>
        <w:tab/>
      </w:r>
      <w:r w:rsidRPr="005761D3">
        <w:rPr>
          <w:rFonts w:ascii="Times New Roman" w:eastAsia="Times New Roman" w:hAnsi="Times New Roman"/>
          <w:sz w:val="24"/>
          <w:szCs w:val="24"/>
          <w:lang w:val="lv-LV"/>
        </w:rPr>
        <w:t xml:space="preserve">Aktuālā informācija par NVA īstenotajiem un plānotajiem pasākumiem </w:t>
      </w:r>
      <w:r w:rsidR="00423660">
        <w:rPr>
          <w:rFonts w:ascii="Times New Roman" w:eastAsia="Times New Roman" w:hAnsi="Times New Roman"/>
          <w:sz w:val="24"/>
          <w:szCs w:val="24"/>
          <w:lang w:val="lv-LV"/>
        </w:rPr>
        <w:t>Starptautiskā brīvprātīgo gada 2026 ietvaros</w:t>
      </w:r>
      <w:r w:rsidRPr="005761D3">
        <w:rPr>
          <w:rFonts w:ascii="Times New Roman" w:eastAsia="Times New Roman" w:hAnsi="Times New Roman"/>
          <w:sz w:val="24"/>
          <w:szCs w:val="24"/>
          <w:lang w:val="lv-LV"/>
        </w:rPr>
        <w:t xml:space="preserve">. </w:t>
      </w:r>
    </w:p>
    <w:p w14:paraId="373112E3" w14:textId="77777777" w:rsidR="006C3113" w:rsidRDefault="00D069AA" w:rsidP="005761D3">
      <w:pPr>
        <w:widowControl/>
        <w:spacing w:before="120" w:after="120"/>
        <w:ind w:firstLine="720"/>
        <w:jc w:val="both"/>
        <w:rPr>
          <w:rFonts w:ascii="Times New Roman" w:eastAsia="Times New Roman" w:hAnsi="Times New Roman"/>
          <w:sz w:val="24"/>
          <w:szCs w:val="24"/>
          <w:lang w:val="lv-LV"/>
        </w:rPr>
      </w:pPr>
      <w:r w:rsidRPr="005761D3">
        <w:rPr>
          <w:rFonts w:ascii="Times New Roman" w:eastAsia="Times New Roman" w:hAnsi="Times New Roman"/>
          <w:sz w:val="24"/>
          <w:szCs w:val="24"/>
          <w:lang w:val="lv-LV"/>
        </w:rPr>
        <w:t>4.</w:t>
      </w:r>
      <w:r w:rsidRPr="005761D3">
        <w:rPr>
          <w:rFonts w:ascii="Times New Roman" w:eastAsia="Times New Roman" w:hAnsi="Times New Roman"/>
          <w:sz w:val="24"/>
          <w:szCs w:val="24"/>
          <w:lang w:val="lv-LV"/>
        </w:rPr>
        <w:tab/>
        <w:t>Aktuālā informācija par konkursu “Brīvprātīgā darba konsultatīvajā padomē iesaistāmo biedrību un nodibinājumu atlase”.</w:t>
      </w:r>
    </w:p>
    <w:p w14:paraId="14099597" w14:textId="0BA3C6C6" w:rsidR="00E55D8F" w:rsidRPr="00E55D8F" w:rsidRDefault="00D069AA" w:rsidP="005761D3">
      <w:pPr>
        <w:widowControl/>
        <w:spacing w:before="120" w:after="120"/>
        <w:ind w:firstLine="720"/>
        <w:jc w:val="both"/>
        <w:rPr>
          <w:rFonts w:ascii="Times New Roman" w:eastAsia="Times New Roman" w:hAnsi="Times New Roman"/>
          <w:sz w:val="24"/>
          <w:szCs w:val="24"/>
          <w:lang w:val="lv-LV"/>
        </w:rPr>
      </w:pPr>
      <w:r>
        <w:rPr>
          <w:rFonts w:ascii="Times New Roman" w:eastAsia="Times New Roman" w:hAnsi="Times New Roman"/>
          <w:sz w:val="24"/>
          <w:szCs w:val="24"/>
          <w:lang w:val="lv-LV"/>
        </w:rPr>
        <w:t>5.</w:t>
      </w:r>
      <w:r w:rsidR="006C3113">
        <w:rPr>
          <w:rFonts w:ascii="Times New Roman" w:eastAsia="Times New Roman" w:hAnsi="Times New Roman"/>
          <w:sz w:val="24"/>
          <w:szCs w:val="24"/>
          <w:lang w:val="lv-LV"/>
        </w:rPr>
        <w:tab/>
      </w:r>
      <w:r w:rsidRPr="00E55D8F">
        <w:rPr>
          <w:rFonts w:ascii="Times New Roman" w:eastAsia="Times New Roman" w:hAnsi="Times New Roman"/>
          <w:sz w:val="24"/>
          <w:szCs w:val="24"/>
          <w:lang w:val="lv-LV"/>
        </w:rPr>
        <w:t>Dažādi jautājumi.</w:t>
      </w:r>
    </w:p>
    <w:p w14:paraId="0A9CF88C" w14:textId="77777777" w:rsidR="000F6738" w:rsidRPr="000C47EE" w:rsidRDefault="00D069AA" w:rsidP="00B21E90">
      <w:pPr>
        <w:widowControl/>
        <w:spacing w:before="240" w:after="240"/>
        <w:ind w:firstLine="720"/>
        <w:jc w:val="both"/>
        <w:rPr>
          <w:rFonts w:ascii="Times New Roman" w:eastAsia="Times New Roman" w:hAnsi="Times New Roman"/>
          <w:b/>
          <w:sz w:val="24"/>
          <w:szCs w:val="24"/>
          <w:lang w:val="lv-LV"/>
        </w:rPr>
      </w:pPr>
      <w:r>
        <w:rPr>
          <w:rFonts w:ascii="Times New Roman" w:eastAsia="Times New Roman" w:hAnsi="Times New Roman"/>
          <w:b/>
          <w:sz w:val="24"/>
          <w:szCs w:val="24"/>
          <w:lang w:val="lv-LV"/>
        </w:rPr>
        <w:t>1.</w:t>
      </w:r>
      <w:r w:rsidR="00D27338">
        <w:rPr>
          <w:rFonts w:ascii="Times New Roman" w:eastAsia="Times New Roman" w:hAnsi="Times New Roman"/>
          <w:b/>
          <w:sz w:val="24"/>
          <w:szCs w:val="24"/>
          <w:lang w:val="lv-LV"/>
        </w:rPr>
        <w:t xml:space="preserve"> </w:t>
      </w:r>
      <w:r w:rsidR="004412D3" w:rsidRPr="004412D3">
        <w:rPr>
          <w:rFonts w:ascii="Times New Roman" w:eastAsia="Times New Roman" w:hAnsi="Times New Roman"/>
          <w:b/>
          <w:sz w:val="24"/>
          <w:szCs w:val="24"/>
          <w:lang w:val="lv-LV"/>
        </w:rPr>
        <w:t>Brīvprātīgā darba konsultatīvās padomes sēdes atklāšana un sēdes darba kārtības apstiprināšana.</w:t>
      </w:r>
    </w:p>
    <w:p w14:paraId="42F7C42A" w14:textId="71664A8B" w:rsidR="00EC01CC" w:rsidRDefault="00D069AA" w:rsidP="00137ADB">
      <w:pPr>
        <w:widowControl/>
        <w:spacing w:before="120" w:after="120"/>
        <w:jc w:val="both"/>
        <w:rPr>
          <w:rFonts w:ascii="Times New Roman" w:eastAsia="Times New Roman" w:hAnsi="Times New Roman"/>
          <w:b/>
          <w:sz w:val="24"/>
          <w:szCs w:val="24"/>
          <w:lang w:val="lv-LV"/>
        </w:rPr>
      </w:pPr>
      <w:r>
        <w:rPr>
          <w:rFonts w:ascii="Times New Roman" w:eastAsia="Times New Roman" w:hAnsi="Times New Roman"/>
          <w:b/>
          <w:bCs/>
          <w:sz w:val="24"/>
          <w:szCs w:val="24"/>
          <w:lang w:val="lv-LV"/>
        </w:rPr>
        <w:t>A.</w:t>
      </w:r>
      <w:r w:rsidR="005C3208">
        <w:rPr>
          <w:rFonts w:ascii="Times New Roman" w:eastAsia="Times New Roman" w:hAnsi="Times New Roman"/>
          <w:b/>
          <w:bCs/>
          <w:sz w:val="24"/>
          <w:szCs w:val="24"/>
          <w:lang w:val="lv-LV"/>
        </w:rPr>
        <w:t xml:space="preserve"> </w:t>
      </w:r>
      <w:r>
        <w:rPr>
          <w:rFonts w:ascii="Times New Roman" w:eastAsia="Times New Roman" w:hAnsi="Times New Roman"/>
          <w:b/>
          <w:bCs/>
          <w:sz w:val="24"/>
          <w:szCs w:val="24"/>
          <w:lang w:val="lv-LV"/>
        </w:rPr>
        <w:t>Jansone</w:t>
      </w:r>
      <w:r w:rsidR="0072703D" w:rsidRPr="000C47EE">
        <w:rPr>
          <w:rFonts w:ascii="Times New Roman" w:eastAsia="Times New Roman" w:hAnsi="Times New Roman"/>
          <w:sz w:val="24"/>
          <w:szCs w:val="24"/>
          <w:lang w:val="lv-LV"/>
        </w:rPr>
        <w:t xml:space="preserve"> </w:t>
      </w:r>
      <w:r w:rsidR="00B45EFB" w:rsidRPr="000C47EE">
        <w:rPr>
          <w:rFonts w:ascii="Times New Roman" w:eastAsia="Times New Roman" w:hAnsi="Times New Roman"/>
          <w:sz w:val="24"/>
          <w:szCs w:val="24"/>
          <w:lang w:val="lv-LV"/>
        </w:rPr>
        <w:t xml:space="preserve">atklāj </w:t>
      </w:r>
      <w:r w:rsidR="00137ADB" w:rsidRPr="00137ADB">
        <w:rPr>
          <w:rFonts w:ascii="Times New Roman" w:eastAsia="Times New Roman" w:hAnsi="Times New Roman"/>
          <w:sz w:val="24"/>
          <w:szCs w:val="24"/>
          <w:lang w:val="lv-LV"/>
        </w:rPr>
        <w:t xml:space="preserve">Brīvprātīgā darba konsultatīvās padomes </w:t>
      </w:r>
      <w:r w:rsidR="00137ADB">
        <w:rPr>
          <w:rFonts w:ascii="Times New Roman" w:eastAsia="Times New Roman" w:hAnsi="Times New Roman"/>
          <w:sz w:val="24"/>
          <w:szCs w:val="24"/>
          <w:lang w:val="lv-LV"/>
        </w:rPr>
        <w:t xml:space="preserve">(turpmāk – padome) </w:t>
      </w:r>
      <w:r w:rsidR="000F6738" w:rsidRPr="000C47EE">
        <w:rPr>
          <w:rFonts w:ascii="Times New Roman" w:eastAsia="Times New Roman" w:hAnsi="Times New Roman"/>
          <w:sz w:val="24"/>
          <w:szCs w:val="24"/>
          <w:lang w:val="lv-LV"/>
        </w:rPr>
        <w:t>sēdi</w:t>
      </w:r>
      <w:r w:rsidR="00764DF6">
        <w:rPr>
          <w:rFonts w:ascii="Times New Roman" w:eastAsia="Times New Roman" w:hAnsi="Times New Roman"/>
          <w:sz w:val="24"/>
          <w:szCs w:val="24"/>
          <w:lang w:val="lv-LV"/>
        </w:rPr>
        <w:t>, iepazīstina ar darba kārtību</w:t>
      </w:r>
      <w:r w:rsidR="00356CB2" w:rsidRPr="000C47EE">
        <w:rPr>
          <w:rFonts w:ascii="Times New Roman" w:eastAsia="Times New Roman" w:hAnsi="Times New Roman"/>
          <w:sz w:val="24"/>
          <w:szCs w:val="24"/>
          <w:lang w:val="lv-LV"/>
        </w:rPr>
        <w:t xml:space="preserve"> un</w:t>
      </w:r>
      <w:r w:rsidR="00566F79">
        <w:rPr>
          <w:rFonts w:ascii="Times New Roman" w:eastAsia="Times New Roman" w:hAnsi="Times New Roman"/>
          <w:sz w:val="24"/>
          <w:szCs w:val="24"/>
          <w:lang w:val="lv-LV"/>
        </w:rPr>
        <w:t xml:space="preserve"> </w:t>
      </w:r>
      <w:r w:rsidR="00764DF6">
        <w:rPr>
          <w:rFonts w:ascii="Times New Roman" w:eastAsia="Times New Roman" w:hAnsi="Times New Roman"/>
          <w:sz w:val="24"/>
          <w:szCs w:val="24"/>
          <w:lang w:val="lv-LV"/>
        </w:rPr>
        <w:t xml:space="preserve">aicina </w:t>
      </w:r>
      <w:r w:rsidR="00FF5D4B" w:rsidRPr="000C47EE">
        <w:rPr>
          <w:rFonts w:ascii="Times New Roman" w:eastAsia="Times New Roman" w:hAnsi="Times New Roman"/>
          <w:bCs/>
          <w:sz w:val="24"/>
          <w:szCs w:val="24"/>
          <w:lang w:val="lv-LV"/>
        </w:rPr>
        <w:t xml:space="preserve">padomes locekļus </w:t>
      </w:r>
      <w:r w:rsidR="00764DF6">
        <w:rPr>
          <w:rFonts w:ascii="Times New Roman" w:eastAsia="Times New Roman" w:hAnsi="Times New Roman"/>
          <w:bCs/>
          <w:sz w:val="24"/>
          <w:szCs w:val="24"/>
          <w:lang w:val="lv-LV"/>
        </w:rPr>
        <w:t>apstiprināt darba kārtību.</w:t>
      </w:r>
    </w:p>
    <w:p w14:paraId="362D46AA" w14:textId="77777777" w:rsidR="004807E9" w:rsidRDefault="00D069AA" w:rsidP="00AF0A63">
      <w:pPr>
        <w:widowControl/>
        <w:spacing w:before="120" w:after="120"/>
        <w:rPr>
          <w:rFonts w:ascii="Times New Roman" w:eastAsia="Times New Roman" w:hAnsi="Times New Roman"/>
          <w:sz w:val="24"/>
          <w:szCs w:val="24"/>
          <w:lang w:val="lv-LV"/>
        </w:rPr>
      </w:pPr>
      <w:r w:rsidRPr="00B934CF">
        <w:rPr>
          <w:rFonts w:ascii="Times New Roman" w:eastAsia="Times New Roman" w:hAnsi="Times New Roman"/>
          <w:b/>
          <w:sz w:val="24"/>
          <w:szCs w:val="24"/>
          <w:u w:val="single"/>
          <w:lang w:val="lv-LV"/>
        </w:rPr>
        <w:t>Nolēma</w:t>
      </w:r>
      <w:r w:rsidR="00127226" w:rsidRPr="00B934CF">
        <w:rPr>
          <w:rFonts w:ascii="Times New Roman" w:eastAsia="Times New Roman" w:hAnsi="Times New Roman"/>
          <w:sz w:val="24"/>
          <w:szCs w:val="24"/>
          <w:u w:val="single"/>
          <w:lang w:val="lv-LV"/>
        </w:rPr>
        <w:t>:</w:t>
      </w:r>
      <w:r w:rsidR="00127226" w:rsidRPr="000C47EE">
        <w:rPr>
          <w:rFonts w:ascii="Times New Roman" w:eastAsia="Times New Roman" w:hAnsi="Times New Roman"/>
          <w:sz w:val="24"/>
          <w:szCs w:val="24"/>
          <w:lang w:val="lv-LV"/>
        </w:rPr>
        <w:t xml:space="preserve"> </w:t>
      </w:r>
      <w:r w:rsidRPr="000C47EE">
        <w:rPr>
          <w:rFonts w:ascii="Times New Roman" w:eastAsia="Times New Roman" w:hAnsi="Times New Roman"/>
          <w:sz w:val="24"/>
          <w:szCs w:val="24"/>
          <w:lang w:val="lv-LV"/>
        </w:rPr>
        <w:t>Apstiprināt p</w:t>
      </w:r>
      <w:r w:rsidR="004E7060" w:rsidRPr="000C47EE">
        <w:rPr>
          <w:rFonts w:ascii="Times New Roman" w:eastAsia="Times New Roman" w:hAnsi="Times New Roman"/>
          <w:sz w:val="24"/>
          <w:szCs w:val="24"/>
          <w:lang w:val="lv-LV"/>
        </w:rPr>
        <w:t xml:space="preserve">adomes sēdes </w:t>
      </w:r>
      <w:r w:rsidRPr="000C47EE">
        <w:rPr>
          <w:rFonts w:ascii="Times New Roman" w:eastAsia="Times New Roman" w:hAnsi="Times New Roman"/>
          <w:sz w:val="24"/>
          <w:szCs w:val="24"/>
          <w:lang w:val="lv-LV"/>
        </w:rPr>
        <w:t xml:space="preserve">darba </w:t>
      </w:r>
      <w:r w:rsidR="004E7060" w:rsidRPr="000C47EE">
        <w:rPr>
          <w:rFonts w:ascii="Times New Roman" w:eastAsia="Times New Roman" w:hAnsi="Times New Roman"/>
          <w:sz w:val="24"/>
          <w:szCs w:val="24"/>
          <w:lang w:val="lv-LV"/>
        </w:rPr>
        <w:t>kārtīb</w:t>
      </w:r>
      <w:r w:rsidRPr="000C47EE">
        <w:rPr>
          <w:rFonts w:ascii="Times New Roman" w:eastAsia="Times New Roman" w:hAnsi="Times New Roman"/>
          <w:sz w:val="24"/>
          <w:szCs w:val="24"/>
          <w:lang w:val="lv-LV"/>
        </w:rPr>
        <w:t>u</w:t>
      </w:r>
      <w:r w:rsidR="004E7060" w:rsidRPr="000C47EE">
        <w:rPr>
          <w:rFonts w:ascii="Times New Roman" w:eastAsia="Times New Roman" w:hAnsi="Times New Roman"/>
          <w:sz w:val="24"/>
          <w:szCs w:val="24"/>
          <w:lang w:val="lv-LV"/>
        </w:rPr>
        <w:t>.</w:t>
      </w:r>
    </w:p>
    <w:p w14:paraId="01FCC592" w14:textId="41BFB018" w:rsidR="000F6738" w:rsidRPr="000C47EE" w:rsidRDefault="00D069AA" w:rsidP="0072703D">
      <w:pPr>
        <w:widowControl/>
        <w:spacing w:before="240" w:after="120"/>
        <w:ind w:firstLine="720"/>
        <w:jc w:val="both"/>
        <w:rPr>
          <w:rFonts w:ascii="Times New Roman" w:eastAsia="Times New Roman" w:hAnsi="Times New Roman"/>
          <w:b/>
          <w:sz w:val="24"/>
          <w:szCs w:val="24"/>
          <w:lang w:val="lv-LV"/>
        </w:rPr>
      </w:pPr>
      <w:r>
        <w:rPr>
          <w:rFonts w:ascii="Times New Roman" w:eastAsia="Times New Roman" w:hAnsi="Times New Roman"/>
          <w:b/>
          <w:sz w:val="24"/>
          <w:szCs w:val="24"/>
          <w:lang w:val="lv-LV"/>
        </w:rPr>
        <w:t>2.</w:t>
      </w:r>
      <w:r w:rsidR="00B27D57">
        <w:rPr>
          <w:rFonts w:ascii="Times New Roman" w:eastAsia="Times New Roman" w:hAnsi="Times New Roman"/>
          <w:b/>
          <w:sz w:val="24"/>
          <w:szCs w:val="24"/>
          <w:lang w:val="lv-LV"/>
        </w:rPr>
        <w:t xml:space="preserve"> </w:t>
      </w:r>
      <w:r w:rsidR="002463DF" w:rsidRPr="002463DF">
        <w:rPr>
          <w:rFonts w:ascii="Times New Roman" w:eastAsia="Times New Roman" w:hAnsi="Times New Roman"/>
          <w:b/>
          <w:sz w:val="24"/>
          <w:szCs w:val="24"/>
          <w:lang w:val="lv-LV"/>
        </w:rPr>
        <w:t>Brīvprātīgā darba konsultatīvās padomes plāna 2026.</w:t>
      </w:r>
      <w:r w:rsidR="00F55C28">
        <w:rPr>
          <w:rFonts w:ascii="Times New Roman" w:eastAsia="Times New Roman" w:hAnsi="Times New Roman"/>
          <w:b/>
          <w:sz w:val="24"/>
          <w:szCs w:val="24"/>
          <w:lang w:val="lv-LV"/>
        </w:rPr>
        <w:t> </w:t>
      </w:r>
      <w:r w:rsidR="002463DF" w:rsidRPr="002463DF">
        <w:rPr>
          <w:rFonts w:ascii="Times New Roman" w:eastAsia="Times New Roman" w:hAnsi="Times New Roman"/>
          <w:b/>
          <w:sz w:val="24"/>
          <w:szCs w:val="24"/>
          <w:lang w:val="lv-LV"/>
        </w:rPr>
        <w:t>gadam, kas izriet no informatīvajā ziņojumā “Brīvprātīgais darbs Latvijā” identificētajiem rīcības virzieniem, īstenošanas gaita</w:t>
      </w:r>
      <w:r w:rsidR="004C2DE6">
        <w:rPr>
          <w:rFonts w:ascii="Times New Roman" w:eastAsia="Times New Roman" w:hAnsi="Times New Roman"/>
          <w:b/>
          <w:sz w:val="24"/>
          <w:szCs w:val="24"/>
          <w:lang w:val="lv-LV"/>
        </w:rPr>
        <w:t>.</w:t>
      </w:r>
    </w:p>
    <w:p w14:paraId="63EC04F0" w14:textId="1ED3BD77" w:rsidR="00BA156F" w:rsidRDefault="00D069AA" w:rsidP="00D26681">
      <w:pPr>
        <w:widowControl/>
        <w:spacing w:before="120" w:after="120"/>
        <w:jc w:val="both"/>
        <w:rPr>
          <w:rFonts w:ascii="Times New Roman" w:eastAsia="Times New Roman" w:hAnsi="Times New Roman"/>
          <w:bCs/>
          <w:sz w:val="24"/>
          <w:szCs w:val="24"/>
          <w:lang w:val="lv-LV"/>
        </w:rPr>
      </w:pPr>
      <w:r>
        <w:rPr>
          <w:rFonts w:ascii="Times New Roman" w:eastAsia="Times New Roman" w:hAnsi="Times New Roman"/>
          <w:b/>
          <w:sz w:val="24"/>
          <w:szCs w:val="24"/>
          <w:lang w:val="lv-LV"/>
        </w:rPr>
        <w:t>I. Lipskis</w:t>
      </w:r>
      <w:r w:rsidR="0067255E">
        <w:rPr>
          <w:rFonts w:ascii="Times New Roman" w:eastAsia="Times New Roman" w:hAnsi="Times New Roman"/>
          <w:bCs/>
          <w:sz w:val="24"/>
          <w:szCs w:val="24"/>
          <w:lang w:val="lv-LV"/>
        </w:rPr>
        <w:t xml:space="preserve"> </w:t>
      </w:r>
      <w:r>
        <w:rPr>
          <w:rFonts w:ascii="Times New Roman" w:eastAsia="Times New Roman" w:hAnsi="Times New Roman"/>
          <w:bCs/>
          <w:sz w:val="24"/>
          <w:szCs w:val="24"/>
          <w:lang w:val="lv-LV"/>
        </w:rPr>
        <w:t>norāda, ka</w:t>
      </w:r>
      <w:r w:rsidRPr="00BA156F">
        <w:rPr>
          <w:rFonts w:ascii="Times New Roman" w:eastAsia="Times New Roman" w:hAnsi="Times New Roman"/>
          <w:bCs/>
          <w:sz w:val="24"/>
          <w:szCs w:val="24"/>
          <w:lang w:val="lv-LV"/>
        </w:rPr>
        <w:t xml:space="preserve"> </w:t>
      </w:r>
      <w:r w:rsidR="00816882" w:rsidRPr="00816882">
        <w:rPr>
          <w:rFonts w:ascii="Times New Roman" w:eastAsia="Times New Roman" w:hAnsi="Times New Roman"/>
          <w:bCs/>
          <w:sz w:val="24"/>
          <w:szCs w:val="24"/>
          <w:lang w:val="lv-LV"/>
        </w:rPr>
        <w:t>noslēdzoties gandrīz trim 2026.</w:t>
      </w:r>
      <w:r w:rsidR="00816882">
        <w:rPr>
          <w:rFonts w:ascii="Times New Roman" w:eastAsia="Times New Roman" w:hAnsi="Times New Roman"/>
          <w:bCs/>
          <w:sz w:val="24"/>
          <w:szCs w:val="24"/>
          <w:lang w:val="lv-LV"/>
        </w:rPr>
        <w:t> </w:t>
      </w:r>
      <w:r w:rsidR="00816882" w:rsidRPr="00816882">
        <w:rPr>
          <w:rFonts w:ascii="Times New Roman" w:eastAsia="Times New Roman" w:hAnsi="Times New Roman"/>
          <w:bCs/>
          <w:sz w:val="24"/>
          <w:szCs w:val="24"/>
          <w:lang w:val="lv-LV"/>
        </w:rPr>
        <w:t xml:space="preserve">gada ceturkšņiem, ir lietderīgi </w:t>
      </w:r>
      <w:r w:rsidRPr="00BA156F">
        <w:rPr>
          <w:rFonts w:ascii="Times New Roman" w:eastAsia="Times New Roman" w:hAnsi="Times New Roman"/>
          <w:bCs/>
          <w:sz w:val="24"/>
          <w:szCs w:val="24"/>
          <w:lang w:val="lv-LV"/>
        </w:rPr>
        <w:t xml:space="preserve">atskatīties uz </w:t>
      </w:r>
      <w:r w:rsidR="00A94D36">
        <w:rPr>
          <w:rFonts w:ascii="Times New Roman" w:eastAsia="Times New Roman" w:hAnsi="Times New Roman"/>
          <w:bCs/>
          <w:sz w:val="24"/>
          <w:szCs w:val="24"/>
          <w:lang w:val="lv-LV"/>
        </w:rPr>
        <w:t xml:space="preserve">padomes </w:t>
      </w:r>
      <w:r w:rsidRPr="00BA156F">
        <w:rPr>
          <w:rFonts w:ascii="Times New Roman" w:eastAsia="Times New Roman" w:hAnsi="Times New Roman"/>
          <w:bCs/>
          <w:sz w:val="24"/>
          <w:szCs w:val="24"/>
          <w:lang w:val="lv-LV"/>
        </w:rPr>
        <w:t>paveikto, īstenojot uzdevumus, kas izriet gan no informatīvā ziņojuma, gan no padomes 2026.</w:t>
      </w:r>
      <w:r w:rsidR="00F55C28">
        <w:rPr>
          <w:rFonts w:ascii="Times New Roman" w:eastAsia="Times New Roman" w:hAnsi="Times New Roman"/>
          <w:bCs/>
          <w:sz w:val="24"/>
          <w:szCs w:val="24"/>
          <w:lang w:val="lv-LV"/>
        </w:rPr>
        <w:t> </w:t>
      </w:r>
      <w:r w:rsidRPr="00BA156F">
        <w:rPr>
          <w:rFonts w:ascii="Times New Roman" w:eastAsia="Times New Roman" w:hAnsi="Times New Roman"/>
          <w:bCs/>
          <w:sz w:val="24"/>
          <w:szCs w:val="24"/>
          <w:lang w:val="lv-LV"/>
        </w:rPr>
        <w:t xml:space="preserve">gada darba plāna. </w:t>
      </w:r>
    </w:p>
    <w:p w14:paraId="34196511" w14:textId="5B28D7F3" w:rsidR="002463DF" w:rsidRPr="00BA156F" w:rsidRDefault="00D069AA" w:rsidP="00D26681">
      <w:pPr>
        <w:widowControl/>
        <w:spacing w:before="120" w:after="120"/>
        <w:jc w:val="both"/>
        <w:rPr>
          <w:rFonts w:ascii="Times New Roman" w:eastAsia="Times New Roman" w:hAnsi="Times New Roman"/>
          <w:b/>
          <w:sz w:val="24"/>
          <w:szCs w:val="24"/>
          <w:lang w:val="lv-LV"/>
        </w:rPr>
      </w:pPr>
      <w:r w:rsidRPr="00BA156F">
        <w:rPr>
          <w:rFonts w:ascii="Times New Roman" w:eastAsia="Times New Roman" w:hAnsi="Times New Roman"/>
          <w:b/>
          <w:sz w:val="24"/>
          <w:szCs w:val="24"/>
          <w:lang w:val="lv-LV"/>
        </w:rPr>
        <w:t xml:space="preserve">2.1. </w:t>
      </w:r>
      <w:r w:rsidR="004C2DE6" w:rsidRPr="00BA156F">
        <w:rPr>
          <w:rFonts w:ascii="Times New Roman" w:eastAsia="Times New Roman" w:hAnsi="Times New Roman"/>
          <w:b/>
          <w:sz w:val="24"/>
          <w:szCs w:val="24"/>
          <w:lang w:val="lv-LV"/>
        </w:rPr>
        <w:t>Brīvprātīgā darba attīstības virzieni ES fondu jaunajā plānošanas periodā</w:t>
      </w:r>
      <w:r w:rsidRPr="00BA156F">
        <w:rPr>
          <w:rFonts w:ascii="Times New Roman" w:eastAsia="Times New Roman" w:hAnsi="Times New Roman"/>
          <w:b/>
          <w:sz w:val="24"/>
          <w:szCs w:val="24"/>
          <w:lang w:val="lv-LV"/>
        </w:rPr>
        <w:t>.</w:t>
      </w:r>
    </w:p>
    <w:p w14:paraId="6F59FE85" w14:textId="6CA859AA" w:rsidR="00C2034C" w:rsidRDefault="00D069AA" w:rsidP="00D26681">
      <w:pPr>
        <w:widowControl/>
        <w:spacing w:before="120" w:after="120"/>
        <w:jc w:val="both"/>
        <w:rPr>
          <w:rFonts w:ascii="Times New Roman" w:eastAsia="Times New Roman" w:hAnsi="Times New Roman"/>
          <w:bCs/>
          <w:sz w:val="24"/>
          <w:szCs w:val="24"/>
          <w:lang w:val="lv-LV"/>
        </w:rPr>
      </w:pPr>
      <w:r w:rsidRPr="005C3208">
        <w:rPr>
          <w:rFonts w:ascii="Times New Roman" w:eastAsia="Times New Roman" w:hAnsi="Times New Roman"/>
          <w:b/>
          <w:sz w:val="24"/>
          <w:szCs w:val="24"/>
          <w:lang w:val="lv-LV"/>
        </w:rPr>
        <w:t>I.</w:t>
      </w:r>
      <w:r w:rsidR="005C3208">
        <w:rPr>
          <w:rFonts w:ascii="Times New Roman" w:eastAsia="Times New Roman" w:hAnsi="Times New Roman"/>
          <w:b/>
          <w:sz w:val="24"/>
          <w:szCs w:val="24"/>
          <w:lang w:val="lv-LV"/>
        </w:rPr>
        <w:t xml:space="preserve"> </w:t>
      </w:r>
      <w:r w:rsidRPr="005C3208">
        <w:rPr>
          <w:rFonts w:ascii="Times New Roman" w:eastAsia="Times New Roman" w:hAnsi="Times New Roman"/>
          <w:b/>
          <w:sz w:val="24"/>
          <w:szCs w:val="24"/>
          <w:lang w:val="lv-LV"/>
        </w:rPr>
        <w:t>Lipskis</w:t>
      </w:r>
      <w:r>
        <w:rPr>
          <w:rFonts w:ascii="Times New Roman" w:eastAsia="Times New Roman" w:hAnsi="Times New Roman"/>
          <w:bCs/>
          <w:sz w:val="24"/>
          <w:szCs w:val="24"/>
          <w:lang w:val="lv-LV"/>
        </w:rPr>
        <w:t xml:space="preserve"> </w:t>
      </w:r>
      <w:r w:rsidR="000616E9">
        <w:rPr>
          <w:rFonts w:ascii="Times New Roman" w:eastAsia="Times New Roman" w:hAnsi="Times New Roman"/>
          <w:bCs/>
          <w:sz w:val="24"/>
          <w:szCs w:val="24"/>
          <w:lang w:val="lv-LV"/>
        </w:rPr>
        <w:t xml:space="preserve">informē, ka </w:t>
      </w:r>
      <w:r w:rsidR="000616E9" w:rsidRPr="000616E9">
        <w:rPr>
          <w:rFonts w:ascii="Times New Roman" w:eastAsia="Times New Roman" w:hAnsi="Times New Roman"/>
          <w:bCs/>
          <w:sz w:val="24"/>
          <w:szCs w:val="24"/>
          <w:lang w:val="lv-LV"/>
        </w:rPr>
        <w:t>tika organizēta</w:t>
      </w:r>
      <w:r w:rsidR="000616E9">
        <w:rPr>
          <w:rFonts w:ascii="Times New Roman" w:eastAsia="Times New Roman" w:hAnsi="Times New Roman"/>
          <w:bCs/>
          <w:sz w:val="24"/>
          <w:szCs w:val="24"/>
          <w:lang w:val="lv-LV"/>
        </w:rPr>
        <w:t>s divas</w:t>
      </w:r>
      <w:r w:rsidR="000616E9" w:rsidRPr="000616E9">
        <w:rPr>
          <w:rFonts w:ascii="Times New Roman" w:eastAsia="Times New Roman" w:hAnsi="Times New Roman"/>
          <w:bCs/>
          <w:sz w:val="24"/>
          <w:szCs w:val="24"/>
          <w:lang w:val="lv-LV"/>
        </w:rPr>
        <w:t xml:space="preserve"> domnīca</w:t>
      </w:r>
      <w:r w:rsidR="000616E9">
        <w:rPr>
          <w:rFonts w:ascii="Times New Roman" w:eastAsia="Times New Roman" w:hAnsi="Times New Roman"/>
          <w:bCs/>
          <w:sz w:val="24"/>
          <w:szCs w:val="24"/>
          <w:lang w:val="lv-LV"/>
        </w:rPr>
        <w:t>s</w:t>
      </w:r>
      <w:r w:rsidR="000616E9" w:rsidRPr="000616E9">
        <w:rPr>
          <w:rFonts w:ascii="Times New Roman" w:eastAsia="Times New Roman" w:hAnsi="Times New Roman"/>
          <w:bCs/>
          <w:sz w:val="24"/>
          <w:szCs w:val="24"/>
          <w:lang w:val="lv-LV"/>
        </w:rPr>
        <w:t xml:space="preserve"> par brīvprātīgā darba attīstības iespējām nākamajā Eiropas Savienības fondu plānošanas periodā, </w:t>
      </w:r>
      <w:r w:rsidR="00423660">
        <w:rPr>
          <w:rFonts w:ascii="Times New Roman" w:eastAsia="Times New Roman" w:hAnsi="Times New Roman"/>
          <w:bCs/>
          <w:sz w:val="24"/>
          <w:szCs w:val="24"/>
          <w:lang w:val="lv-LV"/>
        </w:rPr>
        <w:t>kuru rezultātā sadarbībā ar padomes locekļiem</w:t>
      </w:r>
      <w:r w:rsidR="000616E9" w:rsidRPr="000616E9">
        <w:rPr>
          <w:rFonts w:ascii="Times New Roman" w:eastAsia="Times New Roman" w:hAnsi="Times New Roman"/>
          <w:bCs/>
          <w:sz w:val="24"/>
          <w:szCs w:val="24"/>
          <w:lang w:val="lv-LV"/>
        </w:rPr>
        <w:t xml:space="preserve"> un partnerorganizācijām tika identificētas septiņas prioritār</w:t>
      </w:r>
      <w:r w:rsidR="006908CF">
        <w:rPr>
          <w:rFonts w:ascii="Times New Roman" w:eastAsia="Times New Roman" w:hAnsi="Times New Roman"/>
          <w:bCs/>
          <w:sz w:val="24"/>
          <w:szCs w:val="24"/>
          <w:lang w:val="lv-LV"/>
        </w:rPr>
        <w:t>ā</w:t>
      </w:r>
      <w:r w:rsidR="000616E9" w:rsidRPr="000616E9">
        <w:rPr>
          <w:rFonts w:ascii="Times New Roman" w:eastAsia="Times New Roman" w:hAnsi="Times New Roman"/>
          <w:bCs/>
          <w:sz w:val="24"/>
          <w:szCs w:val="24"/>
          <w:lang w:val="lv-LV"/>
        </w:rPr>
        <w:t xml:space="preserve">s aktivitātes. Nozīmīgākie </w:t>
      </w:r>
      <w:r w:rsidR="000616E9" w:rsidRPr="000616E9">
        <w:rPr>
          <w:rFonts w:ascii="Times New Roman" w:eastAsia="Times New Roman" w:hAnsi="Times New Roman"/>
          <w:bCs/>
          <w:sz w:val="24"/>
          <w:szCs w:val="24"/>
          <w:lang w:val="lv-LV"/>
        </w:rPr>
        <w:lastRenderedPageBreak/>
        <w:t xml:space="preserve">priekšlikumi saistīti ar brīvprātīgā darba koordinatoru kapacitātes stiprināšanu un atbalsta programmas izveidi NVO, kā arī brīvprātīgā darba ekosistēmas attīstību, </w:t>
      </w:r>
      <w:r w:rsidR="006A7E42">
        <w:rPr>
          <w:rFonts w:ascii="Times New Roman" w:eastAsia="Times New Roman" w:hAnsi="Times New Roman"/>
          <w:bCs/>
          <w:sz w:val="24"/>
          <w:szCs w:val="24"/>
          <w:lang w:val="lv-LV"/>
        </w:rPr>
        <w:t xml:space="preserve">ietverot </w:t>
      </w:r>
      <w:r w:rsidR="000616E9" w:rsidRPr="000616E9">
        <w:rPr>
          <w:rFonts w:ascii="Times New Roman" w:eastAsia="Times New Roman" w:hAnsi="Times New Roman"/>
          <w:bCs/>
          <w:sz w:val="24"/>
          <w:szCs w:val="24"/>
          <w:lang w:val="lv-LV"/>
        </w:rPr>
        <w:t>metodiskā atbalsta pilnveidi, pieredzes apmaiņas un starptautiskās sadarbības veicināšanu</w:t>
      </w:r>
      <w:r w:rsidR="00E22749">
        <w:rPr>
          <w:rFonts w:ascii="Times New Roman" w:eastAsia="Times New Roman" w:hAnsi="Times New Roman"/>
          <w:bCs/>
          <w:sz w:val="24"/>
          <w:szCs w:val="24"/>
          <w:lang w:val="lv-LV"/>
        </w:rPr>
        <w:t xml:space="preserve"> (prezentācija pievienota pielikumā)</w:t>
      </w:r>
      <w:r w:rsidR="000616E9" w:rsidRPr="000616E9">
        <w:rPr>
          <w:rFonts w:ascii="Times New Roman" w:eastAsia="Times New Roman" w:hAnsi="Times New Roman"/>
          <w:bCs/>
          <w:sz w:val="24"/>
          <w:szCs w:val="24"/>
          <w:lang w:val="lv-LV"/>
        </w:rPr>
        <w:t>.</w:t>
      </w:r>
      <w:r w:rsidR="000616E9">
        <w:rPr>
          <w:rFonts w:ascii="Times New Roman" w:eastAsia="Times New Roman" w:hAnsi="Times New Roman"/>
          <w:bCs/>
          <w:sz w:val="24"/>
          <w:szCs w:val="24"/>
          <w:lang w:val="lv-LV"/>
        </w:rPr>
        <w:t xml:space="preserve"> </w:t>
      </w:r>
      <w:r w:rsidR="005C3208" w:rsidRPr="005C3208">
        <w:rPr>
          <w:rFonts w:ascii="Times New Roman" w:eastAsia="Times New Roman" w:hAnsi="Times New Roman"/>
          <w:bCs/>
          <w:sz w:val="24"/>
          <w:szCs w:val="24"/>
          <w:lang w:val="lv-LV"/>
        </w:rPr>
        <w:t xml:space="preserve">Attiecībā uz </w:t>
      </w:r>
      <w:r w:rsidR="00337F64">
        <w:rPr>
          <w:rFonts w:ascii="Times New Roman" w:eastAsia="Times New Roman" w:hAnsi="Times New Roman"/>
          <w:bCs/>
          <w:sz w:val="24"/>
          <w:szCs w:val="24"/>
          <w:lang w:val="lv-LV"/>
        </w:rPr>
        <w:t>darba plāna pirmajā rīcības virzienā</w:t>
      </w:r>
      <w:r w:rsidR="005C3208" w:rsidRPr="005C3208">
        <w:rPr>
          <w:rFonts w:ascii="Times New Roman" w:eastAsia="Times New Roman" w:hAnsi="Times New Roman"/>
          <w:bCs/>
          <w:sz w:val="24"/>
          <w:szCs w:val="24"/>
          <w:lang w:val="lv-LV"/>
        </w:rPr>
        <w:t xml:space="preserve"> “Brīvprātīgā darba politikas nostiprināšana attīstības un politikas plānošanas dokumentos”</w:t>
      </w:r>
      <w:r w:rsidR="006908CF">
        <w:rPr>
          <w:rFonts w:ascii="Times New Roman" w:eastAsia="Times New Roman" w:hAnsi="Times New Roman"/>
          <w:bCs/>
          <w:sz w:val="24"/>
          <w:szCs w:val="24"/>
          <w:lang w:val="lv-LV"/>
        </w:rPr>
        <w:t xml:space="preserve"> iekļauto citu darbību </w:t>
      </w:r>
      <w:r w:rsidR="005C3208" w:rsidRPr="005C3208">
        <w:rPr>
          <w:rFonts w:ascii="Times New Roman" w:eastAsia="Times New Roman" w:hAnsi="Times New Roman"/>
          <w:bCs/>
          <w:sz w:val="24"/>
          <w:szCs w:val="24"/>
          <w:lang w:val="lv-LV"/>
        </w:rPr>
        <w:t>īstenošanu informē, ka ir uzsākts Nacionālā attīstības plāna 2034 (NAP 2034) izstrādes process.</w:t>
      </w:r>
      <w:r w:rsidR="005C3208">
        <w:rPr>
          <w:rFonts w:ascii="Times New Roman" w:eastAsia="Times New Roman" w:hAnsi="Times New Roman"/>
          <w:bCs/>
          <w:sz w:val="24"/>
          <w:szCs w:val="24"/>
          <w:lang w:val="lv-LV"/>
        </w:rPr>
        <w:t xml:space="preserve"> </w:t>
      </w:r>
      <w:r w:rsidR="00501AB2">
        <w:rPr>
          <w:rFonts w:ascii="Times New Roman" w:eastAsia="Times New Roman" w:hAnsi="Times New Roman"/>
          <w:bCs/>
          <w:sz w:val="24"/>
          <w:szCs w:val="24"/>
          <w:lang w:val="lv-LV"/>
        </w:rPr>
        <w:t>LM</w:t>
      </w:r>
      <w:r w:rsidR="00501AB2" w:rsidRPr="00501AB2">
        <w:rPr>
          <w:rFonts w:ascii="Times New Roman" w:eastAsia="Times New Roman" w:hAnsi="Times New Roman"/>
          <w:bCs/>
          <w:sz w:val="24"/>
          <w:szCs w:val="24"/>
          <w:lang w:val="lv-LV"/>
        </w:rPr>
        <w:t>, sniedzot komentārus par NAP 2034 sākotnējo redakciju, ir rosinājusi tajā plašāk ietvert un stiprināt brīvprātīgā darba aspektus, tādējādi veicinot brīvprātīgā darba nozīmes atspoguļojumu valsts attīstības plānošanas dokumentos.</w:t>
      </w:r>
      <w:r w:rsidR="00501AB2">
        <w:rPr>
          <w:rFonts w:ascii="Times New Roman" w:eastAsia="Times New Roman" w:hAnsi="Times New Roman"/>
          <w:bCs/>
          <w:sz w:val="24"/>
          <w:szCs w:val="24"/>
          <w:lang w:val="lv-LV"/>
        </w:rPr>
        <w:t xml:space="preserve"> </w:t>
      </w:r>
      <w:r w:rsidRPr="00C2034C">
        <w:rPr>
          <w:rFonts w:ascii="Times New Roman" w:eastAsia="Times New Roman" w:hAnsi="Times New Roman"/>
          <w:bCs/>
          <w:sz w:val="24"/>
          <w:szCs w:val="24"/>
          <w:lang w:val="lv-LV"/>
        </w:rPr>
        <w:t>Darbs pie NAP 2034 turpināsies Valsts kancelejas organizētajās tematiskajās darba grupās, veicinot plašu dažādu iesaistīto pušu iesaisti plāna izstrādē.</w:t>
      </w:r>
    </w:p>
    <w:p w14:paraId="0A3796C6" w14:textId="065E6BCB" w:rsidR="002463DF" w:rsidRPr="003862AF" w:rsidRDefault="00D069AA" w:rsidP="00D26681">
      <w:pPr>
        <w:widowControl/>
        <w:spacing w:before="120" w:after="120"/>
        <w:jc w:val="both"/>
        <w:rPr>
          <w:rFonts w:ascii="Times New Roman" w:eastAsia="Times New Roman" w:hAnsi="Times New Roman"/>
          <w:b/>
          <w:sz w:val="24"/>
          <w:szCs w:val="24"/>
          <w:lang w:val="lv-LV"/>
        </w:rPr>
      </w:pPr>
      <w:r w:rsidRPr="003862AF">
        <w:rPr>
          <w:rFonts w:ascii="Times New Roman" w:eastAsia="Times New Roman" w:hAnsi="Times New Roman"/>
          <w:b/>
          <w:sz w:val="24"/>
          <w:szCs w:val="24"/>
          <w:lang w:val="lv-LV"/>
        </w:rPr>
        <w:t>2.2. Datu pieejamības veicināšana – datu apkopošanas problemātika un priekšlikumi tās uzlabošanai.</w:t>
      </w:r>
    </w:p>
    <w:p w14:paraId="6B1EDB61" w14:textId="1B22E03B" w:rsidR="005C3208" w:rsidRDefault="00D069AA" w:rsidP="00D26681">
      <w:pPr>
        <w:widowControl/>
        <w:spacing w:before="120" w:after="120"/>
        <w:jc w:val="both"/>
        <w:rPr>
          <w:rFonts w:ascii="Times New Roman" w:eastAsia="Times New Roman" w:hAnsi="Times New Roman"/>
          <w:bCs/>
          <w:sz w:val="24"/>
          <w:szCs w:val="24"/>
          <w:lang w:val="lv-LV"/>
        </w:rPr>
      </w:pPr>
      <w:r w:rsidRPr="005C3208">
        <w:rPr>
          <w:rFonts w:ascii="Times New Roman" w:eastAsia="Times New Roman" w:hAnsi="Times New Roman"/>
          <w:b/>
          <w:sz w:val="24"/>
          <w:szCs w:val="24"/>
          <w:lang w:val="lv-LV"/>
        </w:rPr>
        <w:t xml:space="preserve">I. Lipskis </w:t>
      </w:r>
      <w:r w:rsidR="0067255E" w:rsidRPr="0067255E">
        <w:rPr>
          <w:rFonts w:ascii="Times New Roman" w:eastAsia="Times New Roman" w:hAnsi="Times New Roman"/>
          <w:bCs/>
          <w:sz w:val="24"/>
          <w:szCs w:val="24"/>
          <w:lang w:val="lv-LV"/>
        </w:rPr>
        <w:t xml:space="preserve">informē, </w:t>
      </w:r>
      <w:r w:rsidR="00545D40" w:rsidRPr="00545D40">
        <w:rPr>
          <w:rFonts w:ascii="Times New Roman" w:eastAsia="Times New Roman" w:hAnsi="Times New Roman"/>
          <w:bCs/>
          <w:sz w:val="24"/>
          <w:szCs w:val="24"/>
          <w:lang w:val="lv-LV"/>
        </w:rPr>
        <w:t>ka attiecībā uz darba plāna otro rīcības virzienu “Datu pieejamības veicināšana” 2026.</w:t>
      </w:r>
      <w:r w:rsidR="00BC14AC">
        <w:rPr>
          <w:rFonts w:ascii="Times New Roman" w:eastAsia="Times New Roman" w:hAnsi="Times New Roman"/>
          <w:bCs/>
          <w:sz w:val="24"/>
          <w:szCs w:val="24"/>
          <w:lang w:val="lv-LV"/>
        </w:rPr>
        <w:t> </w:t>
      </w:r>
      <w:r w:rsidR="00545D40" w:rsidRPr="00545D40">
        <w:rPr>
          <w:rFonts w:ascii="Times New Roman" w:eastAsia="Times New Roman" w:hAnsi="Times New Roman"/>
          <w:bCs/>
          <w:sz w:val="24"/>
          <w:szCs w:val="24"/>
          <w:lang w:val="lv-LV"/>
        </w:rPr>
        <w:t>gadā notikušas vairākas diskusijas un domnīcas par brīvprātīgā darba datu uzskaites pilnveidošanu, vienotas metodiskās pieejas izstrādi un datu ieguves iespēju attīstīšanu, lai nodrošinātu kvalitatīvāku un salīdzināmāku informāciju par brīvprātīgā darba jomu.</w:t>
      </w:r>
      <w:r w:rsidR="006132A0">
        <w:rPr>
          <w:rFonts w:ascii="Times New Roman" w:eastAsia="Times New Roman" w:hAnsi="Times New Roman"/>
          <w:bCs/>
          <w:sz w:val="24"/>
          <w:szCs w:val="24"/>
          <w:lang w:val="lv-LV"/>
        </w:rPr>
        <w:t xml:space="preserve"> </w:t>
      </w:r>
      <w:r w:rsidR="008F0CE5">
        <w:rPr>
          <w:rFonts w:ascii="Times New Roman" w:eastAsia="Times New Roman" w:hAnsi="Times New Roman"/>
          <w:bCs/>
          <w:sz w:val="24"/>
          <w:szCs w:val="24"/>
          <w:lang w:val="lv-LV"/>
        </w:rPr>
        <w:t>R</w:t>
      </w:r>
      <w:r w:rsidR="006132A0" w:rsidRPr="006132A0">
        <w:rPr>
          <w:rFonts w:ascii="Times New Roman" w:eastAsia="Times New Roman" w:hAnsi="Times New Roman"/>
          <w:bCs/>
          <w:sz w:val="24"/>
          <w:szCs w:val="24"/>
          <w:lang w:val="lv-LV"/>
        </w:rPr>
        <w:t xml:space="preserve">ezultātā tika apzinātas galvenās problēmas datu apkopošanā un identificēti risinājumi vienotas brīvprātīgā darba uzskaites veidošanai, tostarp vienotas terminoloģijas, laika uzskaites pieejas un brīvprātīgā darba jomu klasifikatora izmantošanai. </w:t>
      </w:r>
      <w:r w:rsidR="00423660">
        <w:rPr>
          <w:rFonts w:ascii="Times New Roman" w:eastAsia="Times New Roman" w:hAnsi="Times New Roman"/>
          <w:bCs/>
          <w:sz w:val="24"/>
          <w:szCs w:val="24"/>
          <w:lang w:val="lv-LV"/>
        </w:rPr>
        <w:t>Vienlaikus LM ir uzsākusi darbu pie vadlīniju izstrādes.</w:t>
      </w:r>
      <w:r w:rsidR="00DF4E33">
        <w:rPr>
          <w:rFonts w:ascii="Times New Roman" w:eastAsia="Times New Roman" w:hAnsi="Times New Roman"/>
          <w:bCs/>
          <w:sz w:val="24"/>
          <w:szCs w:val="24"/>
          <w:lang w:val="lv-LV"/>
        </w:rPr>
        <w:t xml:space="preserve"> </w:t>
      </w:r>
      <w:r w:rsidR="00BC14AC">
        <w:rPr>
          <w:rFonts w:ascii="Times New Roman" w:eastAsia="Times New Roman" w:hAnsi="Times New Roman"/>
          <w:bCs/>
          <w:sz w:val="24"/>
          <w:szCs w:val="24"/>
          <w:lang w:val="lv-LV"/>
        </w:rPr>
        <w:t>Informē</w:t>
      </w:r>
      <w:r w:rsidR="000D231D" w:rsidRPr="000D231D">
        <w:rPr>
          <w:rFonts w:ascii="Times New Roman" w:eastAsia="Times New Roman" w:hAnsi="Times New Roman"/>
          <w:bCs/>
          <w:sz w:val="24"/>
          <w:szCs w:val="24"/>
          <w:lang w:val="lv-LV"/>
        </w:rPr>
        <w:t xml:space="preserve">, ka organizēta tikšanās ar Centrālo statistikas pārvaldi (CSP), lai pārrunātu </w:t>
      </w:r>
      <w:r w:rsidR="006C5338">
        <w:rPr>
          <w:rFonts w:ascii="Times New Roman" w:eastAsia="Times New Roman" w:hAnsi="Times New Roman"/>
          <w:bCs/>
          <w:sz w:val="24"/>
          <w:szCs w:val="24"/>
          <w:lang w:val="lv-LV"/>
        </w:rPr>
        <w:t xml:space="preserve">CSP </w:t>
      </w:r>
      <w:r w:rsidR="000D231D" w:rsidRPr="000D231D">
        <w:rPr>
          <w:rFonts w:ascii="Times New Roman" w:eastAsia="Times New Roman" w:hAnsi="Times New Roman"/>
          <w:bCs/>
          <w:sz w:val="24"/>
          <w:szCs w:val="24"/>
          <w:lang w:val="lv-LV"/>
        </w:rPr>
        <w:t>iespējas nodrošināt regulāru, sistemātisku un ilgtspējīgu datu ieguvi par brīvprātīgo darbu Latvijā. Diskusiju rezultātā secināts, ka par pamatu brīvprātīgā darba uzskaitei saglabājami administratīvie dati, vienlaikus pilnveidojot vienotu pieeju datu uzskaitei un precizējot apkopojamo informāciju. Puses vienojās turpināt sadarbību un diskusijas par brīvprātīgā darba datu ieguves un uzskaites pilnveidošanu arī 2026.</w:t>
      </w:r>
      <w:r w:rsidR="00615880">
        <w:rPr>
          <w:rFonts w:ascii="Times New Roman" w:eastAsia="Times New Roman" w:hAnsi="Times New Roman"/>
          <w:bCs/>
          <w:sz w:val="24"/>
          <w:szCs w:val="24"/>
          <w:lang w:val="lv-LV"/>
        </w:rPr>
        <w:t> </w:t>
      </w:r>
      <w:r w:rsidR="000D231D" w:rsidRPr="000D231D">
        <w:rPr>
          <w:rFonts w:ascii="Times New Roman" w:eastAsia="Times New Roman" w:hAnsi="Times New Roman"/>
          <w:bCs/>
          <w:sz w:val="24"/>
          <w:szCs w:val="24"/>
          <w:lang w:val="lv-LV"/>
        </w:rPr>
        <w:t>gada rudenī.</w:t>
      </w:r>
    </w:p>
    <w:p w14:paraId="140BA503" w14:textId="77777777" w:rsidR="000D231D" w:rsidRPr="000D231D" w:rsidRDefault="00D069AA" w:rsidP="000D231D">
      <w:pPr>
        <w:widowControl/>
        <w:spacing w:before="120" w:after="120"/>
        <w:jc w:val="both"/>
        <w:rPr>
          <w:rFonts w:ascii="Times New Roman" w:eastAsia="Times New Roman" w:hAnsi="Times New Roman"/>
          <w:b/>
          <w:bCs/>
          <w:sz w:val="24"/>
          <w:szCs w:val="24"/>
          <w:lang w:val="lv-LV"/>
        </w:rPr>
      </w:pPr>
      <w:r w:rsidRPr="000D231D">
        <w:rPr>
          <w:rFonts w:ascii="Times New Roman" w:eastAsia="Times New Roman" w:hAnsi="Times New Roman"/>
          <w:b/>
          <w:bCs/>
          <w:sz w:val="24"/>
          <w:szCs w:val="24"/>
          <w:lang w:val="lv-LV"/>
        </w:rPr>
        <w:t>2.3.</w:t>
      </w:r>
      <w:r w:rsidRPr="000D231D">
        <w:rPr>
          <w:rFonts w:ascii="Times New Roman" w:eastAsia="Times New Roman" w:hAnsi="Times New Roman"/>
          <w:b/>
          <w:bCs/>
          <w:sz w:val="24"/>
          <w:szCs w:val="24"/>
          <w:lang w:val="lv-LV"/>
        </w:rPr>
        <w:tab/>
      </w:r>
      <w:r w:rsidRPr="000D231D">
        <w:rPr>
          <w:rFonts w:ascii="Times New Roman" w:eastAsia="Times New Roman" w:hAnsi="Times New Roman"/>
          <w:b/>
          <w:bCs/>
          <w:sz w:val="24"/>
          <w:szCs w:val="24"/>
          <w:lang w:val="lv-LV"/>
        </w:rPr>
        <w:t>Brīvprātīgā darba atzīšana – brīvprātīgā darba kompetenču kataloga izstrāde un integrēšana Brīvprātīgā darba informācijas sistēmā.</w:t>
      </w:r>
    </w:p>
    <w:p w14:paraId="462B55AE" w14:textId="7D01EF4D" w:rsidR="00585F89" w:rsidRDefault="00D069AA" w:rsidP="00D26681">
      <w:pPr>
        <w:widowControl/>
        <w:spacing w:before="120" w:after="120"/>
        <w:jc w:val="both"/>
        <w:rPr>
          <w:rFonts w:ascii="Times New Roman" w:eastAsia="Times New Roman" w:hAnsi="Times New Roman"/>
          <w:bCs/>
          <w:sz w:val="24"/>
          <w:szCs w:val="24"/>
          <w:lang w:val="lv-LV"/>
        </w:rPr>
      </w:pPr>
      <w:r w:rsidRPr="00585F89">
        <w:rPr>
          <w:rFonts w:ascii="Times New Roman" w:eastAsia="Times New Roman" w:hAnsi="Times New Roman"/>
          <w:b/>
          <w:sz w:val="24"/>
          <w:szCs w:val="24"/>
          <w:lang w:val="lv-LV"/>
        </w:rPr>
        <w:t xml:space="preserve">L. Kornete </w:t>
      </w:r>
      <w:r w:rsidRPr="00585F89">
        <w:rPr>
          <w:rFonts w:ascii="Times New Roman" w:eastAsia="Times New Roman" w:hAnsi="Times New Roman"/>
          <w:bCs/>
          <w:sz w:val="24"/>
          <w:szCs w:val="24"/>
          <w:lang w:val="lv-LV"/>
        </w:rPr>
        <w:t>informē par progresu brīvprātīgajā darbā iegūto kompetenču kataloga izstrādē. Pēc 2026.</w:t>
      </w:r>
      <w:r w:rsidR="00615880">
        <w:rPr>
          <w:rFonts w:ascii="Times New Roman" w:eastAsia="Times New Roman" w:hAnsi="Times New Roman"/>
          <w:bCs/>
          <w:sz w:val="24"/>
          <w:szCs w:val="24"/>
          <w:lang w:val="lv-LV"/>
        </w:rPr>
        <w:t> </w:t>
      </w:r>
      <w:r w:rsidRPr="00585F89">
        <w:rPr>
          <w:rFonts w:ascii="Times New Roman" w:eastAsia="Times New Roman" w:hAnsi="Times New Roman"/>
          <w:bCs/>
          <w:sz w:val="24"/>
          <w:szCs w:val="24"/>
          <w:lang w:val="lv-LV"/>
        </w:rPr>
        <w:t>gada maijā notikušās padomes sēdes, kurā tika sniegta informācija par kompetenču kataloga izstrādes procesu, turpināts darbs pie kataloga pilnveides, precizējot kompetenču aprakstus un rīcības pazīmes. Izsaka pateicību I. Šubēvicai par nodrošināto iespēju pilotēt kompetenču katalogu sarunu festivāla “Lampa” ietvaros, kas deva iespēju praktiski pārbaudīt izstrādāto pieeju. Norāda, ka pilotēšanas rezultāti apliecināja kataloga lietderību brīvprātīgajā darbā iegūto kompetenču atzīšanā un brīvprātīgā darba koor</w:t>
      </w:r>
      <w:r w:rsidRPr="00585F89">
        <w:rPr>
          <w:rFonts w:ascii="Times New Roman" w:eastAsia="Times New Roman" w:hAnsi="Times New Roman"/>
          <w:bCs/>
          <w:sz w:val="24"/>
          <w:szCs w:val="24"/>
          <w:lang w:val="lv-LV"/>
        </w:rPr>
        <w:t xml:space="preserve">dinatoru darba atvieglošanā, vienlaikus identificējot </w:t>
      </w:r>
      <w:r>
        <w:rPr>
          <w:rFonts w:ascii="Times New Roman" w:eastAsia="Times New Roman" w:hAnsi="Times New Roman"/>
          <w:bCs/>
          <w:sz w:val="24"/>
          <w:szCs w:val="24"/>
          <w:lang w:val="lv-LV"/>
        </w:rPr>
        <w:t>nepieciešamos uzlabojumus</w:t>
      </w:r>
      <w:r w:rsidRPr="00585F89">
        <w:rPr>
          <w:rFonts w:ascii="Times New Roman" w:eastAsia="Times New Roman" w:hAnsi="Times New Roman"/>
          <w:bCs/>
          <w:sz w:val="24"/>
          <w:szCs w:val="24"/>
          <w:lang w:val="lv-LV"/>
        </w:rPr>
        <w:t xml:space="preserve">. </w:t>
      </w:r>
      <w:r w:rsidR="00D70E65">
        <w:rPr>
          <w:rFonts w:ascii="Times New Roman" w:eastAsia="Times New Roman" w:hAnsi="Times New Roman"/>
          <w:bCs/>
          <w:sz w:val="24"/>
          <w:szCs w:val="24"/>
          <w:lang w:val="lv-LV"/>
        </w:rPr>
        <w:t>Kompetenču kataloga izstrādes darba grupā s</w:t>
      </w:r>
      <w:r w:rsidRPr="00585F89">
        <w:rPr>
          <w:rFonts w:ascii="Times New Roman" w:eastAsia="Times New Roman" w:hAnsi="Times New Roman"/>
          <w:bCs/>
          <w:sz w:val="24"/>
          <w:szCs w:val="24"/>
          <w:lang w:val="lv-LV"/>
        </w:rPr>
        <w:t>ecināts, ka līdz pilnvērtīgas IT sistēmas izveidei būtu lietderīgi izmēģināt kompetenču kataloga izmantošanu vienkāršotā formā, vienlaikus izstrādājot vadlīnijas tā praktiskai lietošanai un pakāpeniskai ieviešanai brīvprātīgā darba organizācijās.</w:t>
      </w:r>
    </w:p>
    <w:p w14:paraId="41FBA2CB" w14:textId="57299BC9" w:rsidR="00C9193F" w:rsidRDefault="00D069AA" w:rsidP="00D26681">
      <w:pPr>
        <w:widowControl/>
        <w:spacing w:before="120" w:after="120"/>
        <w:jc w:val="both"/>
        <w:rPr>
          <w:rFonts w:ascii="Times New Roman" w:eastAsia="Times New Roman" w:hAnsi="Times New Roman"/>
          <w:bCs/>
          <w:sz w:val="24"/>
          <w:szCs w:val="24"/>
          <w:lang w:val="lv-LV"/>
        </w:rPr>
      </w:pPr>
      <w:r w:rsidRPr="00C9193F">
        <w:rPr>
          <w:rFonts w:ascii="Times New Roman" w:eastAsia="Times New Roman" w:hAnsi="Times New Roman"/>
          <w:b/>
          <w:sz w:val="24"/>
          <w:szCs w:val="24"/>
          <w:lang w:val="lv-LV"/>
        </w:rPr>
        <w:t xml:space="preserve">I. Šubēvica </w:t>
      </w:r>
      <w:r w:rsidR="00D110C9" w:rsidRPr="00D110C9">
        <w:rPr>
          <w:rFonts w:ascii="Times New Roman" w:eastAsia="Times New Roman" w:hAnsi="Times New Roman"/>
          <w:bCs/>
          <w:sz w:val="24"/>
          <w:szCs w:val="24"/>
          <w:lang w:val="lv-LV"/>
        </w:rPr>
        <w:t>piebilst, ka vadlīnijas nepieciešams izstrādāt</w:t>
      </w:r>
      <w:r w:rsidR="00D110C9">
        <w:rPr>
          <w:rFonts w:ascii="Times New Roman" w:eastAsia="Times New Roman" w:hAnsi="Times New Roman"/>
          <w:bCs/>
          <w:sz w:val="24"/>
          <w:szCs w:val="24"/>
          <w:lang w:val="lv-LV"/>
        </w:rPr>
        <w:t xml:space="preserve">, negaidot </w:t>
      </w:r>
      <w:r w:rsidR="00D110C9" w:rsidRPr="00D110C9">
        <w:rPr>
          <w:rFonts w:ascii="Times New Roman" w:eastAsia="Times New Roman" w:hAnsi="Times New Roman"/>
          <w:bCs/>
          <w:sz w:val="24"/>
          <w:szCs w:val="24"/>
          <w:lang w:val="lv-LV"/>
        </w:rPr>
        <w:t>digitālā risinājuma ieviešan</w:t>
      </w:r>
      <w:r w:rsidR="00D110C9">
        <w:rPr>
          <w:rFonts w:ascii="Times New Roman" w:eastAsia="Times New Roman" w:hAnsi="Times New Roman"/>
          <w:bCs/>
          <w:sz w:val="24"/>
          <w:szCs w:val="24"/>
          <w:lang w:val="lv-LV"/>
        </w:rPr>
        <w:t>u</w:t>
      </w:r>
      <w:r w:rsidR="00D110C9" w:rsidRPr="00D110C9">
        <w:rPr>
          <w:rFonts w:ascii="Times New Roman" w:eastAsia="Times New Roman" w:hAnsi="Times New Roman"/>
          <w:bCs/>
          <w:sz w:val="24"/>
          <w:szCs w:val="24"/>
          <w:lang w:val="lv-LV"/>
        </w:rPr>
        <w:t>, jo vairākas organizācijas jau ir ieinteresētas kompetenču kataloga izmantošanā. Tas veicinātu pakāpenisku kataloga ieviešanu un plašāku tā izmantošanu praksē.</w:t>
      </w:r>
    </w:p>
    <w:p w14:paraId="69DA9911" w14:textId="3B245111" w:rsidR="00D92875" w:rsidRPr="00C9193F" w:rsidRDefault="00D069AA" w:rsidP="00D26681">
      <w:pPr>
        <w:widowControl/>
        <w:spacing w:before="120" w:after="120"/>
        <w:jc w:val="both"/>
        <w:rPr>
          <w:rFonts w:ascii="Times New Roman" w:eastAsia="Times New Roman" w:hAnsi="Times New Roman"/>
          <w:b/>
          <w:sz w:val="24"/>
          <w:szCs w:val="24"/>
          <w:lang w:val="lv-LV"/>
        </w:rPr>
      </w:pPr>
      <w:r w:rsidRPr="00080FB7">
        <w:rPr>
          <w:rFonts w:ascii="Times New Roman" w:eastAsia="Times New Roman" w:hAnsi="Times New Roman"/>
          <w:b/>
          <w:sz w:val="24"/>
          <w:szCs w:val="24"/>
          <w:lang w:val="lv-LV"/>
        </w:rPr>
        <w:lastRenderedPageBreak/>
        <w:t xml:space="preserve">I. Lipskis </w:t>
      </w:r>
      <w:r w:rsidRPr="0047311B">
        <w:rPr>
          <w:rFonts w:ascii="Times New Roman" w:eastAsia="Times New Roman" w:hAnsi="Times New Roman"/>
          <w:bCs/>
          <w:sz w:val="24"/>
          <w:szCs w:val="24"/>
          <w:lang w:val="lv-LV"/>
        </w:rPr>
        <w:t xml:space="preserve">papildina, ka </w:t>
      </w:r>
      <w:r w:rsidR="007B0621">
        <w:rPr>
          <w:rFonts w:ascii="Times New Roman" w:eastAsia="Times New Roman" w:hAnsi="Times New Roman"/>
          <w:bCs/>
          <w:sz w:val="24"/>
          <w:szCs w:val="24"/>
          <w:lang w:val="lv-LV"/>
        </w:rPr>
        <w:t>minētajai</w:t>
      </w:r>
      <w:r w:rsidRPr="0047311B">
        <w:rPr>
          <w:rFonts w:ascii="Times New Roman" w:eastAsia="Times New Roman" w:hAnsi="Times New Roman"/>
          <w:bCs/>
          <w:sz w:val="24"/>
          <w:szCs w:val="24"/>
          <w:lang w:val="lv-LV"/>
        </w:rPr>
        <w:t xml:space="preserve"> darba grupai oktobrī būtu jātur</w:t>
      </w:r>
      <w:r w:rsidR="0047311B" w:rsidRPr="0047311B">
        <w:rPr>
          <w:rFonts w:ascii="Times New Roman" w:eastAsia="Times New Roman" w:hAnsi="Times New Roman"/>
          <w:bCs/>
          <w:sz w:val="24"/>
          <w:szCs w:val="24"/>
          <w:lang w:val="lv-LV"/>
        </w:rPr>
        <w:t>p</w:t>
      </w:r>
      <w:r w:rsidRPr="0047311B">
        <w:rPr>
          <w:rFonts w:ascii="Times New Roman" w:eastAsia="Times New Roman" w:hAnsi="Times New Roman"/>
          <w:bCs/>
          <w:sz w:val="24"/>
          <w:szCs w:val="24"/>
          <w:lang w:val="lv-LV"/>
        </w:rPr>
        <w:t>ina darb</w:t>
      </w:r>
      <w:r w:rsidR="0047311B" w:rsidRPr="0047311B">
        <w:rPr>
          <w:rFonts w:ascii="Times New Roman" w:eastAsia="Times New Roman" w:hAnsi="Times New Roman"/>
          <w:bCs/>
          <w:sz w:val="24"/>
          <w:szCs w:val="24"/>
          <w:lang w:val="lv-LV"/>
        </w:rPr>
        <w:t>s</w:t>
      </w:r>
      <w:r w:rsidRPr="0047311B">
        <w:rPr>
          <w:rFonts w:ascii="Times New Roman" w:eastAsia="Times New Roman" w:hAnsi="Times New Roman"/>
          <w:bCs/>
          <w:sz w:val="24"/>
          <w:szCs w:val="24"/>
          <w:lang w:val="lv-LV"/>
        </w:rPr>
        <w:t xml:space="preserve"> pie kompetenču kataloga lietošanas vadlīniju izstrādes</w:t>
      </w:r>
      <w:r w:rsidR="0047311B" w:rsidRPr="0047311B">
        <w:rPr>
          <w:rFonts w:ascii="Times New Roman" w:eastAsia="Times New Roman" w:hAnsi="Times New Roman"/>
          <w:bCs/>
          <w:sz w:val="24"/>
          <w:szCs w:val="24"/>
          <w:lang w:val="lv-LV"/>
        </w:rPr>
        <w:t xml:space="preserve"> ar mērķi tās </w:t>
      </w:r>
      <w:r w:rsidRPr="0047311B">
        <w:rPr>
          <w:rFonts w:ascii="Times New Roman" w:eastAsia="Times New Roman" w:hAnsi="Times New Roman"/>
          <w:bCs/>
          <w:sz w:val="24"/>
          <w:szCs w:val="24"/>
          <w:lang w:val="lv-LV"/>
        </w:rPr>
        <w:t>prezentēt 2026.</w:t>
      </w:r>
      <w:r w:rsidR="00D40C01">
        <w:rPr>
          <w:rFonts w:ascii="Times New Roman" w:eastAsia="Times New Roman" w:hAnsi="Times New Roman"/>
          <w:bCs/>
          <w:sz w:val="24"/>
          <w:szCs w:val="24"/>
          <w:lang w:val="lv-LV"/>
        </w:rPr>
        <w:t> </w:t>
      </w:r>
      <w:r w:rsidRPr="0047311B">
        <w:rPr>
          <w:rFonts w:ascii="Times New Roman" w:eastAsia="Times New Roman" w:hAnsi="Times New Roman"/>
          <w:bCs/>
          <w:sz w:val="24"/>
          <w:szCs w:val="24"/>
          <w:lang w:val="lv-LV"/>
        </w:rPr>
        <w:t>gada 19.</w:t>
      </w:r>
      <w:r w:rsidR="00D40C01">
        <w:rPr>
          <w:rFonts w:ascii="Times New Roman" w:eastAsia="Times New Roman" w:hAnsi="Times New Roman"/>
          <w:bCs/>
          <w:sz w:val="24"/>
          <w:szCs w:val="24"/>
          <w:lang w:val="lv-LV"/>
        </w:rPr>
        <w:t> </w:t>
      </w:r>
      <w:r w:rsidRPr="0047311B">
        <w:rPr>
          <w:rFonts w:ascii="Times New Roman" w:eastAsia="Times New Roman" w:hAnsi="Times New Roman"/>
          <w:bCs/>
          <w:sz w:val="24"/>
          <w:szCs w:val="24"/>
          <w:lang w:val="lv-LV"/>
        </w:rPr>
        <w:t xml:space="preserve">novembra konferencē. </w:t>
      </w:r>
      <w:r w:rsidR="00BC1BC1" w:rsidRPr="00BC1BC1">
        <w:rPr>
          <w:rFonts w:ascii="Times New Roman" w:eastAsia="Times New Roman" w:hAnsi="Times New Roman"/>
          <w:bCs/>
          <w:sz w:val="24"/>
          <w:szCs w:val="24"/>
          <w:lang w:val="lv-LV"/>
        </w:rPr>
        <w:t xml:space="preserve">Vienlaikus informē, ka darbs pie Brīvprātīgā darba informācijas sistēmas normatīvā regulējuma izstrādes ir gandrīz noslēdzies. </w:t>
      </w:r>
      <w:r w:rsidR="00B62EA7" w:rsidRPr="00B62EA7">
        <w:rPr>
          <w:rFonts w:ascii="Times New Roman" w:eastAsia="Times New Roman" w:hAnsi="Times New Roman"/>
          <w:bCs/>
          <w:sz w:val="24"/>
          <w:szCs w:val="24"/>
          <w:lang w:val="lv-LV"/>
        </w:rPr>
        <w:t>Pēc juridiskā ietvara apstiprināšanas</w:t>
      </w:r>
      <w:r w:rsidR="00B62EA7">
        <w:rPr>
          <w:rFonts w:ascii="Times New Roman" w:eastAsia="Times New Roman" w:hAnsi="Times New Roman"/>
          <w:bCs/>
          <w:sz w:val="24"/>
          <w:szCs w:val="24"/>
          <w:lang w:val="lv-LV"/>
        </w:rPr>
        <w:t xml:space="preserve"> </w:t>
      </w:r>
      <w:r w:rsidR="004A41B9" w:rsidRPr="004A41B9">
        <w:rPr>
          <w:rFonts w:ascii="Times New Roman" w:eastAsia="Times New Roman" w:hAnsi="Times New Roman"/>
          <w:bCs/>
          <w:sz w:val="24"/>
          <w:szCs w:val="24"/>
          <w:lang w:val="lv-LV"/>
        </w:rPr>
        <w:t xml:space="preserve">un nepieciešamā saskaņojuma saņemšanas </w:t>
      </w:r>
      <w:r w:rsidR="007B0621">
        <w:rPr>
          <w:rFonts w:ascii="Times New Roman" w:eastAsia="Times New Roman" w:hAnsi="Times New Roman"/>
          <w:bCs/>
          <w:sz w:val="24"/>
          <w:szCs w:val="24"/>
          <w:lang w:val="lv-LV"/>
        </w:rPr>
        <w:t xml:space="preserve">no </w:t>
      </w:r>
      <w:r w:rsidR="004A41B9" w:rsidRPr="004A41B9">
        <w:rPr>
          <w:rFonts w:ascii="Times New Roman" w:eastAsia="Times New Roman" w:hAnsi="Times New Roman"/>
          <w:bCs/>
          <w:sz w:val="24"/>
          <w:szCs w:val="24"/>
          <w:lang w:val="lv-LV"/>
        </w:rPr>
        <w:t>VARAM</w:t>
      </w:r>
      <w:r w:rsidR="004A41B9">
        <w:rPr>
          <w:rFonts w:ascii="Times New Roman" w:eastAsia="Times New Roman" w:hAnsi="Times New Roman"/>
          <w:bCs/>
          <w:sz w:val="24"/>
          <w:szCs w:val="24"/>
          <w:lang w:val="lv-LV"/>
        </w:rPr>
        <w:t>,</w:t>
      </w:r>
      <w:r w:rsidR="00B62EA7" w:rsidRPr="00B62EA7">
        <w:rPr>
          <w:rFonts w:ascii="Times New Roman" w:eastAsia="Times New Roman" w:hAnsi="Times New Roman"/>
          <w:bCs/>
          <w:sz w:val="24"/>
          <w:szCs w:val="24"/>
          <w:lang w:val="lv-LV"/>
        </w:rPr>
        <w:t xml:space="preserve"> plānots virzīt informācijas sistēmas izstrādes ieceri izskatīšanai </w:t>
      </w:r>
      <w:r w:rsidR="004A41B9">
        <w:rPr>
          <w:rFonts w:ascii="Times New Roman" w:eastAsia="Times New Roman" w:hAnsi="Times New Roman"/>
          <w:bCs/>
          <w:sz w:val="24"/>
          <w:szCs w:val="24"/>
          <w:lang w:val="lv-LV"/>
        </w:rPr>
        <w:t>FM</w:t>
      </w:r>
      <w:r w:rsidR="00B62EA7" w:rsidRPr="00B62EA7">
        <w:rPr>
          <w:rFonts w:ascii="Times New Roman" w:eastAsia="Times New Roman" w:hAnsi="Times New Roman"/>
          <w:bCs/>
          <w:sz w:val="24"/>
          <w:szCs w:val="24"/>
          <w:lang w:val="lv-LV"/>
        </w:rPr>
        <w:t xml:space="preserve"> iepirkumu izvērtēšanas darba grupā un pēc nepieciešamo saskaņojumu saņemšanas virzīt jautājumu izskatīšanai </w:t>
      </w:r>
      <w:r w:rsidR="004A41B9">
        <w:rPr>
          <w:rFonts w:ascii="Times New Roman" w:eastAsia="Times New Roman" w:hAnsi="Times New Roman"/>
          <w:bCs/>
          <w:sz w:val="24"/>
          <w:szCs w:val="24"/>
          <w:lang w:val="lv-LV"/>
        </w:rPr>
        <w:t>MK.</w:t>
      </w:r>
    </w:p>
    <w:p w14:paraId="491015AA" w14:textId="6BB60AE3" w:rsidR="004A41B9" w:rsidRDefault="00D069AA" w:rsidP="00D26681">
      <w:pPr>
        <w:widowControl/>
        <w:spacing w:before="120" w:after="120"/>
        <w:jc w:val="both"/>
        <w:rPr>
          <w:rFonts w:ascii="Times New Roman" w:eastAsia="Times New Roman" w:hAnsi="Times New Roman"/>
          <w:b/>
          <w:sz w:val="24"/>
          <w:szCs w:val="24"/>
          <w:lang w:val="lv-LV"/>
        </w:rPr>
      </w:pPr>
      <w:r>
        <w:rPr>
          <w:rFonts w:ascii="Times New Roman" w:eastAsia="Times New Roman" w:hAnsi="Times New Roman"/>
          <w:b/>
          <w:sz w:val="24"/>
          <w:szCs w:val="24"/>
          <w:lang w:val="lv-LV"/>
        </w:rPr>
        <w:t>A. Jansone</w:t>
      </w:r>
      <w:r w:rsidR="000471F9" w:rsidRPr="00E56672">
        <w:rPr>
          <w:rFonts w:ascii="Times New Roman" w:eastAsia="Times New Roman" w:hAnsi="Times New Roman"/>
          <w:b/>
          <w:sz w:val="24"/>
          <w:szCs w:val="24"/>
          <w:lang w:val="lv-LV"/>
        </w:rPr>
        <w:t xml:space="preserve"> </w:t>
      </w:r>
      <w:r w:rsidRPr="00195CC1">
        <w:rPr>
          <w:rFonts w:ascii="Times New Roman" w:eastAsia="Times New Roman" w:hAnsi="Times New Roman"/>
          <w:bCs/>
          <w:sz w:val="24"/>
          <w:szCs w:val="24"/>
          <w:lang w:val="lv-LV"/>
        </w:rPr>
        <w:t>jautā</w:t>
      </w:r>
      <w:r w:rsidR="00195CC1" w:rsidRPr="00195CC1">
        <w:rPr>
          <w:rFonts w:ascii="Times New Roman" w:eastAsia="Times New Roman" w:hAnsi="Times New Roman"/>
          <w:bCs/>
          <w:sz w:val="24"/>
          <w:szCs w:val="24"/>
          <w:lang w:val="lv-LV"/>
        </w:rPr>
        <w:t>, vai tieši nepieciešamie saskaņošanas procesi ir iemesls, kādēļ līdz šim vēl nav izsludināts brīvprātīgā darba informācijas sistēmas izstrādes iepirkums.</w:t>
      </w:r>
    </w:p>
    <w:p w14:paraId="0F6F6FAC" w14:textId="7AE380D1" w:rsidR="004A41B9" w:rsidRPr="00870179" w:rsidRDefault="00D069AA" w:rsidP="00D26681">
      <w:pPr>
        <w:widowControl/>
        <w:spacing w:before="120" w:after="120"/>
        <w:jc w:val="both"/>
        <w:rPr>
          <w:rFonts w:ascii="Times New Roman" w:eastAsia="Times New Roman" w:hAnsi="Times New Roman"/>
          <w:bCs/>
          <w:sz w:val="24"/>
          <w:szCs w:val="24"/>
          <w:lang w:val="lv-LV"/>
        </w:rPr>
      </w:pPr>
      <w:r w:rsidRPr="00870179">
        <w:rPr>
          <w:rFonts w:ascii="Times New Roman" w:eastAsia="Times New Roman" w:hAnsi="Times New Roman"/>
          <w:b/>
          <w:sz w:val="24"/>
          <w:szCs w:val="24"/>
          <w:lang w:val="lv-LV"/>
        </w:rPr>
        <w:t xml:space="preserve">I. Lipskis </w:t>
      </w:r>
      <w:r w:rsidRPr="00870179">
        <w:rPr>
          <w:rFonts w:ascii="Times New Roman" w:eastAsia="Times New Roman" w:hAnsi="Times New Roman"/>
          <w:bCs/>
          <w:sz w:val="24"/>
          <w:szCs w:val="24"/>
          <w:lang w:val="lv-LV"/>
        </w:rPr>
        <w:t>skaidro, ka informācijas sistēmas izstrādes iepirkuma virzība ir saistīta ar nepieciešamo saskaņojumu procesu, jo iepirkumiem, kuru paredzamā līgumcena pārsniedz 140</w:t>
      </w:r>
      <w:r>
        <w:rPr>
          <w:rFonts w:ascii="Times New Roman" w:eastAsia="Times New Roman" w:hAnsi="Times New Roman"/>
          <w:bCs/>
          <w:sz w:val="24"/>
          <w:szCs w:val="24"/>
          <w:lang w:val="lv-LV"/>
        </w:rPr>
        <w:t> </w:t>
      </w:r>
      <w:r w:rsidRPr="00870179">
        <w:rPr>
          <w:rFonts w:ascii="Times New Roman" w:eastAsia="Times New Roman" w:hAnsi="Times New Roman"/>
          <w:bCs/>
          <w:sz w:val="24"/>
          <w:szCs w:val="24"/>
          <w:lang w:val="lv-LV"/>
        </w:rPr>
        <w:t>000 euro, ir jāsaņem Finanšu ministrijas attiecīgās darba grupas akcepts.</w:t>
      </w:r>
    </w:p>
    <w:p w14:paraId="12E28260" w14:textId="4162423E" w:rsidR="00961F9A" w:rsidRPr="00961F9A" w:rsidRDefault="00D069AA" w:rsidP="00961F9A">
      <w:pPr>
        <w:widowControl/>
        <w:spacing w:before="120" w:after="120"/>
        <w:jc w:val="both"/>
        <w:rPr>
          <w:rFonts w:ascii="Times New Roman" w:eastAsia="Times New Roman" w:hAnsi="Times New Roman"/>
          <w:bCs/>
          <w:sz w:val="24"/>
          <w:szCs w:val="24"/>
          <w:lang w:val="lv-LV"/>
        </w:rPr>
      </w:pPr>
      <w:r w:rsidRPr="00961F9A">
        <w:rPr>
          <w:rFonts w:ascii="Times New Roman" w:eastAsia="Times New Roman" w:hAnsi="Times New Roman"/>
          <w:b/>
          <w:sz w:val="24"/>
          <w:szCs w:val="24"/>
          <w:lang w:val="lv-LV"/>
        </w:rPr>
        <w:t>A. Jansone</w:t>
      </w:r>
      <w:r w:rsidRPr="00961F9A">
        <w:rPr>
          <w:rFonts w:ascii="Times New Roman" w:eastAsia="Times New Roman" w:hAnsi="Times New Roman"/>
          <w:bCs/>
          <w:sz w:val="24"/>
          <w:szCs w:val="24"/>
          <w:lang w:val="lv-LV"/>
        </w:rPr>
        <w:t xml:space="preserve"> norāda, ka</w:t>
      </w:r>
      <w:r w:rsidR="00204A5E">
        <w:rPr>
          <w:rFonts w:ascii="Times New Roman" w:eastAsia="Times New Roman" w:hAnsi="Times New Roman"/>
          <w:bCs/>
          <w:sz w:val="24"/>
          <w:szCs w:val="24"/>
          <w:lang w:val="lv-LV"/>
        </w:rPr>
        <w:t xml:space="preserve"> NVA</w:t>
      </w:r>
      <w:r w:rsidRPr="00961F9A">
        <w:rPr>
          <w:rFonts w:ascii="Times New Roman" w:eastAsia="Times New Roman" w:hAnsi="Times New Roman"/>
          <w:bCs/>
          <w:sz w:val="24"/>
          <w:szCs w:val="24"/>
          <w:lang w:val="lv-LV"/>
        </w:rPr>
        <w:t xml:space="preserve"> iepriekš</w:t>
      </w:r>
      <w:r w:rsidR="00204A5E">
        <w:rPr>
          <w:rFonts w:ascii="Times New Roman" w:eastAsia="Times New Roman" w:hAnsi="Times New Roman"/>
          <w:bCs/>
          <w:sz w:val="24"/>
          <w:szCs w:val="24"/>
          <w:lang w:val="lv-LV"/>
        </w:rPr>
        <w:t xml:space="preserve"> paustajā informācijā ir bijušas pretrunas: gada sākumā tika minēts, ka </w:t>
      </w:r>
      <w:r w:rsidRPr="00961F9A">
        <w:rPr>
          <w:rFonts w:ascii="Times New Roman" w:eastAsia="Times New Roman" w:hAnsi="Times New Roman"/>
          <w:bCs/>
          <w:sz w:val="24"/>
          <w:szCs w:val="24"/>
          <w:lang w:val="lv-LV"/>
        </w:rPr>
        <w:t>iepirkuma virzība kavējas iepirkumu speciālist</w:t>
      </w:r>
      <w:r w:rsidR="005B6A90">
        <w:rPr>
          <w:rFonts w:ascii="Times New Roman" w:eastAsia="Times New Roman" w:hAnsi="Times New Roman"/>
          <w:bCs/>
          <w:sz w:val="24"/>
          <w:szCs w:val="24"/>
          <w:lang w:val="lv-LV"/>
        </w:rPr>
        <w:t>u</w:t>
      </w:r>
      <w:r w:rsidRPr="00961F9A">
        <w:rPr>
          <w:rFonts w:ascii="Times New Roman" w:eastAsia="Times New Roman" w:hAnsi="Times New Roman"/>
          <w:bCs/>
          <w:sz w:val="24"/>
          <w:szCs w:val="24"/>
          <w:lang w:val="lv-LV"/>
        </w:rPr>
        <w:t xml:space="preserve"> trūkuma dēļ, savukārt </w:t>
      </w:r>
      <w:r w:rsidR="00204A5E">
        <w:rPr>
          <w:rFonts w:ascii="Times New Roman" w:eastAsia="Times New Roman" w:hAnsi="Times New Roman"/>
          <w:bCs/>
          <w:sz w:val="24"/>
          <w:szCs w:val="24"/>
          <w:lang w:val="lv-LV"/>
        </w:rPr>
        <w:t xml:space="preserve">šobrīd </w:t>
      </w:r>
      <w:r w:rsidRPr="00961F9A">
        <w:rPr>
          <w:rFonts w:ascii="Times New Roman" w:eastAsia="Times New Roman" w:hAnsi="Times New Roman"/>
          <w:bCs/>
          <w:sz w:val="24"/>
          <w:szCs w:val="24"/>
          <w:lang w:val="lv-LV"/>
        </w:rPr>
        <w:t>no sniegtās informācijas secināms, ka galvenais iemesls ir nepieciešamie saskaņošanas procesi.</w:t>
      </w:r>
      <w:r w:rsidR="00204A5E">
        <w:rPr>
          <w:rFonts w:ascii="Times New Roman" w:eastAsia="Times New Roman" w:hAnsi="Times New Roman"/>
          <w:bCs/>
          <w:sz w:val="24"/>
          <w:szCs w:val="24"/>
          <w:lang w:val="lv-LV"/>
        </w:rPr>
        <w:t xml:space="preserve"> </w:t>
      </w:r>
    </w:p>
    <w:p w14:paraId="2533E673" w14:textId="66AB89C6" w:rsidR="00D36EC2" w:rsidRPr="00D36EC2" w:rsidRDefault="00D069AA" w:rsidP="00D36EC2">
      <w:pPr>
        <w:widowControl/>
        <w:spacing w:before="120" w:after="120"/>
        <w:jc w:val="both"/>
        <w:rPr>
          <w:rFonts w:ascii="Times New Roman" w:eastAsia="Times New Roman" w:hAnsi="Times New Roman"/>
          <w:bCs/>
          <w:sz w:val="24"/>
          <w:szCs w:val="24"/>
          <w:lang w:val="lv-LV"/>
        </w:rPr>
      </w:pPr>
      <w:r w:rsidRPr="00D36EC2">
        <w:rPr>
          <w:rFonts w:ascii="Times New Roman" w:eastAsia="Times New Roman" w:hAnsi="Times New Roman"/>
          <w:b/>
          <w:sz w:val="24"/>
          <w:szCs w:val="24"/>
          <w:lang w:val="lv-LV"/>
        </w:rPr>
        <w:t>V. Leončika</w:t>
      </w:r>
      <w:r w:rsidRPr="00D36EC2">
        <w:rPr>
          <w:rFonts w:ascii="Times New Roman" w:eastAsia="Times New Roman" w:hAnsi="Times New Roman"/>
          <w:bCs/>
          <w:sz w:val="24"/>
          <w:szCs w:val="24"/>
          <w:lang w:val="lv-LV"/>
        </w:rPr>
        <w:t xml:space="preserve"> informē, ka iepirkuma dokumentācija ir sagatavota un 2026.</w:t>
      </w:r>
      <w:r>
        <w:rPr>
          <w:rFonts w:ascii="Times New Roman" w:eastAsia="Times New Roman" w:hAnsi="Times New Roman"/>
          <w:bCs/>
          <w:sz w:val="24"/>
          <w:szCs w:val="24"/>
          <w:lang w:val="lv-LV"/>
        </w:rPr>
        <w:t> </w:t>
      </w:r>
      <w:r w:rsidRPr="00D36EC2">
        <w:rPr>
          <w:rFonts w:ascii="Times New Roman" w:eastAsia="Times New Roman" w:hAnsi="Times New Roman"/>
          <w:bCs/>
          <w:sz w:val="24"/>
          <w:szCs w:val="24"/>
          <w:lang w:val="lv-LV"/>
        </w:rPr>
        <w:t xml:space="preserve">gada jūlijā notika </w:t>
      </w:r>
      <w:r w:rsidR="005B6A90">
        <w:rPr>
          <w:rFonts w:ascii="Times New Roman" w:eastAsia="Times New Roman" w:hAnsi="Times New Roman"/>
          <w:bCs/>
          <w:sz w:val="24"/>
          <w:szCs w:val="24"/>
          <w:lang w:val="lv-LV"/>
        </w:rPr>
        <w:t>attiecīgā</w:t>
      </w:r>
      <w:r w:rsidRPr="00D36EC2">
        <w:rPr>
          <w:rFonts w:ascii="Times New Roman" w:eastAsia="Times New Roman" w:hAnsi="Times New Roman"/>
          <w:bCs/>
          <w:sz w:val="24"/>
          <w:szCs w:val="24"/>
          <w:lang w:val="lv-LV"/>
        </w:rPr>
        <w:t xml:space="preserve"> iepirkum</w:t>
      </w:r>
      <w:r w:rsidR="005B6A90">
        <w:rPr>
          <w:rFonts w:ascii="Times New Roman" w:eastAsia="Times New Roman" w:hAnsi="Times New Roman"/>
          <w:bCs/>
          <w:sz w:val="24"/>
          <w:szCs w:val="24"/>
          <w:lang w:val="lv-LV"/>
        </w:rPr>
        <w:t>a</w:t>
      </w:r>
      <w:r w:rsidRPr="00D36EC2">
        <w:rPr>
          <w:rFonts w:ascii="Times New Roman" w:eastAsia="Times New Roman" w:hAnsi="Times New Roman"/>
          <w:bCs/>
          <w:sz w:val="24"/>
          <w:szCs w:val="24"/>
          <w:lang w:val="lv-LV"/>
        </w:rPr>
        <w:t xml:space="preserve"> komisijas sēde. Tomēr neilgi pēc tam tika noteikti papildu ierobežojumi un saskaņošanas prasības, kā rezultātā iepirkuma izsludināšana tika apturēta un uzsākta nepieciešamo papildu procedūru veikšana. Tiklīdz tiks saņemti visi nepieciešamie saskaņojumi, iepirkumu būs iespējams nekavējoties izsludināt.</w:t>
      </w:r>
    </w:p>
    <w:p w14:paraId="45FC9CC6" w14:textId="6E4B016D" w:rsidR="006F3CE7" w:rsidRPr="006F3CE7" w:rsidRDefault="00D069AA" w:rsidP="006F3CE7">
      <w:pPr>
        <w:widowControl/>
        <w:spacing w:after="0" w:line="300" w:lineRule="atLeast"/>
        <w:jc w:val="both"/>
        <w:rPr>
          <w:rFonts w:ascii="Times New Roman" w:eastAsia="Times New Roman" w:hAnsi="Times New Roman"/>
          <w:bCs/>
          <w:sz w:val="24"/>
          <w:szCs w:val="24"/>
          <w:lang w:val="lv-LV"/>
        </w:rPr>
      </w:pPr>
      <w:r w:rsidRPr="006F3CE7">
        <w:rPr>
          <w:rFonts w:ascii="Times New Roman" w:eastAsia="Times New Roman" w:hAnsi="Times New Roman"/>
          <w:b/>
          <w:sz w:val="24"/>
          <w:szCs w:val="24"/>
          <w:lang w:val="lv-LV"/>
        </w:rPr>
        <w:t>A. Jansone</w:t>
      </w:r>
      <w:r>
        <w:rPr>
          <w:rFonts w:ascii="Times New Roman" w:eastAsia="Times New Roman" w:hAnsi="Times New Roman"/>
          <w:bCs/>
          <w:sz w:val="24"/>
          <w:szCs w:val="24"/>
          <w:lang w:val="lv-LV"/>
        </w:rPr>
        <w:t xml:space="preserve"> </w:t>
      </w:r>
      <w:r w:rsidRPr="006F3CE7">
        <w:rPr>
          <w:rFonts w:ascii="Times New Roman" w:eastAsia="Times New Roman" w:hAnsi="Times New Roman"/>
          <w:bCs/>
          <w:sz w:val="24"/>
          <w:szCs w:val="24"/>
          <w:lang w:val="lv-LV"/>
        </w:rPr>
        <w:t xml:space="preserve">aicina ziņotājus īsi reflektēt par paveikto darbu, nosaucot vienu sasniegumu, </w:t>
      </w:r>
      <w:r w:rsidR="00775829">
        <w:rPr>
          <w:rFonts w:ascii="Times New Roman" w:eastAsia="Times New Roman" w:hAnsi="Times New Roman"/>
          <w:bCs/>
          <w:sz w:val="24"/>
          <w:szCs w:val="24"/>
          <w:lang w:val="lv-LV"/>
        </w:rPr>
        <w:t>p</w:t>
      </w:r>
      <w:r w:rsidRPr="006F3CE7">
        <w:rPr>
          <w:rFonts w:ascii="Times New Roman" w:eastAsia="Times New Roman" w:hAnsi="Times New Roman"/>
          <w:bCs/>
          <w:sz w:val="24"/>
          <w:szCs w:val="24"/>
          <w:lang w:val="lv-LV"/>
        </w:rPr>
        <w:t>ar kuru ir vislielākais gandarījums, kā arī vienu aktivitāti vai jautājumu, kura virzība noritējusi lēnāk, nekā sākotnēji plānots.</w:t>
      </w:r>
    </w:p>
    <w:p w14:paraId="644D771F" w14:textId="543833D1" w:rsidR="004A41B9" w:rsidRDefault="00D069AA" w:rsidP="00D26681">
      <w:pPr>
        <w:widowControl/>
        <w:spacing w:before="120" w:after="120"/>
        <w:jc w:val="both"/>
        <w:rPr>
          <w:rFonts w:ascii="Times New Roman" w:eastAsia="Times New Roman" w:hAnsi="Times New Roman"/>
          <w:bCs/>
          <w:sz w:val="24"/>
          <w:szCs w:val="24"/>
          <w:lang w:val="lv-LV"/>
        </w:rPr>
      </w:pPr>
      <w:r w:rsidRPr="006F3CE7">
        <w:rPr>
          <w:rFonts w:ascii="Times New Roman" w:eastAsia="Times New Roman" w:hAnsi="Times New Roman"/>
          <w:b/>
          <w:sz w:val="24"/>
          <w:szCs w:val="24"/>
          <w:lang w:val="lv-LV"/>
        </w:rPr>
        <w:t xml:space="preserve">I. Lipskis </w:t>
      </w:r>
      <w:r w:rsidR="008014B3" w:rsidRPr="008014B3">
        <w:rPr>
          <w:rFonts w:ascii="Times New Roman" w:eastAsia="Times New Roman" w:hAnsi="Times New Roman"/>
          <w:bCs/>
          <w:sz w:val="24"/>
          <w:szCs w:val="24"/>
          <w:lang w:val="lv-LV"/>
        </w:rPr>
        <w:t>norāda, ka par vienu no nozīmīgākajiem darba plāna rezultātiem uzskatāma brīvprātīgajā darbā iegūto kompetenču kataloga izstrāde un pilotēšana, kas apliecinājusi izstrādātās pieejas lietderību un nepieciešamību. Vienlaikus atzīmē, ka vairāku iecerēto aktivitāšu virzību ietekmējuši papildu saskaņošanas procesi un prasības informācijas sistēmas izstrādei, kas pagarinājušas lēmumu pieņemšanas un ieviešanas termiņus.</w:t>
      </w:r>
    </w:p>
    <w:p w14:paraId="3CB2E42F" w14:textId="77777777" w:rsidR="008014B3" w:rsidRDefault="00D069AA" w:rsidP="008014B3">
      <w:pPr>
        <w:widowControl/>
        <w:tabs>
          <w:tab w:val="left" w:pos="709"/>
          <w:tab w:val="left" w:pos="1276"/>
          <w:tab w:val="left" w:pos="1701"/>
        </w:tabs>
        <w:spacing w:before="120" w:after="120"/>
        <w:jc w:val="both"/>
        <w:rPr>
          <w:rFonts w:ascii="Times New Roman" w:eastAsia="Times New Roman" w:hAnsi="Times New Roman"/>
          <w:bCs/>
          <w:sz w:val="24"/>
          <w:szCs w:val="24"/>
          <w:lang w:val="lv-LV"/>
        </w:rPr>
      </w:pPr>
      <w:r w:rsidRPr="00B934CF">
        <w:rPr>
          <w:rFonts w:ascii="Times New Roman" w:eastAsia="Times New Roman" w:hAnsi="Times New Roman"/>
          <w:b/>
          <w:sz w:val="24"/>
          <w:szCs w:val="24"/>
          <w:u w:val="single"/>
          <w:lang w:val="lv-LV"/>
        </w:rPr>
        <w:t>Nolēma</w:t>
      </w:r>
      <w:r w:rsidRPr="00B934CF">
        <w:rPr>
          <w:rFonts w:ascii="Times New Roman" w:eastAsia="Times New Roman" w:hAnsi="Times New Roman"/>
          <w:bCs/>
          <w:sz w:val="24"/>
          <w:szCs w:val="24"/>
          <w:lang w:val="lv-LV"/>
        </w:rPr>
        <w:t>:</w:t>
      </w:r>
    </w:p>
    <w:p w14:paraId="3D89F7BE" w14:textId="77777777" w:rsidR="0081185F" w:rsidRDefault="00D069AA" w:rsidP="00B35677">
      <w:pPr>
        <w:widowControl/>
        <w:numPr>
          <w:ilvl w:val="0"/>
          <w:numId w:val="1"/>
        </w:numPr>
        <w:spacing w:before="120" w:after="120"/>
        <w:ind w:left="0" w:firstLine="851"/>
        <w:jc w:val="both"/>
        <w:rPr>
          <w:rFonts w:ascii="Times New Roman" w:eastAsia="Times New Roman" w:hAnsi="Times New Roman"/>
          <w:sz w:val="24"/>
          <w:szCs w:val="24"/>
          <w:lang w:val="lv-LV"/>
        </w:rPr>
      </w:pPr>
      <w:r>
        <w:rPr>
          <w:rFonts w:ascii="Times New Roman" w:eastAsia="Times New Roman" w:hAnsi="Times New Roman"/>
          <w:sz w:val="24"/>
          <w:szCs w:val="24"/>
          <w:lang w:val="lv-LV"/>
        </w:rPr>
        <w:t>Pieņemt zināšanai LM un VK sniegto informāciju.</w:t>
      </w:r>
    </w:p>
    <w:p w14:paraId="25BF7331" w14:textId="6B6C90A2" w:rsidR="008014B3" w:rsidRPr="0081185F" w:rsidRDefault="00D069AA" w:rsidP="00B35677">
      <w:pPr>
        <w:widowControl/>
        <w:numPr>
          <w:ilvl w:val="0"/>
          <w:numId w:val="1"/>
        </w:numPr>
        <w:spacing w:before="120" w:after="120"/>
        <w:ind w:left="0" w:firstLine="851"/>
        <w:jc w:val="both"/>
        <w:rPr>
          <w:rFonts w:ascii="Times New Roman" w:eastAsia="Times New Roman" w:hAnsi="Times New Roman"/>
          <w:sz w:val="24"/>
          <w:szCs w:val="24"/>
          <w:lang w:val="lv-LV"/>
        </w:rPr>
      </w:pPr>
      <w:r w:rsidRPr="0081185F">
        <w:rPr>
          <w:rFonts w:ascii="Times New Roman" w:eastAsia="Times New Roman" w:hAnsi="Times New Roman"/>
          <w:sz w:val="24"/>
          <w:szCs w:val="24"/>
          <w:lang w:val="lv-LV"/>
        </w:rPr>
        <w:t>Turpināt padomes darba plānā paredzēto aktivitāšu īstenošanu, īpašu uzmanību pievēršot uzsākto iniciatīvu virzībai</w:t>
      </w:r>
      <w:r>
        <w:rPr>
          <w:rFonts w:ascii="Times New Roman" w:eastAsia="Times New Roman" w:hAnsi="Times New Roman"/>
          <w:sz w:val="24"/>
          <w:szCs w:val="24"/>
          <w:lang w:val="lv-LV"/>
        </w:rPr>
        <w:t>, kā arī</w:t>
      </w:r>
      <w:r w:rsidRPr="0081185F">
        <w:rPr>
          <w:rFonts w:ascii="Times New Roman" w:eastAsia="Times New Roman" w:hAnsi="Times New Roman"/>
          <w:sz w:val="24"/>
          <w:szCs w:val="24"/>
          <w:lang w:val="lv-LV"/>
        </w:rPr>
        <w:t xml:space="preserve"> pārējo darba plāna uzdevumu izpildei atbilstoši noteiktajiem termiņiem un prioritātēm.</w:t>
      </w:r>
    </w:p>
    <w:p w14:paraId="76D8625E" w14:textId="66DBD945" w:rsidR="008014B3" w:rsidRPr="008014B3" w:rsidRDefault="00D069AA" w:rsidP="00B35677">
      <w:pPr>
        <w:widowControl/>
        <w:spacing w:before="240" w:after="120"/>
        <w:ind w:firstLine="720"/>
        <w:jc w:val="both"/>
        <w:rPr>
          <w:rFonts w:ascii="Times New Roman" w:eastAsia="Times New Roman" w:hAnsi="Times New Roman"/>
          <w:b/>
          <w:bCs/>
          <w:sz w:val="24"/>
          <w:szCs w:val="24"/>
          <w:lang w:val="lv-LV"/>
        </w:rPr>
      </w:pPr>
      <w:r w:rsidRPr="008014B3">
        <w:rPr>
          <w:rFonts w:ascii="Times New Roman" w:eastAsia="Times New Roman" w:hAnsi="Times New Roman"/>
          <w:b/>
          <w:bCs/>
          <w:sz w:val="24"/>
          <w:szCs w:val="24"/>
          <w:lang w:val="lv-LV"/>
        </w:rPr>
        <w:t>3.</w:t>
      </w:r>
      <w:r w:rsidRPr="008014B3">
        <w:rPr>
          <w:rFonts w:ascii="Times New Roman" w:eastAsia="Times New Roman" w:hAnsi="Times New Roman"/>
          <w:b/>
          <w:bCs/>
          <w:sz w:val="24"/>
          <w:szCs w:val="24"/>
          <w:lang w:val="lv-LV"/>
        </w:rPr>
        <w:tab/>
        <w:t xml:space="preserve">Aktuālā informācija par NVA īstenotajiem un plānotajiem pasākumiem </w:t>
      </w:r>
      <w:r w:rsidR="00423660">
        <w:rPr>
          <w:rFonts w:ascii="Times New Roman" w:eastAsia="Times New Roman" w:hAnsi="Times New Roman"/>
          <w:b/>
          <w:bCs/>
          <w:sz w:val="24"/>
          <w:szCs w:val="24"/>
          <w:lang w:val="lv-LV"/>
        </w:rPr>
        <w:t>Starptautiskā brīvprātīgo gada 2026 ietvaros</w:t>
      </w:r>
      <w:r w:rsidRPr="008014B3">
        <w:rPr>
          <w:rFonts w:ascii="Times New Roman" w:eastAsia="Times New Roman" w:hAnsi="Times New Roman"/>
          <w:b/>
          <w:bCs/>
          <w:sz w:val="24"/>
          <w:szCs w:val="24"/>
          <w:lang w:val="lv-LV"/>
        </w:rPr>
        <w:t xml:space="preserve">. </w:t>
      </w:r>
    </w:p>
    <w:p w14:paraId="44803301" w14:textId="613FF0E5" w:rsidR="00DE6F51" w:rsidRDefault="00D069AA" w:rsidP="008A36CD">
      <w:pPr>
        <w:widowControl/>
        <w:spacing w:before="120" w:after="120"/>
        <w:jc w:val="both"/>
        <w:rPr>
          <w:rFonts w:ascii="Times New Roman" w:eastAsia="Times New Roman" w:hAnsi="Times New Roman"/>
          <w:b/>
          <w:sz w:val="24"/>
          <w:szCs w:val="24"/>
          <w:lang w:val="lv-LV"/>
        </w:rPr>
      </w:pPr>
      <w:r>
        <w:rPr>
          <w:rFonts w:ascii="Times New Roman" w:eastAsia="Times New Roman" w:hAnsi="Times New Roman"/>
          <w:b/>
          <w:sz w:val="24"/>
          <w:szCs w:val="24"/>
          <w:lang w:val="lv-LV"/>
        </w:rPr>
        <w:t>I. Rute</w:t>
      </w:r>
      <w:r w:rsidR="008A36CD">
        <w:rPr>
          <w:rFonts w:ascii="Times New Roman" w:eastAsia="Times New Roman" w:hAnsi="Times New Roman"/>
          <w:b/>
          <w:sz w:val="24"/>
          <w:szCs w:val="24"/>
          <w:lang w:val="lv-LV"/>
        </w:rPr>
        <w:t xml:space="preserve"> </w:t>
      </w:r>
      <w:r w:rsidR="008A36CD" w:rsidRPr="008A36CD">
        <w:rPr>
          <w:rFonts w:ascii="Times New Roman" w:eastAsia="Times New Roman" w:hAnsi="Times New Roman"/>
          <w:bCs/>
          <w:sz w:val="24"/>
          <w:szCs w:val="24"/>
          <w:lang w:val="lv-LV"/>
        </w:rPr>
        <w:t xml:space="preserve">informē par NVA īstenotajām un plānotajām aktivitātēm </w:t>
      </w:r>
      <w:r w:rsidR="00423660">
        <w:rPr>
          <w:rFonts w:ascii="Times New Roman" w:eastAsia="Times New Roman" w:hAnsi="Times New Roman"/>
          <w:bCs/>
          <w:sz w:val="24"/>
          <w:szCs w:val="24"/>
          <w:lang w:val="lv-LV"/>
        </w:rPr>
        <w:t>Starptautiskā brīvprātīgo gada 2026 ietvaros</w:t>
      </w:r>
      <w:r w:rsidR="008A36CD" w:rsidRPr="008A36CD">
        <w:rPr>
          <w:rFonts w:ascii="Times New Roman" w:eastAsia="Times New Roman" w:hAnsi="Times New Roman"/>
          <w:bCs/>
          <w:sz w:val="24"/>
          <w:szCs w:val="24"/>
          <w:lang w:val="lv-LV"/>
        </w:rPr>
        <w:t xml:space="preserve"> (prezentācija pievienota pielikumā).</w:t>
      </w:r>
      <w:r w:rsidR="008A36CD" w:rsidRPr="008A36CD">
        <w:rPr>
          <w:rFonts w:ascii="Times New Roman" w:eastAsia="Times New Roman" w:hAnsi="Times New Roman"/>
          <w:b/>
          <w:sz w:val="24"/>
          <w:szCs w:val="24"/>
          <w:lang w:val="lv-LV"/>
        </w:rPr>
        <w:t xml:space="preserve"> </w:t>
      </w:r>
      <w:r w:rsidR="008A36CD" w:rsidRPr="008A36CD">
        <w:rPr>
          <w:rFonts w:ascii="Times New Roman" w:eastAsia="Times New Roman" w:hAnsi="Times New Roman"/>
          <w:bCs/>
          <w:sz w:val="24"/>
          <w:szCs w:val="24"/>
          <w:lang w:val="lv-LV"/>
        </w:rPr>
        <w:t>Norāda, ka 2026. gadā organizēts vebinārs un meistarklase brīvprātīgā darba koordinatoriem, kā arī turpinās darbs pie informatīvajiem un izglītojošajiem pasākumiem dažādām mērķgrupām.</w:t>
      </w:r>
      <w:r w:rsidR="008A36CD" w:rsidRPr="008A36CD">
        <w:rPr>
          <w:rFonts w:ascii="Times New Roman" w:eastAsia="Times New Roman" w:hAnsi="Times New Roman"/>
          <w:b/>
          <w:sz w:val="24"/>
          <w:szCs w:val="24"/>
          <w:lang w:val="lv-LV"/>
        </w:rPr>
        <w:t xml:space="preserve"> </w:t>
      </w:r>
      <w:r w:rsidR="00570E76" w:rsidRPr="00570E76">
        <w:rPr>
          <w:rFonts w:ascii="Times New Roman" w:eastAsia="Times New Roman" w:hAnsi="Times New Roman"/>
          <w:bCs/>
          <w:sz w:val="24"/>
          <w:szCs w:val="24"/>
          <w:lang w:val="lv-LV"/>
        </w:rPr>
        <w:t>Informē par sadarbību ar Valsts izglītības attīstības aģentūru vebināra organizēšanā skolu personālam, lai aktualizētu un popularizētu brīvprātīgo darbu kā vienu no iespējām skolēnu mācību un pētnieciskās darbības īstenošanā.</w:t>
      </w:r>
    </w:p>
    <w:p w14:paraId="34C06AF8" w14:textId="783A2627" w:rsidR="008014B3" w:rsidRDefault="00D069AA" w:rsidP="00D26681">
      <w:pPr>
        <w:widowControl/>
        <w:spacing w:before="120" w:after="120"/>
        <w:jc w:val="both"/>
        <w:rPr>
          <w:rFonts w:ascii="Times New Roman" w:eastAsia="Times New Roman" w:hAnsi="Times New Roman"/>
          <w:bCs/>
          <w:sz w:val="24"/>
          <w:szCs w:val="24"/>
          <w:lang w:val="lv-LV"/>
        </w:rPr>
      </w:pPr>
      <w:r w:rsidRPr="004E506F">
        <w:rPr>
          <w:rFonts w:ascii="Times New Roman" w:eastAsia="Times New Roman" w:hAnsi="Times New Roman"/>
          <w:bCs/>
          <w:sz w:val="24"/>
          <w:szCs w:val="24"/>
          <w:lang w:val="lv-LV"/>
        </w:rPr>
        <w:lastRenderedPageBreak/>
        <w:t>Atzīmējot Starptautisko senioru dienu, oktobrī plānots informatīvs pasākums par brīvprātīgo darbu senioru jomā, kurā organizācijas un seniori dalīsies pieredzē par brīvprātīgā darba iespējām un ieguvumiem.</w:t>
      </w:r>
      <w:r w:rsidR="008A36CD" w:rsidRPr="004E506F">
        <w:rPr>
          <w:rFonts w:ascii="Times New Roman" w:eastAsia="Times New Roman" w:hAnsi="Times New Roman"/>
          <w:bCs/>
          <w:sz w:val="24"/>
          <w:szCs w:val="24"/>
          <w:lang w:val="lv-LV"/>
        </w:rPr>
        <w:t xml:space="preserve"> </w:t>
      </w:r>
      <w:r w:rsidR="005415EF">
        <w:rPr>
          <w:rFonts w:ascii="Times New Roman" w:eastAsia="Times New Roman" w:hAnsi="Times New Roman"/>
          <w:bCs/>
          <w:sz w:val="24"/>
          <w:szCs w:val="24"/>
          <w:lang w:val="lv-LV"/>
        </w:rPr>
        <w:t>Vērš uzmanību</w:t>
      </w:r>
      <w:r w:rsidR="005415EF" w:rsidRPr="00A2731F">
        <w:rPr>
          <w:rFonts w:ascii="Times New Roman" w:eastAsia="Times New Roman" w:hAnsi="Times New Roman"/>
          <w:bCs/>
          <w:sz w:val="24"/>
          <w:szCs w:val="24"/>
          <w:lang w:val="lv-LV"/>
        </w:rPr>
        <w:t xml:space="preserve">, ka </w:t>
      </w:r>
      <w:r w:rsidR="005415EF">
        <w:rPr>
          <w:rFonts w:ascii="Times New Roman" w:eastAsia="Times New Roman" w:hAnsi="Times New Roman"/>
          <w:bCs/>
          <w:sz w:val="24"/>
          <w:szCs w:val="24"/>
          <w:lang w:val="lv-LV"/>
        </w:rPr>
        <w:t xml:space="preserve">ir </w:t>
      </w:r>
      <w:r w:rsidR="005415EF" w:rsidRPr="00A2731F">
        <w:rPr>
          <w:rFonts w:ascii="Times New Roman" w:eastAsia="Times New Roman" w:hAnsi="Times New Roman"/>
          <w:bCs/>
          <w:sz w:val="24"/>
          <w:szCs w:val="24"/>
          <w:lang w:val="lv-LV"/>
        </w:rPr>
        <w:t>atbrīvojušā</w:t>
      </w:r>
      <w:r w:rsidR="005415EF">
        <w:rPr>
          <w:rFonts w:ascii="Times New Roman" w:eastAsia="Times New Roman" w:hAnsi="Times New Roman"/>
          <w:bCs/>
          <w:sz w:val="24"/>
          <w:szCs w:val="24"/>
          <w:lang w:val="lv-LV"/>
        </w:rPr>
        <w:t>s vietas rīt organ</w:t>
      </w:r>
      <w:r w:rsidR="006B3BE7">
        <w:rPr>
          <w:rFonts w:ascii="Times New Roman" w:eastAsia="Times New Roman" w:hAnsi="Times New Roman"/>
          <w:bCs/>
          <w:sz w:val="24"/>
          <w:szCs w:val="24"/>
          <w:lang w:val="lv-LV"/>
        </w:rPr>
        <w:t>izēt</w:t>
      </w:r>
      <w:r w:rsidR="005415EF">
        <w:rPr>
          <w:rFonts w:ascii="Times New Roman" w:eastAsia="Times New Roman" w:hAnsi="Times New Roman"/>
          <w:bCs/>
          <w:sz w:val="24"/>
          <w:szCs w:val="24"/>
          <w:lang w:val="lv-LV"/>
        </w:rPr>
        <w:t>ajā</w:t>
      </w:r>
      <w:r w:rsidR="005415EF" w:rsidRPr="00A2731F">
        <w:rPr>
          <w:rFonts w:ascii="Times New Roman" w:eastAsia="Times New Roman" w:hAnsi="Times New Roman"/>
          <w:bCs/>
          <w:sz w:val="24"/>
          <w:szCs w:val="24"/>
          <w:lang w:val="lv-LV"/>
        </w:rPr>
        <w:t xml:space="preserve"> meistarklasē brīvprātīgā darba koordinatoriem</w:t>
      </w:r>
      <w:r w:rsidR="005415EF">
        <w:rPr>
          <w:rFonts w:ascii="Times New Roman" w:eastAsia="Times New Roman" w:hAnsi="Times New Roman"/>
          <w:bCs/>
          <w:sz w:val="24"/>
          <w:szCs w:val="24"/>
          <w:lang w:val="lv-LV"/>
        </w:rPr>
        <w:t xml:space="preserve"> un aicina</w:t>
      </w:r>
      <w:r w:rsidR="005415EF" w:rsidRPr="00A2731F">
        <w:rPr>
          <w:rFonts w:ascii="Times New Roman" w:eastAsia="Times New Roman" w:hAnsi="Times New Roman"/>
          <w:bCs/>
          <w:sz w:val="24"/>
          <w:szCs w:val="24"/>
          <w:lang w:val="lv-LV"/>
        </w:rPr>
        <w:t xml:space="preserve"> padomes locekļ</w:t>
      </w:r>
      <w:r w:rsidR="005415EF">
        <w:rPr>
          <w:rFonts w:ascii="Times New Roman" w:eastAsia="Times New Roman" w:hAnsi="Times New Roman"/>
          <w:bCs/>
          <w:sz w:val="24"/>
          <w:szCs w:val="24"/>
          <w:lang w:val="lv-LV"/>
        </w:rPr>
        <w:t>us</w:t>
      </w:r>
      <w:r w:rsidR="005415EF" w:rsidRPr="00A2731F">
        <w:rPr>
          <w:rFonts w:ascii="Times New Roman" w:eastAsia="Times New Roman" w:hAnsi="Times New Roman"/>
          <w:bCs/>
          <w:sz w:val="24"/>
          <w:szCs w:val="24"/>
          <w:lang w:val="lv-LV"/>
        </w:rPr>
        <w:t xml:space="preserve"> izplatīt </w:t>
      </w:r>
      <w:r w:rsidR="005415EF">
        <w:rPr>
          <w:rFonts w:ascii="Times New Roman" w:eastAsia="Times New Roman" w:hAnsi="Times New Roman"/>
          <w:bCs/>
          <w:sz w:val="24"/>
          <w:szCs w:val="24"/>
          <w:lang w:val="lv-LV"/>
        </w:rPr>
        <w:t xml:space="preserve">šo </w:t>
      </w:r>
      <w:r w:rsidR="005415EF" w:rsidRPr="00A2731F">
        <w:rPr>
          <w:rFonts w:ascii="Times New Roman" w:eastAsia="Times New Roman" w:hAnsi="Times New Roman"/>
          <w:bCs/>
          <w:sz w:val="24"/>
          <w:szCs w:val="24"/>
          <w:lang w:val="lv-LV"/>
        </w:rPr>
        <w:t>informāciju potenciālajiem dalībniekiem</w:t>
      </w:r>
      <w:r w:rsidR="005415EF">
        <w:rPr>
          <w:rFonts w:ascii="Times New Roman" w:eastAsia="Times New Roman" w:hAnsi="Times New Roman"/>
          <w:bCs/>
          <w:sz w:val="24"/>
          <w:szCs w:val="24"/>
          <w:lang w:val="lv-LV"/>
        </w:rPr>
        <w:t xml:space="preserve">. </w:t>
      </w:r>
      <w:r w:rsidR="008A36CD" w:rsidRPr="004E506F">
        <w:rPr>
          <w:rFonts w:ascii="Times New Roman" w:eastAsia="Times New Roman" w:hAnsi="Times New Roman"/>
          <w:bCs/>
          <w:sz w:val="24"/>
          <w:szCs w:val="24"/>
          <w:lang w:val="lv-LV"/>
        </w:rPr>
        <w:t xml:space="preserve">Vienlaikus turpinās konkursa “Gada brīvprātīgais” organizēšana, </w:t>
      </w:r>
      <w:r w:rsidR="006B3BE7">
        <w:rPr>
          <w:rFonts w:ascii="Times New Roman" w:eastAsia="Times New Roman" w:hAnsi="Times New Roman"/>
          <w:bCs/>
          <w:sz w:val="24"/>
          <w:szCs w:val="24"/>
          <w:lang w:val="lv-LV"/>
        </w:rPr>
        <w:t>n</w:t>
      </w:r>
      <w:r w:rsidR="008A36CD" w:rsidRPr="004E506F">
        <w:rPr>
          <w:rFonts w:ascii="Times New Roman" w:eastAsia="Times New Roman" w:hAnsi="Times New Roman"/>
          <w:bCs/>
          <w:sz w:val="24"/>
          <w:szCs w:val="24"/>
          <w:lang w:val="lv-LV"/>
        </w:rPr>
        <w:t xml:space="preserve">acionālās konferences sagatavošana, brīvprātīgā darba vēstnešu iniciatīvas īstenošana un sabiedrības informēšanas pasākumi, tostarp sociālajos tīklos. </w:t>
      </w:r>
      <w:r w:rsidR="007E5B25">
        <w:rPr>
          <w:rFonts w:ascii="Times New Roman" w:eastAsia="Times New Roman" w:hAnsi="Times New Roman"/>
          <w:bCs/>
          <w:sz w:val="24"/>
          <w:szCs w:val="24"/>
          <w:lang w:val="lv-LV"/>
        </w:rPr>
        <w:t xml:space="preserve">I. Rute informē </w:t>
      </w:r>
      <w:r w:rsidR="007E5B25" w:rsidRPr="007E5B25">
        <w:rPr>
          <w:rFonts w:ascii="Times New Roman" w:eastAsia="Times New Roman" w:hAnsi="Times New Roman"/>
          <w:bCs/>
          <w:sz w:val="24"/>
          <w:szCs w:val="24"/>
          <w:lang w:val="lv-LV"/>
        </w:rPr>
        <w:t>par brīvprātīgā darba popularizēšanas kampaņas īstenošanas progresu</w:t>
      </w:r>
      <w:r w:rsidR="007E5B25">
        <w:rPr>
          <w:rFonts w:ascii="Times New Roman" w:eastAsia="Times New Roman" w:hAnsi="Times New Roman"/>
          <w:bCs/>
          <w:sz w:val="24"/>
          <w:szCs w:val="24"/>
          <w:lang w:val="lv-LV"/>
        </w:rPr>
        <w:t xml:space="preserve">, ko </w:t>
      </w:r>
      <w:r w:rsidR="005A27C8" w:rsidRPr="005A27C8">
        <w:rPr>
          <w:rFonts w:ascii="Times New Roman" w:eastAsia="Times New Roman" w:hAnsi="Times New Roman"/>
          <w:bCs/>
          <w:sz w:val="24"/>
          <w:szCs w:val="24"/>
          <w:lang w:val="lv-LV"/>
        </w:rPr>
        <w:t xml:space="preserve">īsteno SIA “RABU Digital” saskaņā ar noslēgto 12 mēnešu līgumu. </w:t>
      </w:r>
    </w:p>
    <w:p w14:paraId="5C09EBB5" w14:textId="5397629D" w:rsidR="007E5B25" w:rsidRDefault="00D069AA" w:rsidP="00D26681">
      <w:pPr>
        <w:widowControl/>
        <w:spacing w:before="120" w:after="120"/>
        <w:jc w:val="both"/>
        <w:rPr>
          <w:rFonts w:ascii="Times New Roman" w:eastAsia="Times New Roman" w:hAnsi="Times New Roman"/>
          <w:bCs/>
          <w:sz w:val="24"/>
          <w:szCs w:val="24"/>
          <w:lang w:val="lv-LV"/>
        </w:rPr>
      </w:pPr>
      <w:r w:rsidRPr="00AC6E35">
        <w:rPr>
          <w:rFonts w:ascii="Times New Roman" w:eastAsia="Times New Roman" w:hAnsi="Times New Roman"/>
          <w:b/>
          <w:sz w:val="24"/>
          <w:szCs w:val="24"/>
          <w:lang w:val="lv-LV"/>
        </w:rPr>
        <w:t>V. Leončika</w:t>
      </w:r>
      <w:r w:rsidRPr="00AC6E35">
        <w:rPr>
          <w:rFonts w:ascii="Times New Roman" w:eastAsia="Times New Roman" w:hAnsi="Times New Roman"/>
          <w:bCs/>
          <w:sz w:val="24"/>
          <w:szCs w:val="24"/>
          <w:lang w:val="lv-LV"/>
        </w:rPr>
        <w:t xml:space="preserve"> papildina, ka viena no nākamajām brīvprātīgā darba popularizēšanas kampaņas aktivitātēm </w:t>
      </w:r>
      <w:r w:rsidR="0019738D">
        <w:rPr>
          <w:rFonts w:ascii="Times New Roman" w:eastAsia="Times New Roman" w:hAnsi="Times New Roman"/>
          <w:bCs/>
          <w:sz w:val="24"/>
          <w:szCs w:val="24"/>
          <w:lang w:val="lv-LV"/>
        </w:rPr>
        <w:t>būs</w:t>
      </w:r>
      <w:r w:rsidRPr="00AC6E35">
        <w:rPr>
          <w:rFonts w:ascii="Times New Roman" w:eastAsia="Times New Roman" w:hAnsi="Times New Roman"/>
          <w:bCs/>
          <w:sz w:val="24"/>
          <w:szCs w:val="24"/>
          <w:lang w:val="lv-LV"/>
        </w:rPr>
        <w:t xml:space="preserve"> sadarbība ar sabiedrībā zināmām person</w:t>
      </w:r>
      <w:r w:rsidR="0019738D">
        <w:rPr>
          <w:rFonts w:ascii="Times New Roman" w:eastAsia="Times New Roman" w:hAnsi="Times New Roman"/>
          <w:bCs/>
          <w:sz w:val="24"/>
          <w:szCs w:val="24"/>
          <w:lang w:val="lv-LV"/>
        </w:rPr>
        <w:t>ībām</w:t>
      </w:r>
      <w:r>
        <w:rPr>
          <w:rFonts w:ascii="Times New Roman" w:eastAsia="Times New Roman" w:hAnsi="Times New Roman"/>
          <w:bCs/>
          <w:sz w:val="24"/>
          <w:szCs w:val="24"/>
          <w:lang w:val="lv-LV"/>
        </w:rPr>
        <w:t xml:space="preserve"> (K. Garklāva, Z. Daudziņa, Finķis)</w:t>
      </w:r>
      <w:r w:rsidRPr="00AC6E35">
        <w:rPr>
          <w:rFonts w:ascii="Times New Roman" w:eastAsia="Times New Roman" w:hAnsi="Times New Roman"/>
          <w:bCs/>
          <w:sz w:val="24"/>
          <w:szCs w:val="24"/>
          <w:lang w:val="lv-LV"/>
        </w:rPr>
        <w:t>, kuras praktiski izmēģinās brīvprātīgo darbu un dalīsies savā pieredzē, tādējādi veicinot sabiedrības interesi un izpratni par brīvprātīgā darba iespējām.</w:t>
      </w:r>
    </w:p>
    <w:p w14:paraId="6BF1AE20" w14:textId="2C9D048B" w:rsidR="0047377E" w:rsidRDefault="00D069AA" w:rsidP="00D26681">
      <w:pPr>
        <w:widowControl/>
        <w:spacing w:before="120" w:after="120"/>
        <w:jc w:val="both"/>
        <w:rPr>
          <w:rFonts w:ascii="Times New Roman" w:eastAsia="Times New Roman" w:hAnsi="Times New Roman"/>
          <w:bCs/>
          <w:sz w:val="24"/>
          <w:szCs w:val="24"/>
          <w:lang w:val="lv-LV"/>
        </w:rPr>
      </w:pPr>
      <w:r w:rsidRPr="0047377E">
        <w:rPr>
          <w:rFonts w:ascii="Times New Roman" w:eastAsia="Times New Roman" w:hAnsi="Times New Roman"/>
          <w:b/>
          <w:sz w:val="24"/>
          <w:szCs w:val="24"/>
          <w:lang w:val="lv-LV"/>
        </w:rPr>
        <w:t>A. Pleiko</w:t>
      </w:r>
      <w:r>
        <w:rPr>
          <w:rFonts w:ascii="Times New Roman" w:eastAsia="Times New Roman" w:hAnsi="Times New Roman"/>
          <w:bCs/>
          <w:sz w:val="24"/>
          <w:szCs w:val="24"/>
          <w:lang w:val="lv-LV"/>
        </w:rPr>
        <w:t xml:space="preserve"> </w:t>
      </w:r>
      <w:r w:rsidRPr="0047377E">
        <w:rPr>
          <w:rFonts w:ascii="Times New Roman" w:eastAsia="Times New Roman" w:hAnsi="Times New Roman"/>
          <w:bCs/>
          <w:sz w:val="24"/>
          <w:szCs w:val="24"/>
          <w:lang w:val="lv-LV"/>
        </w:rPr>
        <w:t>interesējas, kādi komunikācijas kanāli un aktivitātes tiks izmantoti, lai sasniegtu seniorus un veicinātu viņu iesaisti brīvprātīgajā darbā, īpaši akcentējot senioru dzīves pieredzes un pieejamā laika potenciālu brīvprātīgā darba veikšanai</w:t>
      </w:r>
      <w:r>
        <w:rPr>
          <w:rFonts w:ascii="Times New Roman" w:eastAsia="Times New Roman" w:hAnsi="Times New Roman"/>
          <w:bCs/>
          <w:sz w:val="24"/>
          <w:szCs w:val="24"/>
          <w:lang w:val="lv-LV"/>
        </w:rPr>
        <w:t>.</w:t>
      </w:r>
    </w:p>
    <w:p w14:paraId="61837BA9" w14:textId="3E9ED906" w:rsidR="0047377E" w:rsidRDefault="00D069AA" w:rsidP="00D26681">
      <w:pPr>
        <w:widowControl/>
        <w:spacing w:before="120" w:after="120"/>
        <w:jc w:val="both"/>
        <w:rPr>
          <w:rFonts w:ascii="Times New Roman" w:eastAsia="Times New Roman" w:hAnsi="Times New Roman"/>
          <w:bCs/>
          <w:sz w:val="24"/>
          <w:szCs w:val="24"/>
          <w:lang w:val="lv-LV"/>
        </w:rPr>
      </w:pPr>
      <w:r w:rsidRPr="003057B7">
        <w:rPr>
          <w:rFonts w:ascii="Times New Roman" w:eastAsia="Times New Roman" w:hAnsi="Times New Roman"/>
          <w:b/>
          <w:sz w:val="24"/>
          <w:szCs w:val="24"/>
          <w:lang w:val="lv-LV"/>
        </w:rPr>
        <w:t>I. Rute</w:t>
      </w:r>
      <w:r w:rsidRPr="003057B7">
        <w:rPr>
          <w:rFonts w:ascii="Times New Roman" w:eastAsia="Times New Roman" w:hAnsi="Times New Roman"/>
          <w:bCs/>
          <w:sz w:val="24"/>
          <w:szCs w:val="24"/>
          <w:lang w:val="lv-LV"/>
        </w:rPr>
        <w:t xml:space="preserve"> norāda, ka senioru auditorijas sasniegšanai komunikācijā </w:t>
      </w:r>
      <w:r>
        <w:rPr>
          <w:rFonts w:ascii="Times New Roman" w:eastAsia="Times New Roman" w:hAnsi="Times New Roman"/>
          <w:bCs/>
          <w:sz w:val="24"/>
          <w:szCs w:val="24"/>
          <w:lang w:val="lv-LV"/>
        </w:rPr>
        <w:t>tiks</w:t>
      </w:r>
      <w:r w:rsidRPr="003057B7">
        <w:rPr>
          <w:rFonts w:ascii="Times New Roman" w:eastAsia="Times New Roman" w:hAnsi="Times New Roman"/>
          <w:bCs/>
          <w:sz w:val="24"/>
          <w:szCs w:val="24"/>
          <w:lang w:val="lv-LV"/>
        </w:rPr>
        <w:t xml:space="preserve"> izmantot</w:t>
      </w:r>
      <w:r>
        <w:rPr>
          <w:rFonts w:ascii="Times New Roman" w:eastAsia="Times New Roman" w:hAnsi="Times New Roman"/>
          <w:bCs/>
          <w:sz w:val="24"/>
          <w:szCs w:val="24"/>
          <w:lang w:val="lv-LV"/>
        </w:rPr>
        <w:t>i</w:t>
      </w:r>
      <w:r w:rsidRPr="003057B7">
        <w:rPr>
          <w:rFonts w:ascii="Times New Roman" w:eastAsia="Times New Roman" w:hAnsi="Times New Roman"/>
          <w:bCs/>
          <w:sz w:val="24"/>
          <w:szCs w:val="24"/>
          <w:lang w:val="lv-LV"/>
        </w:rPr>
        <w:t xml:space="preserve"> dažād</w:t>
      </w:r>
      <w:r>
        <w:rPr>
          <w:rFonts w:ascii="Times New Roman" w:eastAsia="Times New Roman" w:hAnsi="Times New Roman"/>
          <w:bCs/>
          <w:sz w:val="24"/>
          <w:szCs w:val="24"/>
          <w:lang w:val="lv-LV"/>
        </w:rPr>
        <w:t>i</w:t>
      </w:r>
      <w:r w:rsidRPr="003057B7">
        <w:rPr>
          <w:rFonts w:ascii="Times New Roman" w:eastAsia="Times New Roman" w:hAnsi="Times New Roman"/>
          <w:bCs/>
          <w:sz w:val="24"/>
          <w:szCs w:val="24"/>
          <w:lang w:val="lv-LV"/>
        </w:rPr>
        <w:t xml:space="preserve"> kanāl</w:t>
      </w:r>
      <w:r>
        <w:rPr>
          <w:rFonts w:ascii="Times New Roman" w:eastAsia="Times New Roman" w:hAnsi="Times New Roman"/>
          <w:bCs/>
          <w:sz w:val="24"/>
          <w:szCs w:val="24"/>
          <w:lang w:val="lv-LV"/>
        </w:rPr>
        <w:t>i</w:t>
      </w:r>
      <w:r w:rsidRPr="003057B7">
        <w:rPr>
          <w:rFonts w:ascii="Times New Roman" w:eastAsia="Times New Roman" w:hAnsi="Times New Roman"/>
          <w:bCs/>
          <w:sz w:val="24"/>
          <w:szCs w:val="24"/>
          <w:lang w:val="lv-LV"/>
        </w:rPr>
        <w:t xml:space="preserve">, </w:t>
      </w:r>
      <w:r w:rsidR="00337F64">
        <w:rPr>
          <w:rFonts w:ascii="Times New Roman" w:eastAsia="Times New Roman" w:hAnsi="Times New Roman"/>
          <w:bCs/>
          <w:sz w:val="24"/>
          <w:szCs w:val="24"/>
          <w:lang w:val="lv-LV"/>
        </w:rPr>
        <w:t>tostarp sociālie tīkli, kuros senioru aktivitāte pakāpeniski pieaug, kā arī reģionālie un drukātie mediji</w:t>
      </w:r>
      <w:r w:rsidR="00F24B24">
        <w:rPr>
          <w:rFonts w:ascii="Times New Roman" w:eastAsia="Times New Roman" w:hAnsi="Times New Roman"/>
          <w:bCs/>
          <w:sz w:val="24"/>
          <w:szCs w:val="24"/>
          <w:lang w:val="lv-LV"/>
        </w:rPr>
        <w:t xml:space="preserve"> </w:t>
      </w:r>
      <w:r w:rsidRPr="003057B7">
        <w:rPr>
          <w:rFonts w:ascii="Times New Roman" w:eastAsia="Times New Roman" w:hAnsi="Times New Roman"/>
          <w:bCs/>
          <w:sz w:val="24"/>
          <w:szCs w:val="24"/>
          <w:lang w:val="lv-LV"/>
        </w:rPr>
        <w:t>informatīvās kampaņas ietvaros.</w:t>
      </w:r>
    </w:p>
    <w:p w14:paraId="6626AAED" w14:textId="76B522C1" w:rsidR="00F24B24" w:rsidRDefault="00D069AA" w:rsidP="00D26681">
      <w:pPr>
        <w:widowControl/>
        <w:spacing w:before="120" w:after="120"/>
        <w:jc w:val="both"/>
        <w:rPr>
          <w:rFonts w:ascii="Times New Roman" w:eastAsia="Times New Roman" w:hAnsi="Times New Roman"/>
          <w:bCs/>
          <w:sz w:val="24"/>
          <w:szCs w:val="24"/>
          <w:lang w:val="lv-LV"/>
        </w:rPr>
      </w:pPr>
      <w:r w:rsidRPr="00E21828">
        <w:rPr>
          <w:rFonts w:ascii="Times New Roman" w:eastAsia="Times New Roman" w:hAnsi="Times New Roman"/>
          <w:b/>
          <w:sz w:val="24"/>
          <w:szCs w:val="24"/>
          <w:lang w:val="lv-LV"/>
        </w:rPr>
        <w:t xml:space="preserve">A. Pleiko </w:t>
      </w:r>
      <w:r w:rsidRPr="00E21828">
        <w:rPr>
          <w:rFonts w:ascii="Times New Roman" w:eastAsia="Times New Roman" w:hAnsi="Times New Roman"/>
          <w:bCs/>
          <w:sz w:val="24"/>
          <w:szCs w:val="24"/>
          <w:lang w:val="lv-LV"/>
        </w:rPr>
        <w:t xml:space="preserve">aicina informācijas izplatīšanā par brīvprātīgā darba iespējām senioriem izmantot arī Latvijas Trešās paaudzes universitāšu asociāciju, iesaistot to </w:t>
      </w:r>
      <w:r w:rsidR="00A83E8F" w:rsidRPr="00E21828">
        <w:rPr>
          <w:rFonts w:ascii="Times New Roman" w:eastAsia="Times New Roman" w:hAnsi="Times New Roman"/>
          <w:bCs/>
          <w:sz w:val="24"/>
          <w:szCs w:val="24"/>
          <w:lang w:val="lv-LV"/>
        </w:rPr>
        <w:t xml:space="preserve">sadarbībā </w:t>
      </w:r>
      <w:r w:rsidR="00A83E8F">
        <w:rPr>
          <w:rFonts w:ascii="Times New Roman" w:eastAsia="Times New Roman" w:hAnsi="Times New Roman"/>
          <w:bCs/>
          <w:sz w:val="24"/>
          <w:szCs w:val="24"/>
          <w:lang w:val="lv-LV"/>
        </w:rPr>
        <w:t>un</w:t>
      </w:r>
      <w:r w:rsidR="00A83E8F" w:rsidRPr="00E21828">
        <w:rPr>
          <w:rFonts w:ascii="Times New Roman" w:eastAsia="Times New Roman" w:hAnsi="Times New Roman"/>
          <w:bCs/>
          <w:sz w:val="24"/>
          <w:szCs w:val="24"/>
          <w:lang w:val="lv-LV"/>
        </w:rPr>
        <w:t xml:space="preserve"> </w:t>
      </w:r>
      <w:r w:rsidRPr="00E21828">
        <w:rPr>
          <w:rFonts w:ascii="Times New Roman" w:eastAsia="Times New Roman" w:hAnsi="Times New Roman"/>
          <w:bCs/>
          <w:sz w:val="24"/>
          <w:szCs w:val="24"/>
          <w:lang w:val="lv-LV"/>
        </w:rPr>
        <w:t xml:space="preserve">informācijas apritē </w:t>
      </w:r>
      <w:r w:rsidR="00A83E8F">
        <w:rPr>
          <w:rFonts w:ascii="Times New Roman" w:eastAsia="Times New Roman" w:hAnsi="Times New Roman"/>
          <w:bCs/>
          <w:sz w:val="24"/>
          <w:szCs w:val="24"/>
          <w:lang w:val="lv-LV"/>
        </w:rPr>
        <w:t>ar</w:t>
      </w:r>
      <w:r w:rsidRPr="00E21828">
        <w:rPr>
          <w:rFonts w:ascii="Times New Roman" w:eastAsia="Times New Roman" w:hAnsi="Times New Roman"/>
          <w:bCs/>
          <w:sz w:val="24"/>
          <w:szCs w:val="24"/>
          <w:lang w:val="lv-LV"/>
        </w:rPr>
        <w:t xml:space="preserve"> senioru jomas organizācijām, ņemot vērā asociācijas plašo senioru skolu tīklu visā Latvijā.</w:t>
      </w:r>
    </w:p>
    <w:p w14:paraId="44EA9810" w14:textId="60BF26F2" w:rsidR="00E21828" w:rsidRDefault="00D069AA" w:rsidP="00D26681">
      <w:pPr>
        <w:widowControl/>
        <w:spacing w:before="120" w:after="120"/>
        <w:jc w:val="both"/>
        <w:rPr>
          <w:rFonts w:ascii="Times New Roman" w:eastAsia="Times New Roman" w:hAnsi="Times New Roman"/>
          <w:bCs/>
          <w:sz w:val="24"/>
          <w:szCs w:val="24"/>
          <w:lang w:val="lv-LV"/>
        </w:rPr>
      </w:pPr>
      <w:r w:rsidRPr="002D1FD0">
        <w:rPr>
          <w:rFonts w:ascii="Times New Roman" w:eastAsia="Times New Roman" w:hAnsi="Times New Roman"/>
          <w:b/>
          <w:sz w:val="24"/>
          <w:szCs w:val="24"/>
          <w:lang w:val="lv-LV"/>
        </w:rPr>
        <w:t>L. Curika</w:t>
      </w:r>
      <w:r w:rsidRPr="002D1FD0">
        <w:rPr>
          <w:rFonts w:ascii="Times New Roman" w:eastAsia="Times New Roman" w:hAnsi="Times New Roman"/>
          <w:bCs/>
          <w:sz w:val="24"/>
          <w:szCs w:val="24"/>
          <w:lang w:val="lv-LV"/>
        </w:rPr>
        <w:t xml:space="preserve"> aicina, plānojot un īstenojot </w:t>
      </w:r>
      <w:r w:rsidR="00337F64">
        <w:rPr>
          <w:rFonts w:ascii="Times New Roman" w:eastAsia="Times New Roman" w:hAnsi="Times New Roman"/>
          <w:bCs/>
          <w:sz w:val="24"/>
          <w:szCs w:val="24"/>
          <w:lang w:val="lv-LV"/>
        </w:rPr>
        <w:t>publiskos iepirkumus komunikācijas un sociālo kampaņu īstenošanai brīvprātīgā darba jomā</w:t>
      </w:r>
      <w:r w:rsidRPr="002D1FD0">
        <w:rPr>
          <w:rFonts w:ascii="Times New Roman" w:eastAsia="Times New Roman" w:hAnsi="Times New Roman"/>
          <w:bCs/>
          <w:sz w:val="24"/>
          <w:szCs w:val="24"/>
          <w:lang w:val="lv-LV"/>
        </w:rPr>
        <w:t xml:space="preserve">, lielāku uzmanību pievērst sociālās ekonomikas principiem, paredzot iespējas </w:t>
      </w:r>
      <w:r w:rsidR="0001575C">
        <w:rPr>
          <w:rFonts w:ascii="Times New Roman" w:eastAsia="Times New Roman" w:hAnsi="Times New Roman"/>
          <w:bCs/>
          <w:sz w:val="24"/>
          <w:szCs w:val="24"/>
          <w:lang w:val="lv-LV"/>
        </w:rPr>
        <w:t>NVO</w:t>
      </w:r>
      <w:r w:rsidRPr="002D1FD0">
        <w:rPr>
          <w:rFonts w:ascii="Times New Roman" w:eastAsia="Times New Roman" w:hAnsi="Times New Roman"/>
          <w:bCs/>
          <w:sz w:val="24"/>
          <w:szCs w:val="24"/>
          <w:lang w:val="lv-LV"/>
        </w:rPr>
        <w:t xml:space="preserve"> un sociālo uzņēmumu iesaistei, kā arī nodrošinot taisnīgu atlīdzību par to sniegto ieguldījumu un ekspertīzi.</w:t>
      </w:r>
    </w:p>
    <w:p w14:paraId="37B56108" w14:textId="3F0148FC" w:rsidR="00010D91" w:rsidRDefault="00D069AA" w:rsidP="00D26681">
      <w:pPr>
        <w:widowControl/>
        <w:spacing w:before="120" w:after="120"/>
        <w:jc w:val="both"/>
        <w:rPr>
          <w:rFonts w:ascii="Times New Roman" w:eastAsia="Times New Roman" w:hAnsi="Times New Roman"/>
          <w:bCs/>
          <w:sz w:val="24"/>
          <w:szCs w:val="24"/>
          <w:lang w:val="lv-LV"/>
        </w:rPr>
      </w:pPr>
      <w:r w:rsidRPr="00010D91">
        <w:rPr>
          <w:rFonts w:ascii="Times New Roman" w:eastAsia="Times New Roman" w:hAnsi="Times New Roman"/>
          <w:b/>
          <w:sz w:val="24"/>
          <w:szCs w:val="24"/>
          <w:lang w:val="lv-LV"/>
        </w:rPr>
        <w:t>A. Pleiko</w:t>
      </w:r>
      <w:r w:rsidRPr="00010D91">
        <w:rPr>
          <w:rFonts w:ascii="Times New Roman" w:eastAsia="Times New Roman" w:hAnsi="Times New Roman"/>
          <w:bCs/>
          <w:sz w:val="24"/>
          <w:szCs w:val="24"/>
          <w:lang w:val="lv-LV"/>
        </w:rPr>
        <w:t xml:space="preserve"> norād</w:t>
      </w:r>
      <w:r>
        <w:rPr>
          <w:rFonts w:ascii="Times New Roman" w:eastAsia="Times New Roman" w:hAnsi="Times New Roman"/>
          <w:bCs/>
          <w:sz w:val="24"/>
          <w:szCs w:val="24"/>
          <w:lang w:val="lv-LV"/>
        </w:rPr>
        <w:t>a</w:t>
      </w:r>
      <w:r w:rsidRPr="00010D91">
        <w:rPr>
          <w:rFonts w:ascii="Times New Roman" w:eastAsia="Times New Roman" w:hAnsi="Times New Roman"/>
          <w:bCs/>
          <w:sz w:val="24"/>
          <w:szCs w:val="24"/>
          <w:lang w:val="lv-LV"/>
        </w:rPr>
        <w:t xml:space="preserve">, ka </w:t>
      </w:r>
      <w:r>
        <w:rPr>
          <w:rFonts w:ascii="Times New Roman" w:eastAsia="Times New Roman" w:hAnsi="Times New Roman"/>
          <w:bCs/>
          <w:sz w:val="24"/>
          <w:szCs w:val="24"/>
          <w:lang w:val="lv-LV"/>
        </w:rPr>
        <w:t xml:space="preserve">L. Curikas iepriekš paustais aspekts </w:t>
      </w:r>
      <w:r w:rsidRPr="00010D91">
        <w:rPr>
          <w:rFonts w:ascii="Times New Roman" w:eastAsia="Times New Roman" w:hAnsi="Times New Roman"/>
          <w:bCs/>
          <w:sz w:val="24"/>
          <w:szCs w:val="24"/>
          <w:lang w:val="lv-LV"/>
        </w:rPr>
        <w:t xml:space="preserve">tika pārrunāts jau </w:t>
      </w:r>
      <w:r w:rsidR="00301FA4">
        <w:rPr>
          <w:rFonts w:ascii="Times New Roman" w:eastAsia="Times New Roman" w:hAnsi="Times New Roman"/>
          <w:bCs/>
          <w:sz w:val="24"/>
          <w:szCs w:val="24"/>
          <w:lang w:val="lv-LV"/>
        </w:rPr>
        <w:t xml:space="preserve">kampaņas </w:t>
      </w:r>
      <w:r w:rsidRPr="00010D91">
        <w:rPr>
          <w:rFonts w:ascii="Times New Roman" w:eastAsia="Times New Roman" w:hAnsi="Times New Roman"/>
          <w:bCs/>
          <w:sz w:val="24"/>
          <w:szCs w:val="24"/>
          <w:lang w:val="lv-LV"/>
        </w:rPr>
        <w:t xml:space="preserve">sagatavošanās procesā, tomēr </w:t>
      </w:r>
      <w:r w:rsidR="00301FA4">
        <w:rPr>
          <w:rFonts w:ascii="Times New Roman" w:eastAsia="Times New Roman" w:hAnsi="Times New Roman"/>
          <w:bCs/>
          <w:sz w:val="24"/>
          <w:szCs w:val="24"/>
          <w:lang w:val="lv-LV"/>
        </w:rPr>
        <w:t>tas</w:t>
      </w:r>
      <w:r w:rsidR="00F733D6">
        <w:rPr>
          <w:rFonts w:ascii="Times New Roman" w:eastAsia="Times New Roman" w:hAnsi="Times New Roman"/>
          <w:bCs/>
          <w:sz w:val="24"/>
          <w:szCs w:val="24"/>
          <w:lang w:val="lv-LV"/>
        </w:rPr>
        <w:t>, iespējams, nav ticis pilnvērtīgi ņemts vērā</w:t>
      </w:r>
      <w:r w:rsidR="00301FA4">
        <w:rPr>
          <w:rFonts w:ascii="Times New Roman" w:eastAsia="Times New Roman" w:hAnsi="Times New Roman"/>
          <w:bCs/>
          <w:sz w:val="24"/>
          <w:szCs w:val="24"/>
          <w:lang w:val="lv-LV"/>
        </w:rPr>
        <w:t>.</w:t>
      </w:r>
    </w:p>
    <w:p w14:paraId="20178129" w14:textId="551D30DC" w:rsidR="00301FA4" w:rsidRDefault="00D069AA" w:rsidP="00D26681">
      <w:pPr>
        <w:widowControl/>
        <w:spacing w:before="120" w:after="120"/>
        <w:jc w:val="both"/>
        <w:rPr>
          <w:rFonts w:ascii="Times New Roman" w:eastAsia="Times New Roman" w:hAnsi="Times New Roman"/>
          <w:bCs/>
          <w:sz w:val="24"/>
          <w:szCs w:val="24"/>
          <w:lang w:val="lv-LV"/>
        </w:rPr>
      </w:pPr>
      <w:r w:rsidRPr="00301FA4">
        <w:rPr>
          <w:rFonts w:ascii="Times New Roman" w:eastAsia="Times New Roman" w:hAnsi="Times New Roman"/>
          <w:b/>
          <w:sz w:val="24"/>
          <w:szCs w:val="24"/>
          <w:lang w:val="lv-LV"/>
        </w:rPr>
        <w:t>A. Jansone</w:t>
      </w:r>
      <w:r w:rsidRPr="00301FA4">
        <w:rPr>
          <w:rFonts w:ascii="Times New Roman" w:eastAsia="Times New Roman" w:hAnsi="Times New Roman"/>
          <w:bCs/>
          <w:sz w:val="24"/>
          <w:szCs w:val="24"/>
          <w:lang w:val="lv-LV"/>
        </w:rPr>
        <w:t xml:space="preserve"> jautā, vai brīvprātīgā darba popularizēšanas kampaņas iepirkuma piedāvājumu izvērtēšanas komisijā bija pārstāvēts arī nevalstiskais sektors.</w:t>
      </w:r>
    </w:p>
    <w:p w14:paraId="7846A679" w14:textId="5FDA6DA0" w:rsidR="00301FA4" w:rsidRDefault="00D069AA" w:rsidP="00D26681">
      <w:pPr>
        <w:widowControl/>
        <w:spacing w:before="120" w:after="120"/>
        <w:jc w:val="both"/>
        <w:rPr>
          <w:rFonts w:ascii="Times New Roman" w:eastAsia="Times New Roman" w:hAnsi="Times New Roman"/>
          <w:bCs/>
          <w:sz w:val="24"/>
          <w:szCs w:val="24"/>
          <w:lang w:val="lv-LV"/>
        </w:rPr>
      </w:pPr>
      <w:r w:rsidRPr="00365F2C">
        <w:rPr>
          <w:rFonts w:ascii="Times New Roman" w:eastAsia="Times New Roman" w:hAnsi="Times New Roman"/>
          <w:b/>
          <w:sz w:val="24"/>
          <w:szCs w:val="24"/>
          <w:lang w:val="lv-LV"/>
        </w:rPr>
        <w:t>V. Leončika</w:t>
      </w:r>
      <w:r>
        <w:rPr>
          <w:rFonts w:ascii="Times New Roman" w:eastAsia="Times New Roman" w:hAnsi="Times New Roman"/>
          <w:bCs/>
          <w:sz w:val="24"/>
          <w:szCs w:val="24"/>
          <w:lang w:val="lv-LV"/>
        </w:rPr>
        <w:t xml:space="preserve"> </w:t>
      </w:r>
      <w:r w:rsidRPr="00365F2C">
        <w:rPr>
          <w:rFonts w:ascii="Times New Roman" w:eastAsia="Times New Roman" w:hAnsi="Times New Roman"/>
          <w:bCs/>
          <w:sz w:val="24"/>
          <w:szCs w:val="24"/>
          <w:lang w:val="lv-LV"/>
        </w:rPr>
        <w:t xml:space="preserve">skaidro, ka iepirkuma piedāvājumu izvērtēšanu veica </w:t>
      </w:r>
      <w:r w:rsidR="00F733D6">
        <w:rPr>
          <w:rFonts w:ascii="Times New Roman" w:eastAsia="Times New Roman" w:hAnsi="Times New Roman"/>
          <w:bCs/>
          <w:sz w:val="24"/>
          <w:szCs w:val="24"/>
          <w:lang w:val="lv-LV"/>
        </w:rPr>
        <w:t xml:space="preserve">NVA </w:t>
      </w:r>
      <w:r w:rsidRPr="00365F2C">
        <w:rPr>
          <w:rFonts w:ascii="Times New Roman" w:eastAsia="Times New Roman" w:hAnsi="Times New Roman"/>
          <w:bCs/>
          <w:sz w:val="24"/>
          <w:szCs w:val="24"/>
          <w:lang w:val="lv-LV"/>
        </w:rPr>
        <w:t xml:space="preserve">izveidota iepirkuma komisija, kuras sastāvā bija </w:t>
      </w:r>
      <w:r w:rsidR="002E1712">
        <w:rPr>
          <w:rFonts w:ascii="Times New Roman" w:eastAsia="Times New Roman" w:hAnsi="Times New Roman"/>
          <w:bCs/>
          <w:sz w:val="24"/>
          <w:szCs w:val="24"/>
          <w:lang w:val="lv-LV"/>
        </w:rPr>
        <w:t>NVA</w:t>
      </w:r>
      <w:r w:rsidRPr="00365F2C">
        <w:rPr>
          <w:rFonts w:ascii="Times New Roman" w:eastAsia="Times New Roman" w:hAnsi="Times New Roman"/>
          <w:bCs/>
          <w:sz w:val="24"/>
          <w:szCs w:val="24"/>
          <w:lang w:val="lv-LV"/>
        </w:rPr>
        <w:t xml:space="preserve"> darbinieki.</w:t>
      </w:r>
    </w:p>
    <w:p w14:paraId="4B12E5E9" w14:textId="799114A8" w:rsidR="003B2C5E" w:rsidRDefault="00D069AA" w:rsidP="00380BEC">
      <w:pPr>
        <w:widowControl/>
        <w:spacing w:before="120" w:after="120"/>
        <w:jc w:val="both"/>
        <w:rPr>
          <w:rFonts w:ascii="Times New Roman" w:eastAsia="Times New Roman" w:hAnsi="Times New Roman"/>
          <w:bCs/>
          <w:sz w:val="24"/>
          <w:szCs w:val="24"/>
          <w:lang w:val="lv-LV"/>
        </w:rPr>
      </w:pPr>
      <w:r>
        <w:rPr>
          <w:rFonts w:ascii="Times New Roman" w:eastAsia="Times New Roman" w:hAnsi="Times New Roman"/>
          <w:b/>
          <w:sz w:val="24"/>
          <w:szCs w:val="24"/>
          <w:lang w:val="lv-LV"/>
        </w:rPr>
        <w:t>A. Jansone</w:t>
      </w:r>
      <w:r w:rsidR="00697B8B" w:rsidRPr="00697B8B">
        <w:rPr>
          <w:rFonts w:ascii="Times New Roman" w:eastAsia="Times New Roman" w:hAnsi="Times New Roman"/>
          <w:b/>
          <w:sz w:val="24"/>
          <w:szCs w:val="24"/>
          <w:lang w:val="lv-LV"/>
        </w:rPr>
        <w:t xml:space="preserve"> </w:t>
      </w:r>
      <w:r w:rsidR="00204A5E" w:rsidRPr="00AD6F1D">
        <w:rPr>
          <w:rFonts w:ascii="Times New Roman" w:eastAsia="Times New Roman" w:hAnsi="Times New Roman"/>
          <w:bCs/>
          <w:sz w:val="24"/>
          <w:szCs w:val="24"/>
          <w:lang w:val="lv-LV"/>
        </w:rPr>
        <w:t xml:space="preserve">pauž kritisku nostāju par NVA </w:t>
      </w:r>
      <w:r w:rsidR="000F5B1D" w:rsidRPr="00AD6F1D">
        <w:rPr>
          <w:rFonts w:ascii="Times New Roman" w:eastAsia="Times New Roman" w:hAnsi="Times New Roman"/>
          <w:bCs/>
          <w:sz w:val="24"/>
          <w:szCs w:val="24"/>
          <w:lang w:val="lv-LV"/>
        </w:rPr>
        <w:t>organizēto komunikācijas kampaņas iepirkuma procesu un novirzes no sākotnējiem uzstādījumiem,</w:t>
      </w:r>
      <w:r w:rsidR="000F5B1D">
        <w:rPr>
          <w:rFonts w:ascii="Times New Roman" w:eastAsia="Times New Roman" w:hAnsi="Times New Roman"/>
          <w:b/>
          <w:sz w:val="24"/>
          <w:szCs w:val="24"/>
          <w:lang w:val="lv-LV"/>
        </w:rPr>
        <w:t xml:space="preserve"> </w:t>
      </w:r>
      <w:r w:rsidR="00752E9B" w:rsidRPr="00752E9B">
        <w:rPr>
          <w:rFonts w:ascii="Times New Roman" w:eastAsia="Times New Roman" w:hAnsi="Times New Roman"/>
          <w:bCs/>
          <w:sz w:val="24"/>
          <w:szCs w:val="24"/>
          <w:lang w:val="lv-LV"/>
        </w:rPr>
        <w:t>uzdod jautājumu par kampaņas finansējuma apmēru, iepirkuma nosacījumiem</w:t>
      </w:r>
      <w:r>
        <w:rPr>
          <w:rFonts w:ascii="Times New Roman" w:eastAsia="Times New Roman" w:hAnsi="Times New Roman"/>
          <w:bCs/>
          <w:sz w:val="24"/>
          <w:szCs w:val="24"/>
          <w:lang w:val="lv-LV"/>
        </w:rPr>
        <w:t xml:space="preserve"> un </w:t>
      </w:r>
      <w:r w:rsidR="00752E9B" w:rsidRPr="00752E9B">
        <w:rPr>
          <w:rFonts w:ascii="Times New Roman" w:eastAsia="Times New Roman" w:hAnsi="Times New Roman"/>
          <w:bCs/>
          <w:sz w:val="24"/>
          <w:szCs w:val="24"/>
          <w:lang w:val="lv-LV"/>
        </w:rPr>
        <w:t>izvēlēto īstenošanas pieeju</w:t>
      </w:r>
      <w:r>
        <w:rPr>
          <w:rFonts w:ascii="Times New Roman" w:eastAsia="Times New Roman" w:hAnsi="Times New Roman"/>
          <w:bCs/>
          <w:sz w:val="24"/>
          <w:szCs w:val="24"/>
          <w:lang w:val="lv-LV"/>
        </w:rPr>
        <w:t xml:space="preserve">. </w:t>
      </w:r>
      <w:r w:rsidR="00380BEC">
        <w:rPr>
          <w:rFonts w:ascii="Times New Roman" w:eastAsia="Times New Roman" w:hAnsi="Times New Roman"/>
          <w:bCs/>
          <w:sz w:val="24"/>
          <w:szCs w:val="24"/>
          <w:lang w:val="lv-LV"/>
        </w:rPr>
        <w:t>N</w:t>
      </w:r>
      <w:r w:rsidR="00380BEC" w:rsidRPr="00380BEC">
        <w:rPr>
          <w:rFonts w:ascii="Times New Roman" w:eastAsia="Times New Roman" w:hAnsi="Times New Roman"/>
          <w:bCs/>
          <w:sz w:val="24"/>
          <w:szCs w:val="24"/>
          <w:lang w:val="lv-LV"/>
        </w:rPr>
        <w:t>orād</w:t>
      </w:r>
      <w:r w:rsidR="00380BEC">
        <w:rPr>
          <w:rFonts w:ascii="Times New Roman" w:eastAsia="Times New Roman" w:hAnsi="Times New Roman"/>
          <w:bCs/>
          <w:sz w:val="24"/>
          <w:szCs w:val="24"/>
          <w:lang w:val="lv-LV"/>
        </w:rPr>
        <w:t>a</w:t>
      </w:r>
      <w:r w:rsidR="00380BEC" w:rsidRPr="00380BEC">
        <w:rPr>
          <w:rFonts w:ascii="Times New Roman" w:eastAsia="Times New Roman" w:hAnsi="Times New Roman"/>
          <w:bCs/>
          <w:sz w:val="24"/>
          <w:szCs w:val="24"/>
          <w:lang w:val="lv-LV"/>
        </w:rPr>
        <w:t xml:space="preserve">, ka sākotnēji bija </w:t>
      </w:r>
      <w:r w:rsidR="002E1712">
        <w:rPr>
          <w:rFonts w:ascii="Times New Roman" w:eastAsia="Times New Roman" w:hAnsi="Times New Roman"/>
          <w:bCs/>
          <w:sz w:val="24"/>
          <w:szCs w:val="24"/>
          <w:lang w:val="lv-LV"/>
        </w:rPr>
        <w:t>diskutēts par</w:t>
      </w:r>
      <w:r w:rsidR="00380BEC" w:rsidRPr="00380BEC">
        <w:rPr>
          <w:rFonts w:ascii="Times New Roman" w:eastAsia="Times New Roman" w:hAnsi="Times New Roman"/>
          <w:bCs/>
          <w:sz w:val="24"/>
          <w:szCs w:val="24"/>
          <w:lang w:val="lv-LV"/>
        </w:rPr>
        <w:t xml:space="preserve"> koncentrēt</w:t>
      </w:r>
      <w:r w:rsidR="00C76B2E">
        <w:rPr>
          <w:rFonts w:ascii="Times New Roman" w:eastAsia="Times New Roman" w:hAnsi="Times New Roman"/>
          <w:bCs/>
          <w:sz w:val="24"/>
          <w:szCs w:val="24"/>
          <w:lang w:val="lv-LV"/>
        </w:rPr>
        <w:t>u</w:t>
      </w:r>
      <w:r w:rsidR="00380BEC" w:rsidRPr="00380BEC">
        <w:rPr>
          <w:rFonts w:ascii="Times New Roman" w:eastAsia="Times New Roman" w:hAnsi="Times New Roman"/>
          <w:bCs/>
          <w:sz w:val="24"/>
          <w:szCs w:val="24"/>
          <w:lang w:val="lv-LV"/>
        </w:rPr>
        <w:t xml:space="preserve"> brīvprātīgā darba popularizēšanas kampaņ</w:t>
      </w:r>
      <w:r w:rsidR="00C76B2E">
        <w:rPr>
          <w:rFonts w:ascii="Times New Roman" w:eastAsia="Times New Roman" w:hAnsi="Times New Roman"/>
          <w:bCs/>
          <w:sz w:val="24"/>
          <w:szCs w:val="24"/>
          <w:lang w:val="lv-LV"/>
        </w:rPr>
        <w:t>u</w:t>
      </w:r>
      <w:r w:rsidR="00380BEC" w:rsidRPr="00380BEC">
        <w:rPr>
          <w:rFonts w:ascii="Times New Roman" w:eastAsia="Times New Roman" w:hAnsi="Times New Roman"/>
          <w:bCs/>
          <w:sz w:val="24"/>
          <w:szCs w:val="24"/>
          <w:lang w:val="lv-LV"/>
        </w:rPr>
        <w:t xml:space="preserve"> saistībā ar Starptautisko </w:t>
      </w:r>
      <w:r w:rsidR="009053F6">
        <w:rPr>
          <w:rFonts w:ascii="Times New Roman" w:eastAsia="Times New Roman" w:hAnsi="Times New Roman"/>
          <w:bCs/>
          <w:sz w:val="24"/>
          <w:szCs w:val="24"/>
          <w:lang w:val="lv-LV"/>
        </w:rPr>
        <w:t>B</w:t>
      </w:r>
      <w:r w:rsidR="00380BEC" w:rsidRPr="00380BEC">
        <w:rPr>
          <w:rFonts w:ascii="Times New Roman" w:eastAsia="Times New Roman" w:hAnsi="Times New Roman"/>
          <w:bCs/>
          <w:sz w:val="24"/>
          <w:szCs w:val="24"/>
          <w:lang w:val="lv-LV"/>
        </w:rPr>
        <w:t>rīvprātīgo gadu</w:t>
      </w:r>
      <w:r>
        <w:rPr>
          <w:rFonts w:ascii="Times New Roman" w:eastAsia="Times New Roman" w:hAnsi="Times New Roman"/>
          <w:bCs/>
          <w:sz w:val="24"/>
          <w:szCs w:val="24"/>
          <w:lang w:val="lv-LV"/>
        </w:rPr>
        <w:t>.</w:t>
      </w:r>
    </w:p>
    <w:p w14:paraId="7BC92B66" w14:textId="43BAED21" w:rsidR="00D31C57" w:rsidRDefault="00D069AA" w:rsidP="00380BEC">
      <w:pPr>
        <w:widowControl/>
        <w:spacing w:before="120" w:after="120"/>
        <w:jc w:val="both"/>
        <w:rPr>
          <w:rFonts w:ascii="Times New Roman" w:eastAsia="Times New Roman" w:hAnsi="Times New Roman"/>
          <w:bCs/>
          <w:sz w:val="24"/>
          <w:szCs w:val="24"/>
          <w:lang w:val="lv-LV"/>
        </w:rPr>
      </w:pPr>
      <w:r w:rsidRPr="00D31C57">
        <w:rPr>
          <w:rFonts w:ascii="Times New Roman" w:eastAsia="Times New Roman" w:hAnsi="Times New Roman"/>
          <w:b/>
          <w:sz w:val="24"/>
          <w:szCs w:val="24"/>
          <w:lang w:val="lv-LV"/>
        </w:rPr>
        <w:t>V. Leončika</w:t>
      </w:r>
      <w:r w:rsidRPr="00D31C57">
        <w:rPr>
          <w:rFonts w:ascii="Times New Roman" w:eastAsia="Times New Roman" w:hAnsi="Times New Roman"/>
          <w:bCs/>
          <w:sz w:val="24"/>
          <w:szCs w:val="24"/>
          <w:lang w:val="lv-LV"/>
        </w:rPr>
        <w:t xml:space="preserve"> skaidro, ka kampaņas maksimālais plānotais finansējums bija 40 000 euro, savukārt iepirkuma rezultātā tika izvēlēts izdevīgākais piedāvājums ar zemāku cenu. Norāda, ka, ņemot vērā pieejamo finansējumu, pieņemts lēmums kampaņu īstenot ilgākā laika periodā, nodrošinot regulāru sabiedrības informēšanu par brīvprātīgo darbu. </w:t>
      </w:r>
      <w:r w:rsidR="00C76B2E">
        <w:rPr>
          <w:rFonts w:ascii="Times New Roman" w:eastAsia="Times New Roman" w:hAnsi="Times New Roman"/>
          <w:bCs/>
          <w:sz w:val="24"/>
          <w:szCs w:val="24"/>
          <w:lang w:val="lv-LV"/>
        </w:rPr>
        <w:t xml:space="preserve">Papildus </w:t>
      </w:r>
      <w:r w:rsidRPr="00D31C57">
        <w:rPr>
          <w:rFonts w:ascii="Times New Roman" w:eastAsia="Times New Roman" w:hAnsi="Times New Roman"/>
          <w:bCs/>
          <w:sz w:val="24"/>
          <w:szCs w:val="24"/>
          <w:lang w:val="lv-LV"/>
        </w:rPr>
        <w:t xml:space="preserve">informē, ka kampaņa vēl ir </w:t>
      </w:r>
      <w:r w:rsidRPr="00D31C57">
        <w:rPr>
          <w:rFonts w:ascii="Times New Roman" w:eastAsia="Times New Roman" w:hAnsi="Times New Roman"/>
          <w:bCs/>
          <w:sz w:val="24"/>
          <w:szCs w:val="24"/>
          <w:lang w:val="lv-LV"/>
        </w:rPr>
        <w:lastRenderedPageBreak/>
        <w:t>sākuma posmā un lielākā daļa plānoto aktivitāšu, tostarp sadarbība ar dažādām mērķgrupām un reģionālajiem partneriem, vēl tiks īstenota.</w:t>
      </w:r>
    </w:p>
    <w:p w14:paraId="31E696AF" w14:textId="7597F375" w:rsidR="003A5827" w:rsidRDefault="00D069AA" w:rsidP="00380BEC">
      <w:pPr>
        <w:widowControl/>
        <w:spacing w:before="120" w:after="120"/>
        <w:jc w:val="both"/>
        <w:rPr>
          <w:rFonts w:ascii="Times New Roman" w:eastAsia="Times New Roman" w:hAnsi="Times New Roman"/>
          <w:bCs/>
          <w:sz w:val="24"/>
          <w:szCs w:val="24"/>
          <w:lang w:val="lv-LV"/>
        </w:rPr>
      </w:pPr>
      <w:r w:rsidRPr="003A5827">
        <w:rPr>
          <w:rFonts w:ascii="Times New Roman" w:eastAsia="Times New Roman" w:hAnsi="Times New Roman"/>
          <w:b/>
          <w:sz w:val="24"/>
          <w:szCs w:val="24"/>
          <w:lang w:val="lv-LV"/>
        </w:rPr>
        <w:t>A. Jansone</w:t>
      </w:r>
      <w:r w:rsidR="000F5B1D">
        <w:rPr>
          <w:rFonts w:ascii="Times New Roman" w:eastAsia="Times New Roman" w:hAnsi="Times New Roman"/>
          <w:b/>
          <w:sz w:val="24"/>
          <w:szCs w:val="24"/>
          <w:lang w:val="lv-LV"/>
        </w:rPr>
        <w:t xml:space="preserve"> </w:t>
      </w:r>
      <w:r w:rsidR="00AD6F1D" w:rsidRPr="00E3589D">
        <w:rPr>
          <w:rFonts w:ascii="Times New Roman" w:eastAsia="Times New Roman" w:hAnsi="Times New Roman"/>
          <w:bCs/>
          <w:sz w:val="24"/>
          <w:szCs w:val="24"/>
          <w:lang w:val="lv-LV"/>
        </w:rPr>
        <w:t>j</w:t>
      </w:r>
      <w:r w:rsidR="000F5B1D" w:rsidRPr="00E3589D">
        <w:rPr>
          <w:rFonts w:ascii="Times New Roman" w:eastAsia="Times New Roman" w:hAnsi="Times New Roman"/>
          <w:bCs/>
          <w:sz w:val="24"/>
          <w:szCs w:val="24"/>
          <w:lang w:val="lv-LV"/>
        </w:rPr>
        <w:t>oprojām ir kritiska par NVA sniegtajām atbildem un</w:t>
      </w:r>
      <w:r w:rsidRPr="003A5827">
        <w:rPr>
          <w:rFonts w:ascii="Times New Roman" w:eastAsia="Times New Roman" w:hAnsi="Times New Roman"/>
          <w:bCs/>
          <w:sz w:val="24"/>
          <w:szCs w:val="24"/>
          <w:lang w:val="lv-LV"/>
        </w:rPr>
        <w:t xml:space="preserve"> jautā, ar ko brīvprātīgā darba popularizēšanas kampaņas aktivitātes atšķiras no </w:t>
      </w:r>
      <w:r>
        <w:rPr>
          <w:rFonts w:ascii="Times New Roman" w:eastAsia="Times New Roman" w:hAnsi="Times New Roman"/>
          <w:bCs/>
          <w:sz w:val="24"/>
          <w:szCs w:val="24"/>
          <w:lang w:val="lv-LV"/>
        </w:rPr>
        <w:t xml:space="preserve">NVA </w:t>
      </w:r>
      <w:r w:rsidRPr="003A5827">
        <w:rPr>
          <w:rFonts w:ascii="Times New Roman" w:eastAsia="Times New Roman" w:hAnsi="Times New Roman"/>
          <w:bCs/>
          <w:sz w:val="24"/>
          <w:szCs w:val="24"/>
          <w:lang w:val="lv-LV"/>
        </w:rPr>
        <w:t>ikdienas komunikācijas darba, ko īsteno iestādes komunikācijas speciālisti, un lūdz skaidrot kampaņas pievienoto vērtību salīdzinājumā ar regulāru sabiedrības informēšanu par brīvprātīgo darbu.</w:t>
      </w:r>
    </w:p>
    <w:p w14:paraId="55C2CD7D" w14:textId="358A33E0" w:rsidR="007874A0" w:rsidRPr="007874A0" w:rsidRDefault="00D069AA" w:rsidP="007874A0">
      <w:pPr>
        <w:widowControl/>
        <w:spacing w:before="120" w:after="120"/>
        <w:jc w:val="both"/>
        <w:rPr>
          <w:rFonts w:ascii="Times New Roman" w:eastAsia="Times New Roman" w:hAnsi="Times New Roman"/>
          <w:bCs/>
          <w:sz w:val="24"/>
          <w:szCs w:val="24"/>
          <w:lang w:val="lv-LV"/>
        </w:rPr>
      </w:pPr>
      <w:r w:rsidRPr="007874A0">
        <w:rPr>
          <w:rFonts w:ascii="Times New Roman" w:eastAsia="Times New Roman" w:hAnsi="Times New Roman"/>
          <w:b/>
          <w:sz w:val="24"/>
          <w:szCs w:val="24"/>
          <w:lang w:val="lv-LV"/>
        </w:rPr>
        <w:t>V. Leončika</w:t>
      </w:r>
      <w:r w:rsidRPr="007874A0">
        <w:rPr>
          <w:rFonts w:ascii="Times New Roman" w:eastAsia="Times New Roman" w:hAnsi="Times New Roman"/>
          <w:bCs/>
          <w:sz w:val="24"/>
          <w:szCs w:val="24"/>
          <w:lang w:val="lv-LV"/>
        </w:rPr>
        <w:t xml:space="preserve"> skaidro, ka kampaņas īstenotājs nodrošina profesionālu audiovizuālā satura izstrādi, specializētas zināšanas digitālajā komunikācijā un maksas reklāmu plānošanā, kā arī mērķtiecīgu auditoriju sasniegšanu, kas pārsniedz </w:t>
      </w:r>
      <w:r>
        <w:rPr>
          <w:rFonts w:ascii="Times New Roman" w:eastAsia="Times New Roman" w:hAnsi="Times New Roman"/>
          <w:bCs/>
          <w:sz w:val="24"/>
          <w:szCs w:val="24"/>
          <w:lang w:val="lv-LV"/>
        </w:rPr>
        <w:t>NVA</w:t>
      </w:r>
      <w:r w:rsidRPr="007874A0">
        <w:rPr>
          <w:rFonts w:ascii="Times New Roman" w:eastAsia="Times New Roman" w:hAnsi="Times New Roman"/>
          <w:bCs/>
          <w:sz w:val="24"/>
          <w:szCs w:val="24"/>
          <w:lang w:val="lv-LV"/>
        </w:rPr>
        <w:t xml:space="preserve"> ikdienas komunikācijas kapacitāti un kompetenci.</w:t>
      </w:r>
    </w:p>
    <w:p w14:paraId="3A8FEBCB" w14:textId="1800F598" w:rsidR="003A5827" w:rsidRDefault="00D069AA" w:rsidP="00380BEC">
      <w:pPr>
        <w:widowControl/>
        <w:spacing w:before="120" w:after="120"/>
        <w:jc w:val="both"/>
        <w:rPr>
          <w:rFonts w:ascii="Times New Roman" w:eastAsia="Times New Roman" w:hAnsi="Times New Roman"/>
          <w:bCs/>
          <w:sz w:val="24"/>
          <w:szCs w:val="24"/>
          <w:lang w:val="lv-LV"/>
        </w:rPr>
      </w:pPr>
      <w:r w:rsidRPr="005A2AD7">
        <w:rPr>
          <w:rFonts w:ascii="Times New Roman" w:eastAsia="Times New Roman" w:hAnsi="Times New Roman"/>
          <w:b/>
          <w:sz w:val="24"/>
          <w:szCs w:val="24"/>
          <w:lang w:val="lv-LV"/>
        </w:rPr>
        <w:t>I. Lipskis</w:t>
      </w:r>
      <w:r w:rsidRPr="005A2AD7">
        <w:rPr>
          <w:rFonts w:ascii="Times New Roman" w:eastAsia="Times New Roman" w:hAnsi="Times New Roman"/>
          <w:bCs/>
          <w:sz w:val="24"/>
          <w:szCs w:val="24"/>
          <w:lang w:val="lv-LV"/>
        </w:rPr>
        <w:t xml:space="preserve"> </w:t>
      </w:r>
      <w:r w:rsidR="00311740" w:rsidRPr="00311740">
        <w:rPr>
          <w:rFonts w:ascii="Times New Roman" w:eastAsia="Times New Roman" w:hAnsi="Times New Roman"/>
          <w:bCs/>
          <w:sz w:val="24"/>
          <w:szCs w:val="24"/>
          <w:lang w:val="lv-LV"/>
        </w:rPr>
        <w:t>papildina, ka kampaņas aktivitāšu apjomu būtiski ietekmē pieejamais finansējums</w:t>
      </w:r>
      <w:r w:rsidR="001F4EF9">
        <w:rPr>
          <w:rFonts w:ascii="Times New Roman" w:eastAsia="Times New Roman" w:hAnsi="Times New Roman"/>
          <w:bCs/>
          <w:sz w:val="24"/>
          <w:szCs w:val="24"/>
          <w:lang w:val="lv-LV"/>
        </w:rPr>
        <w:t xml:space="preserve">. </w:t>
      </w:r>
      <w:r w:rsidR="006E3D13">
        <w:rPr>
          <w:rFonts w:ascii="Times New Roman" w:eastAsia="Times New Roman" w:hAnsi="Times New Roman"/>
          <w:bCs/>
          <w:sz w:val="24"/>
          <w:szCs w:val="24"/>
          <w:lang w:val="lv-LV"/>
        </w:rPr>
        <w:t>N</w:t>
      </w:r>
      <w:r w:rsidR="006E3D13" w:rsidRPr="006E3D13">
        <w:rPr>
          <w:rFonts w:ascii="Times New Roman" w:eastAsia="Times New Roman" w:hAnsi="Times New Roman"/>
          <w:bCs/>
          <w:sz w:val="24"/>
          <w:szCs w:val="24"/>
          <w:lang w:val="lv-LV"/>
        </w:rPr>
        <w:t xml:space="preserve">orāda, ka Starptautiskais brīvprātīgo gads kalpojis par impulsu uzsākt mērķtiecīgas brīvprātīgā darba popularizēšanas kampaņas, kas līdz šim nav tikušas īstenotas. Vienlaikus uzsver, </w:t>
      </w:r>
      <w:r w:rsidR="00337F64">
        <w:rPr>
          <w:rFonts w:ascii="Times New Roman" w:eastAsia="Times New Roman" w:hAnsi="Times New Roman"/>
          <w:bCs/>
          <w:sz w:val="24"/>
          <w:szCs w:val="24"/>
          <w:lang w:val="lv-LV"/>
        </w:rPr>
        <w:t>ka brīvprātīgā darba popularizēšanai</w:t>
      </w:r>
      <w:r w:rsidR="001124B4" w:rsidRPr="001124B4">
        <w:rPr>
          <w:rFonts w:ascii="Times New Roman" w:eastAsia="Times New Roman" w:hAnsi="Times New Roman"/>
          <w:bCs/>
          <w:sz w:val="24"/>
          <w:szCs w:val="24"/>
          <w:lang w:val="lv-LV"/>
        </w:rPr>
        <w:t xml:space="preserve"> tiek īstenot</w:t>
      </w:r>
      <w:r w:rsidR="001F4EF9">
        <w:rPr>
          <w:rFonts w:ascii="Times New Roman" w:eastAsia="Times New Roman" w:hAnsi="Times New Roman"/>
          <w:bCs/>
          <w:sz w:val="24"/>
          <w:szCs w:val="24"/>
          <w:lang w:val="lv-LV"/>
        </w:rPr>
        <w:t>i</w:t>
      </w:r>
      <w:r w:rsidR="001124B4" w:rsidRPr="001124B4">
        <w:rPr>
          <w:rFonts w:ascii="Times New Roman" w:eastAsia="Times New Roman" w:hAnsi="Times New Roman"/>
          <w:bCs/>
          <w:sz w:val="24"/>
          <w:szCs w:val="24"/>
          <w:lang w:val="lv-LV"/>
        </w:rPr>
        <w:t xml:space="preserve"> </w:t>
      </w:r>
      <w:r w:rsidR="001F4EF9">
        <w:rPr>
          <w:rFonts w:ascii="Times New Roman" w:eastAsia="Times New Roman" w:hAnsi="Times New Roman"/>
          <w:bCs/>
          <w:sz w:val="24"/>
          <w:szCs w:val="24"/>
          <w:lang w:val="lv-LV"/>
        </w:rPr>
        <w:t xml:space="preserve">arī </w:t>
      </w:r>
      <w:r w:rsidR="001124B4" w:rsidRPr="001124B4">
        <w:rPr>
          <w:rFonts w:ascii="Times New Roman" w:eastAsia="Times New Roman" w:hAnsi="Times New Roman"/>
          <w:bCs/>
          <w:sz w:val="24"/>
          <w:szCs w:val="24"/>
          <w:lang w:val="lv-LV"/>
        </w:rPr>
        <w:t>citi atsevišķi finansēti pasākumi, tostarp konference un godināšanas pasākums. Uzsver, ka kopumā tiek nodrošināts plašs aktivitāšu kopums Starptautiskā brīvprātīgo gada ietvaros, savukārt iegūtā pieredze kalpos par pamatu turpmāku un apjomīgāku brīvprātīgā darba popularizēšanas iniciatīvu plānošanai nākotnē.</w:t>
      </w:r>
    </w:p>
    <w:p w14:paraId="28C3FD66" w14:textId="7DF9CF8C" w:rsidR="00925DD5" w:rsidRPr="008070EC" w:rsidRDefault="00D069AA" w:rsidP="00380BEC">
      <w:pPr>
        <w:widowControl/>
        <w:spacing w:before="120" w:after="120"/>
        <w:jc w:val="both"/>
        <w:rPr>
          <w:rFonts w:ascii="Times New Roman" w:eastAsia="Times New Roman" w:hAnsi="Times New Roman"/>
          <w:bCs/>
          <w:sz w:val="24"/>
          <w:szCs w:val="24"/>
          <w:lang w:val="lv-LV"/>
        </w:rPr>
      </w:pPr>
      <w:r w:rsidRPr="008070EC">
        <w:rPr>
          <w:rFonts w:ascii="Times New Roman" w:eastAsia="Times New Roman" w:hAnsi="Times New Roman"/>
          <w:b/>
          <w:sz w:val="24"/>
          <w:szCs w:val="24"/>
          <w:lang w:val="lv-LV"/>
        </w:rPr>
        <w:t xml:space="preserve">L. Curika </w:t>
      </w:r>
      <w:r w:rsidRPr="008070EC">
        <w:rPr>
          <w:rFonts w:ascii="Times New Roman" w:eastAsia="Times New Roman" w:hAnsi="Times New Roman"/>
          <w:bCs/>
          <w:sz w:val="24"/>
          <w:szCs w:val="24"/>
          <w:lang w:val="lv-LV"/>
        </w:rPr>
        <w:t>aicina nākotnē plašāk iesaistīt partnerus sabiedrības informēšanas kampaņu plānošanā un īstenošanā, uzsverot nozares organizāciju zināšanas un pieredzi attiecīgajās jomās. Vienlaikus norāda, ka profesionālu komunikācijas aģentūru iesaiste ir būtiska kvalitatīva satura izstrādei un efektīvai komunikācijas aktivitāšu īstenošanai.</w:t>
      </w:r>
    </w:p>
    <w:p w14:paraId="25E9F22A" w14:textId="0517FB95" w:rsidR="009B47DA" w:rsidRDefault="00D069AA" w:rsidP="00380BEC">
      <w:pPr>
        <w:widowControl/>
        <w:spacing w:before="120" w:after="120"/>
        <w:jc w:val="both"/>
        <w:rPr>
          <w:rFonts w:ascii="Times New Roman" w:eastAsia="Times New Roman" w:hAnsi="Times New Roman"/>
          <w:bCs/>
          <w:sz w:val="24"/>
          <w:szCs w:val="24"/>
          <w:lang w:val="lv-LV"/>
        </w:rPr>
      </w:pPr>
      <w:r w:rsidRPr="00870428">
        <w:rPr>
          <w:rFonts w:ascii="Times New Roman" w:eastAsia="Times New Roman" w:hAnsi="Times New Roman"/>
          <w:b/>
          <w:sz w:val="24"/>
          <w:szCs w:val="24"/>
          <w:lang w:val="lv-LV"/>
        </w:rPr>
        <w:t>I. Zosule</w:t>
      </w:r>
      <w:r w:rsidRPr="00870428">
        <w:rPr>
          <w:rFonts w:ascii="Times New Roman" w:eastAsia="Times New Roman" w:hAnsi="Times New Roman"/>
          <w:bCs/>
          <w:sz w:val="24"/>
          <w:szCs w:val="24"/>
          <w:lang w:val="lv-LV"/>
        </w:rPr>
        <w:t xml:space="preserve"> </w:t>
      </w:r>
      <w:r>
        <w:rPr>
          <w:rFonts w:ascii="Times New Roman" w:eastAsia="Times New Roman" w:hAnsi="Times New Roman"/>
          <w:bCs/>
          <w:sz w:val="24"/>
          <w:szCs w:val="24"/>
          <w:lang w:val="lv-LV"/>
        </w:rPr>
        <w:t xml:space="preserve">atbalsta iepriekš pausto viedokli par </w:t>
      </w:r>
      <w:r w:rsidR="00423660">
        <w:rPr>
          <w:rFonts w:ascii="Times New Roman" w:eastAsia="Times New Roman" w:hAnsi="Times New Roman"/>
          <w:bCs/>
          <w:sz w:val="24"/>
          <w:szCs w:val="24"/>
          <w:lang w:val="lv-LV"/>
        </w:rPr>
        <w:t>nevalstisko organizāciju pieredzes izmantošanu sabiedrības informēšanā par brīvprātīgo darbu</w:t>
      </w:r>
      <w:r w:rsidRPr="00870428">
        <w:rPr>
          <w:rFonts w:ascii="Times New Roman" w:eastAsia="Times New Roman" w:hAnsi="Times New Roman"/>
          <w:bCs/>
          <w:sz w:val="24"/>
          <w:szCs w:val="24"/>
          <w:lang w:val="lv-LV"/>
        </w:rPr>
        <w:t xml:space="preserve">. </w:t>
      </w:r>
    </w:p>
    <w:p w14:paraId="61EEB992" w14:textId="29744B44" w:rsidR="007869EC" w:rsidRDefault="00D069AA" w:rsidP="00380BEC">
      <w:pPr>
        <w:widowControl/>
        <w:spacing w:before="120" w:after="120"/>
        <w:jc w:val="both"/>
        <w:rPr>
          <w:rFonts w:ascii="Times New Roman" w:eastAsia="Times New Roman" w:hAnsi="Times New Roman"/>
          <w:bCs/>
          <w:sz w:val="24"/>
          <w:szCs w:val="24"/>
          <w:lang w:val="lv-LV"/>
        </w:rPr>
      </w:pPr>
      <w:r w:rsidRPr="007869EC">
        <w:rPr>
          <w:rFonts w:ascii="Times New Roman" w:eastAsia="Times New Roman" w:hAnsi="Times New Roman"/>
          <w:b/>
          <w:sz w:val="24"/>
          <w:szCs w:val="24"/>
          <w:lang w:val="lv-LV"/>
        </w:rPr>
        <w:t>A. Jansone</w:t>
      </w:r>
      <w:r w:rsidRPr="007869EC">
        <w:rPr>
          <w:rFonts w:ascii="Times New Roman" w:eastAsia="Times New Roman" w:hAnsi="Times New Roman"/>
          <w:bCs/>
          <w:sz w:val="24"/>
          <w:szCs w:val="24"/>
          <w:lang w:val="lv-LV"/>
        </w:rPr>
        <w:t xml:space="preserve"> aicina </w:t>
      </w:r>
      <w:r w:rsidR="0022098B">
        <w:rPr>
          <w:rFonts w:ascii="Times New Roman" w:eastAsia="Times New Roman" w:hAnsi="Times New Roman"/>
          <w:bCs/>
          <w:sz w:val="24"/>
          <w:szCs w:val="24"/>
          <w:lang w:val="lv-LV"/>
        </w:rPr>
        <w:t>NVA</w:t>
      </w:r>
      <w:r w:rsidRPr="007869EC">
        <w:rPr>
          <w:rFonts w:ascii="Times New Roman" w:eastAsia="Times New Roman" w:hAnsi="Times New Roman"/>
          <w:bCs/>
          <w:sz w:val="24"/>
          <w:szCs w:val="24"/>
          <w:lang w:val="lv-LV"/>
        </w:rPr>
        <w:t xml:space="preserve"> plašāk izmantot padomes locekļu un viņu pārstāvēto organizāciju pieredzi un komunikācijas kanālus brīvprātīgā darba popularizēšanas aktivitāšu īstenošanā. Uzsver, ka padomes dalīborganizācijas ir nozīmīgi nozares viedokļu līderi un to aktīvāka iesaiste varētu veicināt efektīvāku sabiedrības informēšanu, plašāku mērķauditorijas sasniegšanu un veiksmīgāku brīvprātīgā darba attīstības mērķu īstenošanu.</w:t>
      </w:r>
    </w:p>
    <w:p w14:paraId="0CDD45B3" w14:textId="77777777" w:rsidR="003104C5" w:rsidRDefault="00D069AA" w:rsidP="003104C5">
      <w:pPr>
        <w:widowControl/>
        <w:spacing w:before="120" w:after="120"/>
        <w:jc w:val="both"/>
        <w:rPr>
          <w:rFonts w:ascii="Times New Roman" w:eastAsia="Times New Roman" w:hAnsi="Times New Roman"/>
          <w:bCs/>
          <w:sz w:val="24"/>
          <w:szCs w:val="24"/>
          <w:lang w:val="lv-LV"/>
        </w:rPr>
      </w:pPr>
      <w:r w:rsidRPr="00B934CF">
        <w:rPr>
          <w:rFonts w:ascii="Times New Roman" w:eastAsia="Times New Roman" w:hAnsi="Times New Roman"/>
          <w:b/>
          <w:sz w:val="24"/>
          <w:szCs w:val="24"/>
          <w:u w:val="single"/>
          <w:lang w:val="lv-LV"/>
        </w:rPr>
        <w:t>Nolēma</w:t>
      </w:r>
      <w:r w:rsidRPr="00B934CF">
        <w:rPr>
          <w:rFonts w:ascii="Times New Roman" w:eastAsia="Times New Roman" w:hAnsi="Times New Roman"/>
          <w:bCs/>
          <w:sz w:val="24"/>
          <w:szCs w:val="24"/>
          <w:lang w:val="lv-LV"/>
        </w:rPr>
        <w:t>:</w:t>
      </w:r>
      <w:r>
        <w:rPr>
          <w:rFonts w:ascii="Times New Roman" w:eastAsia="Times New Roman" w:hAnsi="Times New Roman"/>
          <w:bCs/>
          <w:sz w:val="24"/>
          <w:szCs w:val="24"/>
          <w:lang w:val="lv-LV"/>
        </w:rPr>
        <w:t xml:space="preserve"> </w:t>
      </w:r>
    </w:p>
    <w:p w14:paraId="20639D4F" w14:textId="1B748DE4" w:rsidR="003104C5" w:rsidRPr="003104C5" w:rsidRDefault="00D069AA" w:rsidP="00B35677">
      <w:pPr>
        <w:pStyle w:val="ListParagraph"/>
        <w:numPr>
          <w:ilvl w:val="0"/>
          <w:numId w:val="2"/>
        </w:numPr>
        <w:spacing w:before="120" w:after="120" w:line="276" w:lineRule="auto"/>
        <w:ind w:left="0" w:firstLine="720"/>
        <w:contextualSpacing w:val="0"/>
        <w:jc w:val="both"/>
        <w:rPr>
          <w:sz w:val="24"/>
        </w:rPr>
      </w:pPr>
      <w:r w:rsidRPr="003104C5">
        <w:rPr>
          <w:sz w:val="24"/>
        </w:rPr>
        <w:t xml:space="preserve">Pieņemt zināšanai NVA sniegto informāciju par īstenotajiem un plānotajiem pasākumiem </w:t>
      </w:r>
      <w:r w:rsidR="00423660">
        <w:rPr>
          <w:sz w:val="24"/>
        </w:rPr>
        <w:t>Starptautiskā brīvprātīgo gada 2026 ietvaros</w:t>
      </w:r>
      <w:r w:rsidRPr="003104C5">
        <w:rPr>
          <w:sz w:val="24"/>
        </w:rPr>
        <w:t>.</w:t>
      </w:r>
    </w:p>
    <w:p w14:paraId="4795FB54" w14:textId="488DB519" w:rsidR="003104C5" w:rsidRPr="003104C5" w:rsidRDefault="00D069AA" w:rsidP="00B35677">
      <w:pPr>
        <w:pStyle w:val="ListParagraph"/>
        <w:numPr>
          <w:ilvl w:val="0"/>
          <w:numId w:val="2"/>
        </w:numPr>
        <w:spacing w:before="120" w:after="120" w:line="276" w:lineRule="auto"/>
        <w:ind w:left="0" w:firstLine="709"/>
        <w:contextualSpacing w:val="0"/>
        <w:jc w:val="both"/>
        <w:rPr>
          <w:sz w:val="24"/>
        </w:rPr>
      </w:pPr>
      <w:r>
        <w:rPr>
          <w:sz w:val="24"/>
        </w:rPr>
        <w:t>V</w:t>
      </w:r>
      <w:r w:rsidRPr="006254A6">
        <w:rPr>
          <w:sz w:val="24"/>
        </w:rPr>
        <w:t xml:space="preserve">eicināt </w:t>
      </w:r>
      <w:r>
        <w:rPr>
          <w:sz w:val="24"/>
        </w:rPr>
        <w:t xml:space="preserve">NVA </w:t>
      </w:r>
      <w:r w:rsidR="006254A6" w:rsidRPr="006254A6">
        <w:rPr>
          <w:sz w:val="24"/>
        </w:rPr>
        <w:t>ciešāku sadarbību ar padomes locekļiem un</w:t>
      </w:r>
      <w:r>
        <w:rPr>
          <w:sz w:val="24"/>
        </w:rPr>
        <w:t xml:space="preserve"> </w:t>
      </w:r>
      <w:r w:rsidR="00337F64">
        <w:rPr>
          <w:sz w:val="24"/>
        </w:rPr>
        <w:t>to pārstāvētajām nevalstiskajām organizācijām</w:t>
      </w:r>
      <w:r w:rsidR="006254A6" w:rsidRPr="006254A6">
        <w:rPr>
          <w:sz w:val="24"/>
        </w:rPr>
        <w:t>, izmantojot to pieredzi, ekspertīzi un komunikācijas kanālus brīvprātīgā darba popularizēšanas aktivitāšu plānošanā un īstenošanā.</w:t>
      </w:r>
    </w:p>
    <w:p w14:paraId="3788E903" w14:textId="77777777" w:rsidR="00845B5C" w:rsidRDefault="00D069AA" w:rsidP="00B35677">
      <w:pPr>
        <w:widowControl/>
        <w:spacing w:before="240" w:after="120"/>
        <w:ind w:firstLine="709"/>
        <w:jc w:val="both"/>
        <w:rPr>
          <w:rFonts w:ascii="Times New Roman" w:eastAsia="Times New Roman" w:hAnsi="Times New Roman"/>
          <w:b/>
          <w:sz w:val="24"/>
          <w:szCs w:val="24"/>
          <w:lang w:val="lv-LV"/>
        </w:rPr>
      </w:pPr>
      <w:r w:rsidRPr="00845B5C">
        <w:rPr>
          <w:rFonts w:ascii="Times New Roman" w:eastAsia="Times New Roman" w:hAnsi="Times New Roman"/>
          <w:b/>
          <w:sz w:val="24"/>
          <w:szCs w:val="24"/>
          <w:lang w:val="lv-LV"/>
        </w:rPr>
        <w:t>4.</w:t>
      </w:r>
      <w:r w:rsidRPr="00845B5C">
        <w:rPr>
          <w:rFonts w:ascii="Times New Roman" w:eastAsia="Times New Roman" w:hAnsi="Times New Roman"/>
          <w:b/>
          <w:sz w:val="24"/>
          <w:szCs w:val="24"/>
          <w:lang w:val="lv-LV"/>
        </w:rPr>
        <w:tab/>
        <w:t>Aktuālā informācija par konkursu “Brīvprātīgā darba konsultatīvajā padomē iesaistāmo biedrību un nodibinājumu atlase”.</w:t>
      </w:r>
    </w:p>
    <w:p w14:paraId="47402FCB" w14:textId="5E23CA90" w:rsidR="00292728" w:rsidRPr="00845B5C" w:rsidRDefault="00D069AA" w:rsidP="00845B5C">
      <w:pPr>
        <w:widowControl/>
        <w:spacing w:before="120" w:after="120"/>
        <w:ind w:firstLine="709"/>
        <w:jc w:val="both"/>
        <w:rPr>
          <w:rFonts w:ascii="Times New Roman" w:eastAsia="Times New Roman" w:hAnsi="Times New Roman"/>
          <w:bCs/>
          <w:sz w:val="24"/>
          <w:szCs w:val="24"/>
          <w:lang w:val="lv-LV"/>
        </w:rPr>
      </w:pPr>
      <w:r>
        <w:rPr>
          <w:rFonts w:ascii="Times New Roman" w:eastAsia="Times New Roman" w:hAnsi="Times New Roman"/>
          <w:b/>
          <w:sz w:val="24"/>
          <w:szCs w:val="24"/>
          <w:lang w:val="lv-LV"/>
        </w:rPr>
        <w:t>I. Lipskis</w:t>
      </w:r>
      <w:r w:rsidR="00B25672">
        <w:rPr>
          <w:rFonts w:ascii="Times New Roman" w:eastAsia="Times New Roman" w:hAnsi="Times New Roman"/>
          <w:b/>
          <w:sz w:val="24"/>
          <w:szCs w:val="24"/>
          <w:lang w:val="lv-LV"/>
        </w:rPr>
        <w:t xml:space="preserve"> </w:t>
      </w:r>
      <w:r w:rsidR="001901DA" w:rsidRPr="001901DA">
        <w:rPr>
          <w:rFonts w:ascii="Times New Roman" w:eastAsia="Times New Roman" w:hAnsi="Times New Roman"/>
          <w:bCs/>
          <w:sz w:val="24"/>
          <w:szCs w:val="24"/>
          <w:lang w:val="lv-LV"/>
        </w:rPr>
        <w:t xml:space="preserve">informē par </w:t>
      </w:r>
      <w:r w:rsidR="001901DA">
        <w:rPr>
          <w:rFonts w:ascii="Times New Roman" w:eastAsia="Times New Roman" w:hAnsi="Times New Roman"/>
          <w:bCs/>
          <w:sz w:val="24"/>
          <w:szCs w:val="24"/>
          <w:lang w:val="lv-LV"/>
        </w:rPr>
        <w:t xml:space="preserve">padomes </w:t>
      </w:r>
      <w:r w:rsidR="001901DA" w:rsidRPr="001901DA">
        <w:rPr>
          <w:rFonts w:ascii="Times New Roman" w:eastAsia="Times New Roman" w:hAnsi="Times New Roman"/>
          <w:bCs/>
          <w:sz w:val="24"/>
          <w:szCs w:val="24"/>
          <w:lang w:val="lv-LV"/>
        </w:rPr>
        <w:t xml:space="preserve">jaunā sastāva atlases procesa uzsākšanu. </w:t>
      </w:r>
      <w:r w:rsidR="00B428EF" w:rsidRPr="00B428EF">
        <w:rPr>
          <w:rFonts w:ascii="Times New Roman" w:eastAsia="Times New Roman" w:hAnsi="Times New Roman"/>
          <w:bCs/>
          <w:sz w:val="24"/>
          <w:szCs w:val="24"/>
          <w:lang w:val="lv-LV"/>
        </w:rPr>
        <w:t>Norāda, ka līdzšinējās padomes pilnvaru termiņš tuvojas noslēgumam, tādēļ plānots izsludināt atklātu konkursu astoņu nevalstisko organizāciju dalībai padomē. Pieteikšanās termiņš paredzēts līdz 2026.</w:t>
      </w:r>
      <w:r w:rsidR="009053F6">
        <w:rPr>
          <w:rFonts w:ascii="Times New Roman" w:eastAsia="Times New Roman" w:hAnsi="Times New Roman"/>
          <w:bCs/>
          <w:sz w:val="24"/>
          <w:szCs w:val="24"/>
          <w:lang w:val="lv-LV"/>
        </w:rPr>
        <w:t> </w:t>
      </w:r>
      <w:r w:rsidR="00B428EF" w:rsidRPr="00B428EF">
        <w:rPr>
          <w:rFonts w:ascii="Times New Roman" w:eastAsia="Times New Roman" w:hAnsi="Times New Roman"/>
          <w:bCs/>
          <w:sz w:val="24"/>
          <w:szCs w:val="24"/>
          <w:lang w:val="lv-LV"/>
        </w:rPr>
        <w:t>gada 15.</w:t>
      </w:r>
      <w:r w:rsidR="009053F6" w:rsidRPr="009053F6">
        <w:rPr>
          <w:lang w:val="lv-LV"/>
        </w:rPr>
        <w:t> </w:t>
      </w:r>
      <w:r w:rsidR="00B428EF" w:rsidRPr="00B428EF">
        <w:rPr>
          <w:rFonts w:ascii="Times New Roman" w:eastAsia="Times New Roman" w:hAnsi="Times New Roman"/>
          <w:bCs/>
          <w:sz w:val="24"/>
          <w:szCs w:val="24"/>
          <w:lang w:val="lv-LV"/>
        </w:rPr>
        <w:t xml:space="preserve">oktobrim, savukārt informācija par konkursu un pieteikšanās kārtību tiks publicēta Labklājības ministrijas tīmekļvietnē. Vienlaikus informē par plānotajām izmaiņām atlases kārtībā, paredzot, ka turpmāk konkursā tiks atlasītas organizācijas, kuras pašas deleģēs </w:t>
      </w:r>
      <w:r w:rsidR="00B428EF" w:rsidRPr="00B428EF">
        <w:rPr>
          <w:rFonts w:ascii="Times New Roman" w:eastAsia="Times New Roman" w:hAnsi="Times New Roman"/>
          <w:bCs/>
          <w:sz w:val="24"/>
          <w:szCs w:val="24"/>
          <w:lang w:val="lv-LV"/>
        </w:rPr>
        <w:lastRenderedPageBreak/>
        <w:t>savus pārstāvjus darbam padomē, kā arī par citām izmaiņām, kas vērstas uz stabilākas pārstāvniecības un ilgtermiņa iesaistes nodrošināšanu padomes darbā.</w:t>
      </w:r>
    </w:p>
    <w:p w14:paraId="0FFBD360" w14:textId="1EE91AFA" w:rsidR="0015789B" w:rsidRDefault="00D069AA" w:rsidP="00D26681">
      <w:pPr>
        <w:widowControl/>
        <w:spacing w:before="120" w:after="120"/>
        <w:jc w:val="both"/>
        <w:rPr>
          <w:rFonts w:ascii="Times New Roman" w:eastAsia="Times New Roman" w:hAnsi="Times New Roman"/>
          <w:bCs/>
          <w:sz w:val="24"/>
          <w:szCs w:val="24"/>
          <w:lang w:val="lv-LV"/>
        </w:rPr>
      </w:pPr>
      <w:r>
        <w:rPr>
          <w:rFonts w:ascii="Times New Roman" w:eastAsia="Times New Roman" w:hAnsi="Times New Roman"/>
          <w:b/>
          <w:sz w:val="24"/>
          <w:szCs w:val="24"/>
          <w:lang w:val="lv-LV"/>
        </w:rPr>
        <w:t>A. Jansone</w:t>
      </w:r>
      <w:r>
        <w:rPr>
          <w:rFonts w:ascii="Times New Roman" w:eastAsia="Times New Roman" w:hAnsi="Times New Roman"/>
          <w:bCs/>
          <w:sz w:val="24"/>
          <w:szCs w:val="24"/>
          <w:lang w:val="lv-LV"/>
        </w:rPr>
        <w:t xml:space="preserve"> </w:t>
      </w:r>
      <w:r w:rsidR="00AC710E" w:rsidRPr="00AC710E">
        <w:rPr>
          <w:rFonts w:ascii="Times New Roman" w:eastAsia="Times New Roman" w:hAnsi="Times New Roman"/>
          <w:bCs/>
          <w:sz w:val="24"/>
          <w:szCs w:val="24"/>
          <w:lang w:val="lv-LV"/>
        </w:rPr>
        <w:t>vērš uzmanību uz atsevišķu padomes locekļu zemo iesaisti padomes darbā un aicina izvērtēt padomes sastāva atbilstību un dalībnieku motivāciju aktīvi iesaistīties padomes sēdēs un uzdevumu īstenošanā.</w:t>
      </w:r>
    </w:p>
    <w:p w14:paraId="2EE060F4" w14:textId="78F42C9B" w:rsidR="00AC710E" w:rsidRPr="0057243D" w:rsidRDefault="00D069AA" w:rsidP="00D26681">
      <w:pPr>
        <w:widowControl/>
        <w:spacing w:before="120" w:after="120"/>
        <w:jc w:val="both"/>
        <w:rPr>
          <w:rFonts w:ascii="Times New Roman" w:eastAsia="Times New Roman" w:hAnsi="Times New Roman"/>
          <w:bCs/>
          <w:sz w:val="24"/>
          <w:szCs w:val="24"/>
          <w:lang w:val="lv-LV"/>
        </w:rPr>
      </w:pPr>
      <w:r>
        <w:rPr>
          <w:rFonts w:ascii="Times New Roman" w:eastAsia="Times New Roman" w:hAnsi="Times New Roman"/>
          <w:b/>
          <w:sz w:val="24"/>
          <w:szCs w:val="24"/>
          <w:lang w:val="lv-LV"/>
        </w:rPr>
        <w:t xml:space="preserve">I. Lipskis </w:t>
      </w:r>
      <w:r w:rsidRPr="0057243D">
        <w:rPr>
          <w:rFonts w:ascii="Times New Roman" w:eastAsia="Times New Roman" w:hAnsi="Times New Roman"/>
          <w:bCs/>
          <w:sz w:val="24"/>
          <w:szCs w:val="24"/>
          <w:lang w:val="lv-LV"/>
        </w:rPr>
        <w:t xml:space="preserve">informē, ka </w:t>
      </w:r>
      <w:r w:rsidR="008B5DFE">
        <w:rPr>
          <w:rFonts w:ascii="Times New Roman" w:eastAsia="Times New Roman" w:hAnsi="Times New Roman"/>
          <w:bCs/>
          <w:sz w:val="24"/>
          <w:szCs w:val="24"/>
          <w:lang w:val="lv-LV"/>
        </w:rPr>
        <w:t xml:space="preserve">uz šī padomes sastāva </w:t>
      </w:r>
      <w:r w:rsidRPr="0057243D">
        <w:rPr>
          <w:rFonts w:ascii="Times New Roman" w:eastAsia="Times New Roman" w:hAnsi="Times New Roman"/>
          <w:bCs/>
          <w:sz w:val="24"/>
          <w:szCs w:val="24"/>
          <w:lang w:val="lv-LV"/>
        </w:rPr>
        <w:t>noslēguma sēd</w:t>
      </w:r>
      <w:r w:rsidR="008B5DFE">
        <w:rPr>
          <w:rFonts w:ascii="Times New Roman" w:eastAsia="Times New Roman" w:hAnsi="Times New Roman"/>
          <w:bCs/>
          <w:sz w:val="24"/>
          <w:szCs w:val="24"/>
          <w:lang w:val="lv-LV"/>
        </w:rPr>
        <w:t>i</w:t>
      </w:r>
      <w:r w:rsidRPr="0057243D">
        <w:rPr>
          <w:rFonts w:ascii="Times New Roman" w:eastAsia="Times New Roman" w:hAnsi="Times New Roman"/>
          <w:bCs/>
          <w:sz w:val="24"/>
          <w:szCs w:val="24"/>
          <w:lang w:val="lv-LV"/>
        </w:rPr>
        <w:t xml:space="preserve"> </w:t>
      </w:r>
      <w:r w:rsidR="008B5DFE">
        <w:rPr>
          <w:rFonts w:ascii="Times New Roman" w:eastAsia="Times New Roman" w:hAnsi="Times New Roman"/>
          <w:bCs/>
          <w:sz w:val="24"/>
          <w:szCs w:val="24"/>
          <w:lang w:val="lv-LV"/>
        </w:rPr>
        <w:t xml:space="preserve">būtu </w:t>
      </w:r>
      <w:r w:rsidR="00DF6044">
        <w:rPr>
          <w:rFonts w:ascii="Times New Roman" w:eastAsia="Times New Roman" w:hAnsi="Times New Roman"/>
          <w:bCs/>
          <w:sz w:val="24"/>
          <w:szCs w:val="24"/>
          <w:lang w:val="lv-LV"/>
        </w:rPr>
        <w:t>iespējams</w:t>
      </w:r>
      <w:r w:rsidR="008B5DFE">
        <w:rPr>
          <w:rFonts w:ascii="Times New Roman" w:eastAsia="Times New Roman" w:hAnsi="Times New Roman"/>
          <w:bCs/>
          <w:sz w:val="24"/>
          <w:szCs w:val="24"/>
          <w:lang w:val="lv-LV"/>
        </w:rPr>
        <w:t xml:space="preserve"> sagatavot un</w:t>
      </w:r>
      <w:r w:rsidRPr="0057243D">
        <w:rPr>
          <w:rFonts w:ascii="Times New Roman" w:eastAsia="Times New Roman" w:hAnsi="Times New Roman"/>
          <w:bCs/>
          <w:sz w:val="24"/>
          <w:szCs w:val="24"/>
          <w:lang w:val="lv-LV"/>
        </w:rPr>
        <w:t xml:space="preserve"> sniegt apkopojumu par padomes darbību pēdējo divu gadu laikā, tostarp par izskatītajiem jautājumiem, īstenotajām aktivitātēm un padomes locekļu iesaisti. Vienlaikus norāda, ka padomes sastāva un pārstāvniecības modelī būtiskas izmaiņas nav paredzētas, saglabājot līdzšinējo paritātes principu un institūciju pārstāvniecību.</w:t>
      </w:r>
    </w:p>
    <w:p w14:paraId="307164C0" w14:textId="77777777" w:rsidR="004F319F" w:rsidRDefault="00D069AA" w:rsidP="004F319F">
      <w:pPr>
        <w:widowControl/>
        <w:spacing w:before="120" w:after="120"/>
        <w:jc w:val="both"/>
        <w:rPr>
          <w:rFonts w:ascii="Times New Roman" w:eastAsia="Times New Roman" w:hAnsi="Times New Roman"/>
          <w:b/>
          <w:bCs/>
          <w:sz w:val="24"/>
          <w:szCs w:val="24"/>
          <w:lang w:val="lv-LV"/>
        </w:rPr>
      </w:pPr>
      <w:r w:rsidRPr="005C7076">
        <w:rPr>
          <w:rFonts w:ascii="Times New Roman" w:eastAsia="Times New Roman" w:hAnsi="Times New Roman"/>
          <w:b/>
          <w:bCs/>
          <w:sz w:val="24"/>
          <w:szCs w:val="24"/>
          <w:u w:val="single"/>
          <w:lang w:val="lv-LV"/>
        </w:rPr>
        <w:t>Nolēma</w:t>
      </w:r>
      <w:r>
        <w:rPr>
          <w:rFonts w:ascii="Times New Roman" w:eastAsia="Times New Roman" w:hAnsi="Times New Roman"/>
          <w:b/>
          <w:bCs/>
          <w:sz w:val="24"/>
          <w:szCs w:val="24"/>
          <w:lang w:val="lv-LV"/>
        </w:rPr>
        <w:t>:</w:t>
      </w:r>
      <w:r>
        <w:rPr>
          <w:rFonts w:ascii="Times New Roman" w:eastAsia="Times New Roman" w:hAnsi="Times New Roman"/>
          <w:b/>
          <w:bCs/>
          <w:sz w:val="24"/>
          <w:szCs w:val="24"/>
          <w:lang w:val="lv-LV"/>
        </w:rPr>
        <w:tab/>
      </w:r>
    </w:p>
    <w:p w14:paraId="0932E894" w14:textId="7803F1C6" w:rsidR="004F319F" w:rsidRPr="00B35677" w:rsidRDefault="00D069AA" w:rsidP="00B35677">
      <w:pPr>
        <w:pStyle w:val="ListParagraph"/>
        <w:numPr>
          <w:ilvl w:val="0"/>
          <w:numId w:val="5"/>
        </w:numPr>
        <w:spacing w:before="120" w:after="120"/>
        <w:ind w:left="0" w:firstLine="992"/>
        <w:contextualSpacing w:val="0"/>
        <w:jc w:val="both"/>
        <w:rPr>
          <w:sz w:val="24"/>
        </w:rPr>
      </w:pPr>
      <w:r>
        <w:rPr>
          <w:sz w:val="24"/>
        </w:rPr>
        <w:t>Pieņemt zināšanai LM sniegto informāciju par konkursu.</w:t>
      </w:r>
    </w:p>
    <w:p w14:paraId="01112C8B" w14:textId="771BB1E4" w:rsidR="004F319F" w:rsidRPr="00B35677" w:rsidRDefault="00D069AA" w:rsidP="00464BCB">
      <w:pPr>
        <w:pStyle w:val="ListParagraph"/>
        <w:numPr>
          <w:ilvl w:val="0"/>
          <w:numId w:val="5"/>
        </w:numPr>
        <w:spacing w:before="120" w:after="120" w:line="276" w:lineRule="auto"/>
        <w:ind w:left="0" w:firstLine="992"/>
        <w:contextualSpacing w:val="0"/>
        <w:jc w:val="both"/>
        <w:rPr>
          <w:sz w:val="24"/>
        </w:rPr>
      </w:pPr>
      <w:r w:rsidRPr="00B35677">
        <w:rPr>
          <w:sz w:val="24"/>
        </w:rPr>
        <w:t xml:space="preserve">LM uz nākamo padomes sēdi sagatavot </w:t>
      </w:r>
      <w:r w:rsidR="006417F7" w:rsidRPr="00B35677">
        <w:rPr>
          <w:sz w:val="24"/>
        </w:rPr>
        <w:t xml:space="preserve">un prezentēt kopsavilkumu par padomes darbību </w:t>
      </w:r>
      <w:r w:rsidR="00337F64">
        <w:rPr>
          <w:sz w:val="24"/>
        </w:rPr>
        <w:t>2024.–2026.</w:t>
      </w:r>
      <w:r w:rsidR="00464BCB">
        <w:rPr>
          <w:sz w:val="24"/>
        </w:rPr>
        <w:t> </w:t>
      </w:r>
      <w:r w:rsidR="00337F64">
        <w:rPr>
          <w:sz w:val="24"/>
        </w:rPr>
        <w:t>gada periodā</w:t>
      </w:r>
      <w:r w:rsidR="006417F7" w:rsidRPr="00B35677">
        <w:rPr>
          <w:sz w:val="24"/>
        </w:rPr>
        <w:t>, ietverot informāciju par izskatītajiem jautājumiem, īstenotajām aktivitātēm, darba grupu rezultātiem un padomes locekļu iesaisti padomes darbā.</w:t>
      </w:r>
    </w:p>
    <w:p w14:paraId="2F0CBF23" w14:textId="54A22039" w:rsidR="00CF74D7" w:rsidRPr="00B35677" w:rsidRDefault="00D069AA" w:rsidP="00464BCB">
      <w:pPr>
        <w:pStyle w:val="ListParagraph"/>
        <w:numPr>
          <w:ilvl w:val="0"/>
          <w:numId w:val="5"/>
        </w:numPr>
        <w:spacing w:before="120" w:after="120" w:line="276" w:lineRule="auto"/>
        <w:ind w:left="0" w:firstLine="992"/>
        <w:contextualSpacing w:val="0"/>
        <w:jc w:val="both"/>
        <w:rPr>
          <w:sz w:val="24"/>
        </w:rPr>
      </w:pPr>
      <w:r w:rsidRPr="00B35677">
        <w:rPr>
          <w:sz w:val="24"/>
        </w:rPr>
        <w:t>NVA organiz</w:t>
      </w:r>
      <w:r w:rsidR="00E41D02" w:rsidRPr="00B35677">
        <w:rPr>
          <w:sz w:val="24"/>
        </w:rPr>
        <w:t>ēt</w:t>
      </w:r>
      <w:r w:rsidRPr="00B35677">
        <w:rPr>
          <w:sz w:val="24"/>
        </w:rPr>
        <w:t xml:space="preserve"> domnīcu</w:t>
      </w:r>
      <w:r w:rsidR="00E41D02" w:rsidRPr="00B35677">
        <w:rPr>
          <w:sz w:val="24"/>
        </w:rPr>
        <w:t xml:space="preserve"> ar mērķi </w:t>
      </w:r>
      <w:r w:rsidR="00594FD1" w:rsidRPr="00B35677">
        <w:rPr>
          <w:sz w:val="24"/>
        </w:rPr>
        <w:t>diskutēt par brīvprātīgā darba vēstnieku lomu, mērķi, uzdevumiem un iesaisti brīvprātīgā darba popularizēšanā un attīstībā.</w:t>
      </w:r>
    </w:p>
    <w:p w14:paraId="3216EF93" w14:textId="69EE9EDB" w:rsidR="000F6738" w:rsidRDefault="00D069AA" w:rsidP="00B35677">
      <w:pPr>
        <w:widowControl/>
        <w:spacing w:before="240" w:after="120"/>
        <w:ind w:firstLine="720"/>
        <w:jc w:val="both"/>
        <w:rPr>
          <w:rFonts w:ascii="Times New Roman" w:eastAsia="Times New Roman" w:hAnsi="Times New Roman"/>
          <w:b/>
          <w:sz w:val="24"/>
          <w:szCs w:val="24"/>
          <w:lang w:val="lv-LV"/>
        </w:rPr>
      </w:pPr>
      <w:r>
        <w:rPr>
          <w:rFonts w:ascii="Times New Roman" w:eastAsia="Times New Roman" w:hAnsi="Times New Roman"/>
          <w:b/>
          <w:sz w:val="24"/>
          <w:szCs w:val="24"/>
          <w:lang w:val="lv-LV"/>
        </w:rPr>
        <w:t>5</w:t>
      </w:r>
      <w:r w:rsidR="009917F2">
        <w:rPr>
          <w:rFonts w:ascii="Times New Roman" w:eastAsia="Times New Roman" w:hAnsi="Times New Roman"/>
          <w:b/>
          <w:sz w:val="24"/>
          <w:szCs w:val="24"/>
          <w:lang w:val="lv-LV"/>
        </w:rPr>
        <w:t xml:space="preserve">. </w:t>
      </w:r>
      <w:r w:rsidRPr="000C47EE">
        <w:rPr>
          <w:rFonts w:ascii="Times New Roman" w:eastAsia="Times New Roman" w:hAnsi="Times New Roman"/>
          <w:b/>
          <w:sz w:val="24"/>
          <w:szCs w:val="24"/>
          <w:lang w:val="lv-LV"/>
        </w:rPr>
        <w:t>Dažādi jautājumi.</w:t>
      </w:r>
    </w:p>
    <w:p w14:paraId="4218F6F4" w14:textId="20DBB200" w:rsidR="004C4E33" w:rsidRPr="006417F7" w:rsidRDefault="00D069AA" w:rsidP="004C4E33">
      <w:pPr>
        <w:widowControl/>
        <w:spacing w:before="120" w:after="120"/>
        <w:jc w:val="both"/>
        <w:rPr>
          <w:rFonts w:ascii="Times New Roman" w:eastAsia="Times New Roman" w:hAnsi="Times New Roman"/>
          <w:bCs/>
          <w:sz w:val="24"/>
          <w:szCs w:val="24"/>
          <w:lang w:val="lv-LV"/>
        </w:rPr>
      </w:pPr>
      <w:r>
        <w:rPr>
          <w:rFonts w:ascii="Times New Roman" w:eastAsia="Times New Roman" w:hAnsi="Times New Roman"/>
          <w:b/>
          <w:sz w:val="24"/>
          <w:szCs w:val="24"/>
          <w:lang w:val="lv-LV"/>
        </w:rPr>
        <w:t>A. Jansone</w:t>
      </w:r>
      <w:r w:rsidRPr="004C4E33">
        <w:rPr>
          <w:rFonts w:ascii="Times New Roman" w:eastAsia="Times New Roman" w:hAnsi="Times New Roman"/>
          <w:b/>
          <w:sz w:val="24"/>
          <w:szCs w:val="24"/>
          <w:lang w:val="lv-LV"/>
        </w:rPr>
        <w:t xml:space="preserve"> </w:t>
      </w:r>
      <w:r w:rsidR="00E61AC6" w:rsidRPr="00E61AC6">
        <w:rPr>
          <w:rFonts w:ascii="Times New Roman" w:eastAsia="Times New Roman" w:hAnsi="Times New Roman"/>
          <w:bCs/>
          <w:sz w:val="24"/>
          <w:szCs w:val="24"/>
          <w:lang w:val="lv-LV"/>
        </w:rPr>
        <w:t xml:space="preserve">jautā </w:t>
      </w:r>
      <w:r w:rsidR="00E61AC6">
        <w:rPr>
          <w:rFonts w:ascii="Times New Roman" w:eastAsia="Times New Roman" w:hAnsi="Times New Roman"/>
          <w:bCs/>
          <w:sz w:val="24"/>
          <w:szCs w:val="24"/>
          <w:lang w:val="lv-LV"/>
        </w:rPr>
        <w:t>LM</w:t>
      </w:r>
      <w:r w:rsidR="00E61AC6" w:rsidRPr="00E61AC6">
        <w:rPr>
          <w:rFonts w:ascii="Times New Roman" w:eastAsia="Times New Roman" w:hAnsi="Times New Roman"/>
          <w:bCs/>
          <w:sz w:val="24"/>
          <w:szCs w:val="24"/>
          <w:lang w:val="lv-LV"/>
        </w:rPr>
        <w:t xml:space="preserve"> par pašreizējā padomes sastāva pilnvaru termiņa beigām, norādot, ka pirmā padomes sēde notika 2024.</w:t>
      </w:r>
      <w:r w:rsidR="00347377">
        <w:rPr>
          <w:rFonts w:ascii="Times New Roman" w:eastAsia="Times New Roman" w:hAnsi="Times New Roman"/>
          <w:bCs/>
          <w:sz w:val="24"/>
          <w:szCs w:val="24"/>
          <w:lang w:val="lv-LV"/>
        </w:rPr>
        <w:t> </w:t>
      </w:r>
      <w:r w:rsidR="00E61AC6" w:rsidRPr="00E61AC6">
        <w:rPr>
          <w:rFonts w:ascii="Times New Roman" w:eastAsia="Times New Roman" w:hAnsi="Times New Roman"/>
          <w:bCs/>
          <w:sz w:val="24"/>
          <w:szCs w:val="24"/>
          <w:lang w:val="lv-LV"/>
        </w:rPr>
        <w:t>gada 14.</w:t>
      </w:r>
      <w:r w:rsidR="00347377">
        <w:rPr>
          <w:rFonts w:ascii="Times New Roman" w:eastAsia="Times New Roman" w:hAnsi="Times New Roman"/>
          <w:bCs/>
          <w:sz w:val="24"/>
          <w:szCs w:val="24"/>
          <w:lang w:val="lv-LV"/>
        </w:rPr>
        <w:t> </w:t>
      </w:r>
      <w:r w:rsidR="00E61AC6" w:rsidRPr="00E61AC6">
        <w:rPr>
          <w:rFonts w:ascii="Times New Roman" w:eastAsia="Times New Roman" w:hAnsi="Times New Roman"/>
          <w:bCs/>
          <w:sz w:val="24"/>
          <w:szCs w:val="24"/>
          <w:lang w:val="lv-LV"/>
        </w:rPr>
        <w:t>novembrī. Vienlaikus rosina līdz pašreizējā padomes sastāva pilnvaru termiņa beigām organizēt vēl vienu padomes sēdi.</w:t>
      </w:r>
    </w:p>
    <w:p w14:paraId="12EB3757" w14:textId="2A02B75B" w:rsidR="00ED7F4B" w:rsidRPr="0029207D" w:rsidRDefault="00D069AA" w:rsidP="005F490A">
      <w:pPr>
        <w:widowControl/>
        <w:spacing w:before="120" w:after="120"/>
        <w:jc w:val="both"/>
        <w:rPr>
          <w:rFonts w:ascii="Times New Roman" w:eastAsia="Times New Roman" w:hAnsi="Times New Roman"/>
          <w:bCs/>
          <w:sz w:val="24"/>
          <w:szCs w:val="24"/>
          <w:lang w:val="lv-LV"/>
        </w:rPr>
      </w:pPr>
      <w:r w:rsidRPr="00ED7F4B">
        <w:rPr>
          <w:rFonts w:ascii="Times New Roman" w:eastAsia="Times New Roman" w:hAnsi="Times New Roman"/>
          <w:b/>
          <w:sz w:val="24"/>
          <w:szCs w:val="24"/>
          <w:lang w:val="lv-LV"/>
        </w:rPr>
        <w:t xml:space="preserve">A. Gaiķe </w:t>
      </w:r>
      <w:r w:rsidRPr="0029207D">
        <w:rPr>
          <w:rFonts w:ascii="Times New Roman" w:eastAsia="Times New Roman" w:hAnsi="Times New Roman"/>
          <w:bCs/>
          <w:sz w:val="24"/>
          <w:szCs w:val="24"/>
          <w:lang w:val="lv-LV"/>
        </w:rPr>
        <w:t xml:space="preserve">informē, ka </w:t>
      </w:r>
      <w:r w:rsidR="00347377">
        <w:rPr>
          <w:rFonts w:ascii="Times New Roman" w:eastAsia="Times New Roman" w:hAnsi="Times New Roman"/>
          <w:bCs/>
          <w:sz w:val="24"/>
          <w:szCs w:val="24"/>
          <w:lang w:val="lv-LV"/>
        </w:rPr>
        <w:t>LM</w:t>
      </w:r>
      <w:r w:rsidRPr="0029207D">
        <w:rPr>
          <w:rFonts w:ascii="Times New Roman" w:eastAsia="Times New Roman" w:hAnsi="Times New Roman"/>
          <w:bCs/>
          <w:sz w:val="24"/>
          <w:szCs w:val="24"/>
          <w:lang w:val="lv-LV"/>
        </w:rPr>
        <w:t xml:space="preserve"> rīkojums par Brīvprātīgā darba konsultatīvās padomes sastāva apstiprināšanu izdots 2024.</w:t>
      </w:r>
      <w:r w:rsidR="00347377">
        <w:rPr>
          <w:rFonts w:ascii="Times New Roman" w:eastAsia="Times New Roman" w:hAnsi="Times New Roman"/>
          <w:bCs/>
          <w:sz w:val="24"/>
          <w:szCs w:val="24"/>
          <w:lang w:val="lv-LV"/>
        </w:rPr>
        <w:t> </w:t>
      </w:r>
      <w:r w:rsidRPr="0029207D">
        <w:rPr>
          <w:rFonts w:ascii="Times New Roman" w:eastAsia="Times New Roman" w:hAnsi="Times New Roman"/>
          <w:bCs/>
          <w:sz w:val="24"/>
          <w:szCs w:val="24"/>
          <w:lang w:val="lv-LV"/>
        </w:rPr>
        <w:t>gada 21.</w:t>
      </w:r>
      <w:r w:rsidR="00347377">
        <w:rPr>
          <w:rFonts w:ascii="Times New Roman" w:eastAsia="Times New Roman" w:hAnsi="Times New Roman"/>
          <w:bCs/>
          <w:sz w:val="24"/>
          <w:szCs w:val="24"/>
          <w:lang w:val="lv-LV"/>
        </w:rPr>
        <w:t> </w:t>
      </w:r>
      <w:r w:rsidRPr="0029207D">
        <w:rPr>
          <w:rFonts w:ascii="Times New Roman" w:eastAsia="Times New Roman" w:hAnsi="Times New Roman"/>
          <w:bCs/>
          <w:sz w:val="24"/>
          <w:szCs w:val="24"/>
          <w:lang w:val="lv-LV"/>
        </w:rPr>
        <w:t xml:space="preserve">oktobrī. </w:t>
      </w:r>
      <w:r w:rsidR="0029207D">
        <w:rPr>
          <w:rFonts w:ascii="Times New Roman" w:eastAsia="Times New Roman" w:hAnsi="Times New Roman"/>
          <w:bCs/>
          <w:sz w:val="24"/>
          <w:szCs w:val="24"/>
          <w:lang w:val="lv-LV"/>
        </w:rPr>
        <w:t>Norāda</w:t>
      </w:r>
      <w:r w:rsidRPr="0029207D">
        <w:rPr>
          <w:rFonts w:ascii="Times New Roman" w:eastAsia="Times New Roman" w:hAnsi="Times New Roman"/>
          <w:bCs/>
          <w:sz w:val="24"/>
          <w:szCs w:val="24"/>
          <w:lang w:val="lv-LV"/>
        </w:rPr>
        <w:t xml:space="preserve">, </w:t>
      </w:r>
      <w:r w:rsidR="0029207D">
        <w:rPr>
          <w:rFonts w:ascii="Times New Roman" w:eastAsia="Times New Roman" w:hAnsi="Times New Roman"/>
          <w:bCs/>
          <w:sz w:val="24"/>
          <w:szCs w:val="24"/>
          <w:lang w:val="lv-LV"/>
        </w:rPr>
        <w:t xml:space="preserve">ka, </w:t>
      </w:r>
      <w:r w:rsidRPr="0029207D">
        <w:rPr>
          <w:rFonts w:ascii="Times New Roman" w:eastAsia="Times New Roman" w:hAnsi="Times New Roman"/>
          <w:bCs/>
          <w:sz w:val="24"/>
          <w:szCs w:val="24"/>
          <w:lang w:val="lv-LV"/>
        </w:rPr>
        <w:t xml:space="preserve">ievērojot padomes nolikumā noteikto, nevalstisko organizāciju pārstāvju pilnvaru termiņš padomē ir divi gadi no padomes sastāva apstiprināšanas dienas, </w:t>
      </w:r>
      <w:r w:rsidR="0029207D">
        <w:rPr>
          <w:rFonts w:ascii="Times New Roman" w:eastAsia="Times New Roman" w:hAnsi="Times New Roman"/>
          <w:bCs/>
          <w:sz w:val="24"/>
          <w:szCs w:val="24"/>
          <w:lang w:val="lv-LV"/>
        </w:rPr>
        <w:t xml:space="preserve">attiecīgi </w:t>
      </w:r>
      <w:r w:rsidRPr="0029207D">
        <w:rPr>
          <w:rFonts w:ascii="Times New Roman" w:eastAsia="Times New Roman" w:hAnsi="Times New Roman"/>
          <w:bCs/>
          <w:sz w:val="24"/>
          <w:szCs w:val="24"/>
          <w:lang w:val="lv-LV"/>
        </w:rPr>
        <w:t xml:space="preserve">pēdējā padomes sēde </w:t>
      </w:r>
      <w:r w:rsidR="0029207D">
        <w:rPr>
          <w:rFonts w:ascii="Times New Roman" w:eastAsia="Times New Roman" w:hAnsi="Times New Roman"/>
          <w:bCs/>
          <w:sz w:val="24"/>
          <w:szCs w:val="24"/>
          <w:lang w:val="lv-LV"/>
        </w:rPr>
        <w:t xml:space="preserve">pašreizējā </w:t>
      </w:r>
      <w:r w:rsidR="0029207D" w:rsidRPr="0029207D">
        <w:rPr>
          <w:rFonts w:ascii="Times New Roman" w:eastAsia="Times New Roman" w:hAnsi="Times New Roman"/>
          <w:bCs/>
          <w:sz w:val="24"/>
          <w:szCs w:val="24"/>
          <w:lang w:val="lv-LV"/>
        </w:rPr>
        <w:t>sastāv</w:t>
      </w:r>
      <w:r w:rsidR="0029207D">
        <w:rPr>
          <w:rFonts w:ascii="Times New Roman" w:eastAsia="Times New Roman" w:hAnsi="Times New Roman"/>
          <w:bCs/>
          <w:sz w:val="24"/>
          <w:szCs w:val="24"/>
          <w:lang w:val="lv-LV"/>
        </w:rPr>
        <w:t xml:space="preserve">ā </w:t>
      </w:r>
      <w:r w:rsidRPr="0029207D">
        <w:rPr>
          <w:rFonts w:ascii="Times New Roman" w:eastAsia="Times New Roman" w:hAnsi="Times New Roman"/>
          <w:bCs/>
          <w:sz w:val="24"/>
          <w:szCs w:val="24"/>
          <w:lang w:val="lv-LV"/>
        </w:rPr>
        <w:t xml:space="preserve">organizējama līdz </w:t>
      </w:r>
      <w:r w:rsidR="0029207D">
        <w:rPr>
          <w:rFonts w:ascii="Times New Roman" w:eastAsia="Times New Roman" w:hAnsi="Times New Roman"/>
          <w:bCs/>
          <w:sz w:val="24"/>
          <w:szCs w:val="24"/>
          <w:lang w:val="lv-LV"/>
        </w:rPr>
        <w:t>tam.</w:t>
      </w:r>
    </w:p>
    <w:p w14:paraId="471282D5" w14:textId="4FB094E7" w:rsidR="002F3CE7" w:rsidRDefault="00D069AA" w:rsidP="005F490A">
      <w:pPr>
        <w:widowControl/>
        <w:spacing w:before="120" w:after="120"/>
        <w:jc w:val="both"/>
        <w:rPr>
          <w:rFonts w:ascii="Times New Roman" w:eastAsia="Times New Roman" w:hAnsi="Times New Roman"/>
          <w:bCs/>
          <w:sz w:val="24"/>
          <w:szCs w:val="24"/>
          <w:lang w:val="lv-LV"/>
        </w:rPr>
      </w:pPr>
      <w:r w:rsidRPr="0044650F">
        <w:rPr>
          <w:rFonts w:ascii="Times New Roman" w:eastAsia="Times New Roman" w:hAnsi="Times New Roman"/>
          <w:b/>
          <w:sz w:val="24"/>
          <w:szCs w:val="24"/>
          <w:lang w:val="lv-LV"/>
        </w:rPr>
        <w:t xml:space="preserve">I. Zosule </w:t>
      </w:r>
      <w:r w:rsidRPr="0044650F">
        <w:rPr>
          <w:rFonts w:ascii="Times New Roman" w:eastAsia="Times New Roman" w:hAnsi="Times New Roman"/>
          <w:bCs/>
          <w:sz w:val="24"/>
          <w:szCs w:val="24"/>
          <w:lang w:val="lv-LV"/>
        </w:rPr>
        <w:t>izsaka pateicību padomes vadībai</w:t>
      </w:r>
      <w:r w:rsidR="004E51D0">
        <w:rPr>
          <w:rFonts w:ascii="Times New Roman" w:eastAsia="Times New Roman" w:hAnsi="Times New Roman"/>
          <w:bCs/>
          <w:sz w:val="24"/>
          <w:szCs w:val="24"/>
          <w:lang w:val="lv-LV"/>
        </w:rPr>
        <w:t xml:space="preserve"> par </w:t>
      </w:r>
      <w:r w:rsidR="00957CA1">
        <w:rPr>
          <w:rFonts w:ascii="Times New Roman" w:eastAsia="Times New Roman" w:hAnsi="Times New Roman"/>
          <w:bCs/>
          <w:sz w:val="24"/>
          <w:szCs w:val="24"/>
          <w:lang w:val="lv-LV"/>
        </w:rPr>
        <w:t xml:space="preserve">efektīvo </w:t>
      </w:r>
      <w:r w:rsidR="009C642C">
        <w:rPr>
          <w:rFonts w:ascii="Times New Roman" w:eastAsia="Times New Roman" w:hAnsi="Times New Roman"/>
          <w:bCs/>
          <w:sz w:val="24"/>
          <w:szCs w:val="24"/>
          <w:lang w:val="lv-LV"/>
        </w:rPr>
        <w:t xml:space="preserve">padomes sēžu vadīšanu </w:t>
      </w:r>
      <w:r w:rsidR="004E51D0">
        <w:rPr>
          <w:rFonts w:ascii="Times New Roman" w:eastAsia="Times New Roman" w:hAnsi="Times New Roman"/>
          <w:bCs/>
          <w:sz w:val="24"/>
          <w:szCs w:val="24"/>
          <w:lang w:val="lv-LV"/>
        </w:rPr>
        <w:t>šo divu gadu laikā.</w:t>
      </w:r>
    </w:p>
    <w:p w14:paraId="2E90EDB2" w14:textId="77777777" w:rsidR="00D209AB" w:rsidRDefault="00D069AA" w:rsidP="005F490A">
      <w:pPr>
        <w:widowControl/>
        <w:spacing w:before="120" w:after="120"/>
        <w:jc w:val="both"/>
        <w:rPr>
          <w:rFonts w:ascii="Times New Roman" w:eastAsia="Times New Roman" w:hAnsi="Times New Roman"/>
          <w:bCs/>
          <w:sz w:val="24"/>
          <w:szCs w:val="24"/>
          <w:lang w:val="lv-LV"/>
        </w:rPr>
      </w:pPr>
      <w:r w:rsidRPr="00D209AB">
        <w:rPr>
          <w:rFonts w:ascii="Times New Roman" w:eastAsia="Times New Roman" w:hAnsi="Times New Roman"/>
          <w:b/>
          <w:sz w:val="24"/>
          <w:szCs w:val="24"/>
          <w:lang w:val="lv-LV"/>
        </w:rPr>
        <w:t xml:space="preserve">A. Pleiko </w:t>
      </w:r>
      <w:r w:rsidRPr="00D209AB">
        <w:rPr>
          <w:rFonts w:ascii="Times New Roman" w:eastAsia="Times New Roman" w:hAnsi="Times New Roman"/>
          <w:bCs/>
          <w:sz w:val="24"/>
          <w:szCs w:val="24"/>
          <w:lang w:val="lv-LV"/>
        </w:rPr>
        <w:t>izsaka pateicību padomes sekretariātam par veikto darbu padomes darbības organizēšanā un dokumentēšanā. Vienlaikus aicina, izsludinot nākamo padomes locekļu atlasi, īpašu uzmanību pievērst reģionālo organizāciju uzrunāšanai un iesaistei, lai nodrošinātu plašāku reģionu pārstāvniecību padomes darbā.</w:t>
      </w:r>
    </w:p>
    <w:p w14:paraId="373CF3E2" w14:textId="79F3931F" w:rsidR="00D209AB" w:rsidRDefault="00D069AA" w:rsidP="005F490A">
      <w:pPr>
        <w:widowControl/>
        <w:spacing w:before="120" w:after="120"/>
        <w:jc w:val="both"/>
        <w:rPr>
          <w:rFonts w:ascii="Times New Roman" w:eastAsia="Times New Roman" w:hAnsi="Times New Roman"/>
          <w:bCs/>
          <w:sz w:val="24"/>
          <w:szCs w:val="24"/>
          <w:lang w:val="lv-LV"/>
        </w:rPr>
      </w:pPr>
      <w:r w:rsidRPr="00401FCB">
        <w:rPr>
          <w:rFonts w:ascii="Times New Roman" w:eastAsia="Times New Roman" w:hAnsi="Times New Roman"/>
          <w:b/>
          <w:sz w:val="24"/>
          <w:szCs w:val="24"/>
          <w:lang w:val="lv-LV"/>
        </w:rPr>
        <w:t xml:space="preserve">A. Jansone </w:t>
      </w:r>
      <w:r w:rsidRPr="00401FCB">
        <w:rPr>
          <w:rFonts w:ascii="Times New Roman" w:eastAsia="Times New Roman" w:hAnsi="Times New Roman"/>
          <w:bCs/>
          <w:sz w:val="24"/>
          <w:szCs w:val="24"/>
          <w:lang w:val="lv-LV"/>
        </w:rPr>
        <w:t xml:space="preserve">rosina turpināt padomes darba un sasniegto rezultātu izvērtēšanu nākamajā sēdē, aicinot padomes locekļus </w:t>
      </w:r>
      <w:r w:rsidR="00337F64">
        <w:rPr>
          <w:rFonts w:ascii="Times New Roman" w:eastAsia="Times New Roman" w:hAnsi="Times New Roman"/>
          <w:bCs/>
          <w:sz w:val="24"/>
          <w:szCs w:val="24"/>
          <w:lang w:val="lv-LV"/>
        </w:rPr>
        <w:t>padomāt par sākotnējām gaidām</w:t>
      </w:r>
      <w:r w:rsidR="008F6D13">
        <w:rPr>
          <w:rFonts w:ascii="Times New Roman" w:eastAsia="Times New Roman" w:hAnsi="Times New Roman"/>
          <w:bCs/>
          <w:sz w:val="24"/>
          <w:szCs w:val="24"/>
          <w:lang w:val="lv-LV"/>
        </w:rPr>
        <w:t xml:space="preserve"> un nozīmīgākajiem sasniegumiem.</w:t>
      </w:r>
      <w:r w:rsidRPr="00401FCB">
        <w:rPr>
          <w:rFonts w:ascii="Times New Roman" w:eastAsia="Times New Roman" w:hAnsi="Times New Roman"/>
          <w:bCs/>
          <w:sz w:val="24"/>
          <w:szCs w:val="24"/>
          <w:lang w:val="lv-LV"/>
        </w:rPr>
        <w:t xml:space="preserve"> </w:t>
      </w:r>
    </w:p>
    <w:p w14:paraId="7DBAEE5E" w14:textId="77777777" w:rsidR="008E374B" w:rsidRPr="008E374B" w:rsidRDefault="00D069AA" w:rsidP="008E374B">
      <w:pPr>
        <w:widowControl/>
        <w:spacing w:before="120" w:after="120"/>
        <w:jc w:val="both"/>
        <w:rPr>
          <w:rFonts w:ascii="Times New Roman" w:eastAsia="Times New Roman" w:hAnsi="Times New Roman"/>
          <w:bCs/>
          <w:sz w:val="24"/>
          <w:szCs w:val="24"/>
          <w:lang w:val="lv-LV"/>
        </w:rPr>
      </w:pPr>
      <w:r w:rsidRPr="008E374B">
        <w:rPr>
          <w:rFonts w:ascii="Times New Roman" w:eastAsia="Times New Roman" w:hAnsi="Times New Roman"/>
          <w:b/>
          <w:sz w:val="24"/>
          <w:szCs w:val="24"/>
          <w:lang w:val="lv-LV"/>
        </w:rPr>
        <w:t>I. Lipskis</w:t>
      </w:r>
      <w:r w:rsidRPr="008E374B">
        <w:rPr>
          <w:rFonts w:ascii="Times New Roman" w:eastAsia="Times New Roman" w:hAnsi="Times New Roman"/>
          <w:bCs/>
          <w:sz w:val="24"/>
          <w:szCs w:val="24"/>
          <w:lang w:val="lv-LV"/>
        </w:rPr>
        <w:t xml:space="preserve"> aicina padomes locekļus līdz nākamajai padomes sēdei izvērtēt līdzšinējo padomes darba organizāciju un sniegt priekšlikumus tās pilnveidošanai, tostarp par informācijas apriti, komunikācijas formām un citiem organizatoriskiem jautājumiem, lai sekmētu efektīvāku padomes darbību turpmāk.</w:t>
      </w:r>
    </w:p>
    <w:p w14:paraId="759C3ACB" w14:textId="0B4E6B54" w:rsidR="00347377" w:rsidRPr="00E3589D" w:rsidRDefault="00D069AA" w:rsidP="00E3589D">
      <w:pPr>
        <w:widowControl/>
        <w:spacing w:before="120" w:after="120"/>
        <w:jc w:val="both"/>
        <w:rPr>
          <w:rFonts w:ascii="Times New Roman" w:eastAsia="Times New Roman" w:hAnsi="Times New Roman"/>
          <w:bCs/>
          <w:sz w:val="24"/>
          <w:szCs w:val="24"/>
          <w:lang w:val="lv-LV"/>
        </w:rPr>
      </w:pPr>
      <w:r w:rsidRPr="00445D35">
        <w:rPr>
          <w:rFonts w:ascii="Times New Roman" w:eastAsia="Times New Roman" w:hAnsi="Times New Roman"/>
          <w:b/>
          <w:sz w:val="24"/>
          <w:szCs w:val="24"/>
          <w:lang w:val="lv-LV"/>
        </w:rPr>
        <w:t>A. Jansone</w:t>
      </w:r>
      <w:r w:rsidRPr="00445D35">
        <w:rPr>
          <w:rFonts w:ascii="Times New Roman" w:eastAsia="Times New Roman" w:hAnsi="Times New Roman"/>
          <w:bCs/>
          <w:sz w:val="24"/>
          <w:szCs w:val="24"/>
          <w:lang w:val="lv-LV"/>
        </w:rPr>
        <w:t xml:space="preserve"> </w:t>
      </w:r>
      <w:r w:rsidR="000F5B1D">
        <w:rPr>
          <w:rFonts w:ascii="Times New Roman" w:eastAsia="Times New Roman" w:hAnsi="Times New Roman"/>
          <w:bCs/>
          <w:sz w:val="24"/>
          <w:szCs w:val="24"/>
          <w:lang w:val="lv-LV"/>
        </w:rPr>
        <w:t xml:space="preserve">izsaka </w:t>
      </w:r>
      <w:r w:rsidRPr="00445D35">
        <w:rPr>
          <w:rFonts w:ascii="Times New Roman" w:eastAsia="Times New Roman" w:hAnsi="Times New Roman"/>
          <w:bCs/>
          <w:sz w:val="24"/>
          <w:szCs w:val="24"/>
          <w:lang w:val="lv-LV"/>
        </w:rPr>
        <w:t>pateicību</w:t>
      </w:r>
      <w:r>
        <w:rPr>
          <w:rFonts w:ascii="Times New Roman" w:eastAsia="Times New Roman" w:hAnsi="Times New Roman"/>
          <w:bCs/>
          <w:sz w:val="24"/>
          <w:szCs w:val="24"/>
          <w:lang w:val="lv-LV"/>
        </w:rPr>
        <w:t xml:space="preserve"> arī </w:t>
      </w:r>
      <w:r w:rsidR="00337F64">
        <w:rPr>
          <w:rFonts w:ascii="Times New Roman" w:eastAsia="Times New Roman" w:hAnsi="Times New Roman"/>
          <w:bCs/>
          <w:sz w:val="24"/>
          <w:szCs w:val="24"/>
          <w:lang w:val="lv-LV"/>
        </w:rPr>
        <w:t>bijušajam labklājības ministram</w:t>
      </w:r>
      <w:r w:rsidRPr="00445D35">
        <w:rPr>
          <w:rFonts w:ascii="Times New Roman" w:eastAsia="Times New Roman" w:hAnsi="Times New Roman"/>
          <w:bCs/>
          <w:sz w:val="24"/>
          <w:szCs w:val="24"/>
          <w:lang w:val="lv-LV"/>
        </w:rPr>
        <w:t xml:space="preserve"> R.</w:t>
      </w:r>
      <w:r w:rsidR="00347F7B">
        <w:rPr>
          <w:rFonts w:ascii="Times New Roman" w:eastAsia="Times New Roman" w:hAnsi="Times New Roman"/>
          <w:bCs/>
          <w:sz w:val="24"/>
          <w:szCs w:val="24"/>
          <w:lang w:val="lv-LV"/>
        </w:rPr>
        <w:t> </w:t>
      </w:r>
      <w:r w:rsidRPr="00445D35">
        <w:rPr>
          <w:rFonts w:ascii="Times New Roman" w:eastAsia="Times New Roman" w:hAnsi="Times New Roman"/>
          <w:bCs/>
          <w:sz w:val="24"/>
          <w:szCs w:val="24"/>
          <w:lang w:val="lv-LV"/>
        </w:rPr>
        <w:t xml:space="preserve">Uzulniekam </w:t>
      </w:r>
      <w:r w:rsidR="00F06BEC">
        <w:rPr>
          <w:rFonts w:ascii="Times New Roman" w:eastAsia="Times New Roman" w:hAnsi="Times New Roman"/>
          <w:bCs/>
          <w:sz w:val="24"/>
          <w:szCs w:val="24"/>
          <w:lang w:val="lv-LV"/>
        </w:rPr>
        <w:t>kā pirmajam padomes priekšsēd</w:t>
      </w:r>
      <w:r w:rsidR="006E72FE">
        <w:rPr>
          <w:rFonts w:ascii="Times New Roman" w:eastAsia="Times New Roman" w:hAnsi="Times New Roman"/>
          <w:bCs/>
          <w:sz w:val="24"/>
          <w:szCs w:val="24"/>
          <w:lang w:val="lv-LV"/>
        </w:rPr>
        <w:t>ē</w:t>
      </w:r>
      <w:r w:rsidR="00F06BEC">
        <w:rPr>
          <w:rFonts w:ascii="Times New Roman" w:eastAsia="Times New Roman" w:hAnsi="Times New Roman"/>
          <w:bCs/>
          <w:sz w:val="24"/>
          <w:szCs w:val="24"/>
          <w:lang w:val="lv-LV"/>
        </w:rPr>
        <w:t xml:space="preserve">tājam </w:t>
      </w:r>
      <w:r w:rsidRPr="00445D35">
        <w:rPr>
          <w:rFonts w:ascii="Times New Roman" w:eastAsia="Times New Roman" w:hAnsi="Times New Roman"/>
          <w:bCs/>
          <w:sz w:val="24"/>
          <w:szCs w:val="24"/>
          <w:lang w:val="lv-LV"/>
        </w:rPr>
        <w:t>par ieguldījumu padomes darbības veicināšanā, atbalstu brīvprātīgā darba jautājumu aktualizēšanā un personīgo iesaisti brīvprātīgā darba popularizēšanā</w:t>
      </w:r>
      <w:r>
        <w:rPr>
          <w:rFonts w:ascii="Times New Roman" w:eastAsia="Times New Roman" w:hAnsi="Times New Roman"/>
          <w:bCs/>
          <w:sz w:val="24"/>
          <w:szCs w:val="24"/>
          <w:lang w:val="lv-LV"/>
        </w:rPr>
        <w:t>.</w:t>
      </w:r>
    </w:p>
    <w:p w14:paraId="781A3968" w14:textId="05886227" w:rsidR="00BC4388" w:rsidRDefault="00D069AA" w:rsidP="00BC4388">
      <w:pPr>
        <w:widowControl/>
        <w:tabs>
          <w:tab w:val="left" w:pos="993"/>
        </w:tabs>
        <w:spacing w:before="120" w:after="120"/>
        <w:jc w:val="both"/>
        <w:rPr>
          <w:rFonts w:ascii="Times New Roman" w:eastAsia="Times New Roman" w:hAnsi="Times New Roman"/>
          <w:bCs/>
          <w:sz w:val="24"/>
          <w:szCs w:val="24"/>
          <w:lang w:val="lv-LV"/>
        </w:rPr>
      </w:pPr>
      <w:r w:rsidRPr="005C7076">
        <w:rPr>
          <w:rFonts w:ascii="Times New Roman" w:eastAsia="Times New Roman" w:hAnsi="Times New Roman"/>
          <w:b/>
          <w:sz w:val="24"/>
          <w:szCs w:val="24"/>
          <w:u w:val="single"/>
          <w:lang w:val="lv-LV"/>
        </w:rPr>
        <w:lastRenderedPageBreak/>
        <w:t>Nolēm</w:t>
      </w:r>
      <w:r w:rsidR="00374F5A" w:rsidRPr="005C7076">
        <w:rPr>
          <w:rFonts w:ascii="Times New Roman" w:eastAsia="Times New Roman" w:hAnsi="Times New Roman"/>
          <w:b/>
          <w:sz w:val="24"/>
          <w:szCs w:val="24"/>
          <w:u w:val="single"/>
          <w:lang w:val="lv-LV"/>
        </w:rPr>
        <w:t>a</w:t>
      </w:r>
      <w:r w:rsidR="00374F5A">
        <w:rPr>
          <w:rFonts w:ascii="Times New Roman" w:eastAsia="Times New Roman" w:hAnsi="Times New Roman"/>
          <w:bCs/>
          <w:sz w:val="24"/>
          <w:szCs w:val="24"/>
          <w:lang w:val="lv-LV"/>
        </w:rPr>
        <w:t xml:space="preserve">: </w:t>
      </w:r>
      <w:r w:rsidR="001D4E21">
        <w:rPr>
          <w:rFonts w:ascii="Times New Roman" w:eastAsia="Times New Roman" w:hAnsi="Times New Roman"/>
          <w:bCs/>
          <w:sz w:val="24"/>
          <w:szCs w:val="24"/>
          <w:lang w:val="lv-LV"/>
        </w:rPr>
        <w:tab/>
      </w:r>
    </w:p>
    <w:p w14:paraId="60EFAEDA" w14:textId="3A519794" w:rsidR="0049544E" w:rsidRDefault="00D069AA" w:rsidP="009B4F6B">
      <w:pPr>
        <w:pStyle w:val="ListParagraph"/>
        <w:numPr>
          <w:ilvl w:val="0"/>
          <w:numId w:val="3"/>
        </w:numPr>
        <w:tabs>
          <w:tab w:val="left" w:pos="851"/>
        </w:tabs>
        <w:spacing w:before="120" w:after="120" w:line="276" w:lineRule="auto"/>
        <w:ind w:left="0" w:firstLine="851"/>
        <w:contextualSpacing w:val="0"/>
        <w:jc w:val="both"/>
        <w:rPr>
          <w:bCs/>
          <w:sz w:val="24"/>
        </w:rPr>
      </w:pPr>
      <w:r>
        <w:rPr>
          <w:bCs/>
          <w:sz w:val="24"/>
        </w:rPr>
        <w:t xml:space="preserve">Nākamo padomes sēdi organizēt </w:t>
      </w:r>
      <w:r w:rsidR="003823DF" w:rsidRPr="003823DF">
        <w:rPr>
          <w:bCs/>
          <w:sz w:val="24"/>
        </w:rPr>
        <w:t xml:space="preserve">līdz </w:t>
      </w:r>
      <w:r w:rsidR="003823DF">
        <w:rPr>
          <w:bCs/>
          <w:sz w:val="24"/>
        </w:rPr>
        <w:t>2026. gada 21.</w:t>
      </w:r>
      <w:r w:rsidR="00330858">
        <w:rPr>
          <w:bCs/>
          <w:sz w:val="24"/>
        </w:rPr>
        <w:t> </w:t>
      </w:r>
      <w:r w:rsidR="003823DF">
        <w:rPr>
          <w:bCs/>
          <w:sz w:val="24"/>
        </w:rPr>
        <w:t>oktobrim</w:t>
      </w:r>
      <w:r>
        <w:rPr>
          <w:bCs/>
          <w:sz w:val="24"/>
        </w:rPr>
        <w:t>, lai</w:t>
      </w:r>
      <w:r w:rsidR="003823DF">
        <w:rPr>
          <w:bCs/>
          <w:sz w:val="24"/>
        </w:rPr>
        <w:t xml:space="preserve"> </w:t>
      </w:r>
      <w:r w:rsidR="003823DF" w:rsidRPr="003823DF">
        <w:rPr>
          <w:bCs/>
          <w:sz w:val="24"/>
        </w:rPr>
        <w:t>pašreizējā padomes sastāv</w:t>
      </w:r>
      <w:r>
        <w:rPr>
          <w:bCs/>
          <w:sz w:val="24"/>
        </w:rPr>
        <w:t xml:space="preserve">ā </w:t>
      </w:r>
      <w:r w:rsidR="003823DF" w:rsidRPr="003823DF">
        <w:rPr>
          <w:bCs/>
          <w:sz w:val="24"/>
        </w:rPr>
        <w:t>izvērtētu padomes paveikto darbu un pārrunātu priekšlikumus turpmākai padomes darbības pilnveidei.</w:t>
      </w:r>
      <w:r w:rsidR="006E72FE" w:rsidRPr="006E72FE">
        <w:rPr>
          <w:bCs/>
          <w:sz w:val="24"/>
        </w:rPr>
        <w:t xml:space="preserve"> </w:t>
      </w:r>
    </w:p>
    <w:p w14:paraId="21194345" w14:textId="6730E23A" w:rsidR="00BC4388" w:rsidRPr="006E72FE" w:rsidRDefault="00D069AA" w:rsidP="009B4F6B">
      <w:pPr>
        <w:pStyle w:val="ListParagraph"/>
        <w:numPr>
          <w:ilvl w:val="0"/>
          <w:numId w:val="3"/>
        </w:numPr>
        <w:tabs>
          <w:tab w:val="left" w:pos="851"/>
        </w:tabs>
        <w:spacing w:before="120" w:after="120" w:line="276" w:lineRule="auto"/>
        <w:ind w:left="0" w:firstLine="851"/>
        <w:contextualSpacing w:val="0"/>
        <w:jc w:val="both"/>
        <w:rPr>
          <w:bCs/>
          <w:sz w:val="24"/>
        </w:rPr>
      </w:pPr>
      <w:r>
        <w:rPr>
          <w:bCs/>
          <w:sz w:val="24"/>
        </w:rPr>
        <w:t>LM</w:t>
      </w:r>
      <w:r w:rsidR="00805F6D" w:rsidRPr="006E72FE">
        <w:rPr>
          <w:bCs/>
          <w:sz w:val="24"/>
        </w:rPr>
        <w:t xml:space="preserve"> </w:t>
      </w:r>
      <w:r>
        <w:rPr>
          <w:bCs/>
          <w:sz w:val="24"/>
        </w:rPr>
        <w:t>a</w:t>
      </w:r>
      <w:r w:rsidRPr="00330858">
        <w:rPr>
          <w:bCs/>
          <w:sz w:val="24"/>
        </w:rPr>
        <w:t>pkopot padomes locekļu priekšlikumus par padomes darba organizācijas pilnveidošanu un prezentēt apkopotos rezultātus nākamajā padomes sēdē.</w:t>
      </w:r>
    </w:p>
    <w:p w14:paraId="578AE9EE" w14:textId="77777777" w:rsidR="00330858" w:rsidRDefault="00330858" w:rsidP="0043313B">
      <w:pPr>
        <w:widowControl/>
        <w:tabs>
          <w:tab w:val="left" w:pos="993"/>
        </w:tabs>
        <w:spacing w:before="120" w:after="120"/>
        <w:jc w:val="both"/>
        <w:rPr>
          <w:rFonts w:ascii="Times New Roman" w:eastAsia="Times New Roman" w:hAnsi="Times New Roman"/>
          <w:b/>
          <w:bCs/>
          <w:sz w:val="24"/>
          <w:szCs w:val="24"/>
          <w:lang w:val="lv-LV"/>
        </w:rPr>
      </w:pPr>
    </w:p>
    <w:p w14:paraId="08404DA4" w14:textId="073D2DA6" w:rsidR="00FF344F" w:rsidRDefault="00D069AA" w:rsidP="0043313B">
      <w:pPr>
        <w:widowControl/>
        <w:tabs>
          <w:tab w:val="left" w:pos="993"/>
        </w:tabs>
        <w:spacing w:before="120" w:after="120"/>
        <w:jc w:val="both"/>
        <w:rPr>
          <w:rFonts w:ascii="Times New Roman" w:eastAsia="Times New Roman" w:hAnsi="Times New Roman"/>
          <w:bCs/>
          <w:sz w:val="24"/>
          <w:szCs w:val="24"/>
          <w:lang w:val="lv-LV"/>
        </w:rPr>
      </w:pPr>
      <w:r>
        <w:rPr>
          <w:rFonts w:ascii="Times New Roman" w:eastAsia="Times New Roman" w:hAnsi="Times New Roman"/>
          <w:b/>
          <w:bCs/>
          <w:sz w:val="24"/>
          <w:szCs w:val="24"/>
          <w:lang w:val="lv-LV"/>
        </w:rPr>
        <w:t>A</w:t>
      </w:r>
      <w:r w:rsidR="007A215A">
        <w:rPr>
          <w:rFonts w:ascii="Times New Roman" w:eastAsia="Times New Roman" w:hAnsi="Times New Roman"/>
          <w:b/>
          <w:bCs/>
          <w:sz w:val="24"/>
          <w:szCs w:val="24"/>
          <w:lang w:val="lv-LV"/>
        </w:rPr>
        <w:t>.</w:t>
      </w:r>
      <w:r w:rsidR="00330858">
        <w:rPr>
          <w:rFonts w:ascii="Times New Roman" w:eastAsia="Times New Roman" w:hAnsi="Times New Roman"/>
          <w:b/>
          <w:bCs/>
          <w:sz w:val="24"/>
          <w:szCs w:val="24"/>
          <w:lang w:val="lv-LV"/>
        </w:rPr>
        <w:t xml:space="preserve"> </w:t>
      </w:r>
      <w:r>
        <w:rPr>
          <w:rFonts w:ascii="Times New Roman" w:eastAsia="Times New Roman" w:hAnsi="Times New Roman"/>
          <w:b/>
          <w:bCs/>
          <w:sz w:val="24"/>
          <w:szCs w:val="24"/>
          <w:lang w:val="lv-LV"/>
        </w:rPr>
        <w:t>Jansone</w:t>
      </w:r>
      <w:r w:rsidRPr="000C47EE">
        <w:rPr>
          <w:rFonts w:ascii="Times New Roman" w:eastAsia="Times New Roman" w:hAnsi="Times New Roman"/>
          <w:bCs/>
          <w:sz w:val="24"/>
          <w:szCs w:val="24"/>
          <w:lang w:val="lv-LV"/>
        </w:rPr>
        <w:t xml:space="preserve"> </w:t>
      </w:r>
      <w:r w:rsidR="003A3EB9">
        <w:rPr>
          <w:rFonts w:ascii="Times New Roman" w:eastAsia="Times New Roman" w:hAnsi="Times New Roman"/>
          <w:bCs/>
          <w:sz w:val="24"/>
          <w:szCs w:val="24"/>
          <w:lang w:val="lv-LV"/>
        </w:rPr>
        <w:t xml:space="preserve">sēdi </w:t>
      </w:r>
      <w:r w:rsidRPr="000C47EE">
        <w:rPr>
          <w:rFonts w:ascii="Times New Roman" w:eastAsia="Times New Roman" w:hAnsi="Times New Roman"/>
          <w:bCs/>
          <w:sz w:val="24"/>
          <w:szCs w:val="24"/>
          <w:lang w:val="lv-LV"/>
        </w:rPr>
        <w:t>noslēdz plkst. 1</w:t>
      </w:r>
      <w:r w:rsidR="006E72FE">
        <w:rPr>
          <w:rFonts w:ascii="Times New Roman" w:eastAsia="Times New Roman" w:hAnsi="Times New Roman"/>
          <w:bCs/>
          <w:sz w:val="24"/>
          <w:szCs w:val="24"/>
          <w:lang w:val="lv-LV"/>
        </w:rPr>
        <w:t>3</w:t>
      </w:r>
      <w:r w:rsidR="00A37169">
        <w:rPr>
          <w:rFonts w:ascii="Times New Roman" w:eastAsia="Times New Roman" w:hAnsi="Times New Roman"/>
          <w:bCs/>
          <w:sz w:val="24"/>
          <w:szCs w:val="24"/>
          <w:lang w:val="lv-LV"/>
        </w:rPr>
        <w:t>:</w:t>
      </w:r>
      <w:r w:rsidR="006E72FE">
        <w:rPr>
          <w:rFonts w:ascii="Times New Roman" w:eastAsia="Times New Roman" w:hAnsi="Times New Roman"/>
          <w:bCs/>
          <w:sz w:val="24"/>
          <w:szCs w:val="24"/>
          <w:lang w:val="lv-LV"/>
        </w:rPr>
        <w:t>35</w:t>
      </w:r>
      <w:r w:rsidRPr="000C47EE">
        <w:rPr>
          <w:rFonts w:ascii="Times New Roman" w:eastAsia="Times New Roman" w:hAnsi="Times New Roman"/>
          <w:bCs/>
          <w:sz w:val="24"/>
          <w:szCs w:val="24"/>
          <w:lang w:val="lv-LV"/>
        </w:rPr>
        <w:t>.</w:t>
      </w:r>
    </w:p>
    <w:p w14:paraId="2BC17C1F" w14:textId="77777777" w:rsidR="005C422D" w:rsidRDefault="005C422D" w:rsidP="008213E8">
      <w:pPr>
        <w:widowControl/>
        <w:spacing w:after="0"/>
        <w:ind w:left="1134" w:hanging="1134"/>
        <w:contextualSpacing/>
        <w:jc w:val="both"/>
        <w:rPr>
          <w:rFonts w:ascii="Times New Roman" w:eastAsia="Times New Roman" w:hAnsi="Times New Roman"/>
          <w:bCs/>
          <w:sz w:val="24"/>
          <w:szCs w:val="24"/>
          <w:lang w:val="lv-LV"/>
        </w:rPr>
      </w:pPr>
    </w:p>
    <w:p w14:paraId="0E81DD36" w14:textId="77777777" w:rsidR="00F468FD" w:rsidRDefault="00D069AA" w:rsidP="00F468FD">
      <w:pPr>
        <w:widowControl/>
        <w:spacing w:after="0"/>
        <w:ind w:left="1134" w:hanging="1134"/>
        <w:contextualSpacing/>
        <w:jc w:val="both"/>
        <w:rPr>
          <w:rFonts w:ascii="Times New Roman" w:eastAsia="Times New Roman" w:hAnsi="Times New Roman"/>
          <w:bCs/>
          <w:sz w:val="24"/>
          <w:szCs w:val="24"/>
          <w:lang w:val="lv-LV"/>
        </w:rPr>
      </w:pPr>
      <w:r w:rsidRPr="000C47EE">
        <w:rPr>
          <w:rFonts w:ascii="Times New Roman" w:eastAsia="Times New Roman" w:hAnsi="Times New Roman"/>
          <w:bCs/>
          <w:sz w:val="24"/>
          <w:szCs w:val="24"/>
          <w:lang w:val="lv-LV"/>
        </w:rPr>
        <w:t>Pielikumā:</w:t>
      </w:r>
    </w:p>
    <w:p w14:paraId="1CB2641D" w14:textId="0BC77549" w:rsidR="00F468FD" w:rsidRDefault="00D069AA" w:rsidP="009B4F6B">
      <w:pPr>
        <w:pStyle w:val="ListParagraph"/>
        <w:numPr>
          <w:ilvl w:val="0"/>
          <w:numId w:val="4"/>
        </w:numPr>
        <w:spacing w:before="120" w:after="120" w:line="276" w:lineRule="auto"/>
        <w:ind w:left="1418" w:hanging="425"/>
        <w:contextualSpacing w:val="0"/>
        <w:jc w:val="both"/>
        <w:rPr>
          <w:bCs/>
          <w:sz w:val="24"/>
        </w:rPr>
      </w:pPr>
      <w:r>
        <w:rPr>
          <w:bCs/>
          <w:sz w:val="24"/>
        </w:rPr>
        <w:t>p</w:t>
      </w:r>
      <w:r w:rsidRPr="00F468FD">
        <w:rPr>
          <w:bCs/>
          <w:sz w:val="24"/>
        </w:rPr>
        <w:t>rezentācija “Brīvprātīgā darba konsultatīvās padomes darba plāna informatīvajā ziņojumā “Brīvprātīgais darbs Latvijā” identificēto rīcības virzienu īstenošanas gaita 2026. gadā”;</w:t>
      </w:r>
    </w:p>
    <w:p w14:paraId="02B765EF" w14:textId="3F8A0CBC" w:rsidR="00F468FD" w:rsidRDefault="00D069AA" w:rsidP="009B4F6B">
      <w:pPr>
        <w:pStyle w:val="ListParagraph"/>
        <w:numPr>
          <w:ilvl w:val="0"/>
          <w:numId w:val="4"/>
        </w:numPr>
        <w:spacing w:before="120" w:after="120" w:line="276" w:lineRule="auto"/>
        <w:ind w:left="1418" w:hanging="425"/>
        <w:contextualSpacing w:val="0"/>
        <w:jc w:val="both"/>
        <w:rPr>
          <w:bCs/>
          <w:sz w:val="24"/>
        </w:rPr>
      </w:pPr>
      <w:r>
        <w:rPr>
          <w:bCs/>
          <w:sz w:val="24"/>
        </w:rPr>
        <w:t>p</w:t>
      </w:r>
      <w:r w:rsidRPr="00F468FD">
        <w:rPr>
          <w:bCs/>
          <w:sz w:val="24"/>
        </w:rPr>
        <w:t>rezentācija “Aktuālā informācija par NVA aktivitātēm brīvprātīgā darba jomā”</w:t>
      </w:r>
      <w:r>
        <w:rPr>
          <w:bCs/>
          <w:sz w:val="24"/>
        </w:rPr>
        <w:t>;</w:t>
      </w:r>
    </w:p>
    <w:p w14:paraId="48C88FA9" w14:textId="1DC14717" w:rsidR="00054355" w:rsidRPr="00F468FD" w:rsidRDefault="00D069AA" w:rsidP="009B4F6B">
      <w:pPr>
        <w:pStyle w:val="ListParagraph"/>
        <w:numPr>
          <w:ilvl w:val="0"/>
          <w:numId w:val="4"/>
        </w:numPr>
        <w:spacing w:before="120" w:after="120" w:line="276" w:lineRule="auto"/>
        <w:ind w:left="1418" w:hanging="425"/>
        <w:contextualSpacing w:val="0"/>
        <w:jc w:val="both"/>
        <w:rPr>
          <w:sz w:val="24"/>
        </w:rPr>
      </w:pPr>
      <w:r>
        <w:rPr>
          <w:bCs/>
          <w:sz w:val="24"/>
        </w:rPr>
        <w:t>p</w:t>
      </w:r>
      <w:r w:rsidRPr="00F468FD">
        <w:rPr>
          <w:bCs/>
          <w:sz w:val="24"/>
        </w:rPr>
        <w:t xml:space="preserve">rezentācija “Konkurss “Brīvprātīgā darba konsultatīvajā padomē iesaistāmo biedrību un </w:t>
      </w:r>
      <w:r w:rsidR="00423660">
        <w:rPr>
          <w:bCs/>
          <w:sz w:val="24"/>
        </w:rPr>
        <w:t>nodibinājumu atlase””.</w:t>
      </w:r>
    </w:p>
    <w:p w14:paraId="513C30B8" w14:textId="77777777" w:rsidR="00A32796" w:rsidRDefault="00A32796" w:rsidP="003C3304">
      <w:pPr>
        <w:widowControl/>
        <w:tabs>
          <w:tab w:val="left" w:pos="284"/>
        </w:tabs>
        <w:spacing w:after="0"/>
        <w:jc w:val="both"/>
        <w:rPr>
          <w:rFonts w:ascii="Times New Roman" w:hAnsi="Times New Roman"/>
          <w:sz w:val="24"/>
          <w:szCs w:val="24"/>
          <w:lang w:val="lv-LV"/>
        </w:rPr>
      </w:pPr>
    </w:p>
    <w:p w14:paraId="5DA62F1C" w14:textId="77777777" w:rsidR="002B4033" w:rsidRPr="000C47EE" w:rsidRDefault="002B4033" w:rsidP="003C3304">
      <w:pPr>
        <w:widowControl/>
        <w:tabs>
          <w:tab w:val="left" w:pos="284"/>
        </w:tabs>
        <w:spacing w:after="0"/>
        <w:jc w:val="both"/>
        <w:rPr>
          <w:rFonts w:ascii="Times New Roman" w:hAnsi="Times New Roman"/>
          <w:sz w:val="24"/>
          <w:szCs w:val="24"/>
          <w:lang w:val="lv-LV"/>
        </w:rPr>
      </w:pPr>
    </w:p>
    <w:p w14:paraId="7F1D27ED" w14:textId="172208E1" w:rsidR="00AA31F2" w:rsidRDefault="00D069AA" w:rsidP="003C3304">
      <w:pPr>
        <w:widowControl/>
        <w:spacing w:after="0"/>
        <w:contextualSpacing/>
        <w:jc w:val="both"/>
        <w:rPr>
          <w:rFonts w:ascii="Times New Roman" w:eastAsia="Times New Roman" w:hAnsi="Times New Roman"/>
          <w:sz w:val="24"/>
          <w:szCs w:val="24"/>
          <w:lang w:val="lv-LV"/>
        </w:rPr>
      </w:pPr>
      <w:r w:rsidRPr="002B4033">
        <w:rPr>
          <w:rFonts w:ascii="Times New Roman" w:eastAsia="Times New Roman" w:hAnsi="Times New Roman"/>
          <w:sz w:val="24"/>
          <w:szCs w:val="24"/>
          <w:lang w:val="lv-LV"/>
        </w:rPr>
        <w:t>Padomes priekšsēdētāja vietniece</w:t>
      </w:r>
      <w:r w:rsidRPr="002B4033">
        <w:rPr>
          <w:rFonts w:ascii="Times New Roman" w:eastAsia="Times New Roman" w:hAnsi="Times New Roman"/>
          <w:sz w:val="24"/>
          <w:szCs w:val="24"/>
          <w:lang w:val="lv-LV"/>
        </w:rPr>
        <w:tab/>
      </w:r>
      <w:r w:rsidRPr="002B4033">
        <w:rPr>
          <w:rFonts w:ascii="Times New Roman" w:eastAsia="Times New Roman" w:hAnsi="Times New Roman"/>
          <w:sz w:val="24"/>
          <w:szCs w:val="24"/>
          <w:lang w:val="lv-LV"/>
        </w:rPr>
        <w:tab/>
      </w:r>
      <w:r w:rsidRPr="002B4033">
        <w:rPr>
          <w:rFonts w:ascii="Times New Roman" w:eastAsia="Times New Roman" w:hAnsi="Times New Roman"/>
          <w:sz w:val="24"/>
          <w:szCs w:val="24"/>
          <w:lang w:val="lv-LV"/>
        </w:rPr>
        <w:tab/>
      </w:r>
      <w:r w:rsidRPr="002B4033">
        <w:rPr>
          <w:rFonts w:ascii="Times New Roman" w:eastAsia="Times New Roman" w:hAnsi="Times New Roman"/>
          <w:sz w:val="24"/>
          <w:szCs w:val="24"/>
          <w:lang w:val="lv-LV"/>
        </w:rPr>
        <w:tab/>
      </w:r>
      <w:r w:rsidRPr="002B4033">
        <w:rPr>
          <w:rFonts w:ascii="Times New Roman" w:eastAsia="Times New Roman" w:hAnsi="Times New Roman"/>
          <w:sz w:val="24"/>
          <w:szCs w:val="24"/>
          <w:lang w:val="lv-LV"/>
        </w:rPr>
        <w:tab/>
      </w:r>
      <w:r w:rsidRPr="002B4033">
        <w:rPr>
          <w:rFonts w:ascii="Times New Roman" w:eastAsia="Times New Roman" w:hAnsi="Times New Roman"/>
          <w:sz w:val="24"/>
          <w:szCs w:val="24"/>
          <w:lang w:val="lv-LV"/>
        </w:rPr>
        <w:tab/>
      </w:r>
      <w:r w:rsidR="00337F64">
        <w:rPr>
          <w:rFonts w:ascii="Times New Roman" w:eastAsia="Times New Roman" w:hAnsi="Times New Roman"/>
          <w:sz w:val="24"/>
          <w:szCs w:val="24"/>
          <w:lang w:val="lv-LV"/>
        </w:rPr>
        <w:t>A. Jansone</w:t>
      </w:r>
    </w:p>
    <w:p w14:paraId="1C91A962" w14:textId="77777777" w:rsidR="00AA31F2" w:rsidRPr="000C47EE" w:rsidRDefault="00AA31F2" w:rsidP="003C3304">
      <w:pPr>
        <w:widowControl/>
        <w:spacing w:after="0"/>
        <w:contextualSpacing/>
        <w:jc w:val="both"/>
        <w:rPr>
          <w:rFonts w:ascii="Times New Roman" w:eastAsia="Times New Roman" w:hAnsi="Times New Roman"/>
          <w:sz w:val="24"/>
          <w:szCs w:val="24"/>
          <w:lang w:val="lv-LV"/>
        </w:rPr>
      </w:pPr>
    </w:p>
    <w:p w14:paraId="1B1BD8DD" w14:textId="00F3D341" w:rsidR="00270C70" w:rsidRPr="000C47EE" w:rsidRDefault="00D069AA" w:rsidP="003C3304">
      <w:pPr>
        <w:widowControl/>
        <w:spacing w:after="0"/>
        <w:contextualSpacing/>
        <w:jc w:val="both"/>
        <w:rPr>
          <w:rFonts w:ascii="Times New Roman" w:eastAsia="Times New Roman" w:hAnsi="Times New Roman"/>
          <w:sz w:val="24"/>
          <w:szCs w:val="24"/>
          <w:lang w:val="lv-LV"/>
        </w:rPr>
      </w:pPr>
      <w:r w:rsidRPr="000C47EE">
        <w:rPr>
          <w:rFonts w:ascii="Times New Roman" w:eastAsia="Times New Roman" w:hAnsi="Times New Roman"/>
          <w:sz w:val="24"/>
          <w:szCs w:val="24"/>
          <w:lang w:val="lv-LV"/>
        </w:rPr>
        <w:t>Protokolētājs</w:t>
      </w:r>
      <w:r w:rsidRPr="000C47EE">
        <w:rPr>
          <w:rFonts w:ascii="Times New Roman" w:eastAsia="Times New Roman" w:hAnsi="Times New Roman"/>
          <w:sz w:val="24"/>
          <w:szCs w:val="24"/>
          <w:lang w:val="lv-LV"/>
        </w:rPr>
        <w:tab/>
      </w:r>
      <w:r w:rsidRPr="000C47EE">
        <w:rPr>
          <w:rFonts w:ascii="Times New Roman" w:eastAsia="Times New Roman" w:hAnsi="Times New Roman"/>
          <w:sz w:val="24"/>
          <w:szCs w:val="24"/>
          <w:lang w:val="lv-LV"/>
        </w:rPr>
        <w:tab/>
      </w:r>
      <w:r w:rsidRPr="000C47EE">
        <w:rPr>
          <w:rFonts w:ascii="Times New Roman" w:eastAsia="Times New Roman" w:hAnsi="Times New Roman"/>
          <w:sz w:val="24"/>
          <w:szCs w:val="24"/>
          <w:lang w:val="lv-LV"/>
        </w:rPr>
        <w:tab/>
      </w:r>
      <w:r w:rsidRPr="000C47EE">
        <w:rPr>
          <w:rFonts w:ascii="Times New Roman" w:eastAsia="Times New Roman" w:hAnsi="Times New Roman"/>
          <w:sz w:val="24"/>
          <w:szCs w:val="24"/>
          <w:lang w:val="lv-LV"/>
        </w:rPr>
        <w:tab/>
      </w:r>
      <w:r w:rsidRPr="000C47EE">
        <w:rPr>
          <w:rFonts w:ascii="Times New Roman" w:eastAsia="Times New Roman" w:hAnsi="Times New Roman"/>
          <w:sz w:val="24"/>
          <w:szCs w:val="24"/>
          <w:lang w:val="lv-LV"/>
        </w:rPr>
        <w:tab/>
      </w:r>
      <w:r w:rsidRPr="000C47EE">
        <w:rPr>
          <w:rFonts w:ascii="Times New Roman" w:eastAsia="Times New Roman" w:hAnsi="Times New Roman"/>
          <w:sz w:val="24"/>
          <w:szCs w:val="24"/>
          <w:lang w:val="lv-LV"/>
        </w:rPr>
        <w:tab/>
      </w:r>
      <w:r w:rsidRPr="000C47EE">
        <w:rPr>
          <w:rFonts w:ascii="Times New Roman" w:eastAsia="Times New Roman" w:hAnsi="Times New Roman"/>
          <w:sz w:val="24"/>
          <w:szCs w:val="24"/>
          <w:lang w:val="lv-LV"/>
        </w:rPr>
        <w:tab/>
      </w:r>
      <w:r w:rsidRPr="000C47EE">
        <w:rPr>
          <w:rFonts w:ascii="Times New Roman" w:eastAsia="Times New Roman" w:hAnsi="Times New Roman"/>
          <w:sz w:val="24"/>
          <w:szCs w:val="24"/>
          <w:lang w:val="lv-LV"/>
        </w:rPr>
        <w:tab/>
      </w:r>
      <w:r w:rsidR="000D172C">
        <w:rPr>
          <w:rFonts w:ascii="Times New Roman" w:eastAsia="Times New Roman" w:hAnsi="Times New Roman"/>
          <w:sz w:val="24"/>
          <w:szCs w:val="24"/>
          <w:lang w:val="lv-LV"/>
        </w:rPr>
        <w:tab/>
      </w:r>
      <w:r w:rsidR="00337F64">
        <w:rPr>
          <w:rFonts w:ascii="Times New Roman" w:eastAsia="Times New Roman" w:hAnsi="Times New Roman"/>
          <w:sz w:val="24"/>
          <w:szCs w:val="24"/>
          <w:lang w:val="lv-LV"/>
        </w:rPr>
        <w:t>A. Gaiķe</w:t>
      </w:r>
    </w:p>
    <w:sectPr w:rsidR="00270C70" w:rsidRPr="000C47EE" w:rsidSect="0009135E">
      <w:headerReference w:type="even" r:id="rId11"/>
      <w:headerReference w:type="default" r:id="rId12"/>
      <w:footerReference w:type="even" r:id="rId13"/>
      <w:footerReference w:type="default" r:id="rId14"/>
      <w:headerReference w:type="first" r:id="rId15"/>
      <w:footerReference w:type="first" r:id="rId16"/>
      <w:type w:val="continuous"/>
      <w:pgSz w:w="11920" w:h="16840"/>
      <w:pgMar w:top="1134" w:right="1147" w:bottom="851" w:left="1560" w:header="709" w:footer="14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70212E" w14:textId="77777777" w:rsidR="00D069AA" w:rsidRDefault="00D069AA">
      <w:pPr>
        <w:spacing w:after="0" w:line="240" w:lineRule="auto"/>
      </w:pPr>
      <w:r>
        <w:separator/>
      </w:r>
    </w:p>
  </w:endnote>
  <w:endnote w:type="continuationSeparator" w:id="0">
    <w:p w14:paraId="11730733" w14:textId="77777777" w:rsidR="00D069AA" w:rsidRDefault="00D069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943CB" w14:textId="77777777" w:rsidR="00337F64" w:rsidRDefault="00337F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9D0EE" w14:textId="77777777" w:rsidR="000D172C" w:rsidRPr="00204A5E" w:rsidRDefault="00D069AA">
    <w:pPr>
      <w:pStyle w:val="Footer"/>
      <w:jc w:val="center"/>
      <w:rPr>
        <w:lang w:val="de-DE"/>
      </w:rPr>
    </w:pPr>
    <w:r>
      <w:fldChar w:fldCharType="begin"/>
    </w:r>
    <w:r w:rsidRPr="00204A5E">
      <w:rPr>
        <w:lang w:val="de-DE"/>
      </w:rPr>
      <w:instrText xml:space="preserve"> PAGE   \* MERGEFORMAT </w:instrText>
    </w:r>
    <w:r>
      <w:fldChar w:fldCharType="separate"/>
    </w:r>
    <w:r w:rsidRPr="00204A5E">
      <w:rPr>
        <w:noProof/>
        <w:lang w:val="de-DE"/>
      </w:rPr>
      <w:t>2</w:t>
    </w:r>
    <w:r>
      <w:rPr>
        <w:noProof/>
      </w:rPr>
      <w:fldChar w:fldCharType="end"/>
    </w:r>
  </w:p>
  <w:p w14:paraId="3EC1386A" w14:textId="77777777" w:rsidR="000D172C" w:rsidRPr="00204A5E" w:rsidRDefault="000D172C">
    <w:pPr>
      <w:pStyle w:val="Footer"/>
      <w:rPr>
        <w:lang w:val="de-DE"/>
      </w:rPr>
    </w:pPr>
  </w:p>
  <w:p w14:paraId="159E2150" w14:textId="77777777" w:rsidR="005F17F2" w:rsidRPr="00204A5E" w:rsidRDefault="00D069AA">
    <w:pPr>
      <w:jc w:val="center"/>
      <w:rPr>
        <w:lang w:val="de-DE"/>
      </w:rPr>
    </w:pPr>
    <w:r w:rsidRPr="00204A5E">
      <w:rPr>
        <w:rFonts w:ascii="Times New Roman" w:eastAsia="Times New Roman" w:hAnsi="Times New Roman"/>
        <w:i/>
        <w:sz w:val="20"/>
        <w:lang w:val="de-DE"/>
      </w:rPr>
      <w:t>Dokuments parakstīts ar drošu elektronisko parakstu un satur laika zīmogu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4CAD6" w14:textId="77777777" w:rsidR="005F17F2" w:rsidRPr="00204A5E" w:rsidRDefault="00D069AA">
    <w:pPr>
      <w:jc w:val="center"/>
      <w:rPr>
        <w:lang w:val="de-DE"/>
      </w:rPr>
    </w:pPr>
    <w:r w:rsidRPr="00204A5E">
      <w:rPr>
        <w:rFonts w:ascii="Times New Roman" w:eastAsia="Times New Roman" w:hAnsi="Times New Roman"/>
        <w:i/>
        <w:sz w:val="20"/>
        <w:lang w:val="de-DE"/>
      </w:rPr>
      <w:t>Dokuments 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7C3271" w14:textId="77777777" w:rsidR="00D069AA" w:rsidRDefault="00D069AA">
      <w:pPr>
        <w:spacing w:after="0" w:line="240" w:lineRule="auto"/>
      </w:pPr>
      <w:r>
        <w:separator/>
      </w:r>
    </w:p>
  </w:footnote>
  <w:footnote w:type="continuationSeparator" w:id="0">
    <w:p w14:paraId="2181FF85" w14:textId="77777777" w:rsidR="00D069AA" w:rsidRDefault="00D069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80BA9" w14:textId="77777777" w:rsidR="00337F64" w:rsidRDefault="00337F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66D18" w14:textId="77777777" w:rsidR="00337F64" w:rsidRDefault="00337F6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9A548" w14:textId="77777777" w:rsidR="00337F64" w:rsidRDefault="00337F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B00DA7"/>
    <w:multiLevelType w:val="hybridMultilevel"/>
    <w:tmpl w:val="D3061460"/>
    <w:lvl w:ilvl="0" w:tplc="7146215A">
      <w:start w:val="1"/>
      <w:numFmt w:val="decimal"/>
      <w:lvlText w:val="%1)"/>
      <w:lvlJc w:val="left"/>
      <w:pPr>
        <w:ind w:left="1571" w:hanging="360"/>
      </w:pPr>
    </w:lvl>
    <w:lvl w:ilvl="1" w:tplc="F51A7FCC" w:tentative="1">
      <w:start w:val="1"/>
      <w:numFmt w:val="lowerLetter"/>
      <w:lvlText w:val="%2."/>
      <w:lvlJc w:val="left"/>
      <w:pPr>
        <w:ind w:left="2291" w:hanging="360"/>
      </w:pPr>
    </w:lvl>
    <w:lvl w:ilvl="2" w:tplc="4752842A" w:tentative="1">
      <w:start w:val="1"/>
      <w:numFmt w:val="lowerRoman"/>
      <w:lvlText w:val="%3."/>
      <w:lvlJc w:val="right"/>
      <w:pPr>
        <w:ind w:left="3011" w:hanging="180"/>
      </w:pPr>
    </w:lvl>
    <w:lvl w:ilvl="3" w:tplc="A2980CEA" w:tentative="1">
      <w:start w:val="1"/>
      <w:numFmt w:val="decimal"/>
      <w:lvlText w:val="%4."/>
      <w:lvlJc w:val="left"/>
      <w:pPr>
        <w:ind w:left="3731" w:hanging="360"/>
      </w:pPr>
    </w:lvl>
    <w:lvl w:ilvl="4" w:tplc="C15A547C" w:tentative="1">
      <w:start w:val="1"/>
      <w:numFmt w:val="lowerLetter"/>
      <w:lvlText w:val="%5."/>
      <w:lvlJc w:val="left"/>
      <w:pPr>
        <w:ind w:left="4451" w:hanging="360"/>
      </w:pPr>
    </w:lvl>
    <w:lvl w:ilvl="5" w:tplc="7958B9BE" w:tentative="1">
      <w:start w:val="1"/>
      <w:numFmt w:val="lowerRoman"/>
      <w:lvlText w:val="%6."/>
      <w:lvlJc w:val="right"/>
      <w:pPr>
        <w:ind w:left="5171" w:hanging="180"/>
      </w:pPr>
    </w:lvl>
    <w:lvl w:ilvl="6" w:tplc="4E2C834A" w:tentative="1">
      <w:start w:val="1"/>
      <w:numFmt w:val="decimal"/>
      <w:lvlText w:val="%7."/>
      <w:lvlJc w:val="left"/>
      <w:pPr>
        <w:ind w:left="5891" w:hanging="360"/>
      </w:pPr>
    </w:lvl>
    <w:lvl w:ilvl="7" w:tplc="0F00F8FA" w:tentative="1">
      <w:start w:val="1"/>
      <w:numFmt w:val="lowerLetter"/>
      <w:lvlText w:val="%8."/>
      <w:lvlJc w:val="left"/>
      <w:pPr>
        <w:ind w:left="6611" w:hanging="360"/>
      </w:pPr>
    </w:lvl>
    <w:lvl w:ilvl="8" w:tplc="108C244A" w:tentative="1">
      <w:start w:val="1"/>
      <w:numFmt w:val="lowerRoman"/>
      <w:lvlText w:val="%9."/>
      <w:lvlJc w:val="right"/>
      <w:pPr>
        <w:ind w:left="7331" w:hanging="180"/>
      </w:pPr>
    </w:lvl>
  </w:abstractNum>
  <w:abstractNum w:abstractNumId="1" w15:restartNumberingAfterBreak="0">
    <w:nsid w:val="29EC6D00"/>
    <w:multiLevelType w:val="hybridMultilevel"/>
    <w:tmpl w:val="20A6CE44"/>
    <w:lvl w:ilvl="0" w:tplc="29B2E2E6">
      <w:start w:val="1"/>
      <w:numFmt w:val="decimal"/>
      <w:lvlText w:val="%1)"/>
      <w:lvlJc w:val="left"/>
      <w:pPr>
        <w:ind w:left="720" w:hanging="360"/>
      </w:pPr>
    </w:lvl>
    <w:lvl w:ilvl="1" w:tplc="2E8AE08E" w:tentative="1">
      <w:start w:val="1"/>
      <w:numFmt w:val="lowerLetter"/>
      <w:lvlText w:val="%2."/>
      <w:lvlJc w:val="left"/>
      <w:pPr>
        <w:ind w:left="1440" w:hanging="360"/>
      </w:pPr>
    </w:lvl>
    <w:lvl w:ilvl="2" w:tplc="2C4248D2" w:tentative="1">
      <w:start w:val="1"/>
      <w:numFmt w:val="lowerRoman"/>
      <w:lvlText w:val="%3."/>
      <w:lvlJc w:val="right"/>
      <w:pPr>
        <w:ind w:left="2160" w:hanging="180"/>
      </w:pPr>
    </w:lvl>
    <w:lvl w:ilvl="3" w:tplc="37345006" w:tentative="1">
      <w:start w:val="1"/>
      <w:numFmt w:val="decimal"/>
      <w:lvlText w:val="%4."/>
      <w:lvlJc w:val="left"/>
      <w:pPr>
        <w:ind w:left="2880" w:hanging="360"/>
      </w:pPr>
    </w:lvl>
    <w:lvl w:ilvl="4" w:tplc="6AB07084" w:tentative="1">
      <w:start w:val="1"/>
      <w:numFmt w:val="lowerLetter"/>
      <w:lvlText w:val="%5."/>
      <w:lvlJc w:val="left"/>
      <w:pPr>
        <w:ind w:left="3600" w:hanging="360"/>
      </w:pPr>
    </w:lvl>
    <w:lvl w:ilvl="5" w:tplc="E75AE4E6" w:tentative="1">
      <w:start w:val="1"/>
      <w:numFmt w:val="lowerRoman"/>
      <w:lvlText w:val="%6."/>
      <w:lvlJc w:val="right"/>
      <w:pPr>
        <w:ind w:left="4320" w:hanging="180"/>
      </w:pPr>
    </w:lvl>
    <w:lvl w:ilvl="6" w:tplc="03344B0C" w:tentative="1">
      <w:start w:val="1"/>
      <w:numFmt w:val="decimal"/>
      <w:lvlText w:val="%7."/>
      <w:lvlJc w:val="left"/>
      <w:pPr>
        <w:ind w:left="5040" w:hanging="360"/>
      </w:pPr>
    </w:lvl>
    <w:lvl w:ilvl="7" w:tplc="7BC837A0" w:tentative="1">
      <w:start w:val="1"/>
      <w:numFmt w:val="lowerLetter"/>
      <w:lvlText w:val="%8."/>
      <w:lvlJc w:val="left"/>
      <w:pPr>
        <w:ind w:left="5760" w:hanging="360"/>
      </w:pPr>
    </w:lvl>
    <w:lvl w:ilvl="8" w:tplc="74929378" w:tentative="1">
      <w:start w:val="1"/>
      <w:numFmt w:val="lowerRoman"/>
      <w:lvlText w:val="%9."/>
      <w:lvlJc w:val="right"/>
      <w:pPr>
        <w:ind w:left="6480" w:hanging="180"/>
      </w:pPr>
    </w:lvl>
  </w:abstractNum>
  <w:abstractNum w:abstractNumId="2" w15:restartNumberingAfterBreak="0">
    <w:nsid w:val="6919420B"/>
    <w:multiLevelType w:val="hybridMultilevel"/>
    <w:tmpl w:val="DF7A0154"/>
    <w:lvl w:ilvl="0" w:tplc="F3025038">
      <w:start w:val="1"/>
      <w:numFmt w:val="decimal"/>
      <w:lvlText w:val="%1)"/>
      <w:lvlJc w:val="left"/>
      <w:pPr>
        <w:ind w:left="1080" w:hanging="360"/>
      </w:pPr>
      <w:rPr>
        <w:rFonts w:hint="default"/>
      </w:rPr>
    </w:lvl>
    <w:lvl w:ilvl="1" w:tplc="D6609E2E" w:tentative="1">
      <w:start w:val="1"/>
      <w:numFmt w:val="lowerLetter"/>
      <w:lvlText w:val="%2."/>
      <w:lvlJc w:val="left"/>
      <w:pPr>
        <w:ind w:left="1800" w:hanging="360"/>
      </w:pPr>
    </w:lvl>
    <w:lvl w:ilvl="2" w:tplc="B9882BBA" w:tentative="1">
      <w:start w:val="1"/>
      <w:numFmt w:val="lowerRoman"/>
      <w:lvlText w:val="%3."/>
      <w:lvlJc w:val="right"/>
      <w:pPr>
        <w:ind w:left="2520" w:hanging="180"/>
      </w:pPr>
    </w:lvl>
    <w:lvl w:ilvl="3" w:tplc="C7742716" w:tentative="1">
      <w:start w:val="1"/>
      <w:numFmt w:val="decimal"/>
      <w:lvlText w:val="%4."/>
      <w:lvlJc w:val="left"/>
      <w:pPr>
        <w:ind w:left="3240" w:hanging="360"/>
      </w:pPr>
    </w:lvl>
    <w:lvl w:ilvl="4" w:tplc="FD2C0EC8" w:tentative="1">
      <w:start w:val="1"/>
      <w:numFmt w:val="lowerLetter"/>
      <w:lvlText w:val="%5."/>
      <w:lvlJc w:val="left"/>
      <w:pPr>
        <w:ind w:left="3960" w:hanging="360"/>
      </w:pPr>
    </w:lvl>
    <w:lvl w:ilvl="5" w:tplc="5330BDD2" w:tentative="1">
      <w:start w:val="1"/>
      <w:numFmt w:val="lowerRoman"/>
      <w:lvlText w:val="%6."/>
      <w:lvlJc w:val="right"/>
      <w:pPr>
        <w:ind w:left="4680" w:hanging="180"/>
      </w:pPr>
    </w:lvl>
    <w:lvl w:ilvl="6" w:tplc="AE86D1A4" w:tentative="1">
      <w:start w:val="1"/>
      <w:numFmt w:val="decimal"/>
      <w:lvlText w:val="%7."/>
      <w:lvlJc w:val="left"/>
      <w:pPr>
        <w:ind w:left="5400" w:hanging="360"/>
      </w:pPr>
    </w:lvl>
    <w:lvl w:ilvl="7" w:tplc="04C8D6DE" w:tentative="1">
      <w:start w:val="1"/>
      <w:numFmt w:val="lowerLetter"/>
      <w:lvlText w:val="%8."/>
      <w:lvlJc w:val="left"/>
      <w:pPr>
        <w:ind w:left="6120" w:hanging="360"/>
      </w:pPr>
    </w:lvl>
    <w:lvl w:ilvl="8" w:tplc="B882D420" w:tentative="1">
      <w:start w:val="1"/>
      <w:numFmt w:val="lowerRoman"/>
      <w:lvlText w:val="%9."/>
      <w:lvlJc w:val="right"/>
      <w:pPr>
        <w:ind w:left="6840" w:hanging="180"/>
      </w:pPr>
    </w:lvl>
  </w:abstractNum>
  <w:abstractNum w:abstractNumId="3" w15:restartNumberingAfterBreak="0">
    <w:nsid w:val="6DFA51BD"/>
    <w:multiLevelType w:val="hybridMultilevel"/>
    <w:tmpl w:val="18DCFEEC"/>
    <w:lvl w:ilvl="0" w:tplc="F5C05194">
      <w:start w:val="1"/>
      <w:numFmt w:val="decimal"/>
      <w:lvlText w:val="%1)"/>
      <w:lvlJc w:val="left"/>
      <w:pPr>
        <w:ind w:left="1211" w:hanging="360"/>
      </w:pPr>
      <w:rPr>
        <w:rFonts w:hint="default"/>
      </w:rPr>
    </w:lvl>
    <w:lvl w:ilvl="1" w:tplc="ED267866" w:tentative="1">
      <w:start w:val="1"/>
      <w:numFmt w:val="lowerLetter"/>
      <w:lvlText w:val="%2."/>
      <w:lvlJc w:val="left"/>
      <w:pPr>
        <w:ind w:left="1931" w:hanging="360"/>
      </w:pPr>
    </w:lvl>
    <w:lvl w:ilvl="2" w:tplc="7C8CA53A" w:tentative="1">
      <w:start w:val="1"/>
      <w:numFmt w:val="lowerRoman"/>
      <w:lvlText w:val="%3."/>
      <w:lvlJc w:val="right"/>
      <w:pPr>
        <w:ind w:left="2651" w:hanging="180"/>
      </w:pPr>
    </w:lvl>
    <w:lvl w:ilvl="3" w:tplc="3BE8AB6A" w:tentative="1">
      <w:start w:val="1"/>
      <w:numFmt w:val="decimal"/>
      <w:lvlText w:val="%4."/>
      <w:lvlJc w:val="left"/>
      <w:pPr>
        <w:ind w:left="3371" w:hanging="360"/>
      </w:pPr>
    </w:lvl>
    <w:lvl w:ilvl="4" w:tplc="769A97EC" w:tentative="1">
      <w:start w:val="1"/>
      <w:numFmt w:val="lowerLetter"/>
      <w:lvlText w:val="%5."/>
      <w:lvlJc w:val="left"/>
      <w:pPr>
        <w:ind w:left="4091" w:hanging="360"/>
      </w:pPr>
    </w:lvl>
    <w:lvl w:ilvl="5" w:tplc="B3901970" w:tentative="1">
      <w:start w:val="1"/>
      <w:numFmt w:val="lowerRoman"/>
      <w:lvlText w:val="%6."/>
      <w:lvlJc w:val="right"/>
      <w:pPr>
        <w:ind w:left="4811" w:hanging="180"/>
      </w:pPr>
    </w:lvl>
    <w:lvl w:ilvl="6" w:tplc="469056B4" w:tentative="1">
      <w:start w:val="1"/>
      <w:numFmt w:val="decimal"/>
      <w:lvlText w:val="%7."/>
      <w:lvlJc w:val="left"/>
      <w:pPr>
        <w:ind w:left="5531" w:hanging="360"/>
      </w:pPr>
    </w:lvl>
    <w:lvl w:ilvl="7" w:tplc="A2425CF2" w:tentative="1">
      <w:start w:val="1"/>
      <w:numFmt w:val="lowerLetter"/>
      <w:lvlText w:val="%8."/>
      <w:lvlJc w:val="left"/>
      <w:pPr>
        <w:ind w:left="6251" w:hanging="360"/>
      </w:pPr>
    </w:lvl>
    <w:lvl w:ilvl="8" w:tplc="1674D872" w:tentative="1">
      <w:start w:val="1"/>
      <w:numFmt w:val="lowerRoman"/>
      <w:lvlText w:val="%9."/>
      <w:lvlJc w:val="right"/>
      <w:pPr>
        <w:ind w:left="6971" w:hanging="180"/>
      </w:pPr>
    </w:lvl>
  </w:abstractNum>
  <w:abstractNum w:abstractNumId="4" w15:restartNumberingAfterBreak="0">
    <w:nsid w:val="6EF32C00"/>
    <w:multiLevelType w:val="hybridMultilevel"/>
    <w:tmpl w:val="E460C334"/>
    <w:lvl w:ilvl="0" w:tplc="52AC186E">
      <w:start w:val="1"/>
      <w:numFmt w:val="decimal"/>
      <w:lvlText w:val="%1)"/>
      <w:lvlJc w:val="left"/>
      <w:pPr>
        <w:ind w:left="1211" w:hanging="360"/>
      </w:pPr>
      <w:rPr>
        <w:rFonts w:hint="default"/>
        <w:b w:val="0"/>
      </w:rPr>
    </w:lvl>
    <w:lvl w:ilvl="1" w:tplc="9E523EE8" w:tentative="1">
      <w:start w:val="1"/>
      <w:numFmt w:val="lowerLetter"/>
      <w:lvlText w:val="%2."/>
      <w:lvlJc w:val="left"/>
      <w:pPr>
        <w:ind w:left="1931" w:hanging="360"/>
      </w:pPr>
    </w:lvl>
    <w:lvl w:ilvl="2" w:tplc="979A796C" w:tentative="1">
      <w:start w:val="1"/>
      <w:numFmt w:val="lowerRoman"/>
      <w:lvlText w:val="%3."/>
      <w:lvlJc w:val="right"/>
      <w:pPr>
        <w:ind w:left="2651" w:hanging="180"/>
      </w:pPr>
    </w:lvl>
    <w:lvl w:ilvl="3" w:tplc="8EA0347A" w:tentative="1">
      <w:start w:val="1"/>
      <w:numFmt w:val="decimal"/>
      <w:lvlText w:val="%4."/>
      <w:lvlJc w:val="left"/>
      <w:pPr>
        <w:ind w:left="3371" w:hanging="360"/>
      </w:pPr>
    </w:lvl>
    <w:lvl w:ilvl="4" w:tplc="82B85A6E" w:tentative="1">
      <w:start w:val="1"/>
      <w:numFmt w:val="lowerLetter"/>
      <w:lvlText w:val="%5."/>
      <w:lvlJc w:val="left"/>
      <w:pPr>
        <w:ind w:left="4091" w:hanging="360"/>
      </w:pPr>
    </w:lvl>
    <w:lvl w:ilvl="5" w:tplc="8AD0E70C" w:tentative="1">
      <w:start w:val="1"/>
      <w:numFmt w:val="lowerRoman"/>
      <w:lvlText w:val="%6."/>
      <w:lvlJc w:val="right"/>
      <w:pPr>
        <w:ind w:left="4811" w:hanging="180"/>
      </w:pPr>
    </w:lvl>
    <w:lvl w:ilvl="6" w:tplc="525E5FA0" w:tentative="1">
      <w:start w:val="1"/>
      <w:numFmt w:val="decimal"/>
      <w:lvlText w:val="%7."/>
      <w:lvlJc w:val="left"/>
      <w:pPr>
        <w:ind w:left="5531" w:hanging="360"/>
      </w:pPr>
    </w:lvl>
    <w:lvl w:ilvl="7" w:tplc="E3BAFDBA" w:tentative="1">
      <w:start w:val="1"/>
      <w:numFmt w:val="lowerLetter"/>
      <w:lvlText w:val="%8."/>
      <w:lvlJc w:val="left"/>
      <w:pPr>
        <w:ind w:left="6251" w:hanging="360"/>
      </w:pPr>
    </w:lvl>
    <w:lvl w:ilvl="8" w:tplc="5BEE339C" w:tentative="1">
      <w:start w:val="1"/>
      <w:numFmt w:val="lowerRoman"/>
      <w:lvlText w:val="%9."/>
      <w:lvlJc w:val="right"/>
      <w:pPr>
        <w:ind w:left="6971" w:hanging="180"/>
      </w:pPr>
    </w:lvl>
  </w:abstractNum>
  <w:abstractNum w:abstractNumId="5" w15:restartNumberingAfterBreak="0">
    <w:nsid w:val="74A104EB"/>
    <w:multiLevelType w:val="hybridMultilevel"/>
    <w:tmpl w:val="6756C4E2"/>
    <w:lvl w:ilvl="0" w:tplc="AAAAB00A">
      <w:start w:val="1"/>
      <w:numFmt w:val="decimal"/>
      <w:lvlText w:val="%1)"/>
      <w:lvlJc w:val="left"/>
      <w:pPr>
        <w:ind w:left="720" w:hanging="360"/>
      </w:pPr>
      <w:rPr>
        <w:rFonts w:hint="default"/>
      </w:rPr>
    </w:lvl>
    <w:lvl w:ilvl="1" w:tplc="E904E026" w:tentative="1">
      <w:start w:val="1"/>
      <w:numFmt w:val="lowerLetter"/>
      <w:lvlText w:val="%2."/>
      <w:lvlJc w:val="left"/>
      <w:pPr>
        <w:ind w:left="1440" w:hanging="360"/>
      </w:pPr>
    </w:lvl>
    <w:lvl w:ilvl="2" w:tplc="9822B862" w:tentative="1">
      <w:start w:val="1"/>
      <w:numFmt w:val="lowerRoman"/>
      <w:lvlText w:val="%3."/>
      <w:lvlJc w:val="right"/>
      <w:pPr>
        <w:ind w:left="2160" w:hanging="180"/>
      </w:pPr>
    </w:lvl>
    <w:lvl w:ilvl="3" w:tplc="09F6705A" w:tentative="1">
      <w:start w:val="1"/>
      <w:numFmt w:val="decimal"/>
      <w:lvlText w:val="%4."/>
      <w:lvlJc w:val="left"/>
      <w:pPr>
        <w:ind w:left="2880" w:hanging="360"/>
      </w:pPr>
    </w:lvl>
    <w:lvl w:ilvl="4" w:tplc="89F05AFA" w:tentative="1">
      <w:start w:val="1"/>
      <w:numFmt w:val="lowerLetter"/>
      <w:lvlText w:val="%5."/>
      <w:lvlJc w:val="left"/>
      <w:pPr>
        <w:ind w:left="3600" w:hanging="360"/>
      </w:pPr>
    </w:lvl>
    <w:lvl w:ilvl="5" w:tplc="9080FA6E" w:tentative="1">
      <w:start w:val="1"/>
      <w:numFmt w:val="lowerRoman"/>
      <w:lvlText w:val="%6."/>
      <w:lvlJc w:val="right"/>
      <w:pPr>
        <w:ind w:left="4320" w:hanging="180"/>
      </w:pPr>
    </w:lvl>
    <w:lvl w:ilvl="6" w:tplc="E402A42E" w:tentative="1">
      <w:start w:val="1"/>
      <w:numFmt w:val="decimal"/>
      <w:lvlText w:val="%7."/>
      <w:lvlJc w:val="left"/>
      <w:pPr>
        <w:ind w:left="5040" w:hanging="360"/>
      </w:pPr>
    </w:lvl>
    <w:lvl w:ilvl="7" w:tplc="FF588D2A" w:tentative="1">
      <w:start w:val="1"/>
      <w:numFmt w:val="lowerLetter"/>
      <w:lvlText w:val="%8."/>
      <w:lvlJc w:val="left"/>
      <w:pPr>
        <w:ind w:left="5760" w:hanging="360"/>
      </w:pPr>
    </w:lvl>
    <w:lvl w:ilvl="8" w:tplc="E6F86966" w:tentative="1">
      <w:start w:val="1"/>
      <w:numFmt w:val="lowerRoman"/>
      <w:lvlText w:val="%9."/>
      <w:lvlJc w:val="right"/>
      <w:pPr>
        <w:ind w:left="6480" w:hanging="180"/>
      </w:pPr>
    </w:lvl>
  </w:abstractNum>
  <w:num w:numId="1" w16cid:durableId="12194019">
    <w:abstractNumId w:val="5"/>
  </w:num>
  <w:num w:numId="2" w16cid:durableId="1730499806">
    <w:abstractNumId w:val="2"/>
  </w:num>
  <w:num w:numId="3" w16cid:durableId="1793355689">
    <w:abstractNumId w:val="3"/>
  </w:num>
  <w:num w:numId="4" w16cid:durableId="443698335">
    <w:abstractNumId w:val="1"/>
  </w:num>
  <w:num w:numId="5" w16cid:durableId="711077280">
    <w:abstractNumId w:val="0"/>
  </w:num>
  <w:num w:numId="6" w16cid:durableId="611135612">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74"/>
    <w:rsid w:val="00000456"/>
    <w:rsid w:val="00000757"/>
    <w:rsid w:val="00003550"/>
    <w:rsid w:val="000042EC"/>
    <w:rsid w:val="00005B32"/>
    <w:rsid w:val="000063D4"/>
    <w:rsid w:val="000064AB"/>
    <w:rsid w:val="00010D91"/>
    <w:rsid w:val="00011D34"/>
    <w:rsid w:val="0001321B"/>
    <w:rsid w:val="0001321D"/>
    <w:rsid w:val="00013F85"/>
    <w:rsid w:val="000153B0"/>
    <w:rsid w:val="0001551E"/>
    <w:rsid w:val="0001575C"/>
    <w:rsid w:val="00015A8D"/>
    <w:rsid w:val="00016651"/>
    <w:rsid w:val="00016F80"/>
    <w:rsid w:val="00017BE6"/>
    <w:rsid w:val="00017C29"/>
    <w:rsid w:val="000201E9"/>
    <w:rsid w:val="000204B3"/>
    <w:rsid w:val="00021551"/>
    <w:rsid w:val="00021738"/>
    <w:rsid w:val="00022266"/>
    <w:rsid w:val="000232B1"/>
    <w:rsid w:val="000243B9"/>
    <w:rsid w:val="00024AB5"/>
    <w:rsid w:val="00024CBF"/>
    <w:rsid w:val="00026B0D"/>
    <w:rsid w:val="000270DD"/>
    <w:rsid w:val="00027996"/>
    <w:rsid w:val="000304E4"/>
    <w:rsid w:val="00031E7E"/>
    <w:rsid w:val="0003224D"/>
    <w:rsid w:val="00032AFB"/>
    <w:rsid w:val="000358BD"/>
    <w:rsid w:val="0004086A"/>
    <w:rsid w:val="00040B3C"/>
    <w:rsid w:val="00040E20"/>
    <w:rsid w:val="000419CE"/>
    <w:rsid w:val="00042DC5"/>
    <w:rsid w:val="00043805"/>
    <w:rsid w:val="00043F52"/>
    <w:rsid w:val="00044D8B"/>
    <w:rsid w:val="00046A67"/>
    <w:rsid w:val="000471F9"/>
    <w:rsid w:val="00047844"/>
    <w:rsid w:val="000509B0"/>
    <w:rsid w:val="00052EB2"/>
    <w:rsid w:val="000541FF"/>
    <w:rsid w:val="00054355"/>
    <w:rsid w:val="000552B2"/>
    <w:rsid w:val="000554FC"/>
    <w:rsid w:val="00056424"/>
    <w:rsid w:val="00056E28"/>
    <w:rsid w:val="00057514"/>
    <w:rsid w:val="00057554"/>
    <w:rsid w:val="00057CA3"/>
    <w:rsid w:val="00060013"/>
    <w:rsid w:val="0006001A"/>
    <w:rsid w:val="00060842"/>
    <w:rsid w:val="000612E5"/>
    <w:rsid w:val="000616E9"/>
    <w:rsid w:val="0006379B"/>
    <w:rsid w:val="00063A0C"/>
    <w:rsid w:val="00063CDF"/>
    <w:rsid w:val="00064D0E"/>
    <w:rsid w:val="0007004F"/>
    <w:rsid w:val="000702A8"/>
    <w:rsid w:val="00072654"/>
    <w:rsid w:val="0007360B"/>
    <w:rsid w:val="000757D1"/>
    <w:rsid w:val="000761BC"/>
    <w:rsid w:val="00076BA5"/>
    <w:rsid w:val="000804EB"/>
    <w:rsid w:val="00080FB7"/>
    <w:rsid w:val="00084F7F"/>
    <w:rsid w:val="0008766A"/>
    <w:rsid w:val="00087C32"/>
    <w:rsid w:val="00087D33"/>
    <w:rsid w:val="000905E2"/>
    <w:rsid w:val="00090EC3"/>
    <w:rsid w:val="000912F0"/>
    <w:rsid w:val="0009135E"/>
    <w:rsid w:val="000924FE"/>
    <w:rsid w:val="0009329B"/>
    <w:rsid w:val="00093898"/>
    <w:rsid w:val="00094A38"/>
    <w:rsid w:val="00095130"/>
    <w:rsid w:val="00095690"/>
    <w:rsid w:val="00096434"/>
    <w:rsid w:val="000A1913"/>
    <w:rsid w:val="000A2F1C"/>
    <w:rsid w:val="000A34D9"/>
    <w:rsid w:val="000A79E1"/>
    <w:rsid w:val="000A7C19"/>
    <w:rsid w:val="000B2356"/>
    <w:rsid w:val="000B2694"/>
    <w:rsid w:val="000B31C5"/>
    <w:rsid w:val="000B33C0"/>
    <w:rsid w:val="000B42AC"/>
    <w:rsid w:val="000B46BB"/>
    <w:rsid w:val="000B4744"/>
    <w:rsid w:val="000B6822"/>
    <w:rsid w:val="000B6CC5"/>
    <w:rsid w:val="000B7963"/>
    <w:rsid w:val="000C1C9E"/>
    <w:rsid w:val="000C2047"/>
    <w:rsid w:val="000C20AC"/>
    <w:rsid w:val="000C2110"/>
    <w:rsid w:val="000C28FD"/>
    <w:rsid w:val="000C3AE7"/>
    <w:rsid w:val="000C47EE"/>
    <w:rsid w:val="000C579E"/>
    <w:rsid w:val="000C6803"/>
    <w:rsid w:val="000D11ED"/>
    <w:rsid w:val="000D172C"/>
    <w:rsid w:val="000D17B4"/>
    <w:rsid w:val="000D1C62"/>
    <w:rsid w:val="000D231D"/>
    <w:rsid w:val="000D390D"/>
    <w:rsid w:val="000D5113"/>
    <w:rsid w:val="000D5C73"/>
    <w:rsid w:val="000D6FB2"/>
    <w:rsid w:val="000D7D2B"/>
    <w:rsid w:val="000E08F4"/>
    <w:rsid w:val="000E2174"/>
    <w:rsid w:val="000E2AAB"/>
    <w:rsid w:val="000E44C7"/>
    <w:rsid w:val="000E466C"/>
    <w:rsid w:val="000E5066"/>
    <w:rsid w:val="000E5DAD"/>
    <w:rsid w:val="000E6D3E"/>
    <w:rsid w:val="000E794C"/>
    <w:rsid w:val="000F055B"/>
    <w:rsid w:val="000F0A08"/>
    <w:rsid w:val="000F10DC"/>
    <w:rsid w:val="000F2E1D"/>
    <w:rsid w:val="000F3A99"/>
    <w:rsid w:val="000F4347"/>
    <w:rsid w:val="000F4574"/>
    <w:rsid w:val="000F4ED2"/>
    <w:rsid w:val="000F591B"/>
    <w:rsid w:val="000F5B1D"/>
    <w:rsid w:val="000F5D24"/>
    <w:rsid w:val="000F6370"/>
    <w:rsid w:val="000F6738"/>
    <w:rsid w:val="000F74B3"/>
    <w:rsid w:val="000F7784"/>
    <w:rsid w:val="0010036D"/>
    <w:rsid w:val="00100836"/>
    <w:rsid w:val="00100BAF"/>
    <w:rsid w:val="0010242D"/>
    <w:rsid w:val="001032F8"/>
    <w:rsid w:val="001039B8"/>
    <w:rsid w:val="001041FE"/>
    <w:rsid w:val="00105A46"/>
    <w:rsid w:val="00105E3B"/>
    <w:rsid w:val="00106D8A"/>
    <w:rsid w:val="00106F46"/>
    <w:rsid w:val="001074F4"/>
    <w:rsid w:val="0011027B"/>
    <w:rsid w:val="00111155"/>
    <w:rsid w:val="0011169B"/>
    <w:rsid w:val="001124B4"/>
    <w:rsid w:val="00112AE7"/>
    <w:rsid w:val="00112AE9"/>
    <w:rsid w:val="00112E0F"/>
    <w:rsid w:val="00114A82"/>
    <w:rsid w:val="00114AAF"/>
    <w:rsid w:val="001163D7"/>
    <w:rsid w:val="0011760C"/>
    <w:rsid w:val="001227DA"/>
    <w:rsid w:val="0012364F"/>
    <w:rsid w:val="00123DEF"/>
    <w:rsid w:val="00124BDE"/>
    <w:rsid w:val="00125447"/>
    <w:rsid w:val="00125DBB"/>
    <w:rsid w:val="0012643A"/>
    <w:rsid w:val="00127112"/>
    <w:rsid w:val="00127188"/>
    <w:rsid w:val="00127226"/>
    <w:rsid w:val="0012743F"/>
    <w:rsid w:val="00127A72"/>
    <w:rsid w:val="001313F3"/>
    <w:rsid w:val="001336BC"/>
    <w:rsid w:val="001369B4"/>
    <w:rsid w:val="00136AAD"/>
    <w:rsid w:val="0013760F"/>
    <w:rsid w:val="0013764F"/>
    <w:rsid w:val="00137ADB"/>
    <w:rsid w:val="001411A7"/>
    <w:rsid w:val="0014145C"/>
    <w:rsid w:val="001416EC"/>
    <w:rsid w:val="00142354"/>
    <w:rsid w:val="00142559"/>
    <w:rsid w:val="001436D1"/>
    <w:rsid w:val="00143828"/>
    <w:rsid w:val="001439A3"/>
    <w:rsid w:val="001524AC"/>
    <w:rsid w:val="00152574"/>
    <w:rsid w:val="00153914"/>
    <w:rsid w:val="001541B6"/>
    <w:rsid w:val="00154A90"/>
    <w:rsid w:val="00155020"/>
    <w:rsid w:val="00155312"/>
    <w:rsid w:val="001558C5"/>
    <w:rsid w:val="001561CD"/>
    <w:rsid w:val="00156B16"/>
    <w:rsid w:val="00157782"/>
    <w:rsid w:val="0015789B"/>
    <w:rsid w:val="001607C1"/>
    <w:rsid w:val="00162080"/>
    <w:rsid w:val="00162437"/>
    <w:rsid w:val="001625EE"/>
    <w:rsid w:val="00163CAB"/>
    <w:rsid w:val="00164223"/>
    <w:rsid w:val="00164BB6"/>
    <w:rsid w:val="00165B48"/>
    <w:rsid w:val="00166444"/>
    <w:rsid w:val="00166682"/>
    <w:rsid w:val="00167800"/>
    <w:rsid w:val="001709FF"/>
    <w:rsid w:val="00170C2D"/>
    <w:rsid w:val="001727FD"/>
    <w:rsid w:val="00172C44"/>
    <w:rsid w:val="00173614"/>
    <w:rsid w:val="00173FC1"/>
    <w:rsid w:val="001741E9"/>
    <w:rsid w:val="0017500C"/>
    <w:rsid w:val="0017616A"/>
    <w:rsid w:val="00180572"/>
    <w:rsid w:val="001807E6"/>
    <w:rsid w:val="00180C38"/>
    <w:rsid w:val="001811E8"/>
    <w:rsid w:val="001813E0"/>
    <w:rsid w:val="00182726"/>
    <w:rsid w:val="001834E4"/>
    <w:rsid w:val="001851A6"/>
    <w:rsid w:val="001851B4"/>
    <w:rsid w:val="001855D3"/>
    <w:rsid w:val="00187925"/>
    <w:rsid w:val="001901DA"/>
    <w:rsid w:val="00190629"/>
    <w:rsid w:val="00191EE7"/>
    <w:rsid w:val="00195259"/>
    <w:rsid w:val="0019586C"/>
    <w:rsid w:val="00195CC1"/>
    <w:rsid w:val="00196E9A"/>
    <w:rsid w:val="0019738D"/>
    <w:rsid w:val="0019770A"/>
    <w:rsid w:val="001A0D66"/>
    <w:rsid w:val="001A1320"/>
    <w:rsid w:val="001A3385"/>
    <w:rsid w:val="001A45F1"/>
    <w:rsid w:val="001A4649"/>
    <w:rsid w:val="001A5226"/>
    <w:rsid w:val="001A5EF9"/>
    <w:rsid w:val="001A6F32"/>
    <w:rsid w:val="001A7398"/>
    <w:rsid w:val="001A743E"/>
    <w:rsid w:val="001A79D0"/>
    <w:rsid w:val="001A7AE5"/>
    <w:rsid w:val="001B0011"/>
    <w:rsid w:val="001B02A0"/>
    <w:rsid w:val="001B111B"/>
    <w:rsid w:val="001B138B"/>
    <w:rsid w:val="001B3AC9"/>
    <w:rsid w:val="001B585B"/>
    <w:rsid w:val="001B5CEB"/>
    <w:rsid w:val="001B5E76"/>
    <w:rsid w:val="001B6DB5"/>
    <w:rsid w:val="001B72A7"/>
    <w:rsid w:val="001C00B6"/>
    <w:rsid w:val="001C09D8"/>
    <w:rsid w:val="001C0CEC"/>
    <w:rsid w:val="001C19D2"/>
    <w:rsid w:val="001C1BDF"/>
    <w:rsid w:val="001C487D"/>
    <w:rsid w:val="001C48B7"/>
    <w:rsid w:val="001C5965"/>
    <w:rsid w:val="001C74F7"/>
    <w:rsid w:val="001C7507"/>
    <w:rsid w:val="001C79B9"/>
    <w:rsid w:val="001D030E"/>
    <w:rsid w:val="001D06C0"/>
    <w:rsid w:val="001D0E25"/>
    <w:rsid w:val="001D1A54"/>
    <w:rsid w:val="001D370D"/>
    <w:rsid w:val="001D40E3"/>
    <w:rsid w:val="001D4E21"/>
    <w:rsid w:val="001D513C"/>
    <w:rsid w:val="001D5D4B"/>
    <w:rsid w:val="001D7EF3"/>
    <w:rsid w:val="001E0B85"/>
    <w:rsid w:val="001E195B"/>
    <w:rsid w:val="001E21F8"/>
    <w:rsid w:val="001E3147"/>
    <w:rsid w:val="001E3C47"/>
    <w:rsid w:val="001E4063"/>
    <w:rsid w:val="001E4C52"/>
    <w:rsid w:val="001E4C9C"/>
    <w:rsid w:val="001E5357"/>
    <w:rsid w:val="001E628C"/>
    <w:rsid w:val="001E6E7F"/>
    <w:rsid w:val="001E71D3"/>
    <w:rsid w:val="001E7516"/>
    <w:rsid w:val="001F0485"/>
    <w:rsid w:val="001F106A"/>
    <w:rsid w:val="001F18CE"/>
    <w:rsid w:val="001F1D24"/>
    <w:rsid w:val="001F4EF9"/>
    <w:rsid w:val="001F5D26"/>
    <w:rsid w:val="002001CA"/>
    <w:rsid w:val="0020096E"/>
    <w:rsid w:val="00200EDA"/>
    <w:rsid w:val="00204A5E"/>
    <w:rsid w:val="00205025"/>
    <w:rsid w:val="002051A4"/>
    <w:rsid w:val="002055C7"/>
    <w:rsid w:val="0020571E"/>
    <w:rsid w:val="002061E9"/>
    <w:rsid w:val="00206793"/>
    <w:rsid w:val="00206E14"/>
    <w:rsid w:val="002106DD"/>
    <w:rsid w:val="002112FA"/>
    <w:rsid w:val="00212465"/>
    <w:rsid w:val="0021287D"/>
    <w:rsid w:val="00215106"/>
    <w:rsid w:val="00216FAB"/>
    <w:rsid w:val="002171E7"/>
    <w:rsid w:val="00220012"/>
    <w:rsid w:val="0022098B"/>
    <w:rsid w:val="00220B54"/>
    <w:rsid w:val="00222320"/>
    <w:rsid w:val="0022241D"/>
    <w:rsid w:val="00223D6C"/>
    <w:rsid w:val="00224327"/>
    <w:rsid w:val="00225128"/>
    <w:rsid w:val="00225139"/>
    <w:rsid w:val="00225A3D"/>
    <w:rsid w:val="00225DAC"/>
    <w:rsid w:val="002271F1"/>
    <w:rsid w:val="00227784"/>
    <w:rsid w:val="002314CB"/>
    <w:rsid w:val="00233A5F"/>
    <w:rsid w:val="00233A6B"/>
    <w:rsid w:val="00237A04"/>
    <w:rsid w:val="00240068"/>
    <w:rsid w:val="00241FDC"/>
    <w:rsid w:val="00242543"/>
    <w:rsid w:val="00242757"/>
    <w:rsid w:val="00243052"/>
    <w:rsid w:val="00243821"/>
    <w:rsid w:val="0024430F"/>
    <w:rsid w:val="00244646"/>
    <w:rsid w:val="00244A76"/>
    <w:rsid w:val="00244EB5"/>
    <w:rsid w:val="00245B92"/>
    <w:rsid w:val="0024638A"/>
    <w:rsid w:val="002463DF"/>
    <w:rsid w:val="002463F4"/>
    <w:rsid w:val="002474DC"/>
    <w:rsid w:val="0025066F"/>
    <w:rsid w:val="00250EA4"/>
    <w:rsid w:val="0025138D"/>
    <w:rsid w:val="002526C0"/>
    <w:rsid w:val="00253109"/>
    <w:rsid w:val="002565C9"/>
    <w:rsid w:val="00256D34"/>
    <w:rsid w:val="00260118"/>
    <w:rsid w:val="0026030B"/>
    <w:rsid w:val="0026185F"/>
    <w:rsid w:val="00261979"/>
    <w:rsid w:val="00262066"/>
    <w:rsid w:val="00262B04"/>
    <w:rsid w:val="00262F22"/>
    <w:rsid w:val="00263798"/>
    <w:rsid w:val="002644DB"/>
    <w:rsid w:val="002648D9"/>
    <w:rsid w:val="00264CC9"/>
    <w:rsid w:val="00264F79"/>
    <w:rsid w:val="002655ED"/>
    <w:rsid w:val="002667DB"/>
    <w:rsid w:val="0026704F"/>
    <w:rsid w:val="00270C70"/>
    <w:rsid w:val="00273646"/>
    <w:rsid w:val="0027416C"/>
    <w:rsid w:val="0027480A"/>
    <w:rsid w:val="00275749"/>
    <w:rsid w:val="00276145"/>
    <w:rsid w:val="00276213"/>
    <w:rsid w:val="002800EF"/>
    <w:rsid w:val="00280100"/>
    <w:rsid w:val="002804DB"/>
    <w:rsid w:val="00281393"/>
    <w:rsid w:val="00281E12"/>
    <w:rsid w:val="00284C77"/>
    <w:rsid w:val="00285EF6"/>
    <w:rsid w:val="002869E4"/>
    <w:rsid w:val="00286C6E"/>
    <w:rsid w:val="0028700A"/>
    <w:rsid w:val="00287108"/>
    <w:rsid w:val="00287C92"/>
    <w:rsid w:val="0029091F"/>
    <w:rsid w:val="00290ED1"/>
    <w:rsid w:val="00290F20"/>
    <w:rsid w:val="0029184D"/>
    <w:rsid w:val="0029207D"/>
    <w:rsid w:val="00292728"/>
    <w:rsid w:val="00292BD7"/>
    <w:rsid w:val="002938A5"/>
    <w:rsid w:val="00294809"/>
    <w:rsid w:val="00295E42"/>
    <w:rsid w:val="002964D2"/>
    <w:rsid w:val="002A02E5"/>
    <w:rsid w:val="002A0313"/>
    <w:rsid w:val="002A0350"/>
    <w:rsid w:val="002A04BE"/>
    <w:rsid w:val="002A06B2"/>
    <w:rsid w:val="002A2141"/>
    <w:rsid w:val="002A295C"/>
    <w:rsid w:val="002A3158"/>
    <w:rsid w:val="002A3278"/>
    <w:rsid w:val="002A3494"/>
    <w:rsid w:val="002A4527"/>
    <w:rsid w:val="002A6C59"/>
    <w:rsid w:val="002A751B"/>
    <w:rsid w:val="002A7A67"/>
    <w:rsid w:val="002A7E3E"/>
    <w:rsid w:val="002B0543"/>
    <w:rsid w:val="002B0F0C"/>
    <w:rsid w:val="002B1956"/>
    <w:rsid w:val="002B2A8F"/>
    <w:rsid w:val="002B3C8E"/>
    <w:rsid w:val="002B3FE0"/>
    <w:rsid w:val="002B4033"/>
    <w:rsid w:val="002B480C"/>
    <w:rsid w:val="002B4834"/>
    <w:rsid w:val="002B61DF"/>
    <w:rsid w:val="002B6A1E"/>
    <w:rsid w:val="002C03D4"/>
    <w:rsid w:val="002C050C"/>
    <w:rsid w:val="002C0F65"/>
    <w:rsid w:val="002C2280"/>
    <w:rsid w:val="002C29C7"/>
    <w:rsid w:val="002C2A83"/>
    <w:rsid w:val="002C3A1E"/>
    <w:rsid w:val="002C4A55"/>
    <w:rsid w:val="002C6BA9"/>
    <w:rsid w:val="002C7387"/>
    <w:rsid w:val="002C7DC6"/>
    <w:rsid w:val="002D0560"/>
    <w:rsid w:val="002D0732"/>
    <w:rsid w:val="002D1246"/>
    <w:rsid w:val="002D1277"/>
    <w:rsid w:val="002D164D"/>
    <w:rsid w:val="002D1FD0"/>
    <w:rsid w:val="002D20BC"/>
    <w:rsid w:val="002D30B2"/>
    <w:rsid w:val="002D4150"/>
    <w:rsid w:val="002D44E8"/>
    <w:rsid w:val="002D5D65"/>
    <w:rsid w:val="002D66F0"/>
    <w:rsid w:val="002D72EB"/>
    <w:rsid w:val="002D7CE4"/>
    <w:rsid w:val="002E01DE"/>
    <w:rsid w:val="002E09FA"/>
    <w:rsid w:val="002E0CFF"/>
    <w:rsid w:val="002E0E73"/>
    <w:rsid w:val="002E1474"/>
    <w:rsid w:val="002E1712"/>
    <w:rsid w:val="002E1937"/>
    <w:rsid w:val="002E2706"/>
    <w:rsid w:val="002E2BAD"/>
    <w:rsid w:val="002E6E2A"/>
    <w:rsid w:val="002E711B"/>
    <w:rsid w:val="002F05E1"/>
    <w:rsid w:val="002F090F"/>
    <w:rsid w:val="002F0A1A"/>
    <w:rsid w:val="002F33E0"/>
    <w:rsid w:val="002F3CE7"/>
    <w:rsid w:val="002F5618"/>
    <w:rsid w:val="002F5976"/>
    <w:rsid w:val="00300B40"/>
    <w:rsid w:val="00300CA5"/>
    <w:rsid w:val="00301AC6"/>
    <w:rsid w:val="00301FA4"/>
    <w:rsid w:val="0030293E"/>
    <w:rsid w:val="003052F3"/>
    <w:rsid w:val="003057B7"/>
    <w:rsid w:val="00305A65"/>
    <w:rsid w:val="00307D97"/>
    <w:rsid w:val="003104C5"/>
    <w:rsid w:val="00310D41"/>
    <w:rsid w:val="00311568"/>
    <w:rsid w:val="00311740"/>
    <w:rsid w:val="00311F2A"/>
    <w:rsid w:val="0031267F"/>
    <w:rsid w:val="003126E6"/>
    <w:rsid w:val="00314FEB"/>
    <w:rsid w:val="003155E5"/>
    <w:rsid w:val="00316C03"/>
    <w:rsid w:val="0031783C"/>
    <w:rsid w:val="003179D6"/>
    <w:rsid w:val="00317A51"/>
    <w:rsid w:val="00321C91"/>
    <w:rsid w:val="00323271"/>
    <w:rsid w:val="003236B8"/>
    <w:rsid w:val="00324378"/>
    <w:rsid w:val="00324499"/>
    <w:rsid w:val="0032608C"/>
    <w:rsid w:val="00326956"/>
    <w:rsid w:val="00327477"/>
    <w:rsid w:val="003305B6"/>
    <w:rsid w:val="00330858"/>
    <w:rsid w:val="00330E33"/>
    <w:rsid w:val="003310CF"/>
    <w:rsid w:val="0033181A"/>
    <w:rsid w:val="00331931"/>
    <w:rsid w:val="003325C8"/>
    <w:rsid w:val="003328C7"/>
    <w:rsid w:val="0033337C"/>
    <w:rsid w:val="003372C5"/>
    <w:rsid w:val="003372DE"/>
    <w:rsid w:val="00337852"/>
    <w:rsid w:val="003378C3"/>
    <w:rsid w:val="00337F64"/>
    <w:rsid w:val="003405A0"/>
    <w:rsid w:val="003407B0"/>
    <w:rsid w:val="00341D07"/>
    <w:rsid w:val="00341E4F"/>
    <w:rsid w:val="00342C01"/>
    <w:rsid w:val="00342CF8"/>
    <w:rsid w:val="00342F74"/>
    <w:rsid w:val="00343B6D"/>
    <w:rsid w:val="0034508A"/>
    <w:rsid w:val="00345DDE"/>
    <w:rsid w:val="003469FC"/>
    <w:rsid w:val="00347377"/>
    <w:rsid w:val="00347F7B"/>
    <w:rsid w:val="003500A4"/>
    <w:rsid w:val="00352664"/>
    <w:rsid w:val="00353DB3"/>
    <w:rsid w:val="003541DA"/>
    <w:rsid w:val="00354457"/>
    <w:rsid w:val="00355B17"/>
    <w:rsid w:val="00356CB2"/>
    <w:rsid w:val="00360D75"/>
    <w:rsid w:val="00360DAF"/>
    <w:rsid w:val="00361352"/>
    <w:rsid w:val="00361963"/>
    <w:rsid w:val="00361A0A"/>
    <w:rsid w:val="00362586"/>
    <w:rsid w:val="003634FC"/>
    <w:rsid w:val="003649D6"/>
    <w:rsid w:val="00364A01"/>
    <w:rsid w:val="003651B0"/>
    <w:rsid w:val="00365309"/>
    <w:rsid w:val="00365338"/>
    <w:rsid w:val="00365BA8"/>
    <w:rsid w:val="00365F2C"/>
    <w:rsid w:val="00366B89"/>
    <w:rsid w:val="00367E47"/>
    <w:rsid w:val="00370E0A"/>
    <w:rsid w:val="003715D2"/>
    <w:rsid w:val="003717BC"/>
    <w:rsid w:val="00374F5A"/>
    <w:rsid w:val="00375118"/>
    <w:rsid w:val="00375342"/>
    <w:rsid w:val="0037584E"/>
    <w:rsid w:val="003771E1"/>
    <w:rsid w:val="00380160"/>
    <w:rsid w:val="00380BEC"/>
    <w:rsid w:val="00380EBC"/>
    <w:rsid w:val="00381724"/>
    <w:rsid w:val="00382329"/>
    <w:rsid w:val="003823DF"/>
    <w:rsid w:val="003823F6"/>
    <w:rsid w:val="00382CB7"/>
    <w:rsid w:val="00382D68"/>
    <w:rsid w:val="00384471"/>
    <w:rsid w:val="0038572F"/>
    <w:rsid w:val="0038620F"/>
    <w:rsid w:val="003862AF"/>
    <w:rsid w:val="00387D6B"/>
    <w:rsid w:val="00391A01"/>
    <w:rsid w:val="00392FA6"/>
    <w:rsid w:val="00394045"/>
    <w:rsid w:val="00394192"/>
    <w:rsid w:val="00395AD7"/>
    <w:rsid w:val="00395FF5"/>
    <w:rsid w:val="00397785"/>
    <w:rsid w:val="003A0012"/>
    <w:rsid w:val="003A173C"/>
    <w:rsid w:val="003A1BB7"/>
    <w:rsid w:val="003A2E6A"/>
    <w:rsid w:val="003A34D2"/>
    <w:rsid w:val="003A3EB9"/>
    <w:rsid w:val="003A3F5B"/>
    <w:rsid w:val="003A5827"/>
    <w:rsid w:val="003A5D35"/>
    <w:rsid w:val="003B0956"/>
    <w:rsid w:val="003B1A37"/>
    <w:rsid w:val="003B1C0E"/>
    <w:rsid w:val="003B2C07"/>
    <w:rsid w:val="003B2C5E"/>
    <w:rsid w:val="003B3DEC"/>
    <w:rsid w:val="003B3F72"/>
    <w:rsid w:val="003B53AC"/>
    <w:rsid w:val="003B74D8"/>
    <w:rsid w:val="003C1710"/>
    <w:rsid w:val="003C2584"/>
    <w:rsid w:val="003C3304"/>
    <w:rsid w:val="003C36D0"/>
    <w:rsid w:val="003C376B"/>
    <w:rsid w:val="003C3C33"/>
    <w:rsid w:val="003C4646"/>
    <w:rsid w:val="003C6E4F"/>
    <w:rsid w:val="003C7815"/>
    <w:rsid w:val="003D1B1B"/>
    <w:rsid w:val="003D3ECB"/>
    <w:rsid w:val="003D5261"/>
    <w:rsid w:val="003D5E14"/>
    <w:rsid w:val="003E09C6"/>
    <w:rsid w:val="003E15A7"/>
    <w:rsid w:val="003E17D4"/>
    <w:rsid w:val="003E3F99"/>
    <w:rsid w:val="003E4C17"/>
    <w:rsid w:val="003E5278"/>
    <w:rsid w:val="003E6334"/>
    <w:rsid w:val="003E6C52"/>
    <w:rsid w:val="003E6E74"/>
    <w:rsid w:val="003F1397"/>
    <w:rsid w:val="003F18AA"/>
    <w:rsid w:val="003F23BC"/>
    <w:rsid w:val="003F31C0"/>
    <w:rsid w:val="003F36F0"/>
    <w:rsid w:val="003F41C6"/>
    <w:rsid w:val="003F47F8"/>
    <w:rsid w:val="003F5ABE"/>
    <w:rsid w:val="003F73D4"/>
    <w:rsid w:val="003F7DDE"/>
    <w:rsid w:val="004003C9"/>
    <w:rsid w:val="004004C0"/>
    <w:rsid w:val="00401FCB"/>
    <w:rsid w:val="004023EB"/>
    <w:rsid w:val="004030EA"/>
    <w:rsid w:val="00403151"/>
    <w:rsid w:val="00403819"/>
    <w:rsid w:val="00403BAA"/>
    <w:rsid w:val="00405011"/>
    <w:rsid w:val="004050AA"/>
    <w:rsid w:val="00410C6C"/>
    <w:rsid w:val="0041182A"/>
    <w:rsid w:val="0041294D"/>
    <w:rsid w:val="004133DA"/>
    <w:rsid w:val="00414138"/>
    <w:rsid w:val="00414265"/>
    <w:rsid w:val="004161CC"/>
    <w:rsid w:val="00417CBB"/>
    <w:rsid w:val="0042108F"/>
    <w:rsid w:val="0042156B"/>
    <w:rsid w:val="00421EDC"/>
    <w:rsid w:val="0042360F"/>
    <w:rsid w:val="00423660"/>
    <w:rsid w:val="004244C9"/>
    <w:rsid w:val="00424B5A"/>
    <w:rsid w:val="00424C83"/>
    <w:rsid w:val="004253C8"/>
    <w:rsid w:val="00426503"/>
    <w:rsid w:val="00427C17"/>
    <w:rsid w:val="00430C80"/>
    <w:rsid w:val="00432D6E"/>
    <w:rsid w:val="0043313B"/>
    <w:rsid w:val="004333AC"/>
    <w:rsid w:val="00433B60"/>
    <w:rsid w:val="00434F3D"/>
    <w:rsid w:val="004355C3"/>
    <w:rsid w:val="00435F61"/>
    <w:rsid w:val="00436BF5"/>
    <w:rsid w:val="00437022"/>
    <w:rsid w:val="00437489"/>
    <w:rsid w:val="004412D3"/>
    <w:rsid w:val="00444054"/>
    <w:rsid w:val="00444628"/>
    <w:rsid w:val="004451E8"/>
    <w:rsid w:val="00445D35"/>
    <w:rsid w:val="00445D5A"/>
    <w:rsid w:val="0044650F"/>
    <w:rsid w:val="00446735"/>
    <w:rsid w:val="00446FD1"/>
    <w:rsid w:val="0044774A"/>
    <w:rsid w:val="00452285"/>
    <w:rsid w:val="0045238F"/>
    <w:rsid w:val="0045635E"/>
    <w:rsid w:val="004573CE"/>
    <w:rsid w:val="00460739"/>
    <w:rsid w:val="004642F1"/>
    <w:rsid w:val="004645E5"/>
    <w:rsid w:val="0046467C"/>
    <w:rsid w:val="00464BCB"/>
    <w:rsid w:val="0046676D"/>
    <w:rsid w:val="00470505"/>
    <w:rsid w:val="00470D2E"/>
    <w:rsid w:val="00471340"/>
    <w:rsid w:val="0047311B"/>
    <w:rsid w:val="00473573"/>
    <w:rsid w:val="0047377E"/>
    <w:rsid w:val="00473E9F"/>
    <w:rsid w:val="004745DA"/>
    <w:rsid w:val="00476CD2"/>
    <w:rsid w:val="0047701C"/>
    <w:rsid w:val="0047746B"/>
    <w:rsid w:val="004774AF"/>
    <w:rsid w:val="004807E9"/>
    <w:rsid w:val="0048084C"/>
    <w:rsid w:val="00481E1B"/>
    <w:rsid w:val="00481F36"/>
    <w:rsid w:val="00483365"/>
    <w:rsid w:val="0048498B"/>
    <w:rsid w:val="00485B40"/>
    <w:rsid w:val="00486789"/>
    <w:rsid w:val="00490F85"/>
    <w:rsid w:val="00491000"/>
    <w:rsid w:val="004915E6"/>
    <w:rsid w:val="004918D2"/>
    <w:rsid w:val="0049301E"/>
    <w:rsid w:val="00494136"/>
    <w:rsid w:val="00495286"/>
    <w:rsid w:val="0049544E"/>
    <w:rsid w:val="004956BF"/>
    <w:rsid w:val="004A0A1E"/>
    <w:rsid w:val="004A191D"/>
    <w:rsid w:val="004A1C22"/>
    <w:rsid w:val="004A22BC"/>
    <w:rsid w:val="004A2E38"/>
    <w:rsid w:val="004A3659"/>
    <w:rsid w:val="004A41B9"/>
    <w:rsid w:val="004A4C27"/>
    <w:rsid w:val="004A52A5"/>
    <w:rsid w:val="004A5854"/>
    <w:rsid w:val="004A6806"/>
    <w:rsid w:val="004A77C9"/>
    <w:rsid w:val="004B0AC4"/>
    <w:rsid w:val="004B60BD"/>
    <w:rsid w:val="004B78EB"/>
    <w:rsid w:val="004C04CF"/>
    <w:rsid w:val="004C1DC1"/>
    <w:rsid w:val="004C2DE6"/>
    <w:rsid w:val="004C3EBA"/>
    <w:rsid w:val="004C408D"/>
    <w:rsid w:val="004C474D"/>
    <w:rsid w:val="004C4A6E"/>
    <w:rsid w:val="004C4ACE"/>
    <w:rsid w:val="004C4E33"/>
    <w:rsid w:val="004C5041"/>
    <w:rsid w:val="004C55FE"/>
    <w:rsid w:val="004C6577"/>
    <w:rsid w:val="004D11D5"/>
    <w:rsid w:val="004D17B6"/>
    <w:rsid w:val="004D20F6"/>
    <w:rsid w:val="004D2636"/>
    <w:rsid w:val="004D27E7"/>
    <w:rsid w:val="004D2F39"/>
    <w:rsid w:val="004D3740"/>
    <w:rsid w:val="004D6B81"/>
    <w:rsid w:val="004E0627"/>
    <w:rsid w:val="004E0B45"/>
    <w:rsid w:val="004E1EB3"/>
    <w:rsid w:val="004E2185"/>
    <w:rsid w:val="004E231D"/>
    <w:rsid w:val="004E2E9E"/>
    <w:rsid w:val="004E3102"/>
    <w:rsid w:val="004E44AA"/>
    <w:rsid w:val="004E4533"/>
    <w:rsid w:val="004E506F"/>
    <w:rsid w:val="004E51D0"/>
    <w:rsid w:val="004E5B81"/>
    <w:rsid w:val="004E5D36"/>
    <w:rsid w:val="004E6454"/>
    <w:rsid w:val="004E6B27"/>
    <w:rsid w:val="004E7060"/>
    <w:rsid w:val="004E7EEE"/>
    <w:rsid w:val="004F0D9D"/>
    <w:rsid w:val="004F1ACE"/>
    <w:rsid w:val="004F319F"/>
    <w:rsid w:val="004F3241"/>
    <w:rsid w:val="004F3544"/>
    <w:rsid w:val="004F4075"/>
    <w:rsid w:val="004F4B59"/>
    <w:rsid w:val="004F4F89"/>
    <w:rsid w:val="004F4FFC"/>
    <w:rsid w:val="004F6044"/>
    <w:rsid w:val="004F6416"/>
    <w:rsid w:val="004F6EB0"/>
    <w:rsid w:val="004F7429"/>
    <w:rsid w:val="004F79FF"/>
    <w:rsid w:val="005004DD"/>
    <w:rsid w:val="00500B84"/>
    <w:rsid w:val="00500CA9"/>
    <w:rsid w:val="00500CF9"/>
    <w:rsid w:val="005018BD"/>
    <w:rsid w:val="00501AB2"/>
    <w:rsid w:val="00502A83"/>
    <w:rsid w:val="005049E3"/>
    <w:rsid w:val="00504FCE"/>
    <w:rsid w:val="00505294"/>
    <w:rsid w:val="00507416"/>
    <w:rsid w:val="00507B5A"/>
    <w:rsid w:val="00510C4D"/>
    <w:rsid w:val="0051137A"/>
    <w:rsid w:val="00513467"/>
    <w:rsid w:val="005147A1"/>
    <w:rsid w:val="00514E9E"/>
    <w:rsid w:val="00515B3A"/>
    <w:rsid w:val="00520465"/>
    <w:rsid w:val="00520ECC"/>
    <w:rsid w:val="0052148D"/>
    <w:rsid w:val="0052173F"/>
    <w:rsid w:val="00521AB4"/>
    <w:rsid w:val="00522A0E"/>
    <w:rsid w:val="00522A1E"/>
    <w:rsid w:val="00522B6A"/>
    <w:rsid w:val="00522DFB"/>
    <w:rsid w:val="00524B5A"/>
    <w:rsid w:val="00525088"/>
    <w:rsid w:val="00525AE7"/>
    <w:rsid w:val="00525F9F"/>
    <w:rsid w:val="005264AD"/>
    <w:rsid w:val="00526ED7"/>
    <w:rsid w:val="00530473"/>
    <w:rsid w:val="0053133C"/>
    <w:rsid w:val="00531A26"/>
    <w:rsid w:val="00531EFE"/>
    <w:rsid w:val="00534162"/>
    <w:rsid w:val="005351F9"/>
    <w:rsid w:val="00535E3E"/>
    <w:rsid w:val="00535F72"/>
    <w:rsid w:val="005376FE"/>
    <w:rsid w:val="0054023E"/>
    <w:rsid w:val="005415EF"/>
    <w:rsid w:val="00541FBC"/>
    <w:rsid w:val="0054301B"/>
    <w:rsid w:val="00544F61"/>
    <w:rsid w:val="00545D40"/>
    <w:rsid w:val="00546F5A"/>
    <w:rsid w:val="005474FF"/>
    <w:rsid w:val="0055022D"/>
    <w:rsid w:val="0055137E"/>
    <w:rsid w:val="00552646"/>
    <w:rsid w:val="0055303C"/>
    <w:rsid w:val="00553F87"/>
    <w:rsid w:val="00553F88"/>
    <w:rsid w:val="00554B45"/>
    <w:rsid w:val="00554C96"/>
    <w:rsid w:val="00557EC1"/>
    <w:rsid w:val="00561032"/>
    <w:rsid w:val="005618A0"/>
    <w:rsid w:val="00561CB5"/>
    <w:rsid w:val="00562981"/>
    <w:rsid w:val="00562EC6"/>
    <w:rsid w:val="00564A58"/>
    <w:rsid w:val="00566F79"/>
    <w:rsid w:val="0056714A"/>
    <w:rsid w:val="00567249"/>
    <w:rsid w:val="00570E76"/>
    <w:rsid w:val="0057243D"/>
    <w:rsid w:val="00573275"/>
    <w:rsid w:val="005761D3"/>
    <w:rsid w:val="0057750B"/>
    <w:rsid w:val="00577BF6"/>
    <w:rsid w:val="00581DDA"/>
    <w:rsid w:val="005822AD"/>
    <w:rsid w:val="00582F97"/>
    <w:rsid w:val="005840C2"/>
    <w:rsid w:val="0058528C"/>
    <w:rsid w:val="00585F89"/>
    <w:rsid w:val="005919BD"/>
    <w:rsid w:val="00592138"/>
    <w:rsid w:val="00592A05"/>
    <w:rsid w:val="00594FD1"/>
    <w:rsid w:val="00596572"/>
    <w:rsid w:val="00596758"/>
    <w:rsid w:val="00596B51"/>
    <w:rsid w:val="00596C4A"/>
    <w:rsid w:val="00597F28"/>
    <w:rsid w:val="005A027A"/>
    <w:rsid w:val="005A02D8"/>
    <w:rsid w:val="005A0DC3"/>
    <w:rsid w:val="005A1642"/>
    <w:rsid w:val="005A16B3"/>
    <w:rsid w:val="005A1CBA"/>
    <w:rsid w:val="005A202B"/>
    <w:rsid w:val="005A2150"/>
    <w:rsid w:val="005A24BD"/>
    <w:rsid w:val="005A27C8"/>
    <w:rsid w:val="005A2AD7"/>
    <w:rsid w:val="005A75C4"/>
    <w:rsid w:val="005B091D"/>
    <w:rsid w:val="005B2817"/>
    <w:rsid w:val="005B34BF"/>
    <w:rsid w:val="005B53D1"/>
    <w:rsid w:val="005B5CDF"/>
    <w:rsid w:val="005B5E74"/>
    <w:rsid w:val="005B637D"/>
    <w:rsid w:val="005B6583"/>
    <w:rsid w:val="005B69DC"/>
    <w:rsid w:val="005B6A90"/>
    <w:rsid w:val="005B6B8A"/>
    <w:rsid w:val="005B76D1"/>
    <w:rsid w:val="005C193F"/>
    <w:rsid w:val="005C3208"/>
    <w:rsid w:val="005C4034"/>
    <w:rsid w:val="005C417E"/>
    <w:rsid w:val="005C422D"/>
    <w:rsid w:val="005C4C09"/>
    <w:rsid w:val="005C6933"/>
    <w:rsid w:val="005C7076"/>
    <w:rsid w:val="005C7A59"/>
    <w:rsid w:val="005C7C7C"/>
    <w:rsid w:val="005D136A"/>
    <w:rsid w:val="005D157E"/>
    <w:rsid w:val="005D5E00"/>
    <w:rsid w:val="005D62DE"/>
    <w:rsid w:val="005D653C"/>
    <w:rsid w:val="005D65B8"/>
    <w:rsid w:val="005D7E18"/>
    <w:rsid w:val="005E11E3"/>
    <w:rsid w:val="005E2509"/>
    <w:rsid w:val="005E27D9"/>
    <w:rsid w:val="005E3A7F"/>
    <w:rsid w:val="005E5DCD"/>
    <w:rsid w:val="005E6961"/>
    <w:rsid w:val="005E6F83"/>
    <w:rsid w:val="005E779A"/>
    <w:rsid w:val="005E7B56"/>
    <w:rsid w:val="005E7DDF"/>
    <w:rsid w:val="005F159F"/>
    <w:rsid w:val="005F17F2"/>
    <w:rsid w:val="005F2159"/>
    <w:rsid w:val="005F490A"/>
    <w:rsid w:val="005F4BC6"/>
    <w:rsid w:val="005F4CA4"/>
    <w:rsid w:val="005F57C8"/>
    <w:rsid w:val="005F5BBE"/>
    <w:rsid w:val="00601672"/>
    <w:rsid w:val="0060171E"/>
    <w:rsid w:val="00601C0A"/>
    <w:rsid w:val="00602127"/>
    <w:rsid w:val="00603393"/>
    <w:rsid w:val="00604B1B"/>
    <w:rsid w:val="0060604A"/>
    <w:rsid w:val="00607B0E"/>
    <w:rsid w:val="006101B5"/>
    <w:rsid w:val="00610427"/>
    <w:rsid w:val="00610878"/>
    <w:rsid w:val="00610C57"/>
    <w:rsid w:val="006112D8"/>
    <w:rsid w:val="00613054"/>
    <w:rsid w:val="006132A0"/>
    <w:rsid w:val="00613F47"/>
    <w:rsid w:val="00614E2F"/>
    <w:rsid w:val="00615880"/>
    <w:rsid w:val="006164E1"/>
    <w:rsid w:val="00616CE4"/>
    <w:rsid w:val="006207DD"/>
    <w:rsid w:val="00620DC5"/>
    <w:rsid w:val="00621BB2"/>
    <w:rsid w:val="0062263D"/>
    <w:rsid w:val="00622C4B"/>
    <w:rsid w:val="00624ADE"/>
    <w:rsid w:val="006254A6"/>
    <w:rsid w:val="00630B12"/>
    <w:rsid w:val="00630CC5"/>
    <w:rsid w:val="0063485D"/>
    <w:rsid w:val="00636882"/>
    <w:rsid w:val="00637D0F"/>
    <w:rsid w:val="006417F7"/>
    <w:rsid w:val="00642871"/>
    <w:rsid w:val="00642B73"/>
    <w:rsid w:val="0064339E"/>
    <w:rsid w:val="00644197"/>
    <w:rsid w:val="006445A3"/>
    <w:rsid w:val="00645183"/>
    <w:rsid w:val="00647197"/>
    <w:rsid w:val="00651FFD"/>
    <w:rsid w:val="00652AEE"/>
    <w:rsid w:val="00653AE5"/>
    <w:rsid w:val="00653F0E"/>
    <w:rsid w:val="006541A7"/>
    <w:rsid w:val="00654409"/>
    <w:rsid w:val="00654E5B"/>
    <w:rsid w:val="00656248"/>
    <w:rsid w:val="00656AAE"/>
    <w:rsid w:val="00656E14"/>
    <w:rsid w:val="006614D2"/>
    <w:rsid w:val="00661F6C"/>
    <w:rsid w:val="00663976"/>
    <w:rsid w:val="006653DC"/>
    <w:rsid w:val="006675B9"/>
    <w:rsid w:val="0067089D"/>
    <w:rsid w:val="00671789"/>
    <w:rsid w:val="006717DD"/>
    <w:rsid w:val="00672172"/>
    <w:rsid w:val="0067255E"/>
    <w:rsid w:val="00674F63"/>
    <w:rsid w:val="00676417"/>
    <w:rsid w:val="00676A8D"/>
    <w:rsid w:val="00680628"/>
    <w:rsid w:val="00681023"/>
    <w:rsid w:val="006817D2"/>
    <w:rsid w:val="00681945"/>
    <w:rsid w:val="006828F4"/>
    <w:rsid w:val="006841E7"/>
    <w:rsid w:val="00684C83"/>
    <w:rsid w:val="00685CC0"/>
    <w:rsid w:val="006866EA"/>
    <w:rsid w:val="00687C7E"/>
    <w:rsid w:val="006908CF"/>
    <w:rsid w:val="006909D1"/>
    <w:rsid w:val="00690DC1"/>
    <w:rsid w:val="00692CED"/>
    <w:rsid w:val="00692F6D"/>
    <w:rsid w:val="00693CB1"/>
    <w:rsid w:val="006944EB"/>
    <w:rsid w:val="006949F0"/>
    <w:rsid w:val="006961A8"/>
    <w:rsid w:val="0069794B"/>
    <w:rsid w:val="00697B8B"/>
    <w:rsid w:val="00697C68"/>
    <w:rsid w:val="006A0016"/>
    <w:rsid w:val="006A0588"/>
    <w:rsid w:val="006A0A84"/>
    <w:rsid w:val="006A1461"/>
    <w:rsid w:val="006A1AF1"/>
    <w:rsid w:val="006A2CBE"/>
    <w:rsid w:val="006A2FB9"/>
    <w:rsid w:val="006A326E"/>
    <w:rsid w:val="006A3EC5"/>
    <w:rsid w:val="006A4CF8"/>
    <w:rsid w:val="006A4F5E"/>
    <w:rsid w:val="006A56BD"/>
    <w:rsid w:val="006A6B72"/>
    <w:rsid w:val="006A7E42"/>
    <w:rsid w:val="006B149B"/>
    <w:rsid w:val="006B14AE"/>
    <w:rsid w:val="006B191A"/>
    <w:rsid w:val="006B38AC"/>
    <w:rsid w:val="006B3BE7"/>
    <w:rsid w:val="006B4067"/>
    <w:rsid w:val="006B41BB"/>
    <w:rsid w:val="006B46BD"/>
    <w:rsid w:val="006B550E"/>
    <w:rsid w:val="006B5D5E"/>
    <w:rsid w:val="006B6AB7"/>
    <w:rsid w:val="006B6D74"/>
    <w:rsid w:val="006B7EAD"/>
    <w:rsid w:val="006C0529"/>
    <w:rsid w:val="006C166E"/>
    <w:rsid w:val="006C2568"/>
    <w:rsid w:val="006C3113"/>
    <w:rsid w:val="006C3281"/>
    <w:rsid w:val="006C41E1"/>
    <w:rsid w:val="006C4A27"/>
    <w:rsid w:val="006C5338"/>
    <w:rsid w:val="006C5BC3"/>
    <w:rsid w:val="006C7C61"/>
    <w:rsid w:val="006D05CA"/>
    <w:rsid w:val="006D086E"/>
    <w:rsid w:val="006D10CC"/>
    <w:rsid w:val="006D1A00"/>
    <w:rsid w:val="006D1C43"/>
    <w:rsid w:val="006D1E9C"/>
    <w:rsid w:val="006D3E3A"/>
    <w:rsid w:val="006D5F70"/>
    <w:rsid w:val="006D7804"/>
    <w:rsid w:val="006E01C0"/>
    <w:rsid w:val="006E2656"/>
    <w:rsid w:val="006E2ED8"/>
    <w:rsid w:val="006E3D13"/>
    <w:rsid w:val="006E4822"/>
    <w:rsid w:val="006E4997"/>
    <w:rsid w:val="006E6E71"/>
    <w:rsid w:val="006E72FE"/>
    <w:rsid w:val="006E738C"/>
    <w:rsid w:val="006E7CB9"/>
    <w:rsid w:val="006F0373"/>
    <w:rsid w:val="006F047C"/>
    <w:rsid w:val="006F0BFF"/>
    <w:rsid w:val="006F2E03"/>
    <w:rsid w:val="006F3465"/>
    <w:rsid w:val="006F3694"/>
    <w:rsid w:val="006F3B0B"/>
    <w:rsid w:val="006F3CE7"/>
    <w:rsid w:val="006F481B"/>
    <w:rsid w:val="006F4AAD"/>
    <w:rsid w:val="006F5DAA"/>
    <w:rsid w:val="006F72ED"/>
    <w:rsid w:val="00700E85"/>
    <w:rsid w:val="00701FFB"/>
    <w:rsid w:val="0070261B"/>
    <w:rsid w:val="00702BB5"/>
    <w:rsid w:val="00704273"/>
    <w:rsid w:val="00705B5D"/>
    <w:rsid w:val="00705DE6"/>
    <w:rsid w:val="00707987"/>
    <w:rsid w:val="007110BE"/>
    <w:rsid w:val="007110D4"/>
    <w:rsid w:val="00711325"/>
    <w:rsid w:val="00712661"/>
    <w:rsid w:val="00712C76"/>
    <w:rsid w:val="00713D78"/>
    <w:rsid w:val="00714423"/>
    <w:rsid w:val="0071460C"/>
    <w:rsid w:val="007146CC"/>
    <w:rsid w:val="00717393"/>
    <w:rsid w:val="00720464"/>
    <w:rsid w:val="00720490"/>
    <w:rsid w:val="007212A4"/>
    <w:rsid w:val="00722D25"/>
    <w:rsid w:val="007234A4"/>
    <w:rsid w:val="00724C19"/>
    <w:rsid w:val="0072646D"/>
    <w:rsid w:val="00726625"/>
    <w:rsid w:val="0072703D"/>
    <w:rsid w:val="00727CAC"/>
    <w:rsid w:val="00731DC8"/>
    <w:rsid w:val="00731FD3"/>
    <w:rsid w:val="007337F3"/>
    <w:rsid w:val="0073558D"/>
    <w:rsid w:val="00736C8D"/>
    <w:rsid w:val="00736D33"/>
    <w:rsid w:val="00736DF0"/>
    <w:rsid w:val="00740C31"/>
    <w:rsid w:val="007413B5"/>
    <w:rsid w:val="00741627"/>
    <w:rsid w:val="00741D2A"/>
    <w:rsid w:val="00742FBB"/>
    <w:rsid w:val="00743FD4"/>
    <w:rsid w:val="00747CE9"/>
    <w:rsid w:val="00747FA0"/>
    <w:rsid w:val="00750547"/>
    <w:rsid w:val="00751205"/>
    <w:rsid w:val="0075159C"/>
    <w:rsid w:val="00752E9B"/>
    <w:rsid w:val="00753043"/>
    <w:rsid w:val="0075348C"/>
    <w:rsid w:val="00753FDF"/>
    <w:rsid w:val="007549F4"/>
    <w:rsid w:val="00754B69"/>
    <w:rsid w:val="00755DD0"/>
    <w:rsid w:val="00756786"/>
    <w:rsid w:val="00756D49"/>
    <w:rsid w:val="00756D94"/>
    <w:rsid w:val="00757F47"/>
    <w:rsid w:val="00760C0C"/>
    <w:rsid w:val="00761D64"/>
    <w:rsid w:val="0076245E"/>
    <w:rsid w:val="0076395A"/>
    <w:rsid w:val="00764622"/>
    <w:rsid w:val="00764DF6"/>
    <w:rsid w:val="00765CE4"/>
    <w:rsid w:val="00766AA1"/>
    <w:rsid w:val="0077039D"/>
    <w:rsid w:val="00770577"/>
    <w:rsid w:val="00770977"/>
    <w:rsid w:val="007721D7"/>
    <w:rsid w:val="0077226C"/>
    <w:rsid w:val="007727A7"/>
    <w:rsid w:val="007739B7"/>
    <w:rsid w:val="00774001"/>
    <w:rsid w:val="00774D52"/>
    <w:rsid w:val="00775829"/>
    <w:rsid w:val="00775968"/>
    <w:rsid w:val="00776476"/>
    <w:rsid w:val="0078047B"/>
    <w:rsid w:val="00782941"/>
    <w:rsid w:val="007834EB"/>
    <w:rsid w:val="007837BB"/>
    <w:rsid w:val="00784ABE"/>
    <w:rsid w:val="00784D39"/>
    <w:rsid w:val="007869EC"/>
    <w:rsid w:val="007874A0"/>
    <w:rsid w:val="00791C6F"/>
    <w:rsid w:val="007925ED"/>
    <w:rsid w:val="00792A8B"/>
    <w:rsid w:val="00795887"/>
    <w:rsid w:val="00795EEF"/>
    <w:rsid w:val="00797C26"/>
    <w:rsid w:val="007A0E04"/>
    <w:rsid w:val="007A215A"/>
    <w:rsid w:val="007A2203"/>
    <w:rsid w:val="007A2C12"/>
    <w:rsid w:val="007A32CA"/>
    <w:rsid w:val="007A3A01"/>
    <w:rsid w:val="007A675E"/>
    <w:rsid w:val="007A6771"/>
    <w:rsid w:val="007A6BE0"/>
    <w:rsid w:val="007B0621"/>
    <w:rsid w:val="007B06A1"/>
    <w:rsid w:val="007B0D48"/>
    <w:rsid w:val="007B1C62"/>
    <w:rsid w:val="007B2746"/>
    <w:rsid w:val="007B2961"/>
    <w:rsid w:val="007B2F03"/>
    <w:rsid w:val="007B3EEB"/>
    <w:rsid w:val="007B49BE"/>
    <w:rsid w:val="007B56AC"/>
    <w:rsid w:val="007B6385"/>
    <w:rsid w:val="007B6563"/>
    <w:rsid w:val="007B689F"/>
    <w:rsid w:val="007B68A3"/>
    <w:rsid w:val="007B697F"/>
    <w:rsid w:val="007B71AF"/>
    <w:rsid w:val="007B7597"/>
    <w:rsid w:val="007C00EB"/>
    <w:rsid w:val="007C0DBF"/>
    <w:rsid w:val="007C10DC"/>
    <w:rsid w:val="007C1781"/>
    <w:rsid w:val="007C46E7"/>
    <w:rsid w:val="007C4F35"/>
    <w:rsid w:val="007C534D"/>
    <w:rsid w:val="007C5B5F"/>
    <w:rsid w:val="007C604E"/>
    <w:rsid w:val="007C76AC"/>
    <w:rsid w:val="007C7820"/>
    <w:rsid w:val="007C7FF0"/>
    <w:rsid w:val="007D22D0"/>
    <w:rsid w:val="007D48E4"/>
    <w:rsid w:val="007D4BCA"/>
    <w:rsid w:val="007D69C3"/>
    <w:rsid w:val="007E02BF"/>
    <w:rsid w:val="007E5B25"/>
    <w:rsid w:val="007E69C1"/>
    <w:rsid w:val="007E729E"/>
    <w:rsid w:val="007E7807"/>
    <w:rsid w:val="007F24AE"/>
    <w:rsid w:val="007F2EBA"/>
    <w:rsid w:val="007F5045"/>
    <w:rsid w:val="007F51C5"/>
    <w:rsid w:val="007F5D34"/>
    <w:rsid w:val="007F619B"/>
    <w:rsid w:val="00800C3C"/>
    <w:rsid w:val="008014B3"/>
    <w:rsid w:val="00802810"/>
    <w:rsid w:val="00803F07"/>
    <w:rsid w:val="0080403C"/>
    <w:rsid w:val="008040F4"/>
    <w:rsid w:val="00805081"/>
    <w:rsid w:val="00805279"/>
    <w:rsid w:val="00805F6D"/>
    <w:rsid w:val="008061B7"/>
    <w:rsid w:val="0080684F"/>
    <w:rsid w:val="008070EC"/>
    <w:rsid w:val="0081103C"/>
    <w:rsid w:val="008115DE"/>
    <w:rsid w:val="0081185F"/>
    <w:rsid w:val="008124EF"/>
    <w:rsid w:val="00812B77"/>
    <w:rsid w:val="00814DE0"/>
    <w:rsid w:val="00815277"/>
    <w:rsid w:val="00815A91"/>
    <w:rsid w:val="00816202"/>
    <w:rsid w:val="00816882"/>
    <w:rsid w:val="008200EA"/>
    <w:rsid w:val="00820F12"/>
    <w:rsid w:val="008213E8"/>
    <w:rsid w:val="00822006"/>
    <w:rsid w:val="00822761"/>
    <w:rsid w:val="00823065"/>
    <w:rsid w:val="0082377B"/>
    <w:rsid w:val="00824779"/>
    <w:rsid w:val="008261B3"/>
    <w:rsid w:val="00826354"/>
    <w:rsid w:val="0082652D"/>
    <w:rsid w:val="0082697F"/>
    <w:rsid w:val="00830B99"/>
    <w:rsid w:val="00830E7C"/>
    <w:rsid w:val="00830F3E"/>
    <w:rsid w:val="00831C31"/>
    <w:rsid w:val="00832FE4"/>
    <w:rsid w:val="0083366C"/>
    <w:rsid w:val="008359ED"/>
    <w:rsid w:val="00836D76"/>
    <w:rsid w:val="00837A0B"/>
    <w:rsid w:val="00837C03"/>
    <w:rsid w:val="008422B9"/>
    <w:rsid w:val="00842611"/>
    <w:rsid w:val="0084271F"/>
    <w:rsid w:val="00843651"/>
    <w:rsid w:val="008442CB"/>
    <w:rsid w:val="0084453F"/>
    <w:rsid w:val="00845B5C"/>
    <w:rsid w:val="00846704"/>
    <w:rsid w:val="0084670A"/>
    <w:rsid w:val="00846A7D"/>
    <w:rsid w:val="00846D89"/>
    <w:rsid w:val="00847789"/>
    <w:rsid w:val="0085267A"/>
    <w:rsid w:val="008526A8"/>
    <w:rsid w:val="00853970"/>
    <w:rsid w:val="00854756"/>
    <w:rsid w:val="00854A15"/>
    <w:rsid w:val="008565BC"/>
    <w:rsid w:val="00857263"/>
    <w:rsid w:val="00860AAF"/>
    <w:rsid w:val="00861549"/>
    <w:rsid w:val="00861712"/>
    <w:rsid w:val="008634DD"/>
    <w:rsid w:val="00865305"/>
    <w:rsid w:val="008669ED"/>
    <w:rsid w:val="00867E8B"/>
    <w:rsid w:val="00870179"/>
    <w:rsid w:val="00870428"/>
    <w:rsid w:val="00872702"/>
    <w:rsid w:val="00872D7B"/>
    <w:rsid w:val="008733AB"/>
    <w:rsid w:val="008748CE"/>
    <w:rsid w:val="00875D2E"/>
    <w:rsid w:val="00876C24"/>
    <w:rsid w:val="00876F1A"/>
    <w:rsid w:val="008772F0"/>
    <w:rsid w:val="00880150"/>
    <w:rsid w:val="00880666"/>
    <w:rsid w:val="00880E1A"/>
    <w:rsid w:val="00881B62"/>
    <w:rsid w:val="00881B70"/>
    <w:rsid w:val="008830DE"/>
    <w:rsid w:val="00883B1A"/>
    <w:rsid w:val="00883E75"/>
    <w:rsid w:val="00884A6F"/>
    <w:rsid w:val="008851D4"/>
    <w:rsid w:val="00885947"/>
    <w:rsid w:val="00885985"/>
    <w:rsid w:val="00886172"/>
    <w:rsid w:val="00887EBC"/>
    <w:rsid w:val="008906ED"/>
    <w:rsid w:val="00891E1F"/>
    <w:rsid w:val="008920AE"/>
    <w:rsid w:val="00893982"/>
    <w:rsid w:val="00893CF7"/>
    <w:rsid w:val="00894D89"/>
    <w:rsid w:val="00896094"/>
    <w:rsid w:val="0089675F"/>
    <w:rsid w:val="00897F52"/>
    <w:rsid w:val="008A079D"/>
    <w:rsid w:val="008A07BA"/>
    <w:rsid w:val="008A0B13"/>
    <w:rsid w:val="008A12B0"/>
    <w:rsid w:val="008A135E"/>
    <w:rsid w:val="008A1F1D"/>
    <w:rsid w:val="008A36CD"/>
    <w:rsid w:val="008A44C7"/>
    <w:rsid w:val="008A55EC"/>
    <w:rsid w:val="008A5BF1"/>
    <w:rsid w:val="008A796E"/>
    <w:rsid w:val="008B12B2"/>
    <w:rsid w:val="008B1BE2"/>
    <w:rsid w:val="008B2A9B"/>
    <w:rsid w:val="008B4257"/>
    <w:rsid w:val="008B5DFE"/>
    <w:rsid w:val="008B6055"/>
    <w:rsid w:val="008C0EC7"/>
    <w:rsid w:val="008C144D"/>
    <w:rsid w:val="008C2D5E"/>
    <w:rsid w:val="008C389F"/>
    <w:rsid w:val="008C3A03"/>
    <w:rsid w:val="008C3AE2"/>
    <w:rsid w:val="008C4CA4"/>
    <w:rsid w:val="008C5329"/>
    <w:rsid w:val="008C565B"/>
    <w:rsid w:val="008D0F65"/>
    <w:rsid w:val="008D0FDB"/>
    <w:rsid w:val="008D1D16"/>
    <w:rsid w:val="008D217E"/>
    <w:rsid w:val="008D2387"/>
    <w:rsid w:val="008D28D5"/>
    <w:rsid w:val="008D2F33"/>
    <w:rsid w:val="008D324E"/>
    <w:rsid w:val="008D3B94"/>
    <w:rsid w:val="008D6724"/>
    <w:rsid w:val="008D7072"/>
    <w:rsid w:val="008D7732"/>
    <w:rsid w:val="008E2427"/>
    <w:rsid w:val="008E374B"/>
    <w:rsid w:val="008E61B5"/>
    <w:rsid w:val="008E7028"/>
    <w:rsid w:val="008F06D1"/>
    <w:rsid w:val="008F0CE5"/>
    <w:rsid w:val="008F12FF"/>
    <w:rsid w:val="008F22F5"/>
    <w:rsid w:val="008F2481"/>
    <w:rsid w:val="008F3920"/>
    <w:rsid w:val="008F3CA0"/>
    <w:rsid w:val="008F4A17"/>
    <w:rsid w:val="008F5B5F"/>
    <w:rsid w:val="008F5F91"/>
    <w:rsid w:val="008F6D13"/>
    <w:rsid w:val="008F7889"/>
    <w:rsid w:val="0090227C"/>
    <w:rsid w:val="009029B1"/>
    <w:rsid w:val="00902A7E"/>
    <w:rsid w:val="009043EE"/>
    <w:rsid w:val="00904925"/>
    <w:rsid w:val="00904C14"/>
    <w:rsid w:val="009053F6"/>
    <w:rsid w:val="009065A7"/>
    <w:rsid w:val="00906C37"/>
    <w:rsid w:val="009100A9"/>
    <w:rsid w:val="00915278"/>
    <w:rsid w:val="009157B9"/>
    <w:rsid w:val="0091621C"/>
    <w:rsid w:val="00916C6D"/>
    <w:rsid w:val="00921133"/>
    <w:rsid w:val="00921140"/>
    <w:rsid w:val="00922E2D"/>
    <w:rsid w:val="00923008"/>
    <w:rsid w:val="00923081"/>
    <w:rsid w:val="009232FC"/>
    <w:rsid w:val="00924146"/>
    <w:rsid w:val="00924B2C"/>
    <w:rsid w:val="0092508B"/>
    <w:rsid w:val="00925429"/>
    <w:rsid w:val="009255C4"/>
    <w:rsid w:val="00925DD5"/>
    <w:rsid w:val="00926507"/>
    <w:rsid w:val="00930027"/>
    <w:rsid w:val="00933918"/>
    <w:rsid w:val="00936AD3"/>
    <w:rsid w:val="009370B8"/>
    <w:rsid w:val="009400DA"/>
    <w:rsid w:val="009404E1"/>
    <w:rsid w:val="009408FD"/>
    <w:rsid w:val="00941236"/>
    <w:rsid w:val="00941DE9"/>
    <w:rsid w:val="00947E6C"/>
    <w:rsid w:val="009517FA"/>
    <w:rsid w:val="0095252E"/>
    <w:rsid w:val="009525C1"/>
    <w:rsid w:val="00953C89"/>
    <w:rsid w:val="00956145"/>
    <w:rsid w:val="00956B4A"/>
    <w:rsid w:val="009571AA"/>
    <w:rsid w:val="00957CA1"/>
    <w:rsid w:val="009602B5"/>
    <w:rsid w:val="009603C4"/>
    <w:rsid w:val="00960653"/>
    <w:rsid w:val="00960C68"/>
    <w:rsid w:val="00960EAB"/>
    <w:rsid w:val="00961A45"/>
    <w:rsid w:val="00961F9A"/>
    <w:rsid w:val="009644D9"/>
    <w:rsid w:val="0096488F"/>
    <w:rsid w:val="009659F5"/>
    <w:rsid w:val="00965E79"/>
    <w:rsid w:val="00966C88"/>
    <w:rsid w:val="00966F7C"/>
    <w:rsid w:val="00967548"/>
    <w:rsid w:val="00970CC8"/>
    <w:rsid w:val="009724D4"/>
    <w:rsid w:val="00974319"/>
    <w:rsid w:val="00975A87"/>
    <w:rsid w:val="00975AB6"/>
    <w:rsid w:val="009769B8"/>
    <w:rsid w:val="00981479"/>
    <w:rsid w:val="009816DC"/>
    <w:rsid w:val="009821D5"/>
    <w:rsid w:val="009839DE"/>
    <w:rsid w:val="00984172"/>
    <w:rsid w:val="00984ACE"/>
    <w:rsid w:val="00984C56"/>
    <w:rsid w:val="00984D9F"/>
    <w:rsid w:val="00985317"/>
    <w:rsid w:val="009857AF"/>
    <w:rsid w:val="00985969"/>
    <w:rsid w:val="009863C6"/>
    <w:rsid w:val="009868BE"/>
    <w:rsid w:val="00987944"/>
    <w:rsid w:val="00987DCD"/>
    <w:rsid w:val="009917F2"/>
    <w:rsid w:val="00991B05"/>
    <w:rsid w:val="00991D61"/>
    <w:rsid w:val="00992CCE"/>
    <w:rsid w:val="009939F8"/>
    <w:rsid w:val="009945F3"/>
    <w:rsid w:val="0099579E"/>
    <w:rsid w:val="009959A2"/>
    <w:rsid w:val="00995F80"/>
    <w:rsid w:val="00996BEB"/>
    <w:rsid w:val="00997549"/>
    <w:rsid w:val="009A0B81"/>
    <w:rsid w:val="009A2EE9"/>
    <w:rsid w:val="009A36D9"/>
    <w:rsid w:val="009A3754"/>
    <w:rsid w:val="009A403D"/>
    <w:rsid w:val="009A4583"/>
    <w:rsid w:val="009A52DE"/>
    <w:rsid w:val="009A55A9"/>
    <w:rsid w:val="009A6CF6"/>
    <w:rsid w:val="009A6EA5"/>
    <w:rsid w:val="009A779B"/>
    <w:rsid w:val="009A7FAA"/>
    <w:rsid w:val="009B081B"/>
    <w:rsid w:val="009B0EE8"/>
    <w:rsid w:val="009B1F87"/>
    <w:rsid w:val="009B2007"/>
    <w:rsid w:val="009B2206"/>
    <w:rsid w:val="009B47DA"/>
    <w:rsid w:val="009B4A71"/>
    <w:rsid w:val="009B4C42"/>
    <w:rsid w:val="009B4F6B"/>
    <w:rsid w:val="009B50BD"/>
    <w:rsid w:val="009C02DD"/>
    <w:rsid w:val="009C2805"/>
    <w:rsid w:val="009C35AD"/>
    <w:rsid w:val="009C4911"/>
    <w:rsid w:val="009C4D7B"/>
    <w:rsid w:val="009C5D22"/>
    <w:rsid w:val="009C642C"/>
    <w:rsid w:val="009C6526"/>
    <w:rsid w:val="009C7552"/>
    <w:rsid w:val="009D1E61"/>
    <w:rsid w:val="009D3921"/>
    <w:rsid w:val="009D3A65"/>
    <w:rsid w:val="009D4974"/>
    <w:rsid w:val="009D5490"/>
    <w:rsid w:val="009D5B0E"/>
    <w:rsid w:val="009D7F35"/>
    <w:rsid w:val="009E0D91"/>
    <w:rsid w:val="009E0ED1"/>
    <w:rsid w:val="009E1002"/>
    <w:rsid w:val="009E1E41"/>
    <w:rsid w:val="009E3656"/>
    <w:rsid w:val="009E3788"/>
    <w:rsid w:val="009E3A2A"/>
    <w:rsid w:val="009E3BF3"/>
    <w:rsid w:val="009E4A8E"/>
    <w:rsid w:val="009E4E3A"/>
    <w:rsid w:val="009E5063"/>
    <w:rsid w:val="009E5158"/>
    <w:rsid w:val="009E5A13"/>
    <w:rsid w:val="009E6759"/>
    <w:rsid w:val="009E6B10"/>
    <w:rsid w:val="009E71CF"/>
    <w:rsid w:val="009F0088"/>
    <w:rsid w:val="009F0AF6"/>
    <w:rsid w:val="009F0FA3"/>
    <w:rsid w:val="009F15B4"/>
    <w:rsid w:val="009F1B39"/>
    <w:rsid w:val="009F2023"/>
    <w:rsid w:val="009F258B"/>
    <w:rsid w:val="009F4B2A"/>
    <w:rsid w:val="009F5932"/>
    <w:rsid w:val="009F5C08"/>
    <w:rsid w:val="009F607A"/>
    <w:rsid w:val="009F7489"/>
    <w:rsid w:val="00A0135C"/>
    <w:rsid w:val="00A025DB"/>
    <w:rsid w:val="00A04382"/>
    <w:rsid w:val="00A049AB"/>
    <w:rsid w:val="00A04A6E"/>
    <w:rsid w:val="00A05050"/>
    <w:rsid w:val="00A05883"/>
    <w:rsid w:val="00A061EE"/>
    <w:rsid w:val="00A06B0B"/>
    <w:rsid w:val="00A10402"/>
    <w:rsid w:val="00A1198C"/>
    <w:rsid w:val="00A13191"/>
    <w:rsid w:val="00A15746"/>
    <w:rsid w:val="00A2025F"/>
    <w:rsid w:val="00A2082B"/>
    <w:rsid w:val="00A20E7F"/>
    <w:rsid w:val="00A22E44"/>
    <w:rsid w:val="00A23039"/>
    <w:rsid w:val="00A24B97"/>
    <w:rsid w:val="00A24D36"/>
    <w:rsid w:val="00A25995"/>
    <w:rsid w:val="00A26E41"/>
    <w:rsid w:val="00A2731F"/>
    <w:rsid w:val="00A2754C"/>
    <w:rsid w:val="00A27E3E"/>
    <w:rsid w:val="00A27EF0"/>
    <w:rsid w:val="00A30241"/>
    <w:rsid w:val="00A322ED"/>
    <w:rsid w:val="00A32796"/>
    <w:rsid w:val="00A32A1A"/>
    <w:rsid w:val="00A3335A"/>
    <w:rsid w:val="00A3371E"/>
    <w:rsid w:val="00A342E1"/>
    <w:rsid w:val="00A37169"/>
    <w:rsid w:val="00A37E93"/>
    <w:rsid w:val="00A40D00"/>
    <w:rsid w:val="00A41675"/>
    <w:rsid w:val="00A42CA8"/>
    <w:rsid w:val="00A43463"/>
    <w:rsid w:val="00A4376D"/>
    <w:rsid w:val="00A43D22"/>
    <w:rsid w:val="00A44D17"/>
    <w:rsid w:val="00A51715"/>
    <w:rsid w:val="00A51808"/>
    <w:rsid w:val="00A5193A"/>
    <w:rsid w:val="00A521D3"/>
    <w:rsid w:val="00A529B4"/>
    <w:rsid w:val="00A5342C"/>
    <w:rsid w:val="00A54A19"/>
    <w:rsid w:val="00A56EC5"/>
    <w:rsid w:val="00A56F12"/>
    <w:rsid w:val="00A570ED"/>
    <w:rsid w:val="00A57677"/>
    <w:rsid w:val="00A6060F"/>
    <w:rsid w:val="00A606B8"/>
    <w:rsid w:val="00A60A8C"/>
    <w:rsid w:val="00A60B1C"/>
    <w:rsid w:val="00A70DD6"/>
    <w:rsid w:val="00A71F6C"/>
    <w:rsid w:val="00A74265"/>
    <w:rsid w:val="00A75CC8"/>
    <w:rsid w:val="00A76CB5"/>
    <w:rsid w:val="00A76E54"/>
    <w:rsid w:val="00A822F3"/>
    <w:rsid w:val="00A8351E"/>
    <w:rsid w:val="00A83E8F"/>
    <w:rsid w:val="00A8513D"/>
    <w:rsid w:val="00A86F5D"/>
    <w:rsid w:val="00A90476"/>
    <w:rsid w:val="00A90AEF"/>
    <w:rsid w:val="00A940F3"/>
    <w:rsid w:val="00A94724"/>
    <w:rsid w:val="00A94D36"/>
    <w:rsid w:val="00A9575E"/>
    <w:rsid w:val="00A96A92"/>
    <w:rsid w:val="00A975F4"/>
    <w:rsid w:val="00AA022D"/>
    <w:rsid w:val="00AA0453"/>
    <w:rsid w:val="00AA0D27"/>
    <w:rsid w:val="00AA1AA4"/>
    <w:rsid w:val="00AA1B0E"/>
    <w:rsid w:val="00AA31F2"/>
    <w:rsid w:val="00AA3CAC"/>
    <w:rsid w:val="00AA58C4"/>
    <w:rsid w:val="00AA6656"/>
    <w:rsid w:val="00AA7116"/>
    <w:rsid w:val="00AA72D9"/>
    <w:rsid w:val="00AB027C"/>
    <w:rsid w:val="00AB0C3A"/>
    <w:rsid w:val="00AB4283"/>
    <w:rsid w:val="00AB4541"/>
    <w:rsid w:val="00AB5975"/>
    <w:rsid w:val="00AB60DC"/>
    <w:rsid w:val="00AB61BB"/>
    <w:rsid w:val="00AB66F5"/>
    <w:rsid w:val="00AB75C9"/>
    <w:rsid w:val="00AB7B96"/>
    <w:rsid w:val="00AC05F7"/>
    <w:rsid w:val="00AC0D73"/>
    <w:rsid w:val="00AC1853"/>
    <w:rsid w:val="00AC22B2"/>
    <w:rsid w:val="00AC2382"/>
    <w:rsid w:val="00AC24BC"/>
    <w:rsid w:val="00AC30E2"/>
    <w:rsid w:val="00AC3D25"/>
    <w:rsid w:val="00AC43DB"/>
    <w:rsid w:val="00AC4673"/>
    <w:rsid w:val="00AC4BA7"/>
    <w:rsid w:val="00AC698F"/>
    <w:rsid w:val="00AC6E35"/>
    <w:rsid w:val="00AC710E"/>
    <w:rsid w:val="00AC7A6F"/>
    <w:rsid w:val="00AD14F4"/>
    <w:rsid w:val="00AD2181"/>
    <w:rsid w:val="00AD4B3E"/>
    <w:rsid w:val="00AD5783"/>
    <w:rsid w:val="00AD6776"/>
    <w:rsid w:val="00AD6803"/>
    <w:rsid w:val="00AD6F1D"/>
    <w:rsid w:val="00AE0DB0"/>
    <w:rsid w:val="00AE1DC6"/>
    <w:rsid w:val="00AE2255"/>
    <w:rsid w:val="00AE31F6"/>
    <w:rsid w:val="00AE3AE2"/>
    <w:rsid w:val="00AE4BD2"/>
    <w:rsid w:val="00AE5FA0"/>
    <w:rsid w:val="00AF0A63"/>
    <w:rsid w:val="00AF2211"/>
    <w:rsid w:val="00AF2C27"/>
    <w:rsid w:val="00AF339A"/>
    <w:rsid w:val="00AF36A5"/>
    <w:rsid w:val="00AF489E"/>
    <w:rsid w:val="00AF58E6"/>
    <w:rsid w:val="00AF60EA"/>
    <w:rsid w:val="00B00762"/>
    <w:rsid w:val="00B01197"/>
    <w:rsid w:val="00B01500"/>
    <w:rsid w:val="00B01C6A"/>
    <w:rsid w:val="00B01CF4"/>
    <w:rsid w:val="00B0499A"/>
    <w:rsid w:val="00B059A0"/>
    <w:rsid w:val="00B061CD"/>
    <w:rsid w:val="00B06AD3"/>
    <w:rsid w:val="00B06C24"/>
    <w:rsid w:val="00B06ED6"/>
    <w:rsid w:val="00B073BD"/>
    <w:rsid w:val="00B07E6F"/>
    <w:rsid w:val="00B10421"/>
    <w:rsid w:val="00B114D8"/>
    <w:rsid w:val="00B12256"/>
    <w:rsid w:val="00B127E4"/>
    <w:rsid w:val="00B12E54"/>
    <w:rsid w:val="00B1354B"/>
    <w:rsid w:val="00B137C5"/>
    <w:rsid w:val="00B14C61"/>
    <w:rsid w:val="00B20394"/>
    <w:rsid w:val="00B212C4"/>
    <w:rsid w:val="00B21E90"/>
    <w:rsid w:val="00B23177"/>
    <w:rsid w:val="00B239E3"/>
    <w:rsid w:val="00B23E48"/>
    <w:rsid w:val="00B23FA0"/>
    <w:rsid w:val="00B242A2"/>
    <w:rsid w:val="00B25672"/>
    <w:rsid w:val="00B25FDF"/>
    <w:rsid w:val="00B275B8"/>
    <w:rsid w:val="00B27D57"/>
    <w:rsid w:val="00B30C55"/>
    <w:rsid w:val="00B315D0"/>
    <w:rsid w:val="00B31E7A"/>
    <w:rsid w:val="00B35677"/>
    <w:rsid w:val="00B35748"/>
    <w:rsid w:val="00B364C3"/>
    <w:rsid w:val="00B4004F"/>
    <w:rsid w:val="00B42362"/>
    <w:rsid w:val="00B428EF"/>
    <w:rsid w:val="00B42FF7"/>
    <w:rsid w:val="00B447C5"/>
    <w:rsid w:val="00B45058"/>
    <w:rsid w:val="00B453E6"/>
    <w:rsid w:val="00B45EFB"/>
    <w:rsid w:val="00B5012E"/>
    <w:rsid w:val="00B50A48"/>
    <w:rsid w:val="00B51382"/>
    <w:rsid w:val="00B522D4"/>
    <w:rsid w:val="00B529D0"/>
    <w:rsid w:val="00B538C4"/>
    <w:rsid w:val="00B54600"/>
    <w:rsid w:val="00B554D8"/>
    <w:rsid w:val="00B56C95"/>
    <w:rsid w:val="00B56EDF"/>
    <w:rsid w:val="00B603C3"/>
    <w:rsid w:val="00B6126F"/>
    <w:rsid w:val="00B61DC3"/>
    <w:rsid w:val="00B62163"/>
    <w:rsid w:val="00B62EA7"/>
    <w:rsid w:val="00B63314"/>
    <w:rsid w:val="00B6389A"/>
    <w:rsid w:val="00B6420F"/>
    <w:rsid w:val="00B643F6"/>
    <w:rsid w:val="00B65442"/>
    <w:rsid w:val="00B65DE2"/>
    <w:rsid w:val="00B6752A"/>
    <w:rsid w:val="00B6763B"/>
    <w:rsid w:val="00B70373"/>
    <w:rsid w:val="00B707C7"/>
    <w:rsid w:val="00B708FE"/>
    <w:rsid w:val="00B7133E"/>
    <w:rsid w:val="00B71856"/>
    <w:rsid w:val="00B72398"/>
    <w:rsid w:val="00B73707"/>
    <w:rsid w:val="00B73F21"/>
    <w:rsid w:val="00B742EC"/>
    <w:rsid w:val="00B7605F"/>
    <w:rsid w:val="00B8028E"/>
    <w:rsid w:val="00B8272D"/>
    <w:rsid w:val="00B82CDC"/>
    <w:rsid w:val="00B82D45"/>
    <w:rsid w:val="00B83929"/>
    <w:rsid w:val="00B83BEB"/>
    <w:rsid w:val="00B86057"/>
    <w:rsid w:val="00B8649A"/>
    <w:rsid w:val="00B87341"/>
    <w:rsid w:val="00B87921"/>
    <w:rsid w:val="00B879C9"/>
    <w:rsid w:val="00B919A9"/>
    <w:rsid w:val="00B92E2F"/>
    <w:rsid w:val="00B9300F"/>
    <w:rsid w:val="00B934CF"/>
    <w:rsid w:val="00B96B1D"/>
    <w:rsid w:val="00BA0BED"/>
    <w:rsid w:val="00BA156F"/>
    <w:rsid w:val="00BA4D36"/>
    <w:rsid w:val="00BA6478"/>
    <w:rsid w:val="00BA6C72"/>
    <w:rsid w:val="00BB02A2"/>
    <w:rsid w:val="00BB5A09"/>
    <w:rsid w:val="00BB6524"/>
    <w:rsid w:val="00BC14AC"/>
    <w:rsid w:val="00BC1BC1"/>
    <w:rsid w:val="00BC1EFE"/>
    <w:rsid w:val="00BC2401"/>
    <w:rsid w:val="00BC4388"/>
    <w:rsid w:val="00BC4D23"/>
    <w:rsid w:val="00BC53F9"/>
    <w:rsid w:val="00BC56C4"/>
    <w:rsid w:val="00BC5CD3"/>
    <w:rsid w:val="00BC6F83"/>
    <w:rsid w:val="00BC77BD"/>
    <w:rsid w:val="00BD0ED8"/>
    <w:rsid w:val="00BD1840"/>
    <w:rsid w:val="00BD2677"/>
    <w:rsid w:val="00BD2899"/>
    <w:rsid w:val="00BD2A62"/>
    <w:rsid w:val="00BD2D41"/>
    <w:rsid w:val="00BD3AE7"/>
    <w:rsid w:val="00BD4178"/>
    <w:rsid w:val="00BD4253"/>
    <w:rsid w:val="00BD46E4"/>
    <w:rsid w:val="00BD4AB8"/>
    <w:rsid w:val="00BD72B9"/>
    <w:rsid w:val="00BE0F6C"/>
    <w:rsid w:val="00BE1D17"/>
    <w:rsid w:val="00BE3659"/>
    <w:rsid w:val="00BE4B49"/>
    <w:rsid w:val="00BE6F57"/>
    <w:rsid w:val="00BE7709"/>
    <w:rsid w:val="00BE7750"/>
    <w:rsid w:val="00BE7D8A"/>
    <w:rsid w:val="00BF1308"/>
    <w:rsid w:val="00BF268C"/>
    <w:rsid w:val="00BF4B5A"/>
    <w:rsid w:val="00BF5CC5"/>
    <w:rsid w:val="00BF62DF"/>
    <w:rsid w:val="00C008A2"/>
    <w:rsid w:val="00C01EF4"/>
    <w:rsid w:val="00C02497"/>
    <w:rsid w:val="00C02A3B"/>
    <w:rsid w:val="00C02F8F"/>
    <w:rsid w:val="00C0330E"/>
    <w:rsid w:val="00C042D8"/>
    <w:rsid w:val="00C05FB4"/>
    <w:rsid w:val="00C104C8"/>
    <w:rsid w:val="00C104F2"/>
    <w:rsid w:val="00C10C8E"/>
    <w:rsid w:val="00C125A4"/>
    <w:rsid w:val="00C127D1"/>
    <w:rsid w:val="00C12F0F"/>
    <w:rsid w:val="00C1301B"/>
    <w:rsid w:val="00C141E8"/>
    <w:rsid w:val="00C14B63"/>
    <w:rsid w:val="00C14C66"/>
    <w:rsid w:val="00C16009"/>
    <w:rsid w:val="00C2034C"/>
    <w:rsid w:val="00C225B7"/>
    <w:rsid w:val="00C22ADE"/>
    <w:rsid w:val="00C22C27"/>
    <w:rsid w:val="00C236D1"/>
    <w:rsid w:val="00C242E3"/>
    <w:rsid w:val="00C24E6A"/>
    <w:rsid w:val="00C26F4C"/>
    <w:rsid w:val="00C30E81"/>
    <w:rsid w:val="00C314B7"/>
    <w:rsid w:val="00C3273D"/>
    <w:rsid w:val="00C32E83"/>
    <w:rsid w:val="00C339CD"/>
    <w:rsid w:val="00C36179"/>
    <w:rsid w:val="00C40BE8"/>
    <w:rsid w:val="00C40E43"/>
    <w:rsid w:val="00C41BD1"/>
    <w:rsid w:val="00C41F7D"/>
    <w:rsid w:val="00C42654"/>
    <w:rsid w:val="00C42766"/>
    <w:rsid w:val="00C432B0"/>
    <w:rsid w:val="00C449EA"/>
    <w:rsid w:val="00C45065"/>
    <w:rsid w:val="00C4518C"/>
    <w:rsid w:val="00C507C6"/>
    <w:rsid w:val="00C51273"/>
    <w:rsid w:val="00C51759"/>
    <w:rsid w:val="00C51B17"/>
    <w:rsid w:val="00C53B4B"/>
    <w:rsid w:val="00C53BF0"/>
    <w:rsid w:val="00C541F7"/>
    <w:rsid w:val="00C55BEE"/>
    <w:rsid w:val="00C55DA8"/>
    <w:rsid w:val="00C57B70"/>
    <w:rsid w:val="00C602FC"/>
    <w:rsid w:val="00C61728"/>
    <w:rsid w:val="00C62752"/>
    <w:rsid w:val="00C6280E"/>
    <w:rsid w:val="00C64F04"/>
    <w:rsid w:val="00C660CE"/>
    <w:rsid w:val="00C66667"/>
    <w:rsid w:val="00C67A65"/>
    <w:rsid w:val="00C67E94"/>
    <w:rsid w:val="00C7238A"/>
    <w:rsid w:val="00C72669"/>
    <w:rsid w:val="00C73AF7"/>
    <w:rsid w:val="00C7479E"/>
    <w:rsid w:val="00C753CF"/>
    <w:rsid w:val="00C767DF"/>
    <w:rsid w:val="00C7681A"/>
    <w:rsid w:val="00C76953"/>
    <w:rsid w:val="00C76A03"/>
    <w:rsid w:val="00C76B2E"/>
    <w:rsid w:val="00C77138"/>
    <w:rsid w:val="00C77C63"/>
    <w:rsid w:val="00C80226"/>
    <w:rsid w:val="00C80E7E"/>
    <w:rsid w:val="00C81432"/>
    <w:rsid w:val="00C816BD"/>
    <w:rsid w:val="00C81E37"/>
    <w:rsid w:val="00C8241A"/>
    <w:rsid w:val="00C82C44"/>
    <w:rsid w:val="00C857DB"/>
    <w:rsid w:val="00C86776"/>
    <w:rsid w:val="00C90A86"/>
    <w:rsid w:val="00C9193F"/>
    <w:rsid w:val="00C92236"/>
    <w:rsid w:val="00C94DA4"/>
    <w:rsid w:val="00C94E0E"/>
    <w:rsid w:val="00C971B7"/>
    <w:rsid w:val="00C978B4"/>
    <w:rsid w:val="00CA00D2"/>
    <w:rsid w:val="00CA19BC"/>
    <w:rsid w:val="00CA1FA4"/>
    <w:rsid w:val="00CA2326"/>
    <w:rsid w:val="00CA39F8"/>
    <w:rsid w:val="00CA3A40"/>
    <w:rsid w:val="00CA5333"/>
    <w:rsid w:val="00CA5855"/>
    <w:rsid w:val="00CA5B1F"/>
    <w:rsid w:val="00CA7533"/>
    <w:rsid w:val="00CA7A92"/>
    <w:rsid w:val="00CA7C13"/>
    <w:rsid w:val="00CB066D"/>
    <w:rsid w:val="00CB0AB6"/>
    <w:rsid w:val="00CB2726"/>
    <w:rsid w:val="00CB3C32"/>
    <w:rsid w:val="00CB4082"/>
    <w:rsid w:val="00CB4464"/>
    <w:rsid w:val="00CB5137"/>
    <w:rsid w:val="00CB5FB7"/>
    <w:rsid w:val="00CB7208"/>
    <w:rsid w:val="00CB7237"/>
    <w:rsid w:val="00CC0060"/>
    <w:rsid w:val="00CC305C"/>
    <w:rsid w:val="00CC3F73"/>
    <w:rsid w:val="00CC472F"/>
    <w:rsid w:val="00CC498C"/>
    <w:rsid w:val="00CC5D3F"/>
    <w:rsid w:val="00CC6F6B"/>
    <w:rsid w:val="00CC74E0"/>
    <w:rsid w:val="00CD4C0E"/>
    <w:rsid w:val="00CD5F9C"/>
    <w:rsid w:val="00CD7101"/>
    <w:rsid w:val="00CE2AA7"/>
    <w:rsid w:val="00CE3EF7"/>
    <w:rsid w:val="00CE5391"/>
    <w:rsid w:val="00CE5AAC"/>
    <w:rsid w:val="00CE6D3A"/>
    <w:rsid w:val="00CE6DBD"/>
    <w:rsid w:val="00CF004A"/>
    <w:rsid w:val="00CF02A5"/>
    <w:rsid w:val="00CF0ABA"/>
    <w:rsid w:val="00CF1896"/>
    <w:rsid w:val="00CF1F0D"/>
    <w:rsid w:val="00CF2B92"/>
    <w:rsid w:val="00CF351E"/>
    <w:rsid w:val="00CF4118"/>
    <w:rsid w:val="00CF55EE"/>
    <w:rsid w:val="00CF58F4"/>
    <w:rsid w:val="00CF65AB"/>
    <w:rsid w:val="00CF74D7"/>
    <w:rsid w:val="00CF7575"/>
    <w:rsid w:val="00D02763"/>
    <w:rsid w:val="00D029A1"/>
    <w:rsid w:val="00D03806"/>
    <w:rsid w:val="00D0389A"/>
    <w:rsid w:val="00D03FDB"/>
    <w:rsid w:val="00D069AA"/>
    <w:rsid w:val="00D06BA7"/>
    <w:rsid w:val="00D07238"/>
    <w:rsid w:val="00D10205"/>
    <w:rsid w:val="00D103AF"/>
    <w:rsid w:val="00D1086D"/>
    <w:rsid w:val="00D10F7A"/>
    <w:rsid w:val="00D110C9"/>
    <w:rsid w:val="00D11E94"/>
    <w:rsid w:val="00D12314"/>
    <w:rsid w:val="00D14367"/>
    <w:rsid w:val="00D14C93"/>
    <w:rsid w:val="00D15435"/>
    <w:rsid w:val="00D16564"/>
    <w:rsid w:val="00D209AB"/>
    <w:rsid w:val="00D20D4C"/>
    <w:rsid w:val="00D21C9A"/>
    <w:rsid w:val="00D222C5"/>
    <w:rsid w:val="00D22F9F"/>
    <w:rsid w:val="00D23DE8"/>
    <w:rsid w:val="00D23E31"/>
    <w:rsid w:val="00D24915"/>
    <w:rsid w:val="00D251FD"/>
    <w:rsid w:val="00D25596"/>
    <w:rsid w:val="00D25FC3"/>
    <w:rsid w:val="00D26681"/>
    <w:rsid w:val="00D26BB4"/>
    <w:rsid w:val="00D27338"/>
    <w:rsid w:val="00D27EB5"/>
    <w:rsid w:val="00D31378"/>
    <w:rsid w:val="00D31C57"/>
    <w:rsid w:val="00D31F6C"/>
    <w:rsid w:val="00D32637"/>
    <w:rsid w:val="00D33355"/>
    <w:rsid w:val="00D33368"/>
    <w:rsid w:val="00D34C24"/>
    <w:rsid w:val="00D34F5B"/>
    <w:rsid w:val="00D36E4C"/>
    <w:rsid w:val="00D36EC2"/>
    <w:rsid w:val="00D40C01"/>
    <w:rsid w:val="00D415A6"/>
    <w:rsid w:val="00D41710"/>
    <w:rsid w:val="00D420F0"/>
    <w:rsid w:val="00D42150"/>
    <w:rsid w:val="00D42CFA"/>
    <w:rsid w:val="00D42E19"/>
    <w:rsid w:val="00D42FB8"/>
    <w:rsid w:val="00D4495C"/>
    <w:rsid w:val="00D44D7B"/>
    <w:rsid w:val="00D4502D"/>
    <w:rsid w:val="00D45444"/>
    <w:rsid w:val="00D47BA0"/>
    <w:rsid w:val="00D5082C"/>
    <w:rsid w:val="00D50AEA"/>
    <w:rsid w:val="00D51B7C"/>
    <w:rsid w:val="00D53395"/>
    <w:rsid w:val="00D53419"/>
    <w:rsid w:val="00D551F1"/>
    <w:rsid w:val="00D565B4"/>
    <w:rsid w:val="00D56E13"/>
    <w:rsid w:val="00D5728D"/>
    <w:rsid w:val="00D60168"/>
    <w:rsid w:val="00D61E72"/>
    <w:rsid w:val="00D628CB"/>
    <w:rsid w:val="00D62AE2"/>
    <w:rsid w:val="00D62DF4"/>
    <w:rsid w:val="00D62FE8"/>
    <w:rsid w:val="00D630FB"/>
    <w:rsid w:val="00D644BE"/>
    <w:rsid w:val="00D656EA"/>
    <w:rsid w:val="00D6656C"/>
    <w:rsid w:val="00D67C95"/>
    <w:rsid w:val="00D70E65"/>
    <w:rsid w:val="00D70F36"/>
    <w:rsid w:val="00D7273D"/>
    <w:rsid w:val="00D73A09"/>
    <w:rsid w:val="00D741B1"/>
    <w:rsid w:val="00D742B2"/>
    <w:rsid w:val="00D74C58"/>
    <w:rsid w:val="00D75574"/>
    <w:rsid w:val="00D75BAC"/>
    <w:rsid w:val="00D828F0"/>
    <w:rsid w:val="00D833DC"/>
    <w:rsid w:val="00D8369E"/>
    <w:rsid w:val="00D84F5D"/>
    <w:rsid w:val="00D85639"/>
    <w:rsid w:val="00D85BDD"/>
    <w:rsid w:val="00D86903"/>
    <w:rsid w:val="00D87598"/>
    <w:rsid w:val="00D87F5B"/>
    <w:rsid w:val="00D90A18"/>
    <w:rsid w:val="00D91BC8"/>
    <w:rsid w:val="00D922EC"/>
    <w:rsid w:val="00D92875"/>
    <w:rsid w:val="00D944A4"/>
    <w:rsid w:val="00DA0783"/>
    <w:rsid w:val="00DA0AE6"/>
    <w:rsid w:val="00DA15C4"/>
    <w:rsid w:val="00DA1740"/>
    <w:rsid w:val="00DA4180"/>
    <w:rsid w:val="00DA43F2"/>
    <w:rsid w:val="00DA48DE"/>
    <w:rsid w:val="00DA566F"/>
    <w:rsid w:val="00DA6A64"/>
    <w:rsid w:val="00DA6D3A"/>
    <w:rsid w:val="00DA6E31"/>
    <w:rsid w:val="00DA7C10"/>
    <w:rsid w:val="00DB11B9"/>
    <w:rsid w:val="00DB11D8"/>
    <w:rsid w:val="00DB12D0"/>
    <w:rsid w:val="00DB202C"/>
    <w:rsid w:val="00DB22C1"/>
    <w:rsid w:val="00DB3F7F"/>
    <w:rsid w:val="00DB4FE4"/>
    <w:rsid w:val="00DB568C"/>
    <w:rsid w:val="00DB5AA7"/>
    <w:rsid w:val="00DC04B9"/>
    <w:rsid w:val="00DC070D"/>
    <w:rsid w:val="00DC0CEF"/>
    <w:rsid w:val="00DC15CB"/>
    <w:rsid w:val="00DC160F"/>
    <w:rsid w:val="00DC3224"/>
    <w:rsid w:val="00DC4A73"/>
    <w:rsid w:val="00DC5356"/>
    <w:rsid w:val="00DC5A06"/>
    <w:rsid w:val="00DC5E8F"/>
    <w:rsid w:val="00DC7646"/>
    <w:rsid w:val="00DD0643"/>
    <w:rsid w:val="00DD11AE"/>
    <w:rsid w:val="00DD13EA"/>
    <w:rsid w:val="00DD1A79"/>
    <w:rsid w:val="00DD27F0"/>
    <w:rsid w:val="00DD36B7"/>
    <w:rsid w:val="00DD5731"/>
    <w:rsid w:val="00DD606A"/>
    <w:rsid w:val="00DE1103"/>
    <w:rsid w:val="00DE118D"/>
    <w:rsid w:val="00DE6F51"/>
    <w:rsid w:val="00DE7045"/>
    <w:rsid w:val="00DE73BC"/>
    <w:rsid w:val="00DE7701"/>
    <w:rsid w:val="00DF1652"/>
    <w:rsid w:val="00DF16B1"/>
    <w:rsid w:val="00DF3598"/>
    <w:rsid w:val="00DF4243"/>
    <w:rsid w:val="00DF4539"/>
    <w:rsid w:val="00DF4E33"/>
    <w:rsid w:val="00DF4FC0"/>
    <w:rsid w:val="00DF52ED"/>
    <w:rsid w:val="00DF6044"/>
    <w:rsid w:val="00DF610D"/>
    <w:rsid w:val="00DF7C4A"/>
    <w:rsid w:val="00DF7C59"/>
    <w:rsid w:val="00E02A56"/>
    <w:rsid w:val="00E0487E"/>
    <w:rsid w:val="00E059F1"/>
    <w:rsid w:val="00E05ED2"/>
    <w:rsid w:val="00E06D3E"/>
    <w:rsid w:val="00E0785D"/>
    <w:rsid w:val="00E10461"/>
    <w:rsid w:val="00E13378"/>
    <w:rsid w:val="00E134E1"/>
    <w:rsid w:val="00E13632"/>
    <w:rsid w:val="00E15FBE"/>
    <w:rsid w:val="00E17744"/>
    <w:rsid w:val="00E21828"/>
    <w:rsid w:val="00E22749"/>
    <w:rsid w:val="00E23488"/>
    <w:rsid w:val="00E24052"/>
    <w:rsid w:val="00E24BB7"/>
    <w:rsid w:val="00E24ECA"/>
    <w:rsid w:val="00E25DFA"/>
    <w:rsid w:val="00E26E46"/>
    <w:rsid w:val="00E2764F"/>
    <w:rsid w:val="00E278F1"/>
    <w:rsid w:val="00E30727"/>
    <w:rsid w:val="00E312C0"/>
    <w:rsid w:val="00E32436"/>
    <w:rsid w:val="00E32DAF"/>
    <w:rsid w:val="00E32E1C"/>
    <w:rsid w:val="00E32F34"/>
    <w:rsid w:val="00E3389C"/>
    <w:rsid w:val="00E34B77"/>
    <w:rsid w:val="00E3589D"/>
    <w:rsid w:val="00E40831"/>
    <w:rsid w:val="00E41D02"/>
    <w:rsid w:val="00E41F35"/>
    <w:rsid w:val="00E43B74"/>
    <w:rsid w:val="00E46654"/>
    <w:rsid w:val="00E46DF9"/>
    <w:rsid w:val="00E4763E"/>
    <w:rsid w:val="00E5088C"/>
    <w:rsid w:val="00E51F9F"/>
    <w:rsid w:val="00E543A5"/>
    <w:rsid w:val="00E54598"/>
    <w:rsid w:val="00E54815"/>
    <w:rsid w:val="00E5586E"/>
    <w:rsid w:val="00E55B71"/>
    <w:rsid w:val="00E55D8F"/>
    <w:rsid w:val="00E564FB"/>
    <w:rsid w:val="00E56672"/>
    <w:rsid w:val="00E56C27"/>
    <w:rsid w:val="00E57526"/>
    <w:rsid w:val="00E57A58"/>
    <w:rsid w:val="00E57AD4"/>
    <w:rsid w:val="00E60668"/>
    <w:rsid w:val="00E61AC6"/>
    <w:rsid w:val="00E62523"/>
    <w:rsid w:val="00E6307B"/>
    <w:rsid w:val="00E64CD0"/>
    <w:rsid w:val="00E66CE9"/>
    <w:rsid w:val="00E67ACF"/>
    <w:rsid w:val="00E67F50"/>
    <w:rsid w:val="00E73159"/>
    <w:rsid w:val="00E74BA3"/>
    <w:rsid w:val="00E74E75"/>
    <w:rsid w:val="00E75B84"/>
    <w:rsid w:val="00E76494"/>
    <w:rsid w:val="00E77B06"/>
    <w:rsid w:val="00E806D5"/>
    <w:rsid w:val="00E81693"/>
    <w:rsid w:val="00E83CE3"/>
    <w:rsid w:val="00E848E0"/>
    <w:rsid w:val="00E85DD9"/>
    <w:rsid w:val="00E86261"/>
    <w:rsid w:val="00E86274"/>
    <w:rsid w:val="00E864CB"/>
    <w:rsid w:val="00E87061"/>
    <w:rsid w:val="00E873BE"/>
    <w:rsid w:val="00E9003A"/>
    <w:rsid w:val="00E91CC0"/>
    <w:rsid w:val="00E9454F"/>
    <w:rsid w:val="00E9502A"/>
    <w:rsid w:val="00EA2250"/>
    <w:rsid w:val="00EA24F1"/>
    <w:rsid w:val="00EA3167"/>
    <w:rsid w:val="00EA4BA7"/>
    <w:rsid w:val="00EB0CF5"/>
    <w:rsid w:val="00EB25E3"/>
    <w:rsid w:val="00EB2764"/>
    <w:rsid w:val="00EB3125"/>
    <w:rsid w:val="00EB6A95"/>
    <w:rsid w:val="00EB6B42"/>
    <w:rsid w:val="00EC01CC"/>
    <w:rsid w:val="00EC0FBA"/>
    <w:rsid w:val="00EC20BF"/>
    <w:rsid w:val="00EC2223"/>
    <w:rsid w:val="00EC2344"/>
    <w:rsid w:val="00EC2478"/>
    <w:rsid w:val="00EC2836"/>
    <w:rsid w:val="00EC4031"/>
    <w:rsid w:val="00EC50B0"/>
    <w:rsid w:val="00EC5A80"/>
    <w:rsid w:val="00EC5DCB"/>
    <w:rsid w:val="00EC5F2E"/>
    <w:rsid w:val="00EC70FF"/>
    <w:rsid w:val="00ED0F4A"/>
    <w:rsid w:val="00ED1E96"/>
    <w:rsid w:val="00ED2676"/>
    <w:rsid w:val="00ED2798"/>
    <w:rsid w:val="00ED3E90"/>
    <w:rsid w:val="00ED5470"/>
    <w:rsid w:val="00ED65A4"/>
    <w:rsid w:val="00ED7F4B"/>
    <w:rsid w:val="00EE0175"/>
    <w:rsid w:val="00EE151A"/>
    <w:rsid w:val="00EE1935"/>
    <w:rsid w:val="00EE242A"/>
    <w:rsid w:val="00EE2D75"/>
    <w:rsid w:val="00EE5453"/>
    <w:rsid w:val="00EE582B"/>
    <w:rsid w:val="00EE6418"/>
    <w:rsid w:val="00EE77EF"/>
    <w:rsid w:val="00EE7DAC"/>
    <w:rsid w:val="00EF01B7"/>
    <w:rsid w:val="00EF03B1"/>
    <w:rsid w:val="00EF473A"/>
    <w:rsid w:val="00EF49FD"/>
    <w:rsid w:val="00EF68A6"/>
    <w:rsid w:val="00EF7409"/>
    <w:rsid w:val="00F002C9"/>
    <w:rsid w:val="00F00D3B"/>
    <w:rsid w:val="00F02610"/>
    <w:rsid w:val="00F0382B"/>
    <w:rsid w:val="00F038D2"/>
    <w:rsid w:val="00F05597"/>
    <w:rsid w:val="00F0569D"/>
    <w:rsid w:val="00F06BEC"/>
    <w:rsid w:val="00F07265"/>
    <w:rsid w:val="00F073C4"/>
    <w:rsid w:val="00F10576"/>
    <w:rsid w:val="00F10DCD"/>
    <w:rsid w:val="00F10DDF"/>
    <w:rsid w:val="00F118D8"/>
    <w:rsid w:val="00F14B43"/>
    <w:rsid w:val="00F1514F"/>
    <w:rsid w:val="00F152D1"/>
    <w:rsid w:val="00F16949"/>
    <w:rsid w:val="00F16CCC"/>
    <w:rsid w:val="00F17958"/>
    <w:rsid w:val="00F20E06"/>
    <w:rsid w:val="00F22373"/>
    <w:rsid w:val="00F24B24"/>
    <w:rsid w:val="00F27E4C"/>
    <w:rsid w:val="00F31080"/>
    <w:rsid w:val="00F333CF"/>
    <w:rsid w:val="00F35003"/>
    <w:rsid w:val="00F35558"/>
    <w:rsid w:val="00F357B8"/>
    <w:rsid w:val="00F35989"/>
    <w:rsid w:val="00F36070"/>
    <w:rsid w:val="00F36ADF"/>
    <w:rsid w:val="00F36B5A"/>
    <w:rsid w:val="00F4170D"/>
    <w:rsid w:val="00F41879"/>
    <w:rsid w:val="00F42F77"/>
    <w:rsid w:val="00F43D76"/>
    <w:rsid w:val="00F4407F"/>
    <w:rsid w:val="00F44FDE"/>
    <w:rsid w:val="00F465C5"/>
    <w:rsid w:val="00F468FD"/>
    <w:rsid w:val="00F46B3D"/>
    <w:rsid w:val="00F47A04"/>
    <w:rsid w:val="00F47D35"/>
    <w:rsid w:val="00F500F4"/>
    <w:rsid w:val="00F50254"/>
    <w:rsid w:val="00F53F1C"/>
    <w:rsid w:val="00F55350"/>
    <w:rsid w:val="00F55912"/>
    <w:rsid w:val="00F55C28"/>
    <w:rsid w:val="00F55CAD"/>
    <w:rsid w:val="00F56AA9"/>
    <w:rsid w:val="00F572ED"/>
    <w:rsid w:val="00F63A1E"/>
    <w:rsid w:val="00F662F6"/>
    <w:rsid w:val="00F66D08"/>
    <w:rsid w:val="00F66E63"/>
    <w:rsid w:val="00F7008F"/>
    <w:rsid w:val="00F701B1"/>
    <w:rsid w:val="00F7157D"/>
    <w:rsid w:val="00F71A46"/>
    <w:rsid w:val="00F71C21"/>
    <w:rsid w:val="00F724E3"/>
    <w:rsid w:val="00F73313"/>
    <w:rsid w:val="00F733D6"/>
    <w:rsid w:val="00F73544"/>
    <w:rsid w:val="00F73B33"/>
    <w:rsid w:val="00F73B3E"/>
    <w:rsid w:val="00F73C7C"/>
    <w:rsid w:val="00F7527E"/>
    <w:rsid w:val="00F75CA9"/>
    <w:rsid w:val="00F77906"/>
    <w:rsid w:val="00F77EA0"/>
    <w:rsid w:val="00F809DB"/>
    <w:rsid w:val="00F80BA6"/>
    <w:rsid w:val="00F8384A"/>
    <w:rsid w:val="00F83FDB"/>
    <w:rsid w:val="00F8494E"/>
    <w:rsid w:val="00F857F8"/>
    <w:rsid w:val="00F85C31"/>
    <w:rsid w:val="00F8696D"/>
    <w:rsid w:val="00F869B1"/>
    <w:rsid w:val="00F900AB"/>
    <w:rsid w:val="00F906C3"/>
    <w:rsid w:val="00F92DBD"/>
    <w:rsid w:val="00F92DE7"/>
    <w:rsid w:val="00F94319"/>
    <w:rsid w:val="00F95126"/>
    <w:rsid w:val="00F96B8E"/>
    <w:rsid w:val="00F96EB1"/>
    <w:rsid w:val="00F97E7F"/>
    <w:rsid w:val="00FA0549"/>
    <w:rsid w:val="00FA0A95"/>
    <w:rsid w:val="00FA18D3"/>
    <w:rsid w:val="00FA31E1"/>
    <w:rsid w:val="00FA31F4"/>
    <w:rsid w:val="00FA3532"/>
    <w:rsid w:val="00FA38E8"/>
    <w:rsid w:val="00FA4B15"/>
    <w:rsid w:val="00FA6EEE"/>
    <w:rsid w:val="00FA7744"/>
    <w:rsid w:val="00FB0100"/>
    <w:rsid w:val="00FB20A7"/>
    <w:rsid w:val="00FB3672"/>
    <w:rsid w:val="00FB392E"/>
    <w:rsid w:val="00FC0A29"/>
    <w:rsid w:val="00FC1473"/>
    <w:rsid w:val="00FC281C"/>
    <w:rsid w:val="00FC287B"/>
    <w:rsid w:val="00FC292B"/>
    <w:rsid w:val="00FC29E9"/>
    <w:rsid w:val="00FC672B"/>
    <w:rsid w:val="00FD0030"/>
    <w:rsid w:val="00FD057E"/>
    <w:rsid w:val="00FD168B"/>
    <w:rsid w:val="00FD1E70"/>
    <w:rsid w:val="00FD1FFF"/>
    <w:rsid w:val="00FD2F4E"/>
    <w:rsid w:val="00FD370D"/>
    <w:rsid w:val="00FD393A"/>
    <w:rsid w:val="00FD3DF0"/>
    <w:rsid w:val="00FD4EA5"/>
    <w:rsid w:val="00FD51A0"/>
    <w:rsid w:val="00FE1B10"/>
    <w:rsid w:val="00FE3C52"/>
    <w:rsid w:val="00FE4F5A"/>
    <w:rsid w:val="00FE6F4E"/>
    <w:rsid w:val="00FF0195"/>
    <w:rsid w:val="00FF1182"/>
    <w:rsid w:val="00FF1214"/>
    <w:rsid w:val="00FF1659"/>
    <w:rsid w:val="00FF344F"/>
    <w:rsid w:val="00FF5D4B"/>
    <w:rsid w:val="00FF5E46"/>
    <w:rsid w:val="00FF65D9"/>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14:docId w14:val="58F019E6"/>
  <w15:chartTrackingRefBased/>
  <w15:docId w15:val="{DDDF608E-D428-46BA-B69A-7A4BD675F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lang w:val="en-US" w:eastAsia="en-US"/>
    </w:rPr>
  </w:style>
  <w:style w:type="paragraph" w:styleId="Heading1">
    <w:name w:val="heading 1"/>
    <w:basedOn w:val="Normal"/>
    <w:next w:val="Normal"/>
    <w:link w:val="Heading1Char"/>
    <w:uiPriority w:val="9"/>
    <w:qFormat/>
    <w:rsid w:val="00F572ED"/>
    <w:pPr>
      <w:keepNext/>
      <w:widowControl/>
      <w:spacing w:after="0" w:line="240" w:lineRule="auto"/>
      <w:ind w:left="360"/>
      <w:contextualSpacing/>
      <w:jc w:val="both"/>
      <w:outlineLvl w:val="0"/>
    </w:pPr>
    <w:rPr>
      <w:rFonts w:ascii="Times New Roman" w:eastAsia="Times New Roman" w:hAnsi="Times New Roman"/>
      <w:i/>
      <w:iCs/>
      <w:sz w:val="24"/>
      <w:szCs w:val="24"/>
      <w:lang w:val="lv-LV"/>
    </w:rPr>
  </w:style>
  <w:style w:type="paragraph" w:styleId="Heading2">
    <w:name w:val="heading 2"/>
    <w:basedOn w:val="Normal"/>
    <w:next w:val="Normal"/>
    <w:link w:val="Heading2Char"/>
    <w:uiPriority w:val="9"/>
    <w:qFormat/>
    <w:rsid w:val="00C225B7"/>
    <w:pPr>
      <w:keepNext/>
      <w:widowControl/>
      <w:spacing w:before="240" w:after="60" w:line="240" w:lineRule="auto"/>
      <w:outlineLvl w:val="1"/>
    </w:pPr>
    <w:rPr>
      <w:rFonts w:ascii="Times New Roman" w:eastAsia="Times New Roman" w:hAnsi="Times New Roman"/>
      <w:b/>
      <w:bCs/>
      <w:i/>
      <w:iCs/>
      <w:sz w:val="28"/>
      <w:szCs w:val="28"/>
      <w:lang w:val="lv-LV"/>
    </w:rPr>
  </w:style>
  <w:style w:type="paragraph" w:styleId="Heading3">
    <w:name w:val="heading 3"/>
    <w:basedOn w:val="Normal"/>
    <w:next w:val="Normal"/>
    <w:link w:val="Heading3Char"/>
    <w:uiPriority w:val="9"/>
    <w:semiHidden/>
    <w:unhideWhenUsed/>
    <w:qFormat/>
    <w:rsid w:val="00337F6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337F64"/>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337F64"/>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337F64"/>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337F64"/>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337F64"/>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37F64"/>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paragraph" w:styleId="BalloonText">
    <w:name w:val="Balloon Text"/>
    <w:basedOn w:val="Normal"/>
    <w:link w:val="BalloonTextChar"/>
    <w:uiPriority w:val="99"/>
    <w:semiHidden/>
    <w:unhideWhenUsed/>
    <w:rsid w:val="00114A82"/>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114A82"/>
    <w:rPr>
      <w:rFonts w:ascii="Segoe UI" w:hAnsi="Segoe UI" w:cs="Segoe UI"/>
      <w:sz w:val="18"/>
      <w:szCs w:val="18"/>
      <w:lang w:val="en-US" w:eastAsia="en-US"/>
    </w:rPr>
  </w:style>
  <w:style w:type="character" w:customStyle="1" w:styleId="Heading2Char">
    <w:name w:val="Heading 2 Char"/>
    <w:link w:val="Heading2"/>
    <w:uiPriority w:val="9"/>
    <w:rsid w:val="00C225B7"/>
    <w:rPr>
      <w:rFonts w:ascii="Times New Roman" w:eastAsia="Times New Roman" w:hAnsi="Times New Roman"/>
      <w:b/>
      <w:bCs/>
      <w:i/>
      <w:iCs/>
      <w:sz w:val="28"/>
      <w:szCs w:val="28"/>
      <w:lang w:eastAsia="en-US"/>
    </w:rPr>
  </w:style>
  <w:style w:type="paragraph" w:styleId="ListParagraph">
    <w:name w:val="List Paragraph"/>
    <w:basedOn w:val="Normal"/>
    <w:uiPriority w:val="34"/>
    <w:qFormat/>
    <w:rsid w:val="00C225B7"/>
    <w:pPr>
      <w:widowControl/>
      <w:spacing w:after="0" w:line="240" w:lineRule="auto"/>
      <w:ind w:left="720"/>
      <w:contextualSpacing/>
    </w:pPr>
    <w:rPr>
      <w:rFonts w:ascii="Times New Roman" w:eastAsia="Times New Roman" w:hAnsi="Times New Roman"/>
      <w:sz w:val="28"/>
      <w:szCs w:val="24"/>
      <w:lang w:val="lv-LV"/>
    </w:rPr>
  </w:style>
  <w:style w:type="character" w:styleId="Hyperlink">
    <w:name w:val="Hyperlink"/>
    <w:uiPriority w:val="99"/>
    <w:unhideWhenUsed/>
    <w:rsid w:val="00C225B7"/>
    <w:rPr>
      <w:color w:val="0563C1"/>
      <w:u w:val="single"/>
    </w:rPr>
  </w:style>
  <w:style w:type="paragraph" w:styleId="BodyTextIndent">
    <w:name w:val="Body Text Indent"/>
    <w:basedOn w:val="Normal"/>
    <w:link w:val="BodyTextIndentChar"/>
    <w:uiPriority w:val="99"/>
    <w:unhideWhenUsed/>
    <w:rsid w:val="006101B5"/>
    <w:pPr>
      <w:widowControl/>
      <w:spacing w:after="0" w:line="240" w:lineRule="auto"/>
      <w:ind w:left="-567"/>
      <w:contextualSpacing/>
      <w:jc w:val="both"/>
    </w:pPr>
    <w:rPr>
      <w:rFonts w:ascii="Times New Roman" w:eastAsia="Times New Roman" w:hAnsi="Times New Roman"/>
      <w:lang w:val="lv-LV"/>
    </w:rPr>
  </w:style>
  <w:style w:type="character" w:customStyle="1" w:styleId="BodyTextIndentChar">
    <w:name w:val="Body Text Indent Char"/>
    <w:link w:val="BodyTextIndent"/>
    <w:uiPriority w:val="99"/>
    <w:rsid w:val="006101B5"/>
    <w:rPr>
      <w:rFonts w:ascii="Times New Roman" w:eastAsia="Times New Roman" w:hAnsi="Times New Roman"/>
      <w:sz w:val="22"/>
      <w:szCs w:val="22"/>
      <w:lang w:eastAsia="en-US"/>
    </w:rPr>
  </w:style>
  <w:style w:type="character" w:customStyle="1" w:styleId="Heading1Char">
    <w:name w:val="Heading 1 Char"/>
    <w:link w:val="Heading1"/>
    <w:uiPriority w:val="9"/>
    <w:rsid w:val="00F572ED"/>
    <w:rPr>
      <w:rFonts w:ascii="Times New Roman" w:eastAsia="Times New Roman" w:hAnsi="Times New Roman"/>
      <w:i/>
      <w:iCs/>
      <w:sz w:val="24"/>
      <w:szCs w:val="24"/>
      <w:lang w:eastAsia="en-US"/>
    </w:rPr>
  </w:style>
  <w:style w:type="character" w:styleId="UnresolvedMention">
    <w:name w:val="Unresolved Mention"/>
    <w:uiPriority w:val="99"/>
    <w:semiHidden/>
    <w:unhideWhenUsed/>
    <w:rsid w:val="00DA43F2"/>
    <w:rPr>
      <w:color w:val="605E5C"/>
      <w:shd w:val="clear" w:color="auto" w:fill="E1DFDD"/>
    </w:rPr>
  </w:style>
  <w:style w:type="character" w:styleId="CommentReference">
    <w:name w:val="annotation reference"/>
    <w:uiPriority w:val="99"/>
    <w:semiHidden/>
    <w:unhideWhenUsed/>
    <w:rsid w:val="00C432B0"/>
    <w:rPr>
      <w:sz w:val="16"/>
      <w:szCs w:val="16"/>
    </w:rPr>
  </w:style>
  <w:style w:type="paragraph" w:styleId="CommentText">
    <w:name w:val="annotation text"/>
    <w:basedOn w:val="Normal"/>
    <w:link w:val="CommentTextChar"/>
    <w:uiPriority w:val="99"/>
    <w:unhideWhenUsed/>
    <w:rsid w:val="00C432B0"/>
    <w:rPr>
      <w:sz w:val="20"/>
      <w:szCs w:val="20"/>
    </w:rPr>
  </w:style>
  <w:style w:type="character" w:customStyle="1" w:styleId="CommentTextChar">
    <w:name w:val="Comment Text Char"/>
    <w:link w:val="CommentText"/>
    <w:uiPriority w:val="99"/>
    <w:rsid w:val="00C432B0"/>
    <w:rPr>
      <w:lang w:val="en-US" w:eastAsia="en-US"/>
    </w:rPr>
  </w:style>
  <w:style w:type="paragraph" w:styleId="CommentSubject">
    <w:name w:val="annotation subject"/>
    <w:basedOn w:val="CommentText"/>
    <w:next w:val="CommentText"/>
    <w:link w:val="CommentSubjectChar"/>
    <w:uiPriority w:val="99"/>
    <w:semiHidden/>
    <w:unhideWhenUsed/>
    <w:rsid w:val="00C432B0"/>
    <w:rPr>
      <w:b/>
      <w:bCs/>
    </w:rPr>
  </w:style>
  <w:style w:type="character" w:customStyle="1" w:styleId="CommentSubjectChar">
    <w:name w:val="Comment Subject Char"/>
    <w:link w:val="CommentSubject"/>
    <w:uiPriority w:val="99"/>
    <w:semiHidden/>
    <w:rsid w:val="00C432B0"/>
    <w:rPr>
      <w:b/>
      <w:bCs/>
      <w:lang w:val="en-US" w:eastAsia="en-US"/>
    </w:rPr>
  </w:style>
  <w:style w:type="paragraph" w:styleId="Revision">
    <w:name w:val="Revision"/>
    <w:hidden/>
    <w:uiPriority w:val="99"/>
    <w:semiHidden/>
    <w:rsid w:val="00D20D4C"/>
    <w:rPr>
      <w:sz w:val="22"/>
      <w:szCs w:val="22"/>
      <w:lang w:val="en-US" w:eastAsia="en-US"/>
    </w:rPr>
  </w:style>
  <w:style w:type="paragraph" w:styleId="NormalWeb">
    <w:name w:val="Normal (Web)"/>
    <w:basedOn w:val="Normal"/>
    <w:uiPriority w:val="99"/>
    <w:semiHidden/>
    <w:unhideWhenUsed/>
    <w:rsid w:val="003325C8"/>
    <w:pPr>
      <w:widowControl/>
      <w:spacing w:before="100" w:beforeAutospacing="1" w:after="100" w:afterAutospacing="1" w:line="240" w:lineRule="auto"/>
    </w:pPr>
    <w:rPr>
      <w:rFonts w:ascii="Times New Roman" w:eastAsia="Times New Roman" w:hAnsi="Times New Roman"/>
      <w:sz w:val="24"/>
      <w:szCs w:val="24"/>
      <w:lang w:val="lv-LV" w:eastAsia="lv-LV"/>
    </w:rPr>
  </w:style>
  <w:style w:type="character" w:styleId="BookTitle">
    <w:name w:val="Book Title"/>
    <w:basedOn w:val="DefaultParagraphFont"/>
    <w:uiPriority w:val="33"/>
    <w:qFormat/>
    <w:rsid w:val="00337F64"/>
    <w:rPr>
      <w:b/>
      <w:bCs/>
      <w:i/>
      <w:iCs/>
      <w:spacing w:val="5"/>
    </w:rPr>
  </w:style>
  <w:style w:type="paragraph" w:styleId="Caption">
    <w:name w:val="caption"/>
    <w:basedOn w:val="Normal"/>
    <w:next w:val="Normal"/>
    <w:uiPriority w:val="35"/>
    <w:semiHidden/>
    <w:unhideWhenUsed/>
    <w:qFormat/>
    <w:rsid w:val="00337F64"/>
    <w:pPr>
      <w:spacing w:line="240" w:lineRule="auto"/>
    </w:pPr>
    <w:rPr>
      <w:i/>
      <w:iCs/>
      <w:color w:val="44546A" w:themeColor="text2"/>
      <w:sz w:val="18"/>
      <w:szCs w:val="18"/>
    </w:rPr>
  </w:style>
  <w:style w:type="character" w:styleId="Emphasis">
    <w:name w:val="Emphasis"/>
    <w:basedOn w:val="DefaultParagraphFont"/>
    <w:uiPriority w:val="20"/>
    <w:qFormat/>
    <w:rsid w:val="00337F64"/>
    <w:rPr>
      <w:i/>
      <w:iCs/>
    </w:rPr>
  </w:style>
  <w:style w:type="character" w:customStyle="1" w:styleId="Heading3Char">
    <w:name w:val="Heading 3 Char"/>
    <w:basedOn w:val="DefaultParagraphFont"/>
    <w:link w:val="Heading3"/>
    <w:uiPriority w:val="9"/>
    <w:semiHidden/>
    <w:rsid w:val="00337F64"/>
    <w:rPr>
      <w:rFonts w:asciiTheme="majorHAnsi" w:eastAsiaTheme="majorEastAsia" w:hAnsiTheme="majorHAnsi" w:cstheme="majorBidi"/>
      <w:color w:val="1F3763" w:themeColor="accent1" w:themeShade="7F"/>
      <w:sz w:val="24"/>
      <w:szCs w:val="24"/>
      <w:lang w:val="en-US" w:eastAsia="en-US"/>
    </w:rPr>
  </w:style>
  <w:style w:type="character" w:customStyle="1" w:styleId="Heading4Char">
    <w:name w:val="Heading 4 Char"/>
    <w:basedOn w:val="DefaultParagraphFont"/>
    <w:link w:val="Heading4"/>
    <w:uiPriority w:val="9"/>
    <w:semiHidden/>
    <w:rsid w:val="00337F64"/>
    <w:rPr>
      <w:rFonts w:asciiTheme="majorHAnsi" w:eastAsiaTheme="majorEastAsia" w:hAnsiTheme="majorHAnsi" w:cstheme="majorBidi"/>
      <w:i/>
      <w:iCs/>
      <w:color w:val="2F5496" w:themeColor="accent1" w:themeShade="BF"/>
      <w:sz w:val="22"/>
      <w:szCs w:val="22"/>
      <w:lang w:val="en-US" w:eastAsia="en-US"/>
    </w:rPr>
  </w:style>
  <w:style w:type="character" w:customStyle="1" w:styleId="Heading5Char">
    <w:name w:val="Heading 5 Char"/>
    <w:basedOn w:val="DefaultParagraphFont"/>
    <w:link w:val="Heading5"/>
    <w:uiPriority w:val="9"/>
    <w:semiHidden/>
    <w:rsid w:val="00337F64"/>
    <w:rPr>
      <w:rFonts w:asciiTheme="majorHAnsi" w:eastAsiaTheme="majorEastAsia" w:hAnsiTheme="majorHAnsi" w:cstheme="majorBidi"/>
      <w:color w:val="2F5496" w:themeColor="accent1" w:themeShade="BF"/>
      <w:sz w:val="22"/>
      <w:szCs w:val="22"/>
      <w:lang w:val="en-US" w:eastAsia="en-US"/>
    </w:rPr>
  </w:style>
  <w:style w:type="character" w:customStyle="1" w:styleId="Heading6Char">
    <w:name w:val="Heading 6 Char"/>
    <w:basedOn w:val="DefaultParagraphFont"/>
    <w:link w:val="Heading6"/>
    <w:uiPriority w:val="9"/>
    <w:semiHidden/>
    <w:rsid w:val="00337F64"/>
    <w:rPr>
      <w:rFonts w:asciiTheme="majorHAnsi" w:eastAsiaTheme="majorEastAsia" w:hAnsiTheme="majorHAnsi" w:cstheme="majorBidi"/>
      <w:color w:val="1F3763" w:themeColor="accent1" w:themeShade="7F"/>
      <w:sz w:val="22"/>
      <w:szCs w:val="22"/>
      <w:lang w:val="en-US" w:eastAsia="en-US"/>
    </w:rPr>
  </w:style>
  <w:style w:type="character" w:customStyle="1" w:styleId="Heading7Char">
    <w:name w:val="Heading 7 Char"/>
    <w:basedOn w:val="DefaultParagraphFont"/>
    <w:link w:val="Heading7"/>
    <w:uiPriority w:val="9"/>
    <w:semiHidden/>
    <w:rsid w:val="00337F64"/>
    <w:rPr>
      <w:rFonts w:asciiTheme="majorHAnsi" w:eastAsiaTheme="majorEastAsia" w:hAnsiTheme="majorHAnsi" w:cstheme="majorBidi"/>
      <w:i/>
      <w:iCs/>
      <w:color w:val="1F3763" w:themeColor="accent1" w:themeShade="7F"/>
      <w:sz w:val="22"/>
      <w:szCs w:val="22"/>
      <w:lang w:val="en-US" w:eastAsia="en-US"/>
    </w:rPr>
  </w:style>
  <w:style w:type="character" w:customStyle="1" w:styleId="Heading8Char">
    <w:name w:val="Heading 8 Char"/>
    <w:basedOn w:val="DefaultParagraphFont"/>
    <w:link w:val="Heading8"/>
    <w:uiPriority w:val="9"/>
    <w:semiHidden/>
    <w:rsid w:val="00337F64"/>
    <w:rPr>
      <w:rFonts w:asciiTheme="majorHAnsi" w:eastAsiaTheme="majorEastAsia" w:hAnsiTheme="majorHAnsi" w:cstheme="majorBidi"/>
      <w:color w:val="272727" w:themeColor="text1" w:themeTint="D8"/>
      <w:sz w:val="21"/>
      <w:szCs w:val="21"/>
      <w:lang w:val="en-US" w:eastAsia="en-US"/>
    </w:rPr>
  </w:style>
  <w:style w:type="character" w:customStyle="1" w:styleId="Heading9Char">
    <w:name w:val="Heading 9 Char"/>
    <w:basedOn w:val="DefaultParagraphFont"/>
    <w:link w:val="Heading9"/>
    <w:uiPriority w:val="9"/>
    <w:semiHidden/>
    <w:rsid w:val="00337F64"/>
    <w:rPr>
      <w:rFonts w:asciiTheme="majorHAnsi" w:eastAsiaTheme="majorEastAsia" w:hAnsiTheme="majorHAnsi" w:cstheme="majorBidi"/>
      <w:i/>
      <w:iCs/>
      <w:color w:val="272727" w:themeColor="text1" w:themeTint="D8"/>
      <w:sz w:val="21"/>
      <w:szCs w:val="21"/>
      <w:lang w:val="en-US" w:eastAsia="en-US"/>
    </w:rPr>
  </w:style>
  <w:style w:type="character" w:styleId="IntenseEmphasis">
    <w:name w:val="Intense Emphasis"/>
    <w:basedOn w:val="DefaultParagraphFont"/>
    <w:uiPriority w:val="21"/>
    <w:qFormat/>
    <w:rsid w:val="00337F64"/>
    <w:rPr>
      <w:i/>
      <w:iCs/>
      <w:color w:val="4472C4" w:themeColor="accent1"/>
    </w:rPr>
  </w:style>
  <w:style w:type="paragraph" w:styleId="IntenseQuote">
    <w:name w:val="Intense Quote"/>
    <w:basedOn w:val="Normal"/>
    <w:next w:val="Normal"/>
    <w:link w:val="IntenseQuoteChar"/>
    <w:uiPriority w:val="30"/>
    <w:qFormat/>
    <w:rsid w:val="00337F6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337F64"/>
    <w:rPr>
      <w:i/>
      <w:iCs/>
      <w:color w:val="4472C4" w:themeColor="accent1"/>
      <w:sz w:val="22"/>
      <w:szCs w:val="22"/>
      <w:lang w:val="en-US" w:eastAsia="en-US"/>
    </w:rPr>
  </w:style>
  <w:style w:type="character" w:styleId="IntenseReference">
    <w:name w:val="Intense Reference"/>
    <w:basedOn w:val="DefaultParagraphFont"/>
    <w:uiPriority w:val="32"/>
    <w:qFormat/>
    <w:rsid w:val="00337F64"/>
    <w:rPr>
      <w:b/>
      <w:bCs/>
      <w:smallCaps/>
      <w:color w:val="4472C4" w:themeColor="accent1"/>
      <w:spacing w:val="5"/>
    </w:rPr>
  </w:style>
  <w:style w:type="paragraph" w:styleId="NoSpacing">
    <w:name w:val="No Spacing"/>
    <w:uiPriority w:val="1"/>
    <w:qFormat/>
    <w:rsid w:val="00337F64"/>
    <w:pPr>
      <w:widowControl w:val="0"/>
    </w:pPr>
    <w:rPr>
      <w:sz w:val="22"/>
      <w:szCs w:val="22"/>
      <w:lang w:val="en-US" w:eastAsia="en-US"/>
    </w:rPr>
  </w:style>
  <w:style w:type="paragraph" w:styleId="Quote">
    <w:name w:val="Quote"/>
    <w:basedOn w:val="Normal"/>
    <w:next w:val="Normal"/>
    <w:link w:val="QuoteChar"/>
    <w:uiPriority w:val="29"/>
    <w:qFormat/>
    <w:rsid w:val="00337F6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37F64"/>
    <w:rPr>
      <w:i/>
      <w:iCs/>
      <w:color w:val="404040" w:themeColor="text1" w:themeTint="BF"/>
      <w:sz w:val="22"/>
      <w:szCs w:val="22"/>
      <w:lang w:val="en-US" w:eastAsia="en-US"/>
    </w:rPr>
  </w:style>
  <w:style w:type="character" w:styleId="Strong">
    <w:name w:val="Strong"/>
    <w:basedOn w:val="DefaultParagraphFont"/>
    <w:uiPriority w:val="22"/>
    <w:qFormat/>
    <w:rsid w:val="00337F64"/>
    <w:rPr>
      <w:b/>
      <w:bCs/>
    </w:rPr>
  </w:style>
  <w:style w:type="paragraph" w:styleId="Subtitle">
    <w:name w:val="Subtitle"/>
    <w:basedOn w:val="Normal"/>
    <w:next w:val="Normal"/>
    <w:link w:val="SubtitleChar"/>
    <w:uiPriority w:val="11"/>
    <w:qFormat/>
    <w:rsid w:val="00337F64"/>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337F64"/>
    <w:rPr>
      <w:rFonts w:asciiTheme="minorHAnsi" w:eastAsiaTheme="minorEastAsia" w:hAnsiTheme="minorHAnsi" w:cstheme="minorBidi"/>
      <w:color w:val="5A5A5A" w:themeColor="text1" w:themeTint="A5"/>
      <w:spacing w:val="15"/>
      <w:sz w:val="22"/>
      <w:szCs w:val="22"/>
      <w:lang w:val="en-US" w:eastAsia="en-US"/>
    </w:rPr>
  </w:style>
  <w:style w:type="character" w:styleId="SubtleEmphasis">
    <w:name w:val="Subtle Emphasis"/>
    <w:basedOn w:val="DefaultParagraphFont"/>
    <w:uiPriority w:val="19"/>
    <w:qFormat/>
    <w:rsid w:val="00337F64"/>
    <w:rPr>
      <w:i/>
      <w:iCs/>
      <w:color w:val="404040" w:themeColor="text1" w:themeTint="BF"/>
    </w:rPr>
  </w:style>
  <w:style w:type="character" w:styleId="SubtleReference">
    <w:name w:val="Subtle Reference"/>
    <w:basedOn w:val="DefaultParagraphFont"/>
    <w:uiPriority w:val="31"/>
    <w:qFormat/>
    <w:rsid w:val="00337F64"/>
    <w:rPr>
      <w:smallCaps/>
      <w:color w:val="5A5A5A" w:themeColor="text1" w:themeTint="A5"/>
    </w:rPr>
  </w:style>
  <w:style w:type="paragraph" w:styleId="Title">
    <w:name w:val="Title"/>
    <w:basedOn w:val="Normal"/>
    <w:next w:val="Normal"/>
    <w:link w:val="TitleChar"/>
    <w:uiPriority w:val="10"/>
    <w:qFormat/>
    <w:rsid w:val="00337F6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7F64"/>
    <w:rPr>
      <w:rFonts w:asciiTheme="majorHAnsi" w:eastAsiaTheme="majorEastAsia" w:hAnsiTheme="majorHAnsi" w:cstheme="majorBidi"/>
      <w:spacing w:val="-10"/>
      <w:kern w:val="28"/>
      <w:sz w:val="56"/>
      <w:szCs w:val="56"/>
      <w:lang w:val="en-US" w:eastAsia="en-US"/>
    </w:rPr>
  </w:style>
  <w:style w:type="paragraph" w:styleId="TOCHeading">
    <w:name w:val="TOC Heading"/>
    <w:basedOn w:val="Heading1"/>
    <w:next w:val="Normal"/>
    <w:uiPriority w:val="39"/>
    <w:semiHidden/>
    <w:unhideWhenUsed/>
    <w:qFormat/>
    <w:rsid w:val="00337F64"/>
    <w:pPr>
      <w:keepLines/>
      <w:widowControl w:val="0"/>
      <w:spacing w:before="240" w:line="276" w:lineRule="auto"/>
      <w:ind w:left="0"/>
      <w:contextualSpacing w:val="0"/>
      <w:jc w:val="left"/>
      <w:outlineLvl w:val="9"/>
    </w:pPr>
    <w:rPr>
      <w:rFonts w:asciiTheme="majorHAnsi" w:eastAsiaTheme="majorEastAsia" w:hAnsiTheme="majorHAnsi" w:cstheme="majorBidi"/>
      <w:i w:val="0"/>
      <w:iCs w:val="0"/>
      <w:color w:val="2F5496"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6310CB980028E489AA38B5A3B725AD0" ma:contentTypeVersion="15" ma:contentTypeDescription="Create a new document." ma:contentTypeScope="" ma:versionID="67ca526e3abf445ea39aed5743cef3c8">
  <xsd:schema xmlns:xsd="http://www.w3.org/2001/XMLSchema" xmlns:xs="http://www.w3.org/2001/XMLSchema" xmlns:p="http://schemas.microsoft.com/office/2006/metadata/properties" xmlns:ns3="30b671a1-e750-4efc-a322-d42da3124237" xmlns:ns4="14bf4ffe-e1de-4f56-a2d6-d8c72f6fd35a" targetNamespace="http://schemas.microsoft.com/office/2006/metadata/properties" ma:root="true" ma:fieldsID="7f422a7ec43486ddefff36afe4831dcc" ns3:_="" ns4:_="">
    <xsd:import namespace="30b671a1-e750-4efc-a322-d42da3124237"/>
    <xsd:import namespace="14bf4ffe-e1de-4f56-a2d6-d8c72f6fd35a"/>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b671a1-e750-4efc-a322-d42da31242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bf4ffe-e1de-4f56-a2d6-d8c72f6fd35a"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30b671a1-e750-4efc-a322-d42da3124237" xsi:nil="true"/>
  </documentManagement>
</p:properties>
</file>

<file path=customXml/itemProps1.xml><?xml version="1.0" encoding="utf-8"?>
<ds:datastoreItem xmlns:ds="http://schemas.openxmlformats.org/officeDocument/2006/customXml" ds:itemID="{32D5F0DB-22D4-44E1-8CE0-F820984142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b671a1-e750-4efc-a322-d42da3124237"/>
    <ds:schemaRef ds:uri="14bf4ffe-e1de-4f56-a2d6-d8c72f6fd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D3AC227-1BB1-457B-A53B-339970D89A05}">
  <ds:schemaRefs>
    <ds:schemaRef ds:uri="http://schemas.openxmlformats.org/officeDocument/2006/bibliography"/>
  </ds:schemaRefs>
</ds:datastoreItem>
</file>

<file path=customXml/itemProps3.xml><?xml version="1.0" encoding="utf-8"?>
<ds:datastoreItem xmlns:ds="http://schemas.openxmlformats.org/officeDocument/2006/customXml" ds:itemID="{C1BF6F6C-D471-4897-B499-7E2CBF135740}">
  <ds:schemaRefs>
    <ds:schemaRef ds:uri="http://schemas.microsoft.com/sharepoint/v3/contenttype/forms"/>
  </ds:schemaRefs>
</ds:datastoreItem>
</file>

<file path=customXml/itemProps4.xml><?xml version="1.0" encoding="utf-8"?>
<ds:datastoreItem xmlns:ds="http://schemas.openxmlformats.org/officeDocument/2006/customXml" ds:itemID="{F0689B4F-D887-476B-A344-510ABDBDD9F2}">
  <ds:schemaRefs>
    <ds:schemaRef ds:uri="http://schemas.microsoft.com/office/2006/metadata/properties"/>
    <ds:schemaRef ds:uri="http://schemas.microsoft.com/office/infopath/2007/PartnerControls"/>
    <ds:schemaRef ds:uri="30b671a1-e750-4efc-a322-d42da3124237"/>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14126</Words>
  <Characters>8053</Characters>
  <Application>Microsoft Office Word</Application>
  <DocSecurity>4</DocSecurity>
  <Lines>67</Lines>
  <Paragraphs>44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22135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Dagnija</dc:creator>
  <cp:lastModifiedBy>Anete Gaiķe</cp:lastModifiedBy>
  <cp:revision>2</cp:revision>
  <cp:lastPrinted>2021-03-12T10:25:00Z</cp:lastPrinted>
  <dcterms:created xsi:type="dcterms:W3CDTF">2026-10-13T05:55:00Z</dcterms:created>
  <dcterms:modified xsi:type="dcterms:W3CDTF">2026-10-13T05:55:00Z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0x010100F6310CB980028E489AA38B5A3B725AD0</vt:lpwstr>
  </property>
  <property fmtid="{D5CDD505-2E9C-101B-9397-08002B2CF9AE}" pid="3" name="Created">
    <vt:filetime>2014-11-05T00:00:00Z</vt:filetime>
  </property>
  <property fmtid="{D5CDD505-2E9C-101B-9397-08002B2CF9AE}" pid="4" name="LastSaved">
    <vt:filetime>2014-11-05T00:00:00Z</vt:filetime>
  </property>
  <property fmtid="{D5CDD505-2E9C-101B-9397-08002B2CF9AE}" pid="5" name="_DocHome">
    <vt:i4>-235856459</vt:i4>
  </property>
</Properties>
</file>