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99F" w:rsidRPr="009D14A4" w:rsidRDefault="009D14A4" w:rsidP="003D499F">
      <w:pPr>
        <w:rPr>
          <w:rFonts w:ascii="Verdana" w:hAnsi="Verdana"/>
          <w:b/>
          <w:bCs/>
          <w:u w:val="single"/>
        </w:rPr>
      </w:pPr>
      <w:r w:rsidRPr="009D14A4">
        <w:rPr>
          <w:rFonts w:ascii="Verdana" w:hAnsi="Verdana"/>
          <w:b/>
          <w:bCs/>
          <w:u w:val="single"/>
        </w:rPr>
        <w:t>Sociālās palīdzības jomas g</w:t>
      </w:r>
      <w:r w:rsidR="003D499F" w:rsidRPr="009D14A4">
        <w:rPr>
          <w:rFonts w:ascii="Verdana" w:hAnsi="Verdana"/>
          <w:b/>
          <w:bCs/>
          <w:u w:val="single"/>
        </w:rPr>
        <w:t>alvenie politikas rezultatīvie rādītāji</w:t>
      </w:r>
      <w:r>
        <w:rPr>
          <w:rFonts w:ascii="Verdana" w:hAnsi="Verdana"/>
          <w:b/>
          <w:bCs/>
          <w:u w:val="single"/>
          <w:vertAlign w:val="superscript"/>
        </w:rPr>
        <w:t>1</w:t>
      </w:r>
      <w:r w:rsidR="003D499F" w:rsidRPr="009D14A4">
        <w:rPr>
          <w:rFonts w:ascii="Verdana" w:hAnsi="Verdana"/>
          <w:b/>
          <w:bCs/>
          <w:u w:val="single"/>
        </w:rPr>
        <w:t>:</w:t>
      </w:r>
    </w:p>
    <w:tbl>
      <w:tblPr>
        <w:tblStyle w:val="ListTable3-Accent6"/>
        <w:tblW w:w="5000" w:type="pct"/>
        <w:tblLook w:val="04A0" w:firstRow="1" w:lastRow="0" w:firstColumn="1" w:lastColumn="0" w:noHBand="0" w:noVBand="1"/>
      </w:tblPr>
      <w:tblGrid>
        <w:gridCol w:w="6710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D6766B" w:rsidRPr="009D14A4" w:rsidTr="00D6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7" w:type="pct"/>
          </w:tcPr>
          <w:p w:rsidR="00D6766B" w:rsidRPr="00E96343" w:rsidRDefault="00D6766B" w:rsidP="0092595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Rādītājs</w:t>
            </w:r>
          </w:p>
        </w:tc>
        <w:tc>
          <w:tcPr>
            <w:tcW w:w="270" w:type="pct"/>
          </w:tcPr>
          <w:p w:rsidR="00D6766B" w:rsidRPr="009D14A4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2009</w:t>
            </w:r>
          </w:p>
        </w:tc>
        <w:tc>
          <w:tcPr>
            <w:tcW w:w="270" w:type="pct"/>
          </w:tcPr>
          <w:p w:rsidR="00D6766B" w:rsidRPr="009D14A4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2010</w:t>
            </w:r>
          </w:p>
        </w:tc>
        <w:tc>
          <w:tcPr>
            <w:tcW w:w="270" w:type="pct"/>
          </w:tcPr>
          <w:p w:rsidR="00D6766B" w:rsidRPr="00E96343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2011</w:t>
            </w:r>
          </w:p>
        </w:tc>
        <w:tc>
          <w:tcPr>
            <w:tcW w:w="270" w:type="pct"/>
          </w:tcPr>
          <w:p w:rsidR="00D6766B" w:rsidRPr="00E96343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2012</w:t>
            </w:r>
          </w:p>
        </w:tc>
        <w:tc>
          <w:tcPr>
            <w:tcW w:w="270" w:type="pct"/>
          </w:tcPr>
          <w:p w:rsidR="00D6766B" w:rsidRPr="00E96343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2013</w:t>
            </w:r>
          </w:p>
        </w:tc>
        <w:tc>
          <w:tcPr>
            <w:tcW w:w="270" w:type="pct"/>
          </w:tcPr>
          <w:p w:rsidR="00D6766B" w:rsidRPr="00E96343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2014</w:t>
            </w:r>
          </w:p>
        </w:tc>
        <w:tc>
          <w:tcPr>
            <w:tcW w:w="270" w:type="pct"/>
          </w:tcPr>
          <w:p w:rsidR="00D6766B" w:rsidRPr="00E96343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2015</w:t>
            </w:r>
          </w:p>
        </w:tc>
        <w:tc>
          <w:tcPr>
            <w:tcW w:w="270" w:type="pct"/>
          </w:tcPr>
          <w:p w:rsidR="00D6766B" w:rsidRPr="00E96343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E96343">
              <w:rPr>
                <w:rFonts w:ascii="Verdana" w:hAnsi="Verdana"/>
                <w:sz w:val="20"/>
                <w:szCs w:val="20"/>
              </w:rPr>
              <w:t>2016</w:t>
            </w:r>
          </w:p>
        </w:tc>
        <w:tc>
          <w:tcPr>
            <w:tcW w:w="270" w:type="pct"/>
          </w:tcPr>
          <w:p w:rsidR="00D6766B" w:rsidRPr="00E96343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</w:p>
        </w:tc>
        <w:tc>
          <w:tcPr>
            <w:tcW w:w="264" w:type="pct"/>
          </w:tcPr>
          <w:p w:rsidR="00D6766B" w:rsidRDefault="00D6766B" w:rsidP="00925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</w:tr>
      <w:tr w:rsidR="00D6766B" w:rsidRPr="009D14A4" w:rsidTr="0082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pct"/>
            <w:vAlign w:val="center"/>
          </w:tcPr>
          <w:p w:rsidR="00D6766B" w:rsidRPr="00E96343" w:rsidRDefault="00D6766B" w:rsidP="00925950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Par trūcīgām atzīto personu īpatsvars no privātajās mājsaimniecībās dzīvojošo personu skaita, %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8.3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10.9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10.4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8.7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6.7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5.3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4.2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3.5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154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</w:t>
            </w:r>
          </w:p>
        </w:tc>
        <w:tc>
          <w:tcPr>
            <w:tcW w:w="264" w:type="pct"/>
            <w:vAlign w:val="center"/>
          </w:tcPr>
          <w:p w:rsidR="00D6766B" w:rsidRDefault="00820529" w:rsidP="00820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2.6</w:t>
            </w:r>
          </w:p>
        </w:tc>
      </w:tr>
      <w:tr w:rsidR="00D6766B" w:rsidRPr="009D14A4" w:rsidTr="00820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pct"/>
            <w:vAlign w:val="center"/>
          </w:tcPr>
          <w:p w:rsidR="00D6766B" w:rsidRPr="00E96343" w:rsidRDefault="00D6766B" w:rsidP="009D14A4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t.sk. par trūcīgām atzīto personu pirmās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kvintiļu</w:t>
            </w:r>
            <w:proofErr w:type="spellEnd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grupas pārklājums (privātajās mājsaimniecībās), %</w:t>
            </w:r>
          </w:p>
        </w:tc>
        <w:tc>
          <w:tcPr>
            <w:tcW w:w="270" w:type="pct"/>
            <w:vAlign w:val="center"/>
          </w:tcPr>
          <w:p w:rsidR="00D6766B" w:rsidRPr="00154E6B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41.3</w:t>
            </w:r>
          </w:p>
        </w:tc>
        <w:tc>
          <w:tcPr>
            <w:tcW w:w="270" w:type="pct"/>
            <w:vAlign w:val="center"/>
          </w:tcPr>
          <w:p w:rsidR="00D6766B" w:rsidRPr="00154E6B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54.4</w:t>
            </w:r>
          </w:p>
        </w:tc>
        <w:tc>
          <w:tcPr>
            <w:tcW w:w="270" w:type="pct"/>
            <w:vAlign w:val="center"/>
          </w:tcPr>
          <w:p w:rsidR="00D6766B" w:rsidRPr="00154E6B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52.0</w:t>
            </w:r>
          </w:p>
        </w:tc>
        <w:tc>
          <w:tcPr>
            <w:tcW w:w="270" w:type="pct"/>
            <w:vAlign w:val="center"/>
          </w:tcPr>
          <w:p w:rsidR="00D6766B" w:rsidRPr="00154E6B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43.6</w:t>
            </w:r>
          </w:p>
        </w:tc>
        <w:tc>
          <w:tcPr>
            <w:tcW w:w="270" w:type="pct"/>
            <w:vAlign w:val="center"/>
          </w:tcPr>
          <w:p w:rsidR="00D6766B" w:rsidRPr="00154E6B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33.6</w:t>
            </w:r>
          </w:p>
        </w:tc>
        <w:tc>
          <w:tcPr>
            <w:tcW w:w="270" w:type="pct"/>
            <w:vAlign w:val="center"/>
          </w:tcPr>
          <w:p w:rsidR="00D6766B" w:rsidRPr="00154E6B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26.5</w:t>
            </w:r>
          </w:p>
        </w:tc>
        <w:tc>
          <w:tcPr>
            <w:tcW w:w="270" w:type="pct"/>
            <w:vAlign w:val="center"/>
          </w:tcPr>
          <w:p w:rsidR="00D6766B" w:rsidRPr="00154E6B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21.0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6766B" w:rsidRPr="00154E6B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54E6B">
              <w:rPr>
                <w:rFonts w:ascii="Verdana" w:hAnsi="Verdana"/>
                <w:sz w:val="20"/>
                <w:szCs w:val="20"/>
              </w:rPr>
              <w:t>17.7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154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16.2</w:t>
            </w:r>
          </w:p>
        </w:tc>
        <w:tc>
          <w:tcPr>
            <w:tcW w:w="264" w:type="pct"/>
            <w:vAlign w:val="center"/>
          </w:tcPr>
          <w:p w:rsidR="00D6766B" w:rsidRDefault="00820529" w:rsidP="00820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13.2</w:t>
            </w:r>
          </w:p>
        </w:tc>
      </w:tr>
      <w:tr w:rsidR="00D6766B" w:rsidRPr="009D14A4" w:rsidTr="0082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pct"/>
            <w:vAlign w:val="center"/>
          </w:tcPr>
          <w:p w:rsidR="00D6766B" w:rsidRPr="00E96343" w:rsidRDefault="00D6766B" w:rsidP="00925950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GMI pabalstu saņēmušo personu pirmās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kvintiļu</w:t>
            </w:r>
            <w:proofErr w:type="spellEnd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grupas pārklājums (privātajās mājsaimniecībās), %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14.7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28.8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29.8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23.4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16.1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11.6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8.7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7.1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154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6.7</w:t>
            </w:r>
          </w:p>
        </w:tc>
        <w:tc>
          <w:tcPr>
            <w:tcW w:w="264" w:type="pct"/>
            <w:vAlign w:val="center"/>
          </w:tcPr>
          <w:p w:rsidR="00D6766B" w:rsidRDefault="00820529" w:rsidP="00820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5.4</w:t>
            </w:r>
          </w:p>
        </w:tc>
      </w:tr>
      <w:tr w:rsidR="00D6766B" w:rsidRPr="009D14A4" w:rsidTr="00820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pct"/>
            <w:vAlign w:val="center"/>
          </w:tcPr>
          <w:p w:rsidR="00D6766B" w:rsidRPr="00E96343" w:rsidRDefault="00D6766B" w:rsidP="00925950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Dzīvokļa pabalstu saņēmušo personu divu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kvintiļu</w:t>
            </w:r>
            <w:proofErr w:type="spellEnd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grupu pārklājums (privātajās mājsaimniecībās), %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15.7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25.0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25.8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22.9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19.9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16.9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14.4</w:t>
            </w:r>
          </w:p>
        </w:tc>
        <w:tc>
          <w:tcPr>
            <w:tcW w:w="270" w:type="pct"/>
            <w:vAlign w:val="center"/>
          </w:tcPr>
          <w:p w:rsidR="00D6766B" w:rsidRPr="00E96343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13.0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154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12.2</w:t>
            </w:r>
          </w:p>
        </w:tc>
        <w:tc>
          <w:tcPr>
            <w:tcW w:w="264" w:type="pct"/>
            <w:vAlign w:val="center"/>
          </w:tcPr>
          <w:p w:rsidR="00D6766B" w:rsidRDefault="00820529" w:rsidP="00820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10.9</w:t>
            </w:r>
          </w:p>
        </w:tc>
      </w:tr>
      <w:tr w:rsidR="00D6766B" w:rsidRPr="009D14A4" w:rsidTr="00820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pct"/>
            <w:vAlign w:val="center"/>
          </w:tcPr>
          <w:p w:rsidR="00D6766B" w:rsidRPr="009D14A4" w:rsidRDefault="00D6766B" w:rsidP="00925950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Pašvaldību sniegtās sociālās palīdzības vidējais apmērs personai mēnesī,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13.3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17.1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20.8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18.7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17.1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17.6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17.2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18.0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154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</w:t>
            </w:r>
          </w:p>
        </w:tc>
        <w:tc>
          <w:tcPr>
            <w:tcW w:w="264" w:type="pct"/>
            <w:vAlign w:val="center"/>
          </w:tcPr>
          <w:p w:rsidR="00D6766B" w:rsidRDefault="00820529" w:rsidP="00820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</w:t>
            </w:r>
          </w:p>
        </w:tc>
      </w:tr>
      <w:tr w:rsidR="00D6766B" w:rsidRPr="009D14A4" w:rsidTr="00820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pct"/>
            <w:vAlign w:val="center"/>
          </w:tcPr>
          <w:p w:rsidR="00D6766B" w:rsidRPr="009D14A4" w:rsidRDefault="00D6766B" w:rsidP="00925950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t.sk. pašvaldību sniegtās ienākumu testētās sociālās palīdzības vidējais apmērs personai mēnesī, </w:t>
            </w:r>
            <w:proofErr w:type="spellStart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euro</w:t>
            </w:r>
            <w:proofErr w:type="spellEnd"/>
            <w:r w:rsidRPr="009D14A4">
              <w:rPr>
                <w:rFonts w:ascii="Verdana" w:hAnsi="Verdana"/>
                <w:b w:val="0"/>
                <w:bCs w:val="0"/>
                <w:sz w:val="20"/>
                <w:szCs w:val="20"/>
              </w:rPr>
              <w:t>  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14.1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16.5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19.9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18.4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15.8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15.7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15.4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9D14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D14A4">
              <w:rPr>
                <w:rFonts w:ascii="Verdana" w:hAnsi="Verdana"/>
                <w:sz w:val="20"/>
                <w:szCs w:val="20"/>
              </w:rPr>
              <w:t>15.0</w:t>
            </w:r>
          </w:p>
        </w:tc>
        <w:tc>
          <w:tcPr>
            <w:tcW w:w="270" w:type="pct"/>
            <w:vAlign w:val="center"/>
          </w:tcPr>
          <w:p w:rsidR="00D6766B" w:rsidRPr="009D14A4" w:rsidRDefault="00D6766B" w:rsidP="00154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16.9</w:t>
            </w:r>
          </w:p>
        </w:tc>
        <w:tc>
          <w:tcPr>
            <w:tcW w:w="264" w:type="pct"/>
            <w:vAlign w:val="center"/>
          </w:tcPr>
          <w:p w:rsidR="00D6766B" w:rsidRDefault="00820529" w:rsidP="00820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16.2</w:t>
            </w:r>
          </w:p>
        </w:tc>
      </w:tr>
      <w:tr w:rsidR="00D6766B" w:rsidRPr="009D14A4" w:rsidTr="00E31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pct"/>
            <w:tcBorders>
              <w:bottom w:val="nil"/>
            </w:tcBorders>
            <w:vAlign w:val="center"/>
          </w:tcPr>
          <w:p w:rsidR="00D6766B" w:rsidRPr="009D14A4" w:rsidRDefault="00D6766B" w:rsidP="00925950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  <w:vAlign w:val="center"/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nil"/>
            </w:tcBorders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nil"/>
            </w:tcBorders>
          </w:tcPr>
          <w:p w:rsidR="00D6766B" w:rsidRPr="009D14A4" w:rsidRDefault="00D6766B" w:rsidP="009D14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6766B" w:rsidRPr="009D14A4" w:rsidTr="00E31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D6766B" w:rsidRPr="00463A85" w:rsidRDefault="00D6766B" w:rsidP="00463A85">
            <w:pPr>
              <w:spacing w:before="120"/>
              <w:rPr>
                <w:b w:val="0"/>
                <w:bCs w:val="0"/>
              </w:rPr>
            </w:pPr>
            <w:r w:rsidRPr="00463A85">
              <w:rPr>
                <w:b w:val="0"/>
                <w:bCs w:val="0"/>
                <w:vertAlign w:val="superscript"/>
              </w:rPr>
              <w:t>1</w:t>
            </w:r>
            <w:r w:rsidRPr="00463A85">
              <w:rPr>
                <w:b w:val="0"/>
                <w:bCs w:val="0"/>
              </w:rPr>
              <w:t>Datu avots: Valsts statistikas pārskats par sociālajiem pakalpojumiem un sociālo palīdzību novada/republikas pilsētas pašvaldībā; CSP</w:t>
            </w:r>
          </w:p>
          <w:p w:rsidR="00D6766B" w:rsidRPr="00463A85" w:rsidRDefault="00D6766B" w:rsidP="00463A85">
            <w:pPr>
              <w:spacing w:before="12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463A85">
              <w:rPr>
                <w:b w:val="0"/>
                <w:bCs w:val="0"/>
                <w:i/>
                <w:iCs/>
              </w:rPr>
              <w:t>Piezīme</w:t>
            </w:r>
            <w:r w:rsidRPr="00463A85">
              <w:rPr>
                <w:b w:val="0"/>
                <w:bCs w:val="0"/>
              </w:rPr>
              <w:t xml:space="preserve">: </w:t>
            </w:r>
            <w:proofErr w:type="spellStart"/>
            <w:r w:rsidRPr="00463A85">
              <w:rPr>
                <w:b w:val="0"/>
                <w:bCs w:val="0"/>
              </w:rPr>
              <w:t>Kvintile</w:t>
            </w:r>
            <w:proofErr w:type="spellEnd"/>
            <w:r w:rsidRPr="00463A85">
              <w:rPr>
                <w:b w:val="0"/>
                <w:bCs w:val="0"/>
              </w:rPr>
              <w:t xml:space="preserve"> ir viena piektā daļa (20%) no mājsaimniecību skaita, kuras Mājsaimniecību budžeta apsekojumā (MBA) sagrupētas augošā secībā pēc to rīcībā esošā ienākuma uz</w:t>
            </w:r>
            <w:r>
              <w:rPr>
                <w:b w:val="0"/>
                <w:bCs w:val="0"/>
              </w:rPr>
              <w:t xml:space="preserve"> vienu mājsaimniecības locekli.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D6766B" w:rsidRPr="00463A85" w:rsidRDefault="00D6766B" w:rsidP="00463A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D6766B" w:rsidRPr="00463A85" w:rsidRDefault="00D6766B" w:rsidP="00463A8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</w:p>
        </w:tc>
      </w:tr>
    </w:tbl>
    <w:p w:rsidR="003D499F" w:rsidRPr="009D14A4" w:rsidRDefault="003D499F" w:rsidP="009D14A4">
      <w:pPr>
        <w:spacing w:before="120"/>
      </w:pPr>
      <w:bookmarkStart w:id="0" w:name="_GoBack"/>
      <w:bookmarkEnd w:id="0"/>
    </w:p>
    <w:p w:rsidR="003D499F" w:rsidRPr="003D499F" w:rsidRDefault="003D499F" w:rsidP="003D499F">
      <w:r w:rsidRPr="003D499F">
        <w:t> </w:t>
      </w:r>
    </w:p>
    <w:p w:rsidR="00121828" w:rsidRDefault="00121828"/>
    <w:sectPr w:rsidR="00121828" w:rsidSect="009D14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3CC"/>
    <w:multiLevelType w:val="multilevel"/>
    <w:tmpl w:val="4DD2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9F"/>
    <w:rsid w:val="00070156"/>
    <w:rsid w:val="000E0B51"/>
    <w:rsid w:val="00121828"/>
    <w:rsid w:val="00154E6B"/>
    <w:rsid w:val="001D46F2"/>
    <w:rsid w:val="00251357"/>
    <w:rsid w:val="003841A2"/>
    <w:rsid w:val="003D499F"/>
    <w:rsid w:val="004229DD"/>
    <w:rsid w:val="00463A85"/>
    <w:rsid w:val="006E001B"/>
    <w:rsid w:val="00820529"/>
    <w:rsid w:val="009843E4"/>
    <w:rsid w:val="009D14A4"/>
    <w:rsid w:val="00D6766B"/>
    <w:rsid w:val="00E318EB"/>
    <w:rsid w:val="00E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0CEDD3-1518-47B1-B749-2C906C02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6">
    <w:name w:val="List Table 3 Accent 6"/>
    <w:basedOn w:val="TableNormal"/>
    <w:uiPriority w:val="48"/>
    <w:rsid w:val="009D14A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Buse</dc:creator>
  <cp:keywords/>
  <dc:description/>
  <cp:lastModifiedBy>Brigita Buse</cp:lastModifiedBy>
  <cp:revision>2</cp:revision>
  <cp:lastPrinted>2019-07-02T12:44:00Z</cp:lastPrinted>
  <dcterms:created xsi:type="dcterms:W3CDTF">2019-07-03T07:37:00Z</dcterms:created>
  <dcterms:modified xsi:type="dcterms:W3CDTF">2019-07-03T07:37:00Z</dcterms:modified>
</cp:coreProperties>
</file>