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9A18D" w14:textId="77777777" w:rsidR="0068143C" w:rsidRDefault="0068143C" w:rsidP="0068143C">
      <w:pPr>
        <w:pStyle w:val="NoSpacing"/>
        <w:jc w:val="right"/>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Pielikums veidlapai </w:t>
      </w:r>
    </w:p>
    <w:p w14:paraId="6A07AB03" w14:textId="77777777" w:rsidR="0068143C" w:rsidRDefault="0068143C" w:rsidP="0068143C">
      <w:pPr>
        <w:spacing w:after="0" w:line="240" w:lineRule="auto"/>
        <w:jc w:val="right"/>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“Ārpusģimenes aprūpes atbalsta centra raksturojums un </w:t>
      </w:r>
    </w:p>
    <w:p w14:paraId="4338779E" w14:textId="77777777" w:rsidR="0068143C" w:rsidRDefault="0068143C" w:rsidP="0068143C">
      <w:pPr>
        <w:spacing w:after="0" w:line="240" w:lineRule="auto"/>
        <w:jc w:val="right"/>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informācija par mācību programmas apguvi </w:t>
      </w:r>
    </w:p>
    <w:p w14:paraId="6851C6F5" w14:textId="0BDF14A4" w:rsidR="0068143C" w:rsidRDefault="0068143C" w:rsidP="0068143C">
      <w:pPr>
        <w:spacing w:after="0" w:line="240" w:lineRule="auto"/>
        <w:jc w:val="right"/>
        <w:rPr>
          <w:rFonts w:ascii="Times New Roman" w:eastAsia="Calibri" w:hAnsi="Times New Roman" w:cs="Times New Roman"/>
          <w:b/>
          <w:sz w:val="24"/>
          <w:szCs w:val="24"/>
          <w:shd w:val="clear" w:color="auto" w:fill="FFFFFF"/>
        </w:rPr>
      </w:pPr>
      <w:r>
        <w:rPr>
          <w:rFonts w:ascii="Times New Roman" w:eastAsia="Calibri" w:hAnsi="Times New Roman" w:cs="Times New Roman"/>
          <w:sz w:val="24"/>
          <w:szCs w:val="24"/>
          <w:shd w:val="clear" w:color="auto" w:fill="FFFFFF"/>
        </w:rPr>
        <w:t>par audžuģimenes piemērotību speci</w:t>
      </w:r>
      <w:r w:rsidR="00315082">
        <w:rPr>
          <w:rFonts w:ascii="Times New Roman" w:eastAsia="Calibri" w:hAnsi="Times New Roman" w:cs="Times New Roman"/>
          <w:sz w:val="24"/>
          <w:szCs w:val="24"/>
          <w:shd w:val="clear" w:color="auto" w:fill="FFFFFF"/>
        </w:rPr>
        <w:t>a</w:t>
      </w:r>
      <w:r>
        <w:rPr>
          <w:rFonts w:ascii="Times New Roman" w:eastAsia="Calibri" w:hAnsi="Times New Roman" w:cs="Times New Roman"/>
          <w:sz w:val="24"/>
          <w:szCs w:val="24"/>
          <w:shd w:val="clear" w:color="auto" w:fill="FFFFFF"/>
        </w:rPr>
        <w:t xml:space="preserve">lizētās </w:t>
      </w:r>
      <w:r>
        <w:rPr>
          <w:rFonts w:ascii="Times New Roman" w:eastAsia="Calibri" w:hAnsi="Times New Roman" w:cs="Times New Roman"/>
          <w:b/>
          <w:sz w:val="24"/>
          <w:szCs w:val="24"/>
          <w:shd w:val="clear" w:color="auto" w:fill="FFFFFF"/>
        </w:rPr>
        <w:t xml:space="preserve"> </w:t>
      </w:r>
    </w:p>
    <w:p w14:paraId="244A87B0" w14:textId="77777777" w:rsidR="0068143C" w:rsidRDefault="0068143C" w:rsidP="0068143C">
      <w:pPr>
        <w:spacing w:after="0" w:line="240" w:lineRule="auto"/>
        <w:jc w:val="right"/>
        <w:rPr>
          <w:rFonts w:ascii="Times New Roman" w:eastAsia="Calibri" w:hAnsi="Times New Roman" w:cs="Times New Roman"/>
          <w:b/>
          <w:sz w:val="24"/>
          <w:szCs w:val="24"/>
          <w:shd w:val="clear" w:color="auto" w:fill="FFFFFF"/>
        </w:rPr>
      </w:pPr>
      <w:r w:rsidRPr="0068143C">
        <w:rPr>
          <w:rFonts w:ascii="Times New Roman" w:eastAsia="Calibri" w:hAnsi="Times New Roman" w:cs="Times New Roman"/>
          <w:b/>
          <w:sz w:val="24"/>
          <w:szCs w:val="24"/>
          <w:shd w:val="clear" w:color="auto" w:fill="FFFFFF"/>
        </w:rPr>
        <w:t xml:space="preserve">audžuģimenes bērnam ar </w:t>
      </w:r>
      <w:r>
        <w:rPr>
          <w:rFonts w:ascii="Times New Roman" w:eastAsia="Calibri" w:hAnsi="Times New Roman" w:cs="Times New Roman"/>
          <w:b/>
          <w:sz w:val="24"/>
          <w:szCs w:val="24"/>
          <w:shd w:val="clear" w:color="auto" w:fill="FFFFFF"/>
        </w:rPr>
        <w:t xml:space="preserve">smagiem </w:t>
      </w:r>
      <w:r w:rsidRPr="0068143C">
        <w:rPr>
          <w:rFonts w:ascii="Times New Roman" w:eastAsia="Calibri" w:hAnsi="Times New Roman" w:cs="Times New Roman"/>
          <w:b/>
          <w:sz w:val="24"/>
          <w:szCs w:val="24"/>
          <w:shd w:val="clear" w:color="auto" w:fill="FFFFFF"/>
        </w:rPr>
        <w:t xml:space="preserve">funkcionāliem </w:t>
      </w:r>
    </w:p>
    <w:p w14:paraId="5A4426E1" w14:textId="77777777" w:rsidR="0068143C" w:rsidRPr="0068143C" w:rsidRDefault="0068143C" w:rsidP="0068143C">
      <w:pPr>
        <w:spacing w:after="0" w:line="240" w:lineRule="auto"/>
        <w:jc w:val="right"/>
        <w:rPr>
          <w:rFonts w:ascii="Times New Roman" w:eastAsia="Calibri" w:hAnsi="Times New Roman" w:cs="Times New Roman"/>
          <w:b/>
          <w:sz w:val="24"/>
          <w:szCs w:val="24"/>
          <w:shd w:val="clear" w:color="auto" w:fill="FFFFFF"/>
        </w:rPr>
      </w:pPr>
      <w:r w:rsidRPr="0068143C">
        <w:rPr>
          <w:rFonts w:ascii="Times New Roman" w:eastAsia="Calibri" w:hAnsi="Times New Roman" w:cs="Times New Roman"/>
          <w:b/>
          <w:sz w:val="24"/>
          <w:szCs w:val="24"/>
          <w:shd w:val="clear" w:color="auto" w:fill="FFFFFF"/>
        </w:rPr>
        <w:t>traucējumiem statusa iegūšanai</w:t>
      </w:r>
      <w:r w:rsidRPr="0068143C">
        <w:rPr>
          <w:rFonts w:ascii="Times New Roman" w:eastAsia="Calibri" w:hAnsi="Times New Roman" w:cs="Times New Roman"/>
          <w:sz w:val="24"/>
          <w:szCs w:val="24"/>
          <w:shd w:val="clear" w:color="auto" w:fill="FFFFFF"/>
        </w:rPr>
        <w:t>”</w:t>
      </w:r>
    </w:p>
    <w:p w14:paraId="03946B92" w14:textId="77777777" w:rsidR="00205503" w:rsidRPr="0068143C" w:rsidRDefault="00205503" w:rsidP="00205503">
      <w:pPr>
        <w:jc w:val="center"/>
        <w:rPr>
          <w:rFonts w:ascii="Times New Roman" w:eastAsia="Calibri" w:hAnsi="Times New Roman" w:cs="Times New Roman"/>
          <w:b/>
          <w:color w:val="414142"/>
          <w:sz w:val="24"/>
          <w:szCs w:val="24"/>
          <w:shd w:val="clear" w:color="auto" w:fill="FFFFFF"/>
        </w:rPr>
      </w:pPr>
    </w:p>
    <w:p w14:paraId="6FEF6DBE" w14:textId="5476D70F" w:rsidR="00205503" w:rsidRDefault="00205503" w:rsidP="00205503">
      <w:pPr>
        <w:jc w:val="center"/>
        <w:rPr>
          <w:rFonts w:ascii="Calibri" w:eastAsia="Calibri" w:hAnsi="Calibri" w:cs="Times New Roman"/>
        </w:rPr>
      </w:pPr>
      <w:r>
        <w:rPr>
          <w:rFonts w:ascii="Times New Roman" w:eastAsia="Calibri" w:hAnsi="Times New Roman" w:cs="Times New Roman"/>
          <w:b/>
          <w:sz w:val="28"/>
          <w:szCs w:val="28"/>
          <w:shd w:val="clear" w:color="auto" w:fill="FFFFFF"/>
        </w:rPr>
        <w:t>KOMPETENČU NOVĒRTĒŠANAS</w:t>
      </w:r>
      <w:r w:rsidR="00733AEC">
        <w:rPr>
          <w:rFonts w:ascii="Times New Roman" w:eastAsia="Calibri" w:hAnsi="Times New Roman" w:cs="Times New Roman"/>
          <w:b/>
          <w:sz w:val="28"/>
          <w:szCs w:val="28"/>
          <w:shd w:val="clear" w:color="auto" w:fill="FFFFFF"/>
        </w:rPr>
        <w:t xml:space="preserve"> </w:t>
      </w:r>
      <w:r>
        <w:rPr>
          <w:rFonts w:ascii="Times New Roman" w:eastAsia="Calibri" w:hAnsi="Times New Roman" w:cs="Times New Roman"/>
          <w:b/>
          <w:sz w:val="28"/>
          <w:szCs w:val="28"/>
          <w:shd w:val="clear" w:color="auto" w:fill="FFFFFF"/>
        </w:rPr>
        <w:t>KRITĒRIJI</w:t>
      </w:r>
    </w:p>
    <w:tbl>
      <w:tblPr>
        <w:tblStyle w:val="TableGrid"/>
        <w:tblW w:w="0" w:type="auto"/>
        <w:tblLook w:val="04A0" w:firstRow="1" w:lastRow="0" w:firstColumn="1" w:lastColumn="0" w:noHBand="0" w:noVBand="1"/>
      </w:tblPr>
      <w:tblGrid>
        <w:gridCol w:w="577"/>
        <w:gridCol w:w="127"/>
        <w:gridCol w:w="3260"/>
        <w:gridCol w:w="2614"/>
        <w:gridCol w:w="2670"/>
        <w:gridCol w:w="2669"/>
        <w:gridCol w:w="3209"/>
      </w:tblGrid>
      <w:tr w:rsidR="00E2022B" w:rsidRPr="00024A2E" w14:paraId="1B2106B1" w14:textId="77777777" w:rsidTr="00C263A2">
        <w:trPr>
          <w:trHeight w:val="1390"/>
        </w:trPr>
        <w:tc>
          <w:tcPr>
            <w:tcW w:w="15126" w:type="dxa"/>
            <w:gridSpan w:val="7"/>
            <w:tcBorders>
              <w:bottom w:val="single" w:sz="4" w:space="0" w:color="auto"/>
            </w:tcBorders>
          </w:tcPr>
          <w:p w14:paraId="4F520A95" w14:textId="77777777" w:rsidR="00E2022B" w:rsidRDefault="00E2022B" w:rsidP="008149D2">
            <w:pPr>
              <w:jc w:val="center"/>
              <w:rPr>
                <w:rFonts w:ascii="Times New Roman" w:hAnsi="Times New Roman" w:cs="Times New Roman"/>
                <w:b/>
                <w:sz w:val="24"/>
                <w:szCs w:val="24"/>
              </w:rPr>
            </w:pPr>
          </w:p>
          <w:p w14:paraId="196CDA03" w14:textId="3407D2F5" w:rsidR="00E2022B" w:rsidRDefault="00E2022B" w:rsidP="008149D2">
            <w:pPr>
              <w:jc w:val="center"/>
              <w:rPr>
                <w:rFonts w:ascii="Times New Roman" w:hAnsi="Times New Roman" w:cs="Times New Roman"/>
                <w:b/>
                <w:sz w:val="24"/>
                <w:szCs w:val="24"/>
              </w:rPr>
            </w:pPr>
            <w:r w:rsidRPr="00394F83">
              <w:rPr>
                <w:rFonts w:ascii="Times New Roman" w:hAnsi="Times New Roman" w:cs="Times New Roman"/>
                <w:b/>
                <w:sz w:val="24"/>
                <w:szCs w:val="24"/>
              </w:rPr>
              <w:t xml:space="preserve">AUDŽUVECĀKA    KOMPETENČU     </w:t>
            </w:r>
            <w:r w:rsidR="00B60CE3">
              <w:rPr>
                <w:rFonts w:ascii="Times New Roman" w:hAnsi="Times New Roman" w:cs="Times New Roman"/>
                <w:b/>
                <w:sz w:val="24"/>
                <w:szCs w:val="24"/>
              </w:rPr>
              <w:t>NO</w:t>
            </w:r>
            <w:r w:rsidR="00E62814">
              <w:rPr>
                <w:rFonts w:ascii="Times New Roman" w:hAnsi="Times New Roman" w:cs="Times New Roman"/>
                <w:b/>
                <w:sz w:val="24"/>
                <w:szCs w:val="24"/>
              </w:rPr>
              <w:t>VĒRTĒ</w:t>
            </w:r>
            <w:r w:rsidRPr="00394F83">
              <w:rPr>
                <w:rFonts w:ascii="Times New Roman" w:hAnsi="Times New Roman" w:cs="Times New Roman"/>
                <w:b/>
                <w:sz w:val="24"/>
                <w:szCs w:val="24"/>
              </w:rPr>
              <w:t>JUMS</w:t>
            </w:r>
          </w:p>
          <w:p w14:paraId="7FF45D6F" w14:textId="1F8E7E4D" w:rsidR="00E2022B" w:rsidRPr="009C199E" w:rsidRDefault="00E2022B" w:rsidP="00396374">
            <w:pPr>
              <w:jc w:val="center"/>
              <w:rPr>
                <w:rFonts w:ascii="Times New Roman" w:hAnsi="Times New Roman" w:cs="Times New Roman"/>
                <w:sz w:val="24"/>
                <w:szCs w:val="24"/>
              </w:rPr>
            </w:pPr>
            <w:r w:rsidRPr="009C199E">
              <w:rPr>
                <w:rFonts w:ascii="Times New Roman" w:hAnsi="Times New Roman" w:cs="Times New Roman"/>
                <w:sz w:val="24"/>
                <w:szCs w:val="24"/>
              </w:rPr>
              <w:t>atbilstoši kompetencēm specializētajām audžuģimenēm bērnam ar smagiem funkcionālie</w:t>
            </w:r>
            <w:r w:rsidR="00315082">
              <w:rPr>
                <w:rFonts w:ascii="Times New Roman" w:hAnsi="Times New Roman" w:cs="Times New Roman"/>
                <w:sz w:val="24"/>
                <w:szCs w:val="24"/>
              </w:rPr>
              <w:t>m</w:t>
            </w:r>
            <w:r w:rsidRPr="009C199E">
              <w:rPr>
                <w:rFonts w:ascii="Times New Roman" w:hAnsi="Times New Roman" w:cs="Times New Roman"/>
                <w:sz w:val="24"/>
                <w:szCs w:val="24"/>
              </w:rPr>
              <w:t xml:space="preserve"> traucējumiem</w:t>
            </w:r>
          </w:p>
          <w:p w14:paraId="5CB15BF1" w14:textId="77777777" w:rsidR="00E2022B" w:rsidRPr="00024A2E" w:rsidRDefault="00E2022B" w:rsidP="00396374">
            <w:pPr>
              <w:jc w:val="center"/>
              <w:rPr>
                <w:rFonts w:ascii="Times New Roman" w:hAnsi="Times New Roman" w:cs="Times New Roman"/>
                <w:b/>
                <w:color w:val="0070C0"/>
                <w:sz w:val="24"/>
                <w:szCs w:val="24"/>
              </w:rPr>
            </w:pPr>
          </w:p>
        </w:tc>
      </w:tr>
      <w:tr w:rsidR="00164EEE" w:rsidRPr="00164EEE" w14:paraId="19315B36" w14:textId="77777777" w:rsidTr="00164EEE">
        <w:tc>
          <w:tcPr>
            <w:tcW w:w="577" w:type="dxa"/>
          </w:tcPr>
          <w:p w14:paraId="5D0A7B7B" w14:textId="77777777" w:rsidR="00164EEE" w:rsidRPr="00164EEE" w:rsidRDefault="00164EEE">
            <w:pPr>
              <w:rPr>
                <w:rFonts w:ascii="Times New Roman" w:hAnsi="Times New Roman" w:cs="Times New Roman"/>
                <w:sz w:val="24"/>
                <w:szCs w:val="24"/>
              </w:rPr>
            </w:pPr>
          </w:p>
        </w:tc>
        <w:tc>
          <w:tcPr>
            <w:tcW w:w="3387" w:type="dxa"/>
            <w:gridSpan w:val="2"/>
          </w:tcPr>
          <w:p w14:paraId="76300CF3" w14:textId="77777777" w:rsidR="00164EEE" w:rsidRPr="00164EEE" w:rsidRDefault="00164EEE">
            <w:pPr>
              <w:rPr>
                <w:rFonts w:ascii="Times New Roman" w:hAnsi="Times New Roman" w:cs="Times New Roman"/>
                <w:sz w:val="24"/>
                <w:szCs w:val="24"/>
              </w:rPr>
            </w:pPr>
          </w:p>
        </w:tc>
        <w:tc>
          <w:tcPr>
            <w:tcW w:w="2614" w:type="dxa"/>
          </w:tcPr>
          <w:p w14:paraId="2C6DBC5E" w14:textId="77777777" w:rsidR="00164EEE" w:rsidRPr="00164EEE" w:rsidRDefault="00164EEE" w:rsidP="00A22353">
            <w:pPr>
              <w:jc w:val="center"/>
              <w:rPr>
                <w:rFonts w:ascii="Times New Roman" w:hAnsi="Times New Roman" w:cs="Times New Roman"/>
                <w:sz w:val="24"/>
                <w:szCs w:val="24"/>
              </w:rPr>
            </w:pPr>
          </w:p>
        </w:tc>
        <w:tc>
          <w:tcPr>
            <w:tcW w:w="8548" w:type="dxa"/>
            <w:gridSpan w:val="3"/>
          </w:tcPr>
          <w:p w14:paraId="08E01FD1" w14:textId="1DECEB46" w:rsidR="00164EEE" w:rsidRPr="00164EEE" w:rsidRDefault="00BE6402" w:rsidP="00164EEE">
            <w:pPr>
              <w:jc w:val="center"/>
              <w:rPr>
                <w:rFonts w:ascii="Times New Roman" w:hAnsi="Times New Roman" w:cs="Times New Roman"/>
                <w:b/>
                <w:sz w:val="24"/>
                <w:szCs w:val="24"/>
              </w:rPr>
            </w:pPr>
            <w:r>
              <w:rPr>
                <w:rFonts w:ascii="Times New Roman" w:hAnsi="Times New Roman" w:cs="Times New Roman"/>
                <w:b/>
                <w:sz w:val="24"/>
                <w:szCs w:val="24"/>
              </w:rPr>
              <w:t>Kompetences no</w:t>
            </w:r>
            <w:r w:rsidR="00164EEE" w:rsidRPr="00164EEE">
              <w:rPr>
                <w:rFonts w:ascii="Times New Roman" w:hAnsi="Times New Roman" w:cs="Times New Roman"/>
                <w:b/>
                <w:sz w:val="24"/>
                <w:szCs w:val="24"/>
              </w:rPr>
              <w:t>vērtējums (prasmes, izpratne, spējas)</w:t>
            </w:r>
          </w:p>
        </w:tc>
      </w:tr>
      <w:tr w:rsidR="00164EEE" w:rsidRPr="00164EEE" w14:paraId="514AEE59" w14:textId="77777777" w:rsidTr="00164EEE">
        <w:tc>
          <w:tcPr>
            <w:tcW w:w="577" w:type="dxa"/>
          </w:tcPr>
          <w:p w14:paraId="1584E8A2" w14:textId="77777777" w:rsidR="00164EEE" w:rsidRPr="00164EEE" w:rsidRDefault="00164EEE" w:rsidP="00164EEE">
            <w:pPr>
              <w:jc w:val="center"/>
              <w:rPr>
                <w:rFonts w:ascii="Times New Roman" w:hAnsi="Times New Roman" w:cs="Times New Roman"/>
                <w:sz w:val="24"/>
                <w:szCs w:val="24"/>
              </w:rPr>
            </w:pPr>
          </w:p>
        </w:tc>
        <w:tc>
          <w:tcPr>
            <w:tcW w:w="3387" w:type="dxa"/>
            <w:gridSpan w:val="2"/>
          </w:tcPr>
          <w:p w14:paraId="26DD434E" w14:textId="77777777" w:rsidR="00164EEE" w:rsidRDefault="00164EEE" w:rsidP="00164EEE">
            <w:pPr>
              <w:jc w:val="center"/>
              <w:rPr>
                <w:rFonts w:ascii="Times New Roman" w:hAnsi="Times New Roman" w:cs="Times New Roman"/>
                <w:b/>
                <w:sz w:val="24"/>
                <w:szCs w:val="24"/>
              </w:rPr>
            </w:pPr>
            <w:r w:rsidRPr="00164EEE">
              <w:rPr>
                <w:rFonts w:ascii="Times New Roman" w:hAnsi="Times New Roman" w:cs="Times New Roman"/>
                <w:b/>
                <w:sz w:val="24"/>
                <w:szCs w:val="24"/>
              </w:rPr>
              <w:t xml:space="preserve">Kompetences </w:t>
            </w:r>
          </w:p>
          <w:p w14:paraId="116BC082" w14:textId="77777777" w:rsidR="00164EEE" w:rsidRPr="00164EEE" w:rsidRDefault="00164EEE" w:rsidP="00164EEE">
            <w:pPr>
              <w:jc w:val="center"/>
              <w:rPr>
                <w:rFonts w:ascii="Times New Roman" w:hAnsi="Times New Roman" w:cs="Times New Roman"/>
                <w:b/>
                <w:sz w:val="24"/>
                <w:szCs w:val="24"/>
              </w:rPr>
            </w:pPr>
            <w:r w:rsidRPr="00164EEE">
              <w:rPr>
                <w:rFonts w:ascii="Times New Roman" w:hAnsi="Times New Roman" w:cs="Times New Roman"/>
                <w:b/>
                <w:sz w:val="24"/>
                <w:szCs w:val="24"/>
              </w:rPr>
              <w:t>(spējas, īpašības, prasmes) kategorija</w:t>
            </w:r>
          </w:p>
        </w:tc>
        <w:tc>
          <w:tcPr>
            <w:tcW w:w="2614" w:type="dxa"/>
          </w:tcPr>
          <w:p w14:paraId="6DC50567" w14:textId="77777777" w:rsidR="00164EEE" w:rsidRPr="00164EEE" w:rsidRDefault="00164EEE" w:rsidP="00164EEE">
            <w:pPr>
              <w:jc w:val="center"/>
              <w:rPr>
                <w:rFonts w:ascii="Times New Roman" w:hAnsi="Times New Roman" w:cs="Times New Roman"/>
                <w:b/>
                <w:sz w:val="24"/>
                <w:szCs w:val="24"/>
              </w:rPr>
            </w:pPr>
            <w:r w:rsidRPr="00164EEE">
              <w:rPr>
                <w:rFonts w:ascii="Times New Roman" w:hAnsi="Times New Roman" w:cs="Times New Roman"/>
                <w:b/>
                <w:sz w:val="24"/>
                <w:szCs w:val="24"/>
              </w:rPr>
              <w:t>Kompetences raksturojums</w:t>
            </w:r>
          </w:p>
        </w:tc>
        <w:tc>
          <w:tcPr>
            <w:tcW w:w="2670" w:type="dxa"/>
          </w:tcPr>
          <w:p w14:paraId="3A6D39E1" w14:textId="77777777" w:rsidR="00164EEE" w:rsidRPr="00164EEE" w:rsidRDefault="00164EEE" w:rsidP="00164EEE">
            <w:pPr>
              <w:jc w:val="center"/>
              <w:rPr>
                <w:rFonts w:ascii="Times New Roman" w:hAnsi="Times New Roman" w:cs="Times New Roman"/>
                <w:b/>
                <w:sz w:val="24"/>
                <w:szCs w:val="24"/>
              </w:rPr>
            </w:pPr>
            <w:r w:rsidRPr="00164EEE">
              <w:rPr>
                <w:rFonts w:ascii="Times New Roman" w:hAnsi="Times New Roman" w:cs="Times New Roman"/>
                <w:b/>
                <w:sz w:val="24"/>
                <w:szCs w:val="24"/>
              </w:rPr>
              <w:t>Atbilstošs kompetences līmenis</w:t>
            </w:r>
          </w:p>
        </w:tc>
        <w:tc>
          <w:tcPr>
            <w:tcW w:w="2669" w:type="dxa"/>
          </w:tcPr>
          <w:p w14:paraId="0B523127" w14:textId="77777777" w:rsidR="00164EEE" w:rsidRPr="00164EEE" w:rsidRDefault="00164EEE" w:rsidP="00164EEE">
            <w:pPr>
              <w:jc w:val="center"/>
              <w:rPr>
                <w:rFonts w:ascii="Times New Roman" w:hAnsi="Times New Roman" w:cs="Times New Roman"/>
                <w:b/>
                <w:sz w:val="24"/>
                <w:szCs w:val="24"/>
              </w:rPr>
            </w:pPr>
            <w:r w:rsidRPr="00164EEE">
              <w:rPr>
                <w:rFonts w:ascii="Times New Roman" w:hAnsi="Times New Roman" w:cs="Times New Roman"/>
                <w:b/>
                <w:sz w:val="24"/>
                <w:szCs w:val="24"/>
              </w:rPr>
              <w:t>Kompetences līmeni nepieciešams pilnveidot</w:t>
            </w:r>
          </w:p>
        </w:tc>
        <w:tc>
          <w:tcPr>
            <w:tcW w:w="3209" w:type="dxa"/>
          </w:tcPr>
          <w:p w14:paraId="6B34526C" w14:textId="77777777" w:rsidR="00164EEE" w:rsidRPr="00164EEE" w:rsidRDefault="00164EEE" w:rsidP="00164EEE">
            <w:pPr>
              <w:jc w:val="center"/>
              <w:rPr>
                <w:rFonts w:ascii="Times New Roman" w:hAnsi="Times New Roman" w:cs="Times New Roman"/>
                <w:b/>
                <w:sz w:val="24"/>
                <w:szCs w:val="24"/>
              </w:rPr>
            </w:pPr>
            <w:r w:rsidRPr="00164EEE">
              <w:rPr>
                <w:rFonts w:ascii="Times New Roman" w:hAnsi="Times New Roman" w:cs="Times New Roman"/>
                <w:b/>
                <w:sz w:val="24"/>
                <w:szCs w:val="24"/>
              </w:rPr>
              <w:t>Nepietiekošs kompetences līmenis</w:t>
            </w:r>
          </w:p>
        </w:tc>
      </w:tr>
      <w:tr w:rsidR="00164EEE" w:rsidRPr="00164EEE" w14:paraId="6614FB20" w14:textId="77777777" w:rsidTr="00AE4CB8">
        <w:trPr>
          <w:trHeight w:val="345"/>
        </w:trPr>
        <w:tc>
          <w:tcPr>
            <w:tcW w:w="3964" w:type="dxa"/>
            <w:gridSpan w:val="3"/>
            <w:vAlign w:val="center"/>
          </w:tcPr>
          <w:p w14:paraId="42A6A293" w14:textId="77777777" w:rsidR="00164EEE" w:rsidRPr="00164EEE" w:rsidRDefault="00164EEE" w:rsidP="00AE4CB8">
            <w:pPr>
              <w:jc w:val="center"/>
              <w:rPr>
                <w:rFonts w:ascii="Times New Roman" w:hAnsi="Times New Roman" w:cs="Times New Roman"/>
                <w:b/>
                <w:sz w:val="24"/>
                <w:szCs w:val="24"/>
              </w:rPr>
            </w:pPr>
            <w:r w:rsidRPr="00164EEE">
              <w:rPr>
                <w:rFonts w:ascii="Times New Roman" w:hAnsi="Times New Roman" w:cs="Times New Roman"/>
                <w:b/>
                <w:sz w:val="24"/>
                <w:szCs w:val="24"/>
              </w:rPr>
              <w:t>1. Smagi funkcionālie traucējumi</w:t>
            </w:r>
          </w:p>
          <w:p w14:paraId="0DB7BDDE" w14:textId="77777777" w:rsidR="00164EEE" w:rsidRPr="00164EEE" w:rsidRDefault="00164EEE" w:rsidP="00AE4CB8">
            <w:pPr>
              <w:jc w:val="center"/>
              <w:rPr>
                <w:rFonts w:ascii="Times New Roman" w:hAnsi="Times New Roman" w:cs="Times New Roman"/>
                <w:color w:val="0070C0"/>
                <w:sz w:val="24"/>
                <w:szCs w:val="24"/>
              </w:rPr>
            </w:pPr>
          </w:p>
        </w:tc>
        <w:tc>
          <w:tcPr>
            <w:tcW w:w="2614" w:type="dxa"/>
          </w:tcPr>
          <w:p w14:paraId="5CFBA6AB" w14:textId="77777777" w:rsidR="00164EEE" w:rsidRPr="00164EEE" w:rsidRDefault="00164EEE">
            <w:pPr>
              <w:rPr>
                <w:rFonts w:ascii="Times New Roman" w:hAnsi="Times New Roman" w:cs="Times New Roman"/>
                <w:color w:val="0070C0"/>
                <w:sz w:val="24"/>
                <w:szCs w:val="24"/>
              </w:rPr>
            </w:pPr>
          </w:p>
        </w:tc>
        <w:tc>
          <w:tcPr>
            <w:tcW w:w="2670" w:type="dxa"/>
          </w:tcPr>
          <w:p w14:paraId="3D35D0BA" w14:textId="77777777" w:rsidR="00164EEE" w:rsidRPr="00164EEE" w:rsidRDefault="00164EEE">
            <w:pPr>
              <w:rPr>
                <w:rFonts w:ascii="Times New Roman" w:hAnsi="Times New Roman" w:cs="Times New Roman"/>
                <w:color w:val="0070C0"/>
                <w:sz w:val="24"/>
                <w:szCs w:val="24"/>
              </w:rPr>
            </w:pPr>
          </w:p>
        </w:tc>
        <w:tc>
          <w:tcPr>
            <w:tcW w:w="2669" w:type="dxa"/>
          </w:tcPr>
          <w:p w14:paraId="54954AE8" w14:textId="77777777" w:rsidR="00164EEE" w:rsidRPr="00164EEE" w:rsidRDefault="00164EEE">
            <w:pPr>
              <w:rPr>
                <w:rFonts w:ascii="Times New Roman" w:hAnsi="Times New Roman" w:cs="Times New Roman"/>
                <w:color w:val="0070C0"/>
                <w:sz w:val="24"/>
                <w:szCs w:val="24"/>
              </w:rPr>
            </w:pPr>
          </w:p>
        </w:tc>
        <w:tc>
          <w:tcPr>
            <w:tcW w:w="3209" w:type="dxa"/>
          </w:tcPr>
          <w:p w14:paraId="7E67903A" w14:textId="77777777" w:rsidR="00164EEE" w:rsidRPr="00164EEE" w:rsidRDefault="00164EEE">
            <w:pPr>
              <w:rPr>
                <w:rFonts w:ascii="Times New Roman" w:hAnsi="Times New Roman" w:cs="Times New Roman"/>
                <w:color w:val="0070C0"/>
                <w:sz w:val="24"/>
                <w:szCs w:val="24"/>
              </w:rPr>
            </w:pPr>
          </w:p>
        </w:tc>
      </w:tr>
      <w:tr w:rsidR="00164EEE" w:rsidRPr="00164EEE" w14:paraId="114F2EF7" w14:textId="77777777" w:rsidTr="00164EEE">
        <w:trPr>
          <w:trHeight w:val="135"/>
        </w:trPr>
        <w:tc>
          <w:tcPr>
            <w:tcW w:w="577" w:type="dxa"/>
          </w:tcPr>
          <w:p w14:paraId="4DF2F6C8" w14:textId="77777777" w:rsidR="00164EEE" w:rsidRPr="00164EEE" w:rsidRDefault="00164EEE" w:rsidP="00BC350D">
            <w:pPr>
              <w:rPr>
                <w:rFonts w:ascii="Times New Roman" w:hAnsi="Times New Roman" w:cs="Times New Roman"/>
                <w:color w:val="0070C0"/>
                <w:sz w:val="24"/>
                <w:szCs w:val="24"/>
              </w:rPr>
            </w:pPr>
            <w:r w:rsidRPr="00164EEE">
              <w:rPr>
                <w:rFonts w:ascii="Times New Roman" w:hAnsi="Times New Roman" w:cs="Times New Roman"/>
                <w:sz w:val="24"/>
                <w:szCs w:val="24"/>
              </w:rPr>
              <w:t>1.1.</w:t>
            </w:r>
          </w:p>
        </w:tc>
        <w:tc>
          <w:tcPr>
            <w:tcW w:w="3387" w:type="dxa"/>
            <w:gridSpan w:val="2"/>
          </w:tcPr>
          <w:p w14:paraId="7CF22FAB" w14:textId="1A8B9DB6" w:rsidR="00C26C1D" w:rsidRDefault="00164EEE" w:rsidP="002A24E7">
            <w:pPr>
              <w:rPr>
                <w:rFonts w:ascii="Times New Roman" w:hAnsi="Times New Roman" w:cs="Times New Roman"/>
                <w:sz w:val="24"/>
                <w:szCs w:val="24"/>
                <w:shd w:val="clear" w:color="auto" w:fill="FFFFFF"/>
              </w:rPr>
            </w:pPr>
            <w:r w:rsidRPr="00164EEE">
              <w:rPr>
                <w:rFonts w:ascii="Times New Roman" w:hAnsi="Times New Roman" w:cs="Times New Roman"/>
                <w:sz w:val="24"/>
                <w:szCs w:val="24"/>
                <w:shd w:val="clear" w:color="auto" w:fill="FFFFFF"/>
              </w:rPr>
              <w:t>Atšķirība starp funkcionāliem traucējumiem, garīgās attīstības traucējumiem, psihiskām saslimšanām un neirotiskiem traucējumiem</w:t>
            </w:r>
          </w:p>
          <w:p w14:paraId="721BAB3A" w14:textId="77777777" w:rsidR="00C26C1D" w:rsidRPr="00C26C1D" w:rsidRDefault="00C26C1D" w:rsidP="00C26C1D">
            <w:pPr>
              <w:rPr>
                <w:rFonts w:ascii="Times New Roman" w:hAnsi="Times New Roman" w:cs="Times New Roman"/>
                <w:sz w:val="24"/>
                <w:szCs w:val="24"/>
              </w:rPr>
            </w:pPr>
          </w:p>
          <w:p w14:paraId="2A84D6DE" w14:textId="77777777" w:rsidR="00C26C1D" w:rsidRPr="00C26C1D" w:rsidRDefault="00C26C1D" w:rsidP="00C26C1D">
            <w:pPr>
              <w:rPr>
                <w:rFonts w:ascii="Times New Roman" w:hAnsi="Times New Roman" w:cs="Times New Roman"/>
                <w:sz w:val="24"/>
                <w:szCs w:val="24"/>
              </w:rPr>
            </w:pPr>
          </w:p>
          <w:p w14:paraId="4533D3CC" w14:textId="77777777" w:rsidR="00C26C1D" w:rsidRPr="00C26C1D" w:rsidRDefault="00C26C1D" w:rsidP="00C26C1D">
            <w:pPr>
              <w:rPr>
                <w:rFonts w:ascii="Times New Roman" w:hAnsi="Times New Roman" w:cs="Times New Roman"/>
                <w:sz w:val="24"/>
                <w:szCs w:val="24"/>
              </w:rPr>
            </w:pPr>
          </w:p>
          <w:p w14:paraId="70510815" w14:textId="77777777" w:rsidR="00C26C1D" w:rsidRPr="00C26C1D" w:rsidRDefault="00C26C1D" w:rsidP="00C26C1D">
            <w:pPr>
              <w:rPr>
                <w:rFonts w:ascii="Times New Roman" w:hAnsi="Times New Roman" w:cs="Times New Roman"/>
                <w:sz w:val="24"/>
                <w:szCs w:val="24"/>
              </w:rPr>
            </w:pPr>
          </w:p>
          <w:p w14:paraId="6FAFF8B3" w14:textId="77777777" w:rsidR="00C26C1D" w:rsidRDefault="00C26C1D" w:rsidP="00C26C1D">
            <w:pPr>
              <w:rPr>
                <w:rFonts w:ascii="Times New Roman" w:hAnsi="Times New Roman" w:cs="Times New Roman"/>
                <w:sz w:val="24"/>
                <w:szCs w:val="24"/>
              </w:rPr>
            </w:pPr>
          </w:p>
          <w:p w14:paraId="4CE4DA98" w14:textId="77777777" w:rsidR="00C26C1D" w:rsidRPr="00C26C1D" w:rsidRDefault="00C26C1D" w:rsidP="00C26C1D">
            <w:pPr>
              <w:rPr>
                <w:rFonts w:ascii="Times New Roman" w:hAnsi="Times New Roman" w:cs="Times New Roman"/>
                <w:sz w:val="24"/>
                <w:szCs w:val="24"/>
              </w:rPr>
            </w:pPr>
          </w:p>
          <w:p w14:paraId="02A2E4E5" w14:textId="77777777" w:rsidR="00C26C1D" w:rsidRDefault="00C26C1D" w:rsidP="00C26C1D">
            <w:pPr>
              <w:rPr>
                <w:rFonts w:ascii="Times New Roman" w:hAnsi="Times New Roman" w:cs="Times New Roman"/>
                <w:sz w:val="24"/>
                <w:szCs w:val="24"/>
              </w:rPr>
            </w:pPr>
          </w:p>
          <w:p w14:paraId="3E33D958" w14:textId="77777777" w:rsidR="00C26C1D" w:rsidRDefault="00C26C1D" w:rsidP="00C26C1D">
            <w:pPr>
              <w:rPr>
                <w:rFonts w:ascii="Times New Roman" w:hAnsi="Times New Roman" w:cs="Times New Roman"/>
                <w:sz w:val="24"/>
                <w:szCs w:val="24"/>
              </w:rPr>
            </w:pPr>
          </w:p>
          <w:p w14:paraId="6625C8A1" w14:textId="77777777" w:rsidR="00164EEE" w:rsidRPr="00C26C1D" w:rsidRDefault="00164EEE" w:rsidP="00C26C1D">
            <w:pPr>
              <w:jc w:val="right"/>
              <w:rPr>
                <w:rFonts w:ascii="Times New Roman" w:hAnsi="Times New Roman" w:cs="Times New Roman"/>
                <w:sz w:val="24"/>
                <w:szCs w:val="24"/>
              </w:rPr>
            </w:pPr>
          </w:p>
        </w:tc>
        <w:tc>
          <w:tcPr>
            <w:tcW w:w="2614" w:type="dxa"/>
          </w:tcPr>
          <w:p w14:paraId="31CD8E0F" w14:textId="05CCDA03" w:rsidR="000E3241" w:rsidRDefault="00164EEE" w:rsidP="000E3241">
            <w:pPr>
              <w:rPr>
                <w:rFonts w:ascii="Times New Roman" w:hAnsi="Times New Roman" w:cs="Times New Roman"/>
                <w:sz w:val="24"/>
                <w:szCs w:val="24"/>
              </w:rPr>
            </w:pPr>
            <w:r w:rsidRPr="00164EEE">
              <w:rPr>
                <w:rFonts w:ascii="Times New Roman" w:hAnsi="Times New Roman" w:cs="Times New Roman"/>
                <w:sz w:val="24"/>
                <w:szCs w:val="24"/>
              </w:rPr>
              <w:lastRenderedPageBreak/>
              <w:t>Zināšanas par funkcionālo traucējumu veidiem un formām, smaguma pakāpēm. Izpratne par bērna īpašajām vaj</w:t>
            </w:r>
            <w:r w:rsidR="003365D3">
              <w:rPr>
                <w:rFonts w:ascii="Times New Roman" w:hAnsi="Times New Roman" w:cs="Times New Roman"/>
                <w:sz w:val="24"/>
                <w:szCs w:val="24"/>
              </w:rPr>
              <w:t>a</w:t>
            </w:r>
            <w:r w:rsidRPr="00164EEE">
              <w:rPr>
                <w:rFonts w:ascii="Times New Roman" w:hAnsi="Times New Roman" w:cs="Times New Roman"/>
                <w:sz w:val="24"/>
                <w:szCs w:val="24"/>
              </w:rPr>
              <w:t xml:space="preserve">dzībām, fiziskās un psihiskās attīstības izpausmēm, emocionālās un gribas sfēras īpatnībām u.c., kas saistītas ar konkrēto funkcionālo traucējumu </w:t>
            </w:r>
            <w:r w:rsidRPr="00164EEE">
              <w:rPr>
                <w:rFonts w:ascii="Times New Roman" w:hAnsi="Times New Roman" w:cs="Times New Roman"/>
                <w:sz w:val="24"/>
                <w:szCs w:val="24"/>
              </w:rPr>
              <w:lastRenderedPageBreak/>
              <w:t xml:space="preserve">veidu </w:t>
            </w:r>
            <w:r w:rsidR="00733AEC">
              <w:rPr>
                <w:rFonts w:ascii="Times New Roman" w:hAnsi="Times New Roman" w:cs="Times New Roman"/>
                <w:sz w:val="24"/>
                <w:szCs w:val="24"/>
              </w:rPr>
              <w:t>un smaguma pakāpi</w:t>
            </w:r>
          </w:p>
          <w:p w14:paraId="35CFA7B9" w14:textId="77777777" w:rsidR="00164EEE" w:rsidRPr="000E3241" w:rsidRDefault="00164EEE" w:rsidP="000E3241">
            <w:pPr>
              <w:rPr>
                <w:rFonts w:ascii="Times New Roman" w:hAnsi="Times New Roman" w:cs="Times New Roman"/>
                <w:sz w:val="24"/>
                <w:szCs w:val="24"/>
              </w:rPr>
            </w:pPr>
          </w:p>
        </w:tc>
        <w:tc>
          <w:tcPr>
            <w:tcW w:w="2670" w:type="dxa"/>
          </w:tcPr>
          <w:p w14:paraId="7A62289D" w14:textId="1ED44F80" w:rsidR="00164EEE" w:rsidRDefault="00164EEE" w:rsidP="00294747">
            <w:pPr>
              <w:rPr>
                <w:rFonts w:ascii="Times New Roman" w:hAnsi="Times New Roman" w:cs="Times New Roman"/>
                <w:sz w:val="24"/>
                <w:szCs w:val="24"/>
              </w:rPr>
            </w:pPr>
            <w:r w:rsidRPr="00164EEE">
              <w:rPr>
                <w:rFonts w:ascii="Times New Roman" w:hAnsi="Times New Roman" w:cs="Times New Roman"/>
                <w:sz w:val="24"/>
                <w:szCs w:val="24"/>
              </w:rPr>
              <w:lastRenderedPageBreak/>
              <w:t>Plašas zināšanas par funkcionālo traucējumu veidiem un formām, smaguma pakāpēm. Adekvāta izpratne par bērna īpašajām vaj</w:t>
            </w:r>
            <w:r w:rsidR="003365D3">
              <w:rPr>
                <w:rFonts w:ascii="Times New Roman" w:hAnsi="Times New Roman" w:cs="Times New Roman"/>
                <w:sz w:val="24"/>
                <w:szCs w:val="24"/>
              </w:rPr>
              <w:t>a</w:t>
            </w:r>
            <w:r w:rsidRPr="00164EEE">
              <w:rPr>
                <w:rFonts w:ascii="Times New Roman" w:hAnsi="Times New Roman" w:cs="Times New Roman"/>
                <w:sz w:val="24"/>
                <w:szCs w:val="24"/>
              </w:rPr>
              <w:t>dzībām, fiziskās un psihiskās attīstības izpausmēm, emocionālās un gribas sfēras īpatnībām u.c., kas saistītas ar konkrēto funkcionālo tra</w:t>
            </w:r>
            <w:r w:rsidR="00733AEC">
              <w:rPr>
                <w:rFonts w:ascii="Times New Roman" w:hAnsi="Times New Roman" w:cs="Times New Roman"/>
                <w:sz w:val="24"/>
                <w:szCs w:val="24"/>
              </w:rPr>
              <w:t xml:space="preserve">ucējumu </w:t>
            </w:r>
            <w:r w:rsidR="00733AEC">
              <w:rPr>
                <w:rFonts w:ascii="Times New Roman" w:hAnsi="Times New Roman" w:cs="Times New Roman"/>
                <w:sz w:val="24"/>
                <w:szCs w:val="24"/>
              </w:rPr>
              <w:lastRenderedPageBreak/>
              <w:t>veidu un smaguma pakāpi</w:t>
            </w:r>
          </w:p>
          <w:p w14:paraId="22BD0905" w14:textId="77777777" w:rsidR="00AE4CB8" w:rsidRPr="00164EEE" w:rsidRDefault="00AE4CB8" w:rsidP="000E3241">
            <w:pPr>
              <w:ind w:firstLine="720"/>
              <w:rPr>
                <w:rFonts w:ascii="Times New Roman" w:hAnsi="Times New Roman" w:cs="Times New Roman"/>
                <w:sz w:val="24"/>
                <w:szCs w:val="24"/>
              </w:rPr>
            </w:pPr>
          </w:p>
        </w:tc>
        <w:tc>
          <w:tcPr>
            <w:tcW w:w="2669" w:type="dxa"/>
          </w:tcPr>
          <w:p w14:paraId="490FD391" w14:textId="51FAB3FF" w:rsidR="00164EEE" w:rsidRPr="00164EEE" w:rsidRDefault="00164EEE" w:rsidP="00734956">
            <w:pPr>
              <w:rPr>
                <w:rFonts w:ascii="Times New Roman" w:hAnsi="Times New Roman" w:cs="Times New Roman"/>
                <w:color w:val="0070C0"/>
                <w:sz w:val="24"/>
                <w:szCs w:val="24"/>
              </w:rPr>
            </w:pPr>
            <w:r w:rsidRPr="00164EEE">
              <w:rPr>
                <w:rFonts w:ascii="Times New Roman" w:hAnsi="Times New Roman" w:cs="Times New Roman"/>
                <w:sz w:val="24"/>
                <w:szCs w:val="24"/>
              </w:rPr>
              <w:lastRenderedPageBreak/>
              <w:t>Ir zināšanas par funkcionālo traucējumu veidiem un formām, smaguma pakāpēm. Daļēja izpratne par bērna īpašajām vaj</w:t>
            </w:r>
            <w:r w:rsidR="003365D3">
              <w:rPr>
                <w:rFonts w:ascii="Times New Roman" w:hAnsi="Times New Roman" w:cs="Times New Roman"/>
                <w:sz w:val="24"/>
                <w:szCs w:val="24"/>
              </w:rPr>
              <w:t>a</w:t>
            </w:r>
            <w:r w:rsidRPr="00164EEE">
              <w:rPr>
                <w:rFonts w:ascii="Times New Roman" w:hAnsi="Times New Roman" w:cs="Times New Roman"/>
                <w:sz w:val="24"/>
                <w:szCs w:val="24"/>
              </w:rPr>
              <w:t>dzībām, fiziskās un psihiskās attīstības izpausmēm, emocionālās un gribas sfēras īpatnībām u.c., kas saistītas ar konkrēto funkcionālo tra</w:t>
            </w:r>
            <w:r w:rsidR="00733AEC">
              <w:rPr>
                <w:rFonts w:ascii="Times New Roman" w:hAnsi="Times New Roman" w:cs="Times New Roman"/>
                <w:sz w:val="24"/>
                <w:szCs w:val="24"/>
              </w:rPr>
              <w:t xml:space="preserve">ucējumu </w:t>
            </w:r>
            <w:r w:rsidR="00733AEC">
              <w:rPr>
                <w:rFonts w:ascii="Times New Roman" w:hAnsi="Times New Roman" w:cs="Times New Roman"/>
                <w:sz w:val="24"/>
                <w:szCs w:val="24"/>
              </w:rPr>
              <w:lastRenderedPageBreak/>
              <w:t>veidu un smaguma pakāpi</w:t>
            </w:r>
          </w:p>
        </w:tc>
        <w:tc>
          <w:tcPr>
            <w:tcW w:w="3209" w:type="dxa"/>
          </w:tcPr>
          <w:p w14:paraId="7F3437D7" w14:textId="19D816F4" w:rsidR="00164EEE" w:rsidRPr="00164EEE" w:rsidRDefault="00164EEE">
            <w:pPr>
              <w:rPr>
                <w:rFonts w:ascii="Times New Roman" w:hAnsi="Times New Roman" w:cs="Times New Roman"/>
                <w:color w:val="0070C0"/>
                <w:sz w:val="24"/>
                <w:szCs w:val="24"/>
              </w:rPr>
            </w:pPr>
            <w:r w:rsidRPr="00164EEE">
              <w:rPr>
                <w:rFonts w:ascii="Times New Roman" w:hAnsi="Times New Roman" w:cs="Times New Roman"/>
                <w:sz w:val="24"/>
                <w:szCs w:val="24"/>
              </w:rPr>
              <w:lastRenderedPageBreak/>
              <w:t>Nepietiekošas zināšanas par funkcionālo traucējumu veidiem un formām, smaguma pakāpēm. Daļēja izpratne par bērna īpašajām vaj</w:t>
            </w:r>
            <w:r w:rsidR="003365D3">
              <w:rPr>
                <w:rFonts w:ascii="Times New Roman" w:hAnsi="Times New Roman" w:cs="Times New Roman"/>
                <w:sz w:val="24"/>
                <w:szCs w:val="24"/>
              </w:rPr>
              <w:t>a</w:t>
            </w:r>
            <w:r w:rsidRPr="00164EEE">
              <w:rPr>
                <w:rFonts w:ascii="Times New Roman" w:hAnsi="Times New Roman" w:cs="Times New Roman"/>
                <w:sz w:val="24"/>
                <w:szCs w:val="24"/>
              </w:rPr>
              <w:t>dzībām, fiziskās un psihiskās attīstības izpausmēm, emocionālās un gribas sfēras īpatnībām, kas saistītas ar konkrēto funkcionālo traucējumu veidu un smaguma pakāpi</w:t>
            </w:r>
          </w:p>
        </w:tc>
      </w:tr>
      <w:tr w:rsidR="00164EEE" w:rsidRPr="00164EEE" w14:paraId="7E4C567F" w14:textId="77777777" w:rsidTr="00164EEE">
        <w:trPr>
          <w:trHeight w:val="465"/>
        </w:trPr>
        <w:tc>
          <w:tcPr>
            <w:tcW w:w="3964" w:type="dxa"/>
            <w:gridSpan w:val="3"/>
          </w:tcPr>
          <w:p w14:paraId="25C976F3" w14:textId="11F555E7" w:rsidR="00164EEE" w:rsidRPr="00164EEE" w:rsidRDefault="00164EEE" w:rsidP="002A24E7">
            <w:pPr>
              <w:jc w:val="center"/>
              <w:rPr>
                <w:rFonts w:ascii="Times New Roman" w:hAnsi="Times New Roman" w:cs="Times New Roman"/>
                <w:b/>
                <w:sz w:val="24"/>
                <w:szCs w:val="24"/>
              </w:rPr>
            </w:pPr>
            <w:r w:rsidRPr="00164EEE">
              <w:rPr>
                <w:rFonts w:ascii="Times New Roman" w:hAnsi="Times New Roman" w:cs="Times New Roman"/>
                <w:b/>
                <w:sz w:val="24"/>
                <w:szCs w:val="24"/>
              </w:rPr>
              <w:lastRenderedPageBreak/>
              <w:t>2. Kom</w:t>
            </w:r>
            <w:r w:rsidR="003365D3">
              <w:rPr>
                <w:rFonts w:ascii="Times New Roman" w:hAnsi="Times New Roman" w:cs="Times New Roman"/>
                <w:b/>
                <w:sz w:val="24"/>
                <w:szCs w:val="24"/>
              </w:rPr>
              <w:t>u</w:t>
            </w:r>
            <w:r w:rsidRPr="00164EEE">
              <w:rPr>
                <w:rFonts w:ascii="Times New Roman" w:hAnsi="Times New Roman" w:cs="Times New Roman"/>
                <w:b/>
                <w:sz w:val="24"/>
                <w:szCs w:val="24"/>
              </w:rPr>
              <w:t>nikācija, saskarsmes un uzvedības specifika</w:t>
            </w:r>
          </w:p>
          <w:p w14:paraId="3CE50B1D" w14:textId="77777777" w:rsidR="00164EEE" w:rsidRPr="00164EEE" w:rsidRDefault="00164EEE" w:rsidP="002A24E7">
            <w:pPr>
              <w:jc w:val="center"/>
              <w:rPr>
                <w:rFonts w:ascii="Times New Roman" w:hAnsi="Times New Roman" w:cs="Times New Roman"/>
                <w:b/>
                <w:sz w:val="24"/>
                <w:szCs w:val="24"/>
              </w:rPr>
            </w:pPr>
          </w:p>
        </w:tc>
        <w:tc>
          <w:tcPr>
            <w:tcW w:w="2614" w:type="dxa"/>
          </w:tcPr>
          <w:p w14:paraId="39E83246" w14:textId="77777777" w:rsidR="00164EEE" w:rsidRPr="00164EEE" w:rsidRDefault="00164EEE">
            <w:pPr>
              <w:rPr>
                <w:rFonts w:ascii="Times New Roman" w:hAnsi="Times New Roman" w:cs="Times New Roman"/>
                <w:color w:val="0070C0"/>
                <w:sz w:val="24"/>
                <w:szCs w:val="24"/>
              </w:rPr>
            </w:pPr>
          </w:p>
        </w:tc>
        <w:tc>
          <w:tcPr>
            <w:tcW w:w="2670" w:type="dxa"/>
          </w:tcPr>
          <w:p w14:paraId="1BDD7FFF" w14:textId="77777777" w:rsidR="00164EEE" w:rsidRPr="00164EEE" w:rsidRDefault="00164EEE">
            <w:pPr>
              <w:rPr>
                <w:rFonts w:ascii="Times New Roman" w:hAnsi="Times New Roman" w:cs="Times New Roman"/>
                <w:color w:val="0070C0"/>
                <w:sz w:val="24"/>
                <w:szCs w:val="24"/>
              </w:rPr>
            </w:pPr>
          </w:p>
        </w:tc>
        <w:tc>
          <w:tcPr>
            <w:tcW w:w="2669" w:type="dxa"/>
          </w:tcPr>
          <w:p w14:paraId="1B8427F0" w14:textId="77777777" w:rsidR="00164EEE" w:rsidRPr="00164EEE" w:rsidRDefault="00164EEE">
            <w:pPr>
              <w:rPr>
                <w:rFonts w:ascii="Times New Roman" w:hAnsi="Times New Roman" w:cs="Times New Roman"/>
                <w:color w:val="0070C0"/>
                <w:sz w:val="24"/>
                <w:szCs w:val="24"/>
              </w:rPr>
            </w:pPr>
          </w:p>
        </w:tc>
        <w:tc>
          <w:tcPr>
            <w:tcW w:w="3209" w:type="dxa"/>
          </w:tcPr>
          <w:p w14:paraId="37FCF4E9" w14:textId="77777777" w:rsidR="00164EEE" w:rsidRPr="00164EEE" w:rsidRDefault="00164EEE">
            <w:pPr>
              <w:rPr>
                <w:rFonts w:ascii="Times New Roman" w:hAnsi="Times New Roman" w:cs="Times New Roman"/>
                <w:color w:val="0070C0"/>
                <w:sz w:val="24"/>
                <w:szCs w:val="24"/>
              </w:rPr>
            </w:pPr>
          </w:p>
        </w:tc>
      </w:tr>
      <w:tr w:rsidR="00164EEE" w:rsidRPr="00164EEE" w14:paraId="4A6F2B3D" w14:textId="77777777" w:rsidTr="00164EEE">
        <w:trPr>
          <w:trHeight w:val="120"/>
        </w:trPr>
        <w:tc>
          <w:tcPr>
            <w:tcW w:w="577" w:type="dxa"/>
          </w:tcPr>
          <w:p w14:paraId="519F4DC2" w14:textId="77777777" w:rsidR="00164EEE" w:rsidRPr="00164EEE" w:rsidRDefault="00164EEE" w:rsidP="00E35ACB">
            <w:pPr>
              <w:rPr>
                <w:rFonts w:ascii="Times New Roman" w:hAnsi="Times New Roman" w:cs="Times New Roman"/>
                <w:sz w:val="24"/>
                <w:szCs w:val="24"/>
              </w:rPr>
            </w:pPr>
            <w:r w:rsidRPr="00164EEE">
              <w:rPr>
                <w:rFonts w:ascii="Times New Roman" w:hAnsi="Times New Roman" w:cs="Times New Roman"/>
                <w:sz w:val="24"/>
                <w:szCs w:val="24"/>
              </w:rPr>
              <w:t>2.1.</w:t>
            </w:r>
          </w:p>
        </w:tc>
        <w:tc>
          <w:tcPr>
            <w:tcW w:w="3387" w:type="dxa"/>
            <w:gridSpan w:val="2"/>
          </w:tcPr>
          <w:p w14:paraId="6776DC9F" w14:textId="041EAA0A" w:rsidR="00164EEE" w:rsidRPr="00164EEE" w:rsidRDefault="00164EEE" w:rsidP="002A24E7">
            <w:pPr>
              <w:pStyle w:val="ListParagraph"/>
              <w:ind w:left="42"/>
              <w:rPr>
                <w:rFonts w:ascii="Times New Roman" w:hAnsi="Times New Roman" w:cs="Times New Roman"/>
                <w:sz w:val="24"/>
                <w:szCs w:val="24"/>
                <w:lang w:val="lv-LV"/>
              </w:rPr>
            </w:pPr>
            <w:r w:rsidRPr="00164EEE">
              <w:rPr>
                <w:rFonts w:ascii="Times New Roman" w:hAnsi="Times New Roman" w:cs="Times New Roman"/>
                <w:sz w:val="24"/>
                <w:szCs w:val="24"/>
                <w:lang w:val="lv-LV"/>
              </w:rPr>
              <w:t xml:space="preserve">Īpatnības saskarsmes, komunikācijas un sensorās uztveres jomā bērniem ar funkcionāliem </w:t>
            </w:r>
            <w:r w:rsidR="00733AEC">
              <w:rPr>
                <w:rFonts w:ascii="Times New Roman" w:hAnsi="Times New Roman" w:cs="Times New Roman"/>
                <w:sz w:val="24"/>
                <w:szCs w:val="24"/>
                <w:lang w:val="lv-LV"/>
              </w:rPr>
              <w:t>traucējumiem</w:t>
            </w:r>
          </w:p>
          <w:p w14:paraId="55FAB519" w14:textId="77777777" w:rsidR="00164EEE" w:rsidRPr="00164EEE" w:rsidRDefault="00164EEE" w:rsidP="002A24E7">
            <w:pPr>
              <w:pStyle w:val="ListParagraph"/>
              <w:ind w:left="42"/>
              <w:rPr>
                <w:rFonts w:ascii="Times New Roman" w:hAnsi="Times New Roman" w:cs="Times New Roman"/>
                <w:sz w:val="24"/>
                <w:szCs w:val="24"/>
                <w:lang w:val="lv-LV"/>
              </w:rPr>
            </w:pPr>
          </w:p>
        </w:tc>
        <w:tc>
          <w:tcPr>
            <w:tcW w:w="2614" w:type="dxa"/>
          </w:tcPr>
          <w:p w14:paraId="0E026B28" w14:textId="36B8184F" w:rsidR="00164EEE" w:rsidRPr="00164EEE" w:rsidRDefault="00164EEE" w:rsidP="00635059">
            <w:pPr>
              <w:rPr>
                <w:rFonts w:ascii="Times New Roman" w:hAnsi="Times New Roman" w:cs="Times New Roman"/>
                <w:color w:val="0070C0"/>
                <w:sz w:val="24"/>
                <w:szCs w:val="24"/>
              </w:rPr>
            </w:pPr>
            <w:r w:rsidRPr="00164EEE">
              <w:rPr>
                <w:rFonts w:ascii="Times New Roman" w:hAnsi="Times New Roman" w:cs="Times New Roman"/>
                <w:sz w:val="24"/>
                <w:szCs w:val="24"/>
              </w:rPr>
              <w:t>Zināšanas par saskarsmi un saskarsmes struktūru. Izpratne par saskarsmes un komunikācijas attīstības īpatnībām bērniem ar funkcionāliem traucēj</w:t>
            </w:r>
            <w:r w:rsidR="008E7DEB">
              <w:rPr>
                <w:rFonts w:ascii="Times New Roman" w:hAnsi="Times New Roman" w:cs="Times New Roman"/>
                <w:sz w:val="24"/>
                <w:szCs w:val="24"/>
              </w:rPr>
              <w:t>u</w:t>
            </w:r>
            <w:r w:rsidRPr="00164EEE">
              <w:rPr>
                <w:rFonts w:ascii="Times New Roman" w:hAnsi="Times New Roman" w:cs="Times New Roman"/>
                <w:sz w:val="24"/>
                <w:szCs w:val="24"/>
              </w:rPr>
              <w:t>miem</w:t>
            </w:r>
          </w:p>
        </w:tc>
        <w:tc>
          <w:tcPr>
            <w:tcW w:w="2670" w:type="dxa"/>
          </w:tcPr>
          <w:p w14:paraId="0DD5A6AA" w14:textId="564D53FF" w:rsidR="00164EEE" w:rsidRPr="00164EEE" w:rsidRDefault="00164EEE" w:rsidP="002C1531">
            <w:pPr>
              <w:rPr>
                <w:rFonts w:ascii="Times New Roman" w:hAnsi="Times New Roman" w:cs="Times New Roman"/>
                <w:sz w:val="24"/>
                <w:szCs w:val="24"/>
              </w:rPr>
            </w:pPr>
            <w:r w:rsidRPr="00164EEE">
              <w:rPr>
                <w:rFonts w:ascii="Times New Roman" w:hAnsi="Times New Roman" w:cs="Times New Roman"/>
                <w:sz w:val="24"/>
                <w:szCs w:val="24"/>
              </w:rPr>
              <w:t>Adekvātas zināšanas par saskarsmi un saskarsmes struktūru, saskarsmes īpatnībām bērniem ar funkcionāliem traucējumiem</w:t>
            </w:r>
            <w:r w:rsidR="005F0088">
              <w:rPr>
                <w:rFonts w:ascii="Times New Roman" w:hAnsi="Times New Roman" w:cs="Times New Roman"/>
                <w:sz w:val="24"/>
                <w:szCs w:val="24"/>
              </w:rPr>
              <w:t>.</w:t>
            </w:r>
            <w:r w:rsidRPr="00164EEE">
              <w:rPr>
                <w:rFonts w:ascii="Times New Roman" w:hAnsi="Times New Roman" w:cs="Times New Roman"/>
                <w:sz w:val="24"/>
                <w:szCs w:val="24"/>
              </w:rPr>
              <w:t xml:space="preserve"> Izpratne par emocionāli pozitīvas saskarsmes ar bērnu nozīmi bērna attī</w:t>
            </w:r>
            <w:r w:rsidR="005F0088">
              <w:rPr>
                <w:rFonts w:ascii="Times New Roman" w:hAnsi="Times New Roman" w:cs="Times New Roman"/>
                <w:sz w:val="24"/>
                <w:szCs w:val="24"/>
              </w:rPr>
              <w:t>stības veicināšanai</w:t>
            </w:r>
          </w:p>
        </w:tc>
        <w:tc>
          <w:tcPr>
            <w:tcW w:w="2669" w:type="dxa"/>
          </w:tcPr>
          <w:p w14:paraId="58678606" w14:textId="37C2D667" w:rsidR="00164EEE" w:rsidRPr="00164EEE" w:rsidRDefault="004E76E3" w:rsidP="004E76E3">
            <w:pPr>
              <w:rPr>
                <w:rFonts w:ascii="Times New Roman" w:hAnsi="Times New Roman" w:cs="Times New Roman"/>
                <w:color w:val="0070C0"/>
                <w:sz w:val="24"/>
                <w:szCs w:val="24"/>
              </w:rPr>
            </w:pPr>
            <w:r>
              <w:rPr>
                <w:rFonts w:ascii="Times New Roman" w:hAnsi="Times New Roman" w:cs="Times New Roman"/>
                <w:sz w:val="24"/>
                <w:szCs w:val="24"/>
              </w:rPr>
              <w:t>Ir z</w:t>
            </w:r>
            <w:r w:rsidR="00164EEE" w:rsidRPr="00164EEE">
              <w:rPr>
                <w:rFonts w:ascii="Times New Roman" w:hAnsi="Times New Roman" w:cs="Times New Roman"/>
                <w:sz w:val="24"/>
                <w:szCs w:val="24"/>
              </w:rPr>
              <w:t>ināšanas par saskarsmi un saskarsmes struktūru. Daļēja izpratne par saskarsmes un komunikācijas attīstības īpatnībām bērniem ar funkcionāliem traucēj</w:t>
            </w:r>
            <w:r w:rsidR="008E7DEB">
              <w:rPr>
                <w:rFonts w:ascii="Times New Roman" w:hAnsi="Times New Roman" w:cs="Times New Roman"/>
                <w:sz w:val="24"/>
                <w:szCs w:val="24"/>
              </w:rPr>
              <w:t>u</w:t>
            </w:r>
            <w:r w:rsidR="00164EEE" w:rsidRPr="00164EEE">
              <w:rPr>
                <w:rFonts w:ascii="Times New Roman" w:hAnsi="Times New Roman" w:cs="Times New Roman"/>
                <w:sz w:val="24"/>
                <w:szCs w:val="24"/>
              </w:rPr>
              <w:t>miem. Izpratne par emocionāli pozitīvas saskarsmes ar bērnu nozīmi bērna attīstības veicināšanai</w:t>
            </w:r>
          </w:p>
        </w:tc>
        <w:tc>
          <w:tcPr>
            <w:tcW w:w="3209" w:type="dxa"/>
          </w:tcPr>
          <w:p w14:paraId="168D6BD9" w14:textId="25746815" w:rsidR="00164EEE" w:rsidRPr="00164EEE" w:rsidRDefault="00164EEE" w:rsidP="00E35ACB">
            <w:pPr>
              <w:rPr>
                <w:rFonts w:ascii="Times New Roman" w:hAnsi="Times New Roman" w:cs="Times New Roman"/>
                <w:color w:val="0070C0"/>
                <w:sz w:val="24"/>
                <w:szCs w:val="24"/>
              </w:rPr>
            </w:pPr>
            <w:r w:rsidRPr="00164EEE">
              <w:rPr>
                <w:rFonts w:ascii="Times New Roman" w:hAnsi="Times New Roman" w:cs="Times New Roman"/>
                <w:sz w:val="24"/>
                <w:szCs w:val="24"/>
              </w:rPr>
              <w:t>Nepietiekamas zināšanas par bērnu ar funkcionāliem traucējumiem saskarsmes un komunikācijas attīstības īpatnībām. Nepārzin</w:t>
            </w:r>
            <w:r w:rsidR="008E7DEB">
              <w:rPr>
                <w:rFonts w:ascii="Times New Roman" w:hAnsi="Times New Roman" w:cs="Times New Roman"/>
                <w:sz w:val="24"/>
                <w:szCs w:val="24"/>
              </w:rPr>
              <w:t>a</w:t>
            </w:r>
            <w:r w:rsidRPr="00164EEE">
              <w:rPr>
                <w:rFonts w:ascii="Times New Roman" w:hAnsi="Times New Roman" w:cs="Times New Roman"/>
                <w:sz w:val="24"/>
                <w:szCs w:val="24"/>
              </w:rPr>
              <w:t xml:space="preserve"> metodes un veidus komunikācijas attīstības nodrošināšanai ar bērnu ar funkcionāliem traucējumiem</w:t>
            </w:r>
          </w:p>
        </w:tc>
      </w:tr>
      <w:tr w:rsidR="00164EEE" w:rsidRPr="00164EEE" w14:paraId="496EA62C" w14:textId="77777777" w:rsidTr="00164EEE">
        <w:trPr>
          <w:trHeight w:val="119"/>
        </w:trPr>
        <w:tc>
          <w:tcPr>
            <w:tcW w:w="577" w:type="dxa"/>
          </w:tcPr>
          <w:p w14:paraId="25DAA0F9" w14:textId="77777777" w:rsidR="00164EEE" w:rsidRPr="00164EEE" w:rsidRDefault="00164EEE" w:rsidP="00E35ACB">
            <w:pPr>
              <w:rPr>
                <w:rFonts w:ascii="Times New Roman" w:hAnsi="Times New Roman" w:cs="Times New Roman"/>
                <w:sz w:val="24"/>
                <w:szCs w:val="24"/>
              </w:rPr>
            </w:pPr>
            <w:r w:rsidRPr="00164EEE">
              <w:rPr>
                <w:rFonts w:ascii="Times New Roman" w:hAnsi="Times New Roman" w:cs="Times New Roman"/>
                <w:sz w:val="24"/>
                <w:szCs w:val="24"/>
              </w:rPr>
              <w:t>2.2.</w:t>
            </w:r>
          </w:p>
        </w:tc>
        <w:tc>
          <w:tcPr>
            <w:tcW w:w="3387" w:type="dxa"/>
            <w:gridSpan w:val="2"/>
          </w:tcPr>
          <w:p w14:paraId="4F5E33D1" w14:textId="5A555EC4" w:rsidR="00164EEE" w:rsidRPr="00164EEE" w:rsidRDefault="00164EEE" w:rsidP="002A24E7">
            <w:pPr>
              <w:rPr>
                <w:rFonts w:ascii="Times New Roman" w:hAnsi="Times New Roman" w:cs="Times New Roman"/>
                <w:sz w:val="24"/>
                <w:szCs w:val="24"/>
                <w:shd w:val="clear" w:color="auto" w:fill="FFFFFF"/>
              </w:rPr>
            </w:pPr>
            <w:r w:rsidRPr="00164EEE">
              <w:rPr>
                <w:rFonts w:ascii="Times New Roman" w:hAnsi="Times New Roman" w:cs="Times New Roman"/>
                <w:sz w:val="24"/>
                <w:szCs w:val="24"/>
                <w:shd w:val="clear" w:color="auto" w:fill="FFFFFF"/>
              </w:rPr>
              <w:t>Komunikācija un uzvedības pielāgošana</w:t>
            </w:r>
          </w:p>
          <w:p w14:paraId="6BF6BE14" w14:textId="77777777" w:rsidR="00164EEE" w:rsidRPr="00164EEE" w:rsidRDefault="00164EEE" w:rsidP="002A24E7">
            <w:pPr>
              <w:rPr>
                <w:rFonts w:ascii="Times New Roman" w:hAnsi="Times New Roman" w:cs="Times New Roman"/>
                <w:sz w:val="24"/>
                <w:szCs w:val="24"/>
                <w:shd w:val="clear" w:color="auto" w:fill="FFFFFF"/>
              </w:rPr>
            </w:pPr>
          </w:p>
        </w:tc>
        <w:tc>
          <w:tcPr>
            <w:tcW w:w="2614" w:type="dxa"/>
          </w:tcPr>
          <w:p w14:paraId="73E6E758" w14:textId="40B1510E" w:rsidR="00164EEE" w:rsidRPr="00164EEE" w:rsidRDefault="00164EEE" w:rsidP="00635059">
            <w:pPr>
              <w:numPr>
                <w:ilvl w:val="0"/>
                <w:numId w:val="2"/>
              </w:numPr>
              <w:ind w:left="0"/>
              <w:textAlignment w:val="baseline"/>
              <w:rPr>
                <w:rFonts w:ascii="Times New Roman" w:hAnsi="Times New Roman" w:cs="Times New Roman"/>
                <w:color w:val="0070C0"/>
                <w:sz w:val="24"/>
                <w:szCs w:val="24"/>
              </w:rPr>
            </w:pPr>
            <w:r w:rsidRPr="00164EEE">
              <w:rPr>
                <w:rFonts w:ascii="Times New Roman" w:hAnsi="Times New Roman" w:cs="Times New Roman"/>
                <w:sz w:val="24"/>
                <w:szCs w:val="24"/>
              </w:rPr>
              <w:t>Prasme izvēlēties atbilstošu verbālās un neverbālās komunikācijas veidu un pieskaņot uzvedību bērna komunikācijas un uztveres īpatnībām</w:t>
            </w:r>
          </w:p>
        </w:tc>
        <w:tc>
          <w:tcPr>
            <w:tcW w:w="2670" w:type="dxa"/>
          </w:tcPr>
          <w:p w14:paraId="7C461253" w14:textId="4DEC085C" w:rsidR="00164EEE" w:rsidRPr="00164EEE" w:rsidRDefault="00164EEE" w:rsidP="00234457">
            <w:pPr>
              <w:rPr>
                <w:rFonts w:ascii="Times New Roman" w:hAnsi="Times New Roman" w:cs="Times New Roman"/>
                <w:sz w:val="24"/>
                <w:szCs w:val="24"/>
              </w:rPr>
            </w:pPr>
            <w:r w:rsidRPr="00164EEE">
              <w:rPr>
                <w:rFonts w:ascii="Times New Roman" w:hAnsi="Times New Roman" w:cs="Times New Roman"/>
                <w:sz w:val="24"/>
                <w:szCs w:val="24"/>
              </w:rPr>
              <w:t>Labi attīstītas komunikatīvās un saskarsmes prasmes, alternatīvā komunikācija. Adekvāti uztver bērna ar funkcionāliem traucējumiem komunikācijas ierobežojumus. Spēj pielāgot komunikāciju un uzvedību bērna spējām un veselības stāvoklim</w:t>
            </w:r>
          </w:p>
        </w:tc>
        <w:tc>
          <w:tcPr>
            <w:tcW w:w="2669" w:type="dxa"/>
          </w:tcPr>
          <w:p w14:paraId="273A07FE" w14:textId="621FF30B" w:rsidR="00164EEE" w:rsidRPr="00164EEE" w:rsidRDefault="00164EEE" w:rsidP="00234457">
            <w:pPr>
              <w:rPr>
                <w:rFonts w:ascii="Times New Roman" w:hAnsi="Times New Roman" w:cs="Times New Roman"/>
                <w:color w:val="0070C0"/>
                <w:sz w:val="24"/>
                <w:szCs w:val="24"/>
              </w:rPr>
            </w:pPr>
            <w:r w:rsidRPr="00164EEE">
              <w:rPr>
                <w:rFonts w:ascii="Times New Roman" w:hAnsi="Times New Roman" w:cs="Times New Roman"/>
                <w:sz w:val="24"/>
                <w:szCs w:val="24"/>
              </w:rPr>
              <w:t>Pietiekami labi attīstītas komunikatīvās un saskarsmes prasmes, alternatīvā komunikācija. Adekvāti uztver bērna ar funkcionāliem traucējumiem komunikācijas ierobežojumus. Atsevišķos gadījumos var būt grūtības pielāgot komunikāciju un uzvedību bērna spējām un veselības stāvoklim</w:t>
            </w:r>
          </w:p>
        </w:tc>
        <w:tc>
          <w:tcPr>
            <w:tcW w:w="3209" w:type="dxa"/>
          </w:tcPr>
          <w:p w14:paraId="78516F44" w14:textId="77777777" w:rsidR="00164EEE" w:rsidRPr="00164EEE" w:rsidRDefault="00164EEE" w:rsidP="00635059">
            <w:pPr>
              <w:rPr>
                <w:rFonts w:ascii="Times New Roman" w:hAnsi="Times New Roman" w:cs="Times New Roman"/>
                <w:sz w:val="24"/>
                <w:szCs w:val="24"/>
              </w:rPr>
            </w:pPr>
            <w:r w:rsidRPr="00164EEE">
              <w:rPr>
                <w:rFonts w:ascii="Times New Roman" w:hAnsi="Times New Roman" w:cs="Times New Roman"/>
                <w:sz w:val="24"/>
                <w:szCs w:val="24"/>
              </w:rPr>
              <w:t>Nepietiekami attīstītas komunikatīvās un saskarsmes prasmes, alternatīvā komunikācija.</w:t>
            </w:r>
          </w:p>
          <w:p w14:paraId="6726754B" w14:textId="367B2291" w:rsidR="00164EEE" w:rsidRPr="00164EEE" w:rsidRDefault="00164EEE" w:rsidP="00E35ACB">
            <w:pPr>
              <w:rPr>
                <w:rFonts w:ascii="Times New Roman" w:hAnsi="Times New Roman" w:cs="Times New Roman"/>
                <w:color w:val="0070C0"/>
                <w:sz w:val="24"/>
                <w:szCs w:val="24"/>
              </w:rPr>
            </w:pPr>
            <w:r w:rsidRPr="00164EEE">
              <w:rPr>
                <w:rFonts w:ascii="Times New Roman" w:hAnsi="Times New Roman" w:cs="Times New Roman"/>
                <w:sz w:val="24"/>
                <w:szCs w:val="24"/>
              </w:rPr>
              <w:t>Var rasties saskarsmes un komunikācijas barjeras mijiedarbībā ar bērnu ar funkcionāliem traucējumiem. Trūkst resursu sadarbībai un komunikācijai ar bērnu ar funkcionāliem traucējumiem</w:t>
            </w:r>
          </w:p>
        </w:tc>
      </w:tr>
      <w:tr w:rsidR="00164EEE" w:rsidRPr="00164EEE" w14:paraId="0EE8A82B" w14:textId="77777777" w:rsidTr="00164EEE">
        <w:trPr>
          <w:trHeight w:val="135"/>
        </w:trPr>
        <w:tc>
          <w:tcPr>
            <w:tcW w:w="577" w:type="dxa"/>
          </w:tcPr>
          <w:p w14:paraId="34E9BD5A" w14:textId="77777777" w:rsidR="00164EEE" w:rsidRPr="00164EEE" w:rsidRDefault="00164EEE" w:rsidP="005A5526">
            <w:pPr>
              <w:rPr>
                <w:rFonts w:ascii="Times New Roman" w:hAnsi="Times New Roman" w:cs="Times New Roman"/>
                <w:sz w:val="24"/>
                <w:szCs w:val="24"/>
              </w:rPr>
            </w:pPr>
            <w:r w:rsidRPr="00164EEE">
              <w:rPr>
                <w:rFonts w:ascii="Times New Roman" w:hAnsi="Times New Roman" w:cs="Times New Roman"/>
                <w:sz w:val="24"/>
                <w:szCs w:val="24"/>
              </w:rPr>
              <w:t>2.3.</w:t>
            </w:r>
          </w:p>
        </w:tc>
        <w:tc>
          <w:tcPr>
            <w:tcW w:w="3387" w:type="dxa"/>
            <w:gridSpan w:val="2"/>
          </w:tcPr>
          <w:p w14:paraId="0611F799" w14:textId="384616A4" w:rsidR="00164EEE" w:rsidRPr="00164EEE" w:rsidRDefault="00733AEC" w:rsidP="005A552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Piesaistes veidošanas principi</w:t>
            </w:r>
          </w:p>
        </w:tc>
        <w:tc>
          <w:tcPr>
            <w:tcW w:w="2614" w:type="dxa"/>
          </w:tcPr>
          <w:p w14:paraId="7A544A26" w14:textId="49980205" w:rsidR="00164EEE" w:rsidRPr="00164EEE" w:rsidRDefault="00164EEE" w:rsidP="005A5526">
            <w:pPr>
              <w:rPr>
                <w:rFonts w:ascii="Times New Roman" w:hAnsi="Times New Roman" w:cs="Times New Roman"/>
                <w:color w:val="0070C0"/>
                <w:sz w:val="24"/>
                <w:szCs w:val="24"/>
              </w:rPr>
            </w:pPr>
            <w:r w:rsidRPr="00164EEE">
              <w:rPr>
                <w:rFonts w:ascii="Times New Roman" w:hAnsi="Times New Roman" w:cs="Times New Roman"/>
                <w:sz w:val="24"/>
                <w:szCs w:val="24"/>
              </w:rPr>
              <w:t xml:space="preserve">Izpratne par piesaistes veidošanas principiem. </w:t>
            </w:r>
            <w:r w:rsidRPr="00164EEE">
              <w:rPr>
                <w:rFonts w:ascii="Times New Roman" w:hAnsi="Times New Roman" w:cs="Times New Roman"/>
                <w:sz w:val="24"/>
                <w:szCs w:val="24"/>
              </w:rPr>
              <w:lastRenderedPageBreak/>
              <w:t>Spēja veidot pozitīvas attiecības ar bērnu ar funkcionāliem traucējumiem atbilstoši bērna individuālajām īpatnībām un veselības stāvoklim</w:t>
            </w:r>
          </w:p>
        </w:tc>
        <w:tc>
          <w:tcPr>
            <w:tcW w:w="2670" w:type="dxa"/>
          </w:tcPr>
          <w:p w14:paraId="0EAD7C09" w14:textId="77777777" w:rsidR="00164EEE" w:rsidRPr="00164EEE" w:rsidRDefault="00164EEE" w:rsidP="005A5526">
            <w:pPr>
              <w:rPr>
                <w:rFonts w:ascii="Times New Roman" w:hAnsi="Times New Roman" w:cs="Times New Roman"/>
                <w:sz w:val="24"/>
                <w:szCs w:val="24"/>
              </w:rPr>
            </w:pPr>
            <w:r w:rsidRPr="00164EEE">
              <w:rPr>
                <w:rFonts w:ascii="Times New Roman" w:hAnsi="Times New Roman" w:cs="Times New Roman"/>
                <w:sz w:val="24"/>
                <w:szCs w:val="24"/>
              </w:rPr>
              <w:lastRenderedPageBreak/>
              <w:t xml:space="preserve">Adekvāta izpratne par piesaisti kā bērna </w:t>
            </w:r>
            <w:r w:rsidRPr="00164EEE">
              <w:rPr>
                <w:rFonts w:ascii="Times New Roman" w:hAnsi="Times New Roman" w:cs="Times New Roman"/>
                <w:sz w:val="24"/>
                <w:szCs w:val="24"/>
              </w:rPr>
              <w:lastRenderedPageBreak/>
              <w:t>attīstību veicinošu faktoru. Izpratne un spēja veidot pozitīvu noturīgu piesaisti, sniegt</w:t>
            </w:r>
          </w:p>
          <w:p w14:paraId="307C0BDC" w14:textId="5C30A2C2" w:rsidR="00164EEE" w:rsidRPr="00164EEE" w:rsidRDefault="00164EEE" w:rsidP="005A5526">
            <w:pPr>
              <w:rPr>
                <w:rFonts w:ascii="Times New Roman" w:hAnsi="Times New Roman" w:cs="Times New Roman"/>
                <w:color w:val="0070C0"/>
                <w:sz w:val="24"/>
                <w:szCs w:val="24"/>
              </w:rPr>
            </w:pPr>
            <w:r w:rsidRPr="00164EEE">
              <w:rPr>
                <w:rFonts w:ascii="Times New Roman" w:hAnsi="Times New Roman" w:cs="Times New Roman"/>
                <w:sz w:val="24"/>
                <w:szCs w:val="24"/>
              </w:rPr>
              <w:t>emocionālo siltumu, rūpes, iejūtību, paļaušanos un bērna autonomijas nodrošināšanu atbilstoši bērna individuālajām īpatnībām un veselības stāvoklim</w:t>
            </w:r>
          </w:p>
        </w:tc>
        <w:tc>
          <w:tcPr>
            <w:tcW w:w="2669" w:type="dxa"/>
          </w:tcPr>
          <w:p w14:paraId="21DFBF4E" w14:textId="6D6B24EB" w:rsidR="00164EEE" w:rsidRPr="00164EEE" w:rsidRDefault="004E76E3" w:rsidP="005A5526">
            <w:pPr>
              <w:rPr>
                <w:rFonts w:ascii="Times New Roman" w:hAnsi="Times New Roman" w:cs="Times New Roman"/>
                <w:sz w:val="24"/>
                <w:szCs w:val="24"/>
              </w:rPr>
            </w:pPr>
            <w:r>
              <w:rPr>
                <w:rFonts w:ascii="Times New Roman" w:hAnsi="Times New Roman" w:cs="Times New Roman"/>
                <w:sz w:val="24"/>
                <w:szCs w:val="24"/>
              </w:rPr>
              <w:lastRenderedPageBreak/>
              <w:t>Ir i</w:t>
            </w:r>
            <w:r w:rsidR="00164EEE" w:rsidRPr="00164EEE">
              <w:rPr>
                <w:rFonts w:ascii="Times New Roman" w:hAnsi="Times New Roman" w:cs="Times New Roman"/>
                <w:sz w:val="24"/>
                <w:szCs w:val="24"/>
              </w:rPr>
              <w:t xml:space="preserve">zpratne par piesaisti kā bērna attīstību </w:t>
            </w:r>
            <w:r w:rsidR="00164EEE" w:rsidRPr="00164EEE">
              <w:rPr>
                <w:rFonts w:ascii="Times New Roman" w:hAnsi="Times New Roman" w:cs="Times New Roman"/>
                <w:sz w:val="24"/>
                <w:szCs w:val="24"/>
              </w:rPr>
              <w:lastRenderedPageBreak/>
              <w:t>veicinošu faktoru. Atsevišķos gadījumos var būt grūtības veidot pozitīvu noturīgu piesaisti, sniegt</w:t>
            </w:r>
          </w:p>
          <w:p w14:paraId="1FBAD8A6" w14:textId="6D79C91D" w:rsidR="00164EEE" w:rsidRPr="00164EEE" w:rsidRDefault="00164EEE" w:rsidP="005A5526">
            <w:pPr>
              <w:rPr>
                <w:rFonts w:ascii="Times New Roman" w:hAnsi="Times New Roman" w:cs="Times New Roman"/>
                <w:sz w:val="24"/>
                <w:szCs w:val="24"/>
              </w:rPr>
            </w:pPr>
            <w:r w:rsidRPr="00164EEE">
              <w:rPr>
                <w:rFonts w:ascii="Times New Roman" w:hAnsi="Times New Roman" w:cs="Times New Roman"/>
                <w:sz w:val="24"/>
                <w:szCs w:val="24"/>
              </w:rPr>
              <w:t>emocionālo siltumu, rūpes, iejūtību, paļaušanos un bērna autonomijas nodrošināšanu atbilstoši bērna individuālajām īpatnībām un veselības stāvoklim</w:t>
            </w:r>
          </w:p>
        </w:tc>
        <w:tc>
          <w:tcPr>
            <w:tcW w:w="3209" w:type="dxa"/>
          </w:tcPr>
          <w:p w14:paraId="5E160C74" w14:textId="740B35D2" w:rsidR="00164EEE" w:rsidRPr="00164EEE" w:rsidRDefault="00164EEE" w:rsidP="005A5526">
            <w:pPr>
              <w:rPr>
                <w:rFonts w:ascii="Times New Roman" w:hAnsi="Times New Roman" w:cs="Times New Roman"/>
                <w:color w:val="0070C0"/>
                <w:sz w:val="24"/>
                <w:szCs w:val="24"/>
              </w:rPr>
            </w:pPr>
            <w:r w:rsidRPr="00164EEE">
              <w:rPr>
                <w:rFonts w:ascii="Times New Roman" w:hAnsi="Times New Roman" w:cs="Times New Roman"/>
                <w:sz w:val="24"/>
                <w:szCs w:val="24"/>
              </w:rPr>
              <w:lastRenderedPageBreak/>
              <w:t xml:space="preserve">Trūkst izpratnes par piesaistes veidošanas principiem ar </w:t>
            </w:r>
            <w:r w:rsidRPr="00164EEE">
              <w:rPr>
                <w:rFonts w:ascii="Times New Roman" w:hAnsi="Times New Roman" w:cs="Times New Roman"/>
                <w:sz w:val="24"/>
                <w:szCs w:val="24"/>
              </w:rPr>
              <w:lastRenderedPageBreak/>
              <w:t>bērnu ar funkcionāliem traucējumiem. Piesaistes  un attiecību veidošanu neuztver kā prioritāti. Var būt grūtības veidot attiecības ar bērnu ar funkcionāliem traucējumiem atbilstoši bērna individuālajām īpatnībām un veselības stāvoklim</w:t>
            </w:r>
          </w:p>
        </w:tc>
      </w:tr>
      <w:tr w:rsidR="00AE4CB8" w:rsidRPr="00164EEE" w14:paraId="5FAAC120" w14:textId="77777777" w:rsidTr="00164EEE">
        <w:trPr>
          <w:trHeight w:val="525"/>
        </w:trPr>
        <w:tc>
          <w:tcPr>
            <w:tcW w:w="3964" w:type="dxa"/>
            <w:gridSpan w:val="3"/>
          </w:tcPr>
          <w:p w14:paraId="0E882DED" w14:textId="27784D35" w:rsidR="00AE4CB8" w:rsidRPr="00164EEE" w:rsidRDefault="00AE4CB8" w:rsidP="00AE4CB8">
            <w:pPr>
              <w:jc w:val="center"/>
              <w:rPr>
                <w:rFonts w:ascii="Times New Roman" w:hAnsi="Times New Roman" w:cs="Times New Roman"/>
                <w:b/>
                <w:sz w:val="24"/>
                <w:szCs w:val="24"/>
              </w:rPr>
            </w:pPr>
            <w:r w:rsidRPr="00164EEE">
              <w:rPr>
                <w:rFonts w:ascii="Times New Roman" w:hAnsi="Times New Roman" w:cs="Times New Roman"/>
                <w:b/>
                <w:sz w:val="24"/>
                <w:szCs w:val="24"/>
              </w:rPr>
              <w:lastRenderedPageBreak/>
              <w:t>3. Vides pielāgošana atbil</w:t>
            </w:r>
            <w:r w:rsidR="004E76E3">
              <w:rPr>
                <w:rFonts w:ascii="Times New Roman" w:hAnsi="Times New Roman" w:cs="Times New Roman"/>
                <w:b/>
                <w:sz w:val="24"/>
                <w:szCs w:val="24"/>
              </w:rPr>
              <w:t>stoši bērna īpašajām vajadzībām</w:t>
            </w:r>
          </w:p>
          <w:p w14:paraId="19568855" w14:textId="77777777" w:rsidR="00AE4CB8" w:rsidRPr="00164EEE" w:rsidRDefault="00AE4CB8" w:rsidP="00AE4CB8">
            <w:pPr>
              <w:jc w:val="center"/>
              <w:rPr>
                <w:rFonts w:ascii="Times New Roman" w:hAnsi="Times New Roman" w:cs="Times New Roman"/>
                <w:sz w:val="24"/>
                <w:szCs w:val="24"/>
              </w:rPr>
            </w:pPr>
          </w:p>
        </w:tc>
        <w:tc>
          <w:tcPr>
            <w:tcW w:w="2614" w:type="dxa"/>
          </w:tcPr>
          <w:p w14:paraId="27B8F74D" w14:textId="77777777" w:rsidR="00AE4CB8" w:rsidRPr="00164EEE" w:rsidRDefault="00AE4CB8" w:rsidP="00AE4CB8">
            <w:pPr>
              <w:rPr>
                <w:rFonts w:ascii="Times New Roman" w:hAnsi="Times New Roman" w:cs="Times New Roman"/>
                <w:sz w:val="24"/>
                <w:szCs w:val="24"/>
              </w:rPr>
            </w:pPr>
          </w:p>
        </w:tc>
        <w:tc>
          <w:tcPr>
            <w:tcW w:w="2670" w:type="dxa"/>
          </w:tcPr>
          <w:p w14:paraId="7DF41751" w14:textId="77777777" w:rsidR="00AE4CB8" w:rsidRPr="00164EEE" w:rsidRDefault="00AE4CB8" w:rsidP="00AE4CB8">
            <w:pPr>
              <w:rPr>
                <w:rFonts w:ascii="Times New Roman" w:hAnsi="Times New Roman" w:cs="Times New Roman"/>
                <w:color w:val="0070C0"/>
                <w:sz w:val="24"/>
                <w:szCs w:val="24"/>
              </w:rPr>
            </w:pPr>
          </w:p>
        </w:tc>
        <w:tc>
          <w:tcPr>
            <w:tcW w:w="2669" w:type="dxa"/>
          </w:tcPr>
          <w:p w14:paraId="182F702B" w14:textId="77777777" w:rsidR="00AE4CB8" w:rsidRPr="00164EEE" w:rsidRDefault="00AE4CB8" w:rsidP="00AE4CB8">
            <w:pPr>
              <w:rPr>
                <w:rFonts w:ascii="Times New Roman" w:hAnsi="Times New Roman" w:cs="Times New Roman"/>
                <w:color w:val="0070C0"/>
                <w:sz w:val="24"/>
                <w:szCs w:val="24"/>
              </w:rPr>
            </w:pPr>
          </w:p>
        </w:tc>
        <w:tc>
          <w:tcPr>
            <w:tcW w:w="3209" w:type="dxa"/>
          </w:tcPr>
          <w:p w14:paraId="6EEEF144" w14:textId="77777777" w:rsidR="00AE4CB8" w:rsidRPr="00164EEE" w:rsidRDefault="00AE4CB8" w:rsidP="00AE4CB8">
            <w:pPr>
              <w:rPr>
                <w:rFonts w:ascii="Times New Roman" w:hAnsi="Times New Roman" w:cs="Times New Roman"/>
                <w:color w:val="0070C0"/>
                <w:sz w:val="24"/>
                <w:szCs w:val="24"/>
              </w:rPr>
            </w:pPr>
          </w:p>
        </w:tc>
      </w:tr>
      <w:tr w:rsidR="005F0088" w:rsidRPr="00164EEE" w14:paraId="1157FC70" w14:textId="77777777" w:rsidTr="005F0088">
        <w:trPr>
          <w:trHeight w:val="525"/>
        </w:trPr>
        <w:tc>
          <w:tcPr>
            <w:tcW w:w="704" w:type="dxa"/>
            <w:gridSpan w:val="2"/>
          </w:tcPr>
          <w:p w14:paraId="3EE7C8DE" w14:textId="55AA37EF" w:rsidR="005F0088" w:rsidRDefault="005F0088" w:rsidP="00AE4CB8">
            <w:pPr>
              <w:jc w:val="center"/>
              <w:rPr>
                <w:rFonts w:ascii="Times New Roman" w:hAnsi="Times New Roman" w:cs="Times New Roman"/>
                <w:sz w:val="24"/>
                <w:szCs w:val="24"/>
              </w:rPr>
            </w:pPr>
            <w:r>
              <w:rPr>
                <w:rFonts w:ascii="Times New Roman" w:hAnsi="Times New Roman" w:cs="Times New Roman"/>
                <w:sz w:val="24"/>
                <w:szCs w:val="24"/>
              </w:rPr>
              <w:t>3.1.</w:t>
            </w:r>
          </w:p>
          <w:p w14:paraId="3F097912" w14:textId="77777777" w:rsidR="005F0088" w:rsidRPr="00164EEE" w:rsidRDefault="005F0088" w:rsidP="00AE4CB8">
            <w:pPr>
              <w:jc w:val="center"/>
              <w:rPr>
                <w:rFonts w:ascii="Times New Roman" w:hAnsi="Times New Roman" w:cs="Times New Roman"/>
                <w:b/>
                <w:sz w:val="24"/>
                <w:szCs w:val="24"/>
              </w:rPr>
            </w:pPr>
          </w:p>
        </w:tc>
        <w:tc>
          <w:tcPr>
            <w:tcW w:w="3260" w:type="dxa"/>
          </w:tcPr>
          <w:p w14:paraId="20786E14" w14:textId="1D4AB263" w:rsidR="005F0088" w:rsidRDefault="005F0088" w:rsidP="005F0088">
            <w:pPr>
              <w:ind w:left="57"/>
              <w:jc w:val="center"/>
              <w:rPr>
                <w:rFonts w:ascii="Times New Roman" w:hAnsi="Times New Roman" w:cs="Times New Roman"/>
                <w:sz w:val="24"/>
                <w:szCs w:val="24"/>
              </w:rPr>
            </w:pPr>
            <w:r w:rsidRPr="004E76E3">
              <w:rPr>
                <w:rFonts w:ascii="Times New Roman" w:hAnsi="Times New Roman" w:cs="Times New Roman"/>
                <w:sz w:val="24"/>
                <w:szCs w:val="24"/>
              </w:rPr>
              <w:t xml:space="preserve">Vides pielāgošana atbilstoši </w:t>
            </w:r>
          </w:p>
          <w:p w14:paraId="0CF5C6BA" w14:textId="77777777" w:rsidR="005F0088" w:rsidRPr="004E76E3" w:rsidRDefault="005F0088" w:rsidP="005F0088">
            <w:pPr>
              <w:jc w:val="center"/>
              <w:rPr>
                <w:rFonts w:ascii="Times New Roman" w:hAnsi="Times New Roman" w:cs="Times New Roman"/>
                <w:sz w:val="24"/>
                <w:szCs w:val="24"/>
              </w:rPr>
            </w:pPr>
            <w:r w:rsidRPr="004E76E3">
              <w:rPr>
                <w:rFonts w:ascii="Times New Roman" w:hAnsi="Times New Roman" w:cs="Times New Roman"/>
                <w:sz w:val="24"/>
                <w:szCs w:val="24"/>
              </w:rPr>
              <w:t>bērna īpašajām vajadzībām</w:t>
            </w:r>
          </w:p>
          <w:p w14:paraId="4F3BD222" w14:textId="34F7C61F" w:rsidR="005F0088" w:rsidRPr="00164EEE" w:rsidRDefault="005F0088" w:rsidP="00AE4CB8">
            <w:pPr>
              <w:jc w:val="center"/>
              <w:rPr>
                <w:rFonts w:ascii="Times New Roman" w:hAnsi="Times New Roman" w:cs="Times New Roman"/>
                <w:b/>
                <w:sz w:val="24"/>
                <w:szCs w:val="24"/>
              </w:rPr>
            </w:pPr>
          </w:p>
        </w:tc>
        <w:tc>
          <w:tcPr>
            <w:tcW w:w="2614" w:type="dxa"/>
          </w:tcPr>
          <w:p w14:paraId="69767DA1" w14:textId="6383B822" w:rsidR="005F0088" w:rsidRPr="00164EEE" w:rsidRDefault="005F0088" w:rsidP="00AE4CB8">
            <w:pPr>
              <w:rPr>
                <w:rFonts w:ascii="Times New Roman" w:hAnsi="Times New Roman" w:cs="Times New Roman"/>
                <w:sz w:val="24"/>
                <w:szCs w:val="24"/>
              </w:rPr>
            </w:pPr>
            <w:r w:rsidRPr="00164EEE">
              <w:rPr>
                <w:rFonts w:ascii="Times New Roman" w:hAnsi="Times New Roman" w:cs="Times New Roman"/>
                <w:sz w:val="24"/>
                <w:szCs w:val="24"/>
              </w:rPr>
              <w:t xml:space="preserve">Izpratne par vides ietekmi uz bērna attīstības vajadzībām un spēja nodrošināt tās pieejamību atbilstoši </w:t>
            </w:r>
            <w:r>
              <w:rPr>
                <w:rFonts w:ascii="Times New Roman" w:hAnsi="Times New Roman" w:cs="Times New Roman"/>
                <w:sz w:val="24"/>
                <w:szCs w:val="24"/>
              </w:rPr>
              <w:t>bērna individuālajām vajadzībām</w:t>
            </w:r>
          </w:p>
        </w:tc>
        <w:tc>
          <w:tcPr>
            <w:tcW w:w="2670" w:type="dxa"/>
          </w:tcPr>
          <w:p w14:paraId="01BE7E61" w14:textId="719FFB87" w:rsidR="005F0088" w:rsidRPr="00164EEE" w:rsidRDefault="005F0088" w:rsidP="004E76E3">
            <w:pPr>
              <w:rPr>
                <w:rFonts w:ascii="Times New Roman" w:hAnsi="Times New Roman" w:cs="Times New Roman"/>
                <w:color w:val="0070C0"/>
                <w:sz w:val="24"/>
                <w:szCs w:val="24"/>
              </w:rPr>
            </w:pPr>
            <w:r w:rsidRPr="00164EEE">
              <w:rPr>
                <w:rFonts w:ascii="Times New Roman" w:hAnsi="Times New Roman" w:cs="Times New Roman"/>
                <w:sz w:val="24"/>
                <w:szCs w:val="24"/>
              </w:rPr>
              <w:t xml:space="preserve">Adekvāta izpratne par vides ietekmi uz bērna attīstības </w:t>
            </w:r>
            <w:r w:rsidR="00103F4B">
              <w:rPr>
                <w:rFonts w:ascii="Times New Roman" w:hAnsi="Times New Roman" w:cs="Times New Roman"/>
                <w:sz w:val="24"/>
                <w:szCs w:val="24"/>
              </w:rPr>
              <w:t>vajadzībām un spēj</w:t>
            </w:r>
            <w:r w:rsidRPr="00164EEE">
              <w:rPr>
                <w:rFonts w:ascii="Times New Roman" w:hAnsi="Times New Roman" w:cs="Times New Roman"/>
                <w:sz w:val="24"/>
                <w:szCs w:val="24"/>
              </w:rPr>
              <w:t xml:space="preserve"> nodrošināt vides pielāgošanu atbilstoši bērna indivi</w:t>
            </w:r>
            <w:r>
              <w:rPr>
                <w:rFonts w:ascii="Times New Roman" w:hAnsi="Times New Roman" w:cs="Times New Roman"/>
                <w:sz w:val="24"/>
                <w:szCs w:val="24"/>
              </w:rPr>
              <w:t>duālajām vajadzībām</w:t>
            </w:r>
          </w:p>
        </w:tc>
        <w:tc>
          <w:tcPr>
            <w:tcW w:w="2669" w:type="dxa"/>
          </w:tcPr>
          <w:p w14:paraId="04031081" w14:textId="4599DC30" w:rsidR="005F0088" w:rsidRPr="00164EEE" w:rsidRDefault="005F0088" w:rsidP="00AE4CB8">
            <w:pPr>
              <w:rPr>
                <w:rFonts w:ascii="Times New Roman" w:hAnsi="Times New Roman" w:cs="Times New Roman"/>
                <w:color w:val="0070C0"/>
                <w:sz w:val="24"/>
                <w:szCs w:val="24"/>
              </w:rPr>
            </w:pPr>
            <w:r w:rsidRPr="00164EEE">
              <w:rPr>
                <w:rFonts w:ascii="Times New Roman" w:hAnsi="Times New Roman" w:cs="Times New Roman"/>
                <w:sz w:val="24"/>
                <w:szCs w:val="24"/>
              </w:rPr>
              <w:t>I</w:t>
            </w:r>
            <w:r>
              <w:rPr>
                <w:rFonts w:ascii="Times New Roman" w:hAnsi="Times New Roman" w:cs="Times New Roman"/>
                <w:sz w:val="24"/>
                <w:szCs w:val="24"/>
              </w:rPr>
              <w:t>r i</w:t>
            </w:r>
            <w:r w:rsidRPr="00164EEE">
              <w:rPr>
                <w:rFonts w:ascii="Times New Roman" w:hAnsi="Times New Roman" w:cs="Times New Roman"/>
                <w:sz w:val="24"/>
                <w:szCs w:val="24"/>
              </w:rPr>
              <w:t xml:space="preserve">zpratne par vides ietekmi uz bērna attīstības vajadzībām. Atsevišķos gadījumos var būt nepieciešams atbalsts vides pielāgošanai atbilstoši </w:t>
            </w:r>
            <w:r>
              <w:rPr>
                <w:rFonts w:ascii="Times New Roman" w:hAnsi="Times New Roman" w:cs="Times New Roman"/>
                <w:sz w:val="24"/>
                <w:szCs w:val="24"/>
              </w:rPr>
              <w:t>bērna individuālajām vajadzībām</w:t>
            </w:r>
          </w:p>
        </w:tc>
        <w:tc>
          <w:tcPr>
            <w:tcW w:w="3209" w:type="dxa"/>
          </w:tcPr>
          <w:p w14:paraId="049CE05D" w14:textId="36348E11" w:rsidR="005F0088" w:rsidRPr="00164EEE" w:rsidRDefault="005F0088" w:rsidP="00AE4CB8">
            <w:pPr>
              <w:rPr>
                <w:rFonts w:ascii="Times New Roman" w:hAnsi="Times New Roman" w:cs="Times New Roman"/>
                <w:color w:val="0070C0"/>
                <w:sz w:val="24"/>
                <w:szCs w:val="24"/>
              </w:rPr>
            </w:pPr>
            <w:r w:rsidRPr="00164EEE">
              <w:rPr>
                <w:rFonts w:ascii="Times New Roman" w:hAnsi="Times New Roman" w:cs="Times New Roman"/>
                <w:sz w:val="24"/>
                <w:szCs w:val="24"/>
              </w:rPr>
              <w:t>Daļēja izpratne par vides ietekmi uz bērna attīstības vajadzībām. Trūkst resursu vides pielāgošanai atbilstoši bērna individuālajām vajadzībām. Nepieciešams atbalsts vides pielāgošanai atbi</w:t>
            </w:r>
            <w:r>
              <w:rPr>
                <w:rFonts w:ascii="Times New Roman" w:hAnsi="Times New Roman" w:cs="Times New Roman"/>
                <w:sz w:val="24"/>
                <w:szCs w:val="24"/>
              </w:rPr>
              <w:t>l</w:t>
            </w:r>
            <w:r w:rsidRPr="00164EEE">
              <w:rPr>
                <w:rFonts w:ascii="Times New Roman" w:hAnsi="Times New Roman" w:cs="Times New Roman"/>
                <w:sz w:val="24"/>
                <w:szCs w:val="24"/>
              </w:rPr>
              <w:t>s</w:t>
            </w:r>
            <w:r>
              <w:rPr>
                <w:rFonts w:ascii="Times New Roman" w:hAnsi="Times New Roman" w:cs="Times New Roman"/>
                <w:sz w:val="24"/>
                <w:szCs w:val="24"/>
              </w:rPr>
              <w:t>toši bērna vajadzībām</w:t>
            </w:r>
          </w:p>
        </w:tc>
      </w:tr>
      <w:tr w:rsidR="00AE4CB8" w:rsidRPr="00164EEE" w14:paraId="56AFA138" w14:textId="77777777" w:rsidTr="00164EEE">
        <w:trPr>
          <w:trHeight w:val="570"/>
        </w:trPr>
        <w:tc>
          <w:tcPr>
            <w:tcW w:w="3964" w:type="dxa"/>
            <w:gridSpan w:val="3"/>
          </w:tcPr>
          <w:p w14:paraId="777C02CB" w14:textId="77BCE789" w:rsidR="00AE4CB8" w:rsidRPr="00164EEE" w:rsidRDefault="00AE4CB8" w:rsidP="00AE4CB8">
            <w:pPr>
              <w:jc w:val="center"/>
              <w:rPr>
                <w:rFonts w:ascii="Times New Roman" w:hAnsi="Times New Roman" w:cs="Times New Roman"/>
                <w:b/>
                <w:sz w:val="24"/>
                <w:szCs w:val="24"/>
              </w:rPr>
            </w:pPr>
            <w:r w:rsidRPr="00164EEE">
              <w:rPr>
                <w:rFonts w:ascii="Times New Roman" w:hAnsi="Times New Roman" w:cs="Times New Roman"/>
                <w:b/>
                <w:sz w:val="24"/>
                <w:szCs w:val="24"/>
              </w:rPr>
              <w:t>4. Aprūpes un attīstības vajadzību nodrošināšana bērni</w:t>
            </w:r>
            <w:r w:rsidR="004E76E3">
              <w:rPr>
                <w:rFonts w:ascii="Times New Roman" w:hAnsi="Times New Roman" w:cs="Times New Roman"/>
                <w:b/>
                <w:sz w:val="24"/>
                <w:szCs w:val="24"/>
              </w:rPr>
              <w:t>em ar funkcionāliem traucējumiem</w:t>
            </w:r>
          </w:p>
          <w:p w14:paraId="6B842233" w14:textId="77777777" w:rsidR="00AE4CB8" w:rsidRPr="00164EEE" w:rsidRDefault="00AE4CB8" w:rsidP="00AE4CB8">
            <w:pPr>
              <w:jc w:val="center"/>
              <w:rPr>
                <w:rFonts w:ascii="Times New Roman" w:hAnsi="Times New Roman" w:cs="Times New Roman"/>
                <w:color w:val="0070C0"/>
                <w:sz w:val="24"/>
                <w:szCs w:val="24"/>
              </w:rPr>
            </w:pPr>
          </w:p>
        </w:tc>
        <w:tc>
          <w:tcPr>
            <w:tcW w:w="2614" w:type="dxa"/>
          </w:tcPr>
          <w:p w14:paraId="4720F37E" w14:textId="77777777" w:rsidR="00AE4CB8" w:rsidRPr="00164EEE" w:rsidRDefault="00AE4CB8" w:rsidP="00AE4CB8">
            <w:pPr>
              <w:jc w:val="both"/>
              <w:rPr>
                <w:rFonts w:ascii="Times New Roman" w:hAnsi="Times New Roman" w:cs="Times New Roman"/>
                <w:sz w:val="24"/>
                <w:szCs w:val="24"/>
              </w:rPr>
            </w:pPr>
          </w:p>
        </w:tc>
        <w:tc>
          <w:tcPr>
            <w:tcW w:w="2670" w:type="dxa"/>
          </w:tcPr>
          <w:p w14:paraId="5629F114" w14:textId="77777777" w:rsidR="00AE4CB8" w:rsidRPr="00164EEE" w:rsidRDefault="00AE4CB8" w:rsidP="00AE4CB8">
            <w:pPr>
              <w:rPr>
                <w:rFonts w:ascii="Times New Roman" w:hAnsi="Times New Roman" w:cs="Times New Roman"/>
                <w:color w:val="0070C0"/>
                <w:sz w:val="24"/>
                <w:szCs w:val="24"/>
              </w:rPr>
            </w:pPr>
          </w:p>
        </w:tc>
        <w:tc>
          <w:tcPr>
            <w:tcW w:w="2669" w:type="dxa"/>
          </w:tcPr>
          <w:p w14:paraId="221270F9" w14:textId="77777777" w:rsidR="00AE4CB8" w:rsidRPr="00164EEE" w:rsidRDefault="00AE4CB8" w:rsidP="00AE4CB8">
            <w:pPr>
              <w:rPr>
                <w:rFonts w:ascii="Times New Roman" w:hAnsi="Times New Roman" w:cs="Times New Roman"/>
                <w:color w:val="0070C0"/>
                <w:sz w:val="24"/>
                <w:szCs w:val="24"/>
              </w:rPr>
            </w:pPr>
          </w:p>
        </w:tc>
        <w:tc>
          <w:tcPr>
            <w:tcW w:w="3209" w:type="dxa"/>
          </w:tcPr>
          <w:p w14:paraId="3884B8BB" w14:textId="77777777" w:rsidR="00AE4CB8" w:rsidRPr="00164EEE" w:rsidRDefault="00AE4CB8" w:rsidP="00AE4CB8">
            <w:pPr>
              <w:rPr>
                <w:rFonts w:ascii="Times New Roman" w:hAnsi="Times New Roman" w:cs="Times New Roman"/>
                <w:color w:val="0070C0"/>
                <w:sz w:val="24"/>
                <w:szCs w:val="24"/>
              </w:rPr>
            </w:pPr>
          </w:p>
        </w:tc>
      </w:tr>
      <w:tr w:rsidR="00AE4CB8" w:rsidRPr="00164EEE" w14:paraId="74D90E2B" w14:textId="77777777" w:rsidTr="00164EEE">
        <w:trPr>
          <w:trHeight w:val="190"/>
        </w:trPr>
        <w:tc>
          <w:tcPr>
            <w:tcW w:w="577" w:type="dxa"/>
          </w:tcPr>
          <w:p w14:paraId="2AC8BF88" w14:textId="77777777" w:rsidR="00AE4CB8" w:rsidRPr="00164EEE" w:rsidRDefault="00AE4CB8" w:rsidP="00AE4CB8">
            <w:pPr>
              <w:rPr>
                <w:rFonts w:ascii="Times New Roman" w:hAnsi="Times New Roman" w:cs="Times New Roman"/>
                <w:sz w:val="24"/>
                <w:szCs w:val="24"/>
              </w:rPr>
            </w:pPr>
            <w:r w:rsidRPr="00164EEE">
              <w:rPr>
                <w:rFonts w:ascii="Times New Roman" w:hAnsi="Times New Roman" w:cs="Times New Roman"/>
                <w:sz w:val="24"/>
                <w:szCs w:val="24"/>
              </w:rPr>
              <w:t>4.1.</w:t>
            </w:r>
          </w:p>
        </w:tc>
        <w:tc>
          <w:tcPr>
            <w:tcW w:w="3387" w:type="dxa"/>
            <w:gridSpan w:val="2"/>
          </w:tcPr>
          <w:p w14:paraId="7268843E" w14:textId="5CF35AAD" w:rsidR="00AE4CB8" w:rsidRPr="00164EEE" w:rsidRDefault="00AE4CB8" w:rsidP="00AE4CB8">
            <w:pPr>
              <w:rPr>
                <w:rFonts w:ascii="Times New Roman" w:hAnsi="Times New Roman" w:cs="Times New Roman"/>
                <w:sz w:val="24"/>
                <w:szCs w:val="24"/>
                <w:shd w:val="clear" w:color="auto" w:fill="FFFFFF"/>
              </w:rPr>
            </w:pPr>
            <w:r w:rsidRPr="00164EEE">
              <w:rPr>
                <w:rFonts w:ascii="Times New Roman" w:hAnsi="Times New Roman" w:cs="Times New Roman"/>
                <w:sz w:val="24"/>
                <w:szCs w:val="24"/>
                <w:shd w:val="clear" w:color="auto" w:fill="FFFFFF"/>
              </w:rPr>
              <w:t xml:space="preserve">Aprūpes specifika bērnam </w:t>
            </w:r>
            <w:r w:rsidR="00B12B76">
              <w:rPr>
                <w:rFonts w:ascii="Times New Roman" w:hAnsi="Times New Roman" w:cs="Times New Roman"/>
                <w:sz w:val="24"/>
                <w:szCs w:val="24"/>
                <w:shd w:val="clear" w:color="auto" w:fill="FFFFFF"/>
              </w:rPr>
              <w:t>ar funkcionāl</w:t>
            </w:r>
            <w:r w:rsidR="004E76E3">
              <w:rPr>
                <w:rFonts w:ascii="Times New Roman" w:hAnsi="Times New Roman" w:cs="Times New Roman"/>
                <w:sz w:val="24"/>
                <w:szCs w:val="24"/>
                <w:shd w:val="clear" w:color="auto" w:fill="FFFFFF"/>
              </w:rPr>
              <w:t>iem traucējumiem</w:t>
            </w:r>
          </w:p>
          <w:p w14:paraId="2EA63570" w14:textId="77777777" w:rsidR="00AE4CB8" w:rsidRPr="00164EEE" w:rsidRDefault="00AE4CB8" w:rsidP="00AE4CB8">
            <w:pPr>
              <w:rPr>
                <w:rFonts w:ascii="Times New Roman" w:hAnsi="Times New Roman" w:cs="Times New Roman"/>
                <w:sz w:val="24"/>
                <w:szCs w:val="24"/>
                <w:shd w:val="clear" w:color="auto" w:fill="FFFFFF"/>
              </w:rPr>
            </w:pPr>
          </w:p>
        </w:tc>
        <w:tc>
          <w:tcPr>
            <w:tcW w:w="2614" w:type="dxa"/>
          </w:tcPr>
          <w:p w14:paraId="395CC75B" w14:textId="521D16FC" w:rsidR="00AE4CB8" w:rsidRPr="00164EEE" w:rsidRDefault="00AE4CB8" w:rsidP="00AE4CB8">
            <w:pPr>
              <w:rPr>
                <w:rFonts w:ascii="Times New Roman" w:hAnsi="Times New Roman" w:cs="Times New Roman"/>
                <w:color w:val="0070C0"/>
                <w:sz w:val="24"/>
                <w:szCs w:val="24"/>
              </w:rPr>
            </w:pPr>
            <w:r w:rsidRPr="00164EEE">
              <w:rPr>
                <w:rFonts w:ascii="Times New Roman" w:hAnsi="Times New Roman" w:cs="Times New Roman"/>
                <w:sz w:val="24"/>
                <w:szCs w:val="24"/>
              </w:rPr>
              <w:t>Izpratne par bērna ar funkcionālajiem traucējumiem</w:t>
            </w:r>
            <w:r w:rsidR="004E76E3">
              <w:rPr>
                <w:rFonts w:ascii="Times New Roman" w:hAnsi="Times New Roman" w:cs="Times New Roman"/>
                <w:sz w:val="24"/>
                <w:szCs w:val="24"/>
              </w:rPr>
              <w:t xml:space="preserve"> </w:t>
            </w:r>
            <w:r w:rsidRPr="00164EEE">
              <w:rPr>
                <w:rFonts w:ascii="Times New Roman" w:hAnsi="Times New Roman" w:cs="Times New Roman"/>
                <w:sz w:val="24"/>
                <w:szCs w:val="24"/>
              </w:rPr>
              <w:t xml:space="preserve">aprūpes un attīstības specifiku un nepieciešamību sekmēt </w:t>
            </w:r>
            <w:r w:rsidRPr="00164EEE">
              <w:rPr>
                <w:rFonts w:ascii="Times New Roman" w:hAnsi="Times New Roman" w:cs="Times New Roman"/>
                <w:sz w:val="24"/>
                <w:szCs w:val="24"/>
              </w:rPr>
              <w:lastRenderedPageBreak/>
              <w:t>bērna prasmju attīstību un sociālo funkcionēšanu atkarībā no veselības stāvokļa. Spēja organizēt atbilstošu aprūpi bērnam, piesai</w:t>
            </w:r>
            <w:r w:rsidR="004E76E3">
              <w:rPr>
                <w:rFonts w:ascii="Times New Roman" w:hAnsi="Times New Roman" w:cs="Times New Roman"/>
                <w:sz w:val="24"/>
                <w:szCs w:val="24"/>
              </w:rPr>
              <w:t>stot nepieciešamos pakalpojumus</w:t>
            </w:r>
            <w:r w:rsidRPr="00164EEE">
              <w:rPr>
                <w:rFonts w:ascii="Times New Roman" w:hAnsi="Times New Roman" w:cs="Times New Roman"/>
                <w:sz w:val="24"/>
                <w:szCs w:val="24"/>
              </w:rPr>
              <w:t xml:space="preserve">  </w:t>
            </w:r>
          </w:p>
        </w:tc>
        <w:tc>
          <w:tcPr>
            <w:tcW w:w="2670" w:type="dxa"/>
          </w:tcPr>
          <w:p w14:paraId="3758B458" w14:textId="770C62EA" w:rsidR="00AE4CB8" w:rsidRPr="00164EEE" w:rsidRDefault="00AE4CB8" w:rsidP="00AE4CB8">
            <w:pPr>
              <w:rPr>
                <w:rFonts w:ascii="Times New Roman" w:hAnsi="Times New Roman" w:cs="Times New Roman"/>
                <w:sz w:val="24"/>
                <w:szCs w:val="24"/>
              </w:rPr>
            </w:pPr>
            <w:r w:rsidRPr="00164EEE">
              <w:rPr>
                <w:rFonts w:ascii="Times New Roman" w:hAnsi="Times New Roman" w:cs="Times New Roman"/>
                <w:sz w:val="24"/>
                <w:szCs w:val="24"/>
              </w:rPr>
              <w:lastRenderedPageBreak/>
              <w:t xml:space="preserve">Adekvāta izpratne par bērna funkcionālo traucējumu ietekmi, attīstības specifiku un nepieciešamību sekmēt </w:t>
            </w:r>
            <w:r w:rsidRPr="00164EEE">
              <w:rPr>
                <w:rFonts w:ascii="Times New Roman" w:hAnsi="Times New Roman" w:cs="Times New Roman"/>
                <w:sz w:val="24"/>
                <w:szCs w:val="24"/>
              </w:rPr>
              <w:lastRenderedPageBreak/>
              <w:t>bērna sociālo prasmju attīstību atkar</w:t>
            </w:r>
            <w:r w:rsidR="00103F4B">
              <w:rPr>
                <w:rFonts w:ascii="Times New Roman" w:hAnsi="Times New Roman" w:cs="Times New Roman"/>
                <w:sz w:val="24"/>
                <w:szCs w:val="24"/>
              </w:rPr>
              <w:t>ībā no veselības stāvokļa. Spēj</w:t>
            </w:r>
            <w:r w:rsidRPr="00164EEE">
              <w:rPr>
                <w:rFonts w:ascii="Times New Roman" w:hAnsi="Times New Roman" w:cs="Times New Roman"/>
                <w:sz w:val="24"/>
                <w:szCs w:val="24"/>
              </w:rPr>
              <w:t xml:space="preserve"> noteikt aprū</w:t>
            </w:r>
            <w:r w:rsidR="00103F4B">
              <w:rPr>
                <w:rFonts w:ascii="Times New Roman" w:hAnsi="Times New Roman" w:cs="Times New Roman"/>
                <w:sz w:val="24"/>
                <w:szCs w:val="24"/>
              </w:rPr>
              <w:t>pes vajadzību prioritātes. Spēj</w:t>
            </w:r>
            <w:r w:rsidRPr="00164EEE">
              <w:rPr>
                <w:rFonts w:ascii="Times New Roman" w:hAnsi="Times New Roman" w:cs="Times New Roman"/>
                <w:sz w:val="24"/>
                <w:szCs w:val="24"/>
              </w:rPr>
              <w:t xml:space="preserve"> organizēt atbilstošu aprūpi bērnam, piesai</w:t>
            </w:r>
            <w:r w:rsidR="004E76E3">
              <w:rPr>
                <w:rFonts w:ascii="Times New Roman" w:hAnsi="Times New Roman" w:cs="Times New Roman"/>
                <w:sz w:val="24"/>
                <w:szCs w:val="24"/>
              </w:rPr>
              <w:t>stot nepieciešamos pakalpojumus</w:t>
            </w:r>
            <w:r w:rsidRPr="00164EEE">
              <w:rPr>
                <w:rFonts w:ascii="Times New Roman" w:hAnsi="Times New Roman" w:cs="Times New Roman"/>
                <w:sz w:val="24"/>
                <w:szCs w:val="24"/>
              </w:rPr>
              <w:t xml:space="preserve"> </w:t>
            </w:r>
            <w:bookmarkStart w:id="0" w:name="_GoBack"/>
            <w:bookmarkEnd w:id="0"/>
          </w:p>
        </w:tc>
        <w:tc>
          <w:tcPr>
            <w:tcW w:w="2669" w:type="dxa"/>
          </w:tcPr>
          <w:p w14:paraId="610B55FB" w14:textId="219AD35D" w:rsidR="00AE4CB8" w:rsidRPr="00164EEE" w:rsidRDefault="00AE4CB8" w:rsidP="00B12B76">
            <w:pPr>
              <w:rPr>
                <w:rFonts w:ascii="Times New Roman" w:hAnsi="Times New Roman" w:cs="Times New Roman"/>
                <w:color w:val="0070C0"/>
                <w:sz w:val="24"/>
                <w:szCs w:val="24"/>
              </w:rPr>
            </w:pPr>
            <w:r w:rsidRPr="00164EEE">
              <w:rPr>
                <w:rFonts w:ascii="Times New Roman" w:hAnsi="Times New Roman" w:cs="Times New Roman"/>
                <w:sz w:val="24"/>
                <w:szCs w:val="24"/>
              </w:rPr>
              <w:lastRenderedPageBreak/>
              <w:t>I</w:t>
            </w:r>
            <w:r w:rsidR="003A766D">
              <w:rPr>
                <w:rFonts w:ascii="Times New Roman" w:hAnsi="Times New Roman" w:cs="Times New Roman"/>
                <w:sz w:val="24"/>
                <w:szCs w:val="24"/>
              </w:rPr>
              <w:t>r i</w:t>
            </w:r>
            <w:r w:rsidRPr="00164EEE">
              <w:rPr>
                <w:rFonts w:ascii="Times New Roman" w:hAnsi="Times New Roman" w:cs="Times New Roman"/>
                <w:sz w:val="24"/>
                <w:szCs w:val="24"/>
              </w:rPr>
              <w:t xml:space="preserve">zpratne par bērna funkcionālo traucējumu ietekmi, attīstības specifiku un nepieciešamību sekmēt </w:t>
            </w:r>
            <w:r w:rsidRPr="00164EEE">
              <w:rPr>
                <w:rFonts w:ascii="Times New Roman" w:hAnsi="Times New Roman" w:cs="Times New Roman"/>
                <w:sz w:val="24"/>
                <w:szCs w:val="24"/>
              </w:rPr>
              <w:lastRenderedPageBreak/>
              <w:t>bērna sociālo prasmju attīstību atkarībā no veselības stāvokļa. Atsevišķos gadījumos var būt grūtības noteikt aprūpes vajadzību prio</w:t>
            </w:r>
            <w:r w:rsidR="00B12B76">
              <w:rPr>
                <w:rFonts w:ascii="Times New Roman" w:hAnsi="Times New Roman" w:cs="Times New Roman"/>
                <w:sz w:val="24"/>
                <w:szCs w:val="24"/>
              </w:rPr>
              <w:t>ri</w:t>
            </w:r>
            <w:r w:rsidRPr="00164EEE">
              <w:rPr>
                <w:rFonts w:ascii="Times New Roman" w:hAnsi="Times New Roman" w:cs="Times New Roman"/>
                <w:sz w:val="24"/>
                <w:szCs w:val="24"/>
              </w:rPr>
              <w:t>tātes. Var būt nepieciešams daļējs atbalsts aprūpes vajadzību nodrošināšanā bērnam, piesais</w:t>
            </w:r>
            <w:r w:rsidR="004E76E3">
              <w:rPr>
                <w:rFonts w:ascii="Times New Roman" w:hAnsi="Times New Roman" w:cs="Times New Roman"/>
                <w:sz w:val="24"/>
                <w:szCs w:val="24"/>
              </w:rPr>
              <w:t>tot nepieciešamos pakalpojumus</w:t>
            </w:r>
            <w:r w:rsidRPr="00164EEE">
              <w:rPr>
                <w:rFonts w:ascii="Times New Roman" w:hAnsi="Times New Roman" w:cs="Times New Roman"/>
                <w:sz w:val="24"/>
                <w:szCs w:val="24"/>
              </w:rPr>
              <w:t xml:space="preserve"> </w:t>
            </w:r>
          </w:p>
        </w:tc>
        <w:tc>
          <w:tcPr>
            <w:tcW w:w="3209" w:type="dxa"/>
          </w:tcPr>
          <w:p w14:paraId="0AEE5900" w14:textId="4682EA17" w:rsidR="00AE4CB8" w:rsidRPr="00164EEE" w:rsidRDefault="00AE4CB8" w:rsidP="00AE4CB8">
            <w:pPr>
              <w:rPr>
                <w:rFonts w:ascii="Times New Roman" w:hAnsi="Times New Roman" w:cs="Times New Roman"/>
                <w:color w:val="0070C0"/>
                <w:sz w:val="24"/>
                <w:szCs w:val="24"/>
              </w:rPr>
            </w:pPr>
            <w:r w:rsidRPr="00164EEE">
              <w:rPr>
                <w:rFonts w:ascii="Times New Roman" w:hAnsi="Times New Roman" w:cs="Times New Roman"/>
                <w:sz w:val="24"/>
                <w:szCs w:val="24"/>
              </w:rPr>
              <w:lastRenderedPageBreak/>
              <w:t xml:space="preserve">Daļēja izpratne par bērna funkcionālo traucējumu ietekmi, attīstības specifiku un nepieciešamību sekmēt bērna sociālo prasmju attīstību </w:t>
            </w:r>
            <w:r w:rsidRPr="00164EEE">
              <w:rPr>
                <w:rFonts w:ascii="Times New Roman" w:hAnsi="Times New Roman" w:cs="Times New Roman"/>
                <w:sz w:val="24"/>
                <w:szCs w:val="24"/>
              </w:rPr>
              <w:lastRenderedPageBreak/>
              <w:t>atkarībā no veselības stāvokļa. Var būt grūtības noteikt aprūpes vajadzību prio</w:t>
            </w:r>
            <w:r w:rsidR="003365D3">
              <w:rPr>
                <w:rFonts w:ascii="Times New Roman" w:hAnsi="Times New Roman" w:cs="Times New Roman"/>
                <w:sz w:val="24"/>
                <w:szCs w:val="24"/>
              </w:rPr>
              <w:t>ri</w:t>
            </w:r>
            <w:r w:rsidRPr="00164EEE">
              <w:rPr>
                <w:rFonts w:ascii="Times New Roman" w:hAnsi="Times New Roman" w:cs="Times New Roman"/>
                <w:sz w:val="24"/>
                <w:szCs w:val="24"/>
              </w:rPr>
              <w:t>tātes. Nepieciešams atbalsts aprūpes vajadzību nodrošināšanā bērnam, piesais</w:t>
            </w:r>
            <w:r w:rsidR="004E76E3">
              <w:rPr>
                <w:rFonts w:ascii="Times New Roman" w:hAnsi="Times New Roman" w:cs="Times New Roman"/>
                <w:sz w:val="24"/>
                <w:szCs w:val="24"/>
              </w:rPr>
              <w:t>tot nepieciešamos pakalpojumus</w:t>
            </w:r>
            <w:r w:rsidRPr="00164EEE">
              <w:rPr>
                <w:rFonts w:ascii="Times New Roman" w:hAnsi="Times New Roman" w:cs="Times New Roman"/>
                <w:sz w:val="24"/>
                <w:szCs w:val="24"/>
              </w:rPr>
              <w:t xml:space="preserve"> </w:t>
            </w:r>
          </w:p>
        </w:tc>
      </w:tr>
      <w:tr w:rsidR="00AE4CB8" w:rsidRPr="00164EEE" w14:paraId="73D7C218" w14:textId="77777777" w:rsidTr="00164EEE">
        <w:trPr>
          <w:trHeight w:val="90"/>
        </w:trPr>
        <w:tc>
          <w:tcPr>
            <w:tcW w:w="577" w:type="dxa"/>
          </w:tcPr>
          <w:p w14:paraId="4601782A" w14:textId="77777777" w:rsidR="00AE4CB8" w:rsidRPr="00164EEE" w:rsidRDefault="00AE4CB8" w:rsidP="00AE4CB8">
            <w:pPr>
              <w:rPr>
                <w:rFonts w:ascii="Times New Roman" w:hAnsi="Times New Roman" w:cs="Times New Roman"/>
                <w:sz w:val="24"/>
                <w:szCs w:val="24"/>
              </w:rPr>
            </w:pPr>
            <w:r w:rsidRPr="00164EEE">
              <w:rPr>
                <w:rFonts w:ascii="Times New Roman" w:hAnsi="Times New Roman" w:cs="Times New Roman"/>
                <w:sz w:val="24"/>
                <w:szCs w:val="24"/>
              </w:rPr>
              <w:lastRenderedPageBreak/>
              <w:t>4.2.</w:t>
            </w:r>
          </w:p>
        </w:tc>
        <w:tc>
          <w:tcPr>
            <w:tcW w:w="3387" w:type="dxa"/>
            <w:gridSpan w:val="2"/>
          </w:tcPr>
          <w:p w14:paraId="416BB681" w14:textId="71ED6C4C" w:rsidR="00AE4CB8" w:rsidRPr="00164EEE" w:rsidRDefault="00AE4CB8" w:rsidP="00AE4CB8">
            <w:pPr>
              <w:rPr>
                <w:rFonts w:ascii="Times New Roman" w:hAnsi="Times New Roman" w:cs="Times New Roman"/>
                <w:sz w:val="24"/>
                <w:szCs w:val="24"/>
                <w:shd w:val="clear" w:color="auto" w:fill="FFFFFF"/>
              </w:rPr>
            </w:pPr>
            <w:r w:rsidRPr="00164EEE">
              <w:rPr>
                <w:rFonts w:ascii="Times New Roman" w:hAnsi="Times New Roman" w:cs="Times New Roman"/>
                <w:sz w:val="24"/>
                <w:szCs w:val="24"/>
                <w:shd w:val="clear" w:color="auto" w:fill="FFFFFF"/>
              </w:rPr>
              <w:t>Starpinstitucionālās un sta</w:t>
            </w:r>
            <w:r w:rsidR="004E76E3">
              <w:rPr>
                <w:rFonts w:ascii="Times New Roman" w:hAnsi="Times New Roman" w:cs="Times New Roman"/>
                <w:sz w:val="24"/>
                <w:szCs w:val="24"/>
                <w:shd w:val="clear" w:color="auto" w:fill="FFFFFF"/>
              </w:rPr>
              <w:t>rpprofesionālās sadarbības loma</w:t>
            </w:r>
          </w:p>
          <w:p w14:paraId="5C454522" w14:textId="77777777" w:rsidR="00AE4CB8" w:rsidRPr="00164EEE" w:rsidRDefault="00AE4CB8" w:rsidP="00AE4CB8">
            <w:pPr>
              <w:rPr>
                <w:rFonts w:ascii="Times New Roman" w:hAnsi="Times New Roman" w:cs="Times New Roman"/>
                <w:sz w:val="24"/>
                <w:szCs w:val="24"/>
                <w:shd w:val="clear" w:color="auto" w:fill="FFFFFF"/>
              </w:rPr>
            </w:pPr>
          </w:p>
        </w:tc>
        <w:tc>
          <w:tcPr>
            <w:tcW w:w="2614" w:type="dxa"/>
          </w:tcPr>
          <w:p w14:paraId="687A141F" w14:textId="51D13214" w:rsidR="00AE4CB8" w:rsidRPr="00164EEE" w:rsidRDefault="00AE4CB8" w:rsidP="00AE4CB8">
            <w:pPr>
              <w:rPr>
                <w:rFonts w:ascii="Times New Roman" w:hAnsi="Times New Roman" w:cs="Times New Roman"/>
                <w:color w:val="0070C0"/>
                <w:sz w:val="24"/>
                <w:szCs w:val="24"/>
              </w:rPr>
            </w:pPr>
            <w:r w:rsidRPr="00164EEE">
              <w:rPr>
                <w:rFonts w:ascii="Times New Roman" w:hAnsi="Times New Roman" w:cs="Times New Roman"/>
                <w:sz w:val="24"/>
                <w:szCs w:val="24"/>
              </w:rPr>
              <w:t>Informētība par pakalpojumiem un atbalsta saņemšanas iespējām bērniem ar funkcionāliem traucējumiem. Spēja pieņemt un lūgt palīdzību bērna aprūpes vajadzību nodrošināšanai. Izpratne par starpinstitucionālās un starp</w:t>
            </w:r>
            <w:r w:rsidR="003365D3">
              <w:rPr>
                <w:rFonts w:ascii="Times New Roman" w:hAnsi="Times New Roman" w:cs="Times New Roman"/>
                <w:sz w:val="24"/>
                <w:szCs w:val="24"/>
              </w:rPr>
              <w:t>p</w:t>
            </w:r>
            <w:r w:rsidRPr="00164EEE">
              <w:rPr>
                <w:rFonts w:ascii="Times New Roman" w:hAnsi="Times New Roman" w:cs="Times New Roman"/>
                <w:sz w:val="24"/>
                <w:szCs w:val="24"/>
              </w:rPr>
              <w:t xml:space="preserve">rofesionālās sadarbības nozīmi </w:t>
            </w:r>
            <w:r w:rsidR="004E76E3">
              <w:rPr>
                <w:rFonts w:ascii="Times New Roman" w:hAnsi="Times New Roman" w:cs="Times New Roman"/>
                <w:sz w:val="24"/>
                <w:szCs w:val="24"/>
              </w:rPr>
              <w:t>bērna labklājības nodrošināšanā</w:t>
            </w:r>
          </w:p>
        </w:tc>
        <w:tc>
          <w:tcPr>
            <w:tcW w:w="2670" w:type="dxa"/>
          </w:tcPr>
          <w:p w14:paraId="2E62E33F" w14:textId="617B061A" w:rsidR="00AE4CB8" w:rsidRPr="00164EEE" w:rsidRDefault="008E7DEB" w:rsidP="008E7DEB">
            <w:pPr>
              <w:rPr>
                <w:rFonts w:ascii="Times New Roman" w:hAnsi="Times New Roman" w:cs="Times New Roman"/>
                <w:color w:val="0070C0"/>
                <w:sz w:val="24"/>
                <w:szCs w:val="24"/>
              </w:rPr>
            </w:pPr>
            <w:r>
              <w:rPr>
                <w:rFonts w:ascii="Times New Roman" w:hAnsi="Times New Roman" w:cs="Times New Roman"/>
                <w:sz w:val="24"/>
                <w:szCs w:val="24"/>
              </w:rPr>
              <w:t>Pilnībā i</w:t>
            </w:r>
            <w:r w:rsidRPr="00164EEE">
              <w:rPr>
                <w:rFonts w:ascii="Times New Roman" w:hAnsi="Times New Roman" w:cs="Times New Roman"/>
                <w:sz w:val="24"/>
                <w:szCs w:val="24"/>
              </w:rPr>
              <w:t>nformēt</w:t>
            </w:r>
            <w:r>
              <w:rPr>
                <w:rFonts w:ascii="Times New Roman" w:hAnsi="Times New Roman" w:cs="Times New Roman"/>
                <w:sz w:val="24"/>
                <w:szCs w:val="24"/>
              </w:rPr>
              <w:t xml:space="preserve">s </w:t>
            </w:r>
            <w:r w:rsidR="00AE4CB8" w:rsidRPr="00164EEE">
              <w:rPr>
                <w:rFonts w:ascii="Times New Roman" w:hAnsi="Times New Roman" w:cs="Times New Roman"/>
                <w:sz w:val="24"/>
                <w:szCs w:val="24"/>
              </w:rPr>
              <w:t>par pakalpojumiem un atbalsta saņemšanas iespējām bērniem ar f</w:t>
            </w:r>
            <w:r w:rsidR="00E62814">
              <w:rPr>
                <w:rFonts w:ascii="Times New Roman" w:hAnsi="Times New Roman" w:cs="Times New Roman"/>
                <w:sz w:val="24"/>
                <w:szCs w:val="24"/>
              </w:rPr>
              <w:t>unkcionāliem traucējumiem. Spēj</w:t>
            </w:r>
            <w:r w:rsidR="00AE4CB8" w:rsidRPr="00164EEE">
              <w:rPr>
                <w:rFonts w:ascii="Times New Roman" w:hAnsi="Times New Roman" w:cs="Times New Roman"/>
                <w:sz w:val="24"/>
                <w:szCs w:val="24"/>
              </w:rPr>
              <w:t xml:space="preserve"> pieņemt un lūgt palīdzību bērna aprūpes vajadzību nodrošināšanai. Izpratne par starpinstitucionālās un starp</w:t>
            </w:r>
            <w:r w:rsidR="003365D3">
              <w:rPr>
                <w:rFonts w:ascii="Times New Roman" w:hAnsi="Times New Roman" w:cs="Times New Roman"/>
                <w:sz w:val="24"/>
                <w:szCs w:val="24"/>
              </w:rPr>
              <w:t>p</w:t>
            </w:r>
            <w:r w:rsidR="00AE4CB8" w:rsidRPr="00164EEE">
              <w:rPr>
                <w:rFonts w:ascii="Times New Roman" w:hAnsi="Times New Roman" w:cs="Times New Roman"/>
                <w:sz w:val="24"/>
                <w:szCs w:val="24"/>
              </w:rPr>
              <w:t>rofesionālās sadarbība</w:t>
            </w:r>
            <w:r w:rsidR="00B12B76">
              <w:rPr>
                <w:rFonts w:ascii="Times New Roman" w:hAnsi="Times New Roman" w:cs="Times New Roman"/>
                <w:sz w:val="24"/>
                <w:szCs w:val="24"/>
              </w:rPr>
              <w:t>s</w:t>
            </w:r>
            <w:r w:rsidR="00AE4CB8" w:rsidRPr="00164EEE">
              <w:rPr>
                <w:rFonts w:ascii="Times New Roman" w:hAnsi="Times New Roman" w:cs="Times New Roman"/>
                <w:sz w:val="24"/>
                <w:szCs w:val="24"/>
              </w:rPr>
              <w:t xml:space="preserve"> nozīmi. Prasme sadarboties ar starpprofesionāļu komandu </w:t>
            </w:r>
            <w:r w:rsidR="004E76E3">
              <w:rPr>
                <w:rFonts w:ascii="Times New Roman" w:hAnsi="Times New Roman" w:cs="Times New Roman"/>
                <w:sz w:val="24"/>
                <w:szCs w:val="24"/>
              </w:rPr>
              <w:t>bērna labklājības nodrošināšanā</w:t>
            </w:r>
          </w:p>
        </w:tc>
        <w:tc>
          <w:tcPr>
            <w:tcW w:w="2669" w:type="dxa"/>
          </w:tcPr>
          <w:p w14:paraId="22B4B6A3" w14:textId="27CB1A55" w:rsidR="00AE4CB8" w:rsidRPr="00164EEE" w:rsidRDefault="00E62814" w:rsidP="00E62814">
            <w:pPr>
              <w:rPr>
                <w:rFonts w:ascii="Times New Roman" w:hAnsi="Times New Roman" w:cs="Times New Roman"/>
                <w:color w:val="0070C0"/>
                <w:sz w:val="24"/>
                <w:szCs w:val="24"/>
              </w:rPr>
            </w:pPr>
            <w:r>
              <w:rPr>
                <w:rFonts w:ascii="Times New Roman" w:hAnsi="Times New Roman" w:cs="Times New Roman"/>
                <w:sz w:val="24"/>
                <w:szCs w:val="24"/>
              </w:rPr>
              <w:t>Daļēji informēts</w:t>
            </w:r>
            <w:r w:rsidR="00AE4CB8" w:rsidRPr="00164EEE">
              <w:rPr>
                <w:rFonts w:ascii="Times New Roman" w:hAnsi="Times New Roman" w:cs="Times New Roman"/>
                <w:sz w:val="24"/>
                <w:szCs w:val="24"/>
              </w:rPr>
              <w:t xml:space="preserve"> par pakalpojumiem un atbalsta saņemšanas iespējām bērniem ar fu</w:t>
            </w:r>
            <w:r>
              <w:rPr>
                <w:rFonts w:ascii="Times New Roman" w:hAnsi="Times New Roman" w:cs="Times New Roman"/>
                <w:sz w:val="24"/>
                <w:szCs w:val="24"/>
              </w:rPr>
              <w:t xml:space="preserve">nkcionāliem traucējumiem. Spēj </w:t>
            </w:r>
            <w:r w:rsidR="00AE4CB8" w:rsidRPr="00164EEE">
              <w:rPr>
                <w:rFonts w:ascii="Times New Roman" w:hAnsi="Times New Roman" w:cs="Times New Roman"/>
                <w:sz w:val="24"/>
                <w:szCs w:val="24"/>
              </w:rPr>
              <w:t>pieņemt un lūgt palīdzību bērna aprūpes vajadzību nodrošināšanai. Daļēja izpratne par starpinstitucionālās un starp</w:t>
            </w:r>
            <w:r w:rsidR="003A766D">
              <w:rPr>
                <w:rFonts w:ascii="Times New Roman" w:hAnsi="Times New Roman" w:cs="Times New Roman"/>
                <w:sz w:val="24"/>
                <w:szCs w:val="24"/>
              </w:rPr>
              <w:t>p</w:t>
            </w:r>
            <w:r w:rsidR="00AE4CB8" w:rsidRPr="00164EEE">
              <w:rPr>
                <w:rFonts w:ascii="Times New Roman" w:hAnsi="Times New Roman" w:cs="Times New Roman"/>
                <w:sz w:val="24"/>
                <w:szCs w:val="24"/>
              </w:rPr>
              <w:t>rofesionālās sadarbības nozīmi un nepieciešamību sadarboties ar starpprofesionāļu komandu bērna labklājības nodrošināšanā</w:t>
            </w:r>
          </w:p>
        </w:tc>
        <w:tc>
          <w:tcPr>
            <w:tcW w:w="3209" w:type="dxa"/>
          </w:tcPr>
          <w:p w14:paraId="09CF6163" w14:textId="47821781" w:rsidR="00AE4CB8" w:rsidRPr="00164EEE" w:rsidRDefault="00AE4CB8" w:rsidP="00AE4CB8">
            <w:pPr>
              <w:rPr>
                <w:rFonts w:ascii="Times New Roman" w:hAnsi="Times New Roman" w:cs="Times New Roman"/>
                <w:color w:val="0070C0"/>
                <w:sz w:val="24"/>
                <w:szCs w:val="24"/>
              </w:rPr>
            </w:pPr>
            <w:r w:rsidRPr="00164EEE">
              <w:rPr>
                <w:rFonts w:ascii="Times New Roman" w:hAnsi="Times New Roman" w:cs="Times New Roman"/>
                <w:sz w:val="24"/>
                <w:szCs w:val="24"/>
              </w:rPr>
              <w:t>Nepietiekama informētība par pakalpojumiem un atbalsta saņemšanas iespējām bērniem ar funkcionāliem traucējumiem. Ierobežotas spējas pieņemt un lūgt palīdzību bērna aprūpes vajadzību nodrošināšanai.  Daļēja izpratne par starpinstitucionālās un starprofesionālās sadarbības nozīmi un nepietiekošas prasmes sadarboti</w:t>
            </w:r>
            <w:r w:rsidR="004E76E3">
              <w:rPr>
                <w:rFonts w:ascii="Times New Roman" w:hAnsi="Times New Roman" w:cs="Times New Roman"/>
                <w:sz w:val="24"/>
                <w:szCs w:val="24"/>
              </w:rPr>
              <w:t>es ar starpprofesionāļu komandu</w:t>
            </w:r>
          </w:p>
        </w:tc>
      </w:tr>
      <w:tr w:rsidR="00AE4CB8" w:rsidRPr="00164EEE" w14:paraId="7F6AD937" w14:textId="77777777" w:rsidTr="00164EEE">
        <w:trPr>
          <w:trHeight w:val="165"/>
        </w:trPr>
        <w:tc>
          <w:tcPr>
            <w:tcW w:w="577" w:type="dxa"/>
          </w:tcPr>
          <w:p w14:paraId="373DF639" w14:textId="77777777" w:rsidR="00AE4CB8" w:rsidRPr="00164EEE" w:rsidRDefault="00AE4CB8" w:rsidP="00AE4CB8">
            <w:pPr>
              <w:rPr>
                <w:rFonts w:ascii="Times New Roman" w:hAnsi="Times New Roman" w:cs="Times New Roman"/>
                <w:sz w:val="24"/>
                <w:szCs w:val="24"/>
              </w:rPr>
            </w:pPr>
            <w:r w:rsidRPr="00164EEE">
              <w:rPr>
                <w:rFonts w:ascii="Times New Roman" w:hAnsi="Times New Roman" w:cs="Times New Roman"/>
                <w:sz w:val="24"/>
                <w:szCs w:val="24"/>
              </w:rPr>
              <w:lastRenderedPageBreak/>
              <w:t>4.3.</w:t>
            </w:r>
          </w:p>
        </w:tc>
        <w:tc>
          <w:tcPr>
            <w:tcW w:w="3387" w:type="dxa"/>
            <w:gridSpan w:val="2"/>
          </w:tcPr>
          <w:p w14:paraId="5F1BCAF0" w14:textId="025407BF" w:rsidR="00AE4CB8" w:rsidRPr="00164EEE" w:rsidRDefault="00AE4CB8" w:rsidP="00AE4CB8">
            <w:pPr>
              <w:rPr>
                <w:rFonts w:ascii="Times New Roman" w:hAnsi="Times New Roman" w:cs="Times New Roman"/>
                <w:sz w:val="24"/>
                <w:szCs w:val="24"/>
                <w:shd w:val="clear" w:color="auto" w:fill="FFFFFF"/>
              </w:rPr>
            </w:pPr>
            <w:r w:rsidRPr="00164EEE">
              <w:rPr>
                <w:rFonts w:ascii="Times New Roman" w:hAnsi="Times New Roman" w:cs="Times New Roman"/>
                <w:sz w:val="24"/>
                <w:szCs w:val="24"/>
                <w:shd w:val="clear" w:color="auto" w:fill="FFFFFF"/>
              </w:rPr>
              <w:t xml:space="preserve">Emocionālā izdegšana, </w:t>
            </w:r>
            <w:r w:rsidR="003A766D">
              <w:rPr>
                <w:rFonts w:ascii="Times New Roman" w:hAnsi="Times New Roman" w:cs="Times New Roman"/>
                <w:sz w:val="24"/>
                <w:szCs w:val="24"/>
                <w:shd w:val="clear" w:color="auto" w:fill="FFFFFF"/>
              </w:rPr>
              <w:t>psihosociālā atbal</w:t>
            </w:r>
            <w:r w:rsidR="00B12B76">
              <w:rPr>
                <w:rFonts w:ascii="Times New Roman" w:hAnsi="Times New Roman" w:cs="Times New Roman"/>
                <w:sz w:val="24"/>
                <w:szCs w:val="24"/>
                <w:shd w:val="clear" w:color="auto" w:fill="FFFFFF"/>
              </w:rPr>
              <w:t>s</w:t>
            </w:r>
            <w:r w:rsidR="003A766D">
              <w:rPr>
                <w:rFonts w:ascii="Times New Roman" w:hAnsi="Times New Roman" w:cs="Times New Roman"/>
                <w:sz w:val="24"/>
                <w:szCs w:val="24"/>
                <w:shd w:val="clear" w:color="auto" w:fill="FFFFFF"/>
              </w:rPr>
              <w:t>ta saņemšana</w:t>
            </w:r>
          </w:p>
          <w:p w14:paraId="4845380C" w14:textId="77777777" w:rsidR="00AE4CB8" w:rsidRPr="00164EEE" w:rsidRDefault="00AE4CB8" w:rsidP="00AE4CB8">
            <w:pPr>
              <w:rPr>
                <w:rFonts w:ascii="Times New Roman" w:hAnsi="Times New Roman" w:cs="Times New Roman"/>
                <w:sz w:val="24"/>
                <w:szCs w:val="24"/>
                <w:shd w:val="clear" w:color="auto" w:fill="FFFFFF"/>
              </w:rPr>
            </w:pPr>
          </w:p>
        </w:tc>
        <w:tc>
          <w:tcPr>
            <w:tcW w:w="2614" w:type="dxa"/>
          </w:tcPr>
          <w:p w14:paraId="2283FC8D" w14:textId="51F4AED4" w:rsidR="00AE4CB8" w:rsidRPr="00164EEE" w:rsidRDefault="00AE4CB8" w:rsidP="00AE4CB8">
            <w:pPr>
              <w:rPr>
                <w:rFonts w:ascii="Times New Roman" w:hAnsi="Times New Roman" w:cs="Times New Roman"/>
                <w:color w:val="0070C0"/>
                <w:sz w:val="24"/>
                <w:szCs w:val="24"/>
              </w:rPr>
            </w:pPr>
            <w:r w:rsidRPr="00164EEE">
              <w:rPr>
                <w:rFonts w:ascii="Times New Roman" w:hAnsi="Times New Roman" w:cs="Times New Roman"/>
                <w:sz w:val="24"/>
                <w:szCs w:val="24"/>
              </w:rPr>
              <w:t xml:space="preserve">Zināšanas par izdegšanas sindromu, tā attīstību. Izpratne par nepieciešamību saņemt psihosociālu atbalstu, </w:t>
            </w:r>
            <w:r w:rsidR="003A766D">
              <w:rPr>
                <w:rFonts w:ascii="Times New Roman" w:hAnsi="Times New Roman" w:cs="Times New Roman"/>
                <w:sz w:val="24"/>
                <w:szCs w:val="24"/>
              </w:rPr>
              <w:t xml:space="preserve">aprūpējot un </w:t>
            </w:r>
            <w:r w:rsidRPr="00164EEE">
              <w:rPr>
                <w:rFonts w:ascii="Times New Roman" w:hAnsi="Times New Roman" w:cs="Times New Roman"/>
                <w:sz w:val="24"/>
                <w:szCs w:val="24"/>
              </w:rPr>
              <w:t>audzinot bērnu ar smagi</w:t>
            </w:r>
            <w:r w:rsidR="00B12B76">
              <w:rPr>
                <w:rFonts w:ascii="Times New Roman" w:hAnsi="Times New Roman" w:cs="Times New Roman"/>
                <w:sz w:val="24"/>
                <w:szCs w:val="24"/>
              </w:rPr>
              <w:t>em funkcionāl</w:t>
            </w:r>
            <w:r w:rsidR="003A766D">
              <w:rPr>
                <w:rFonts w:ascii="Times New Roman" w:hAnsi="Times New Roman" w:cs="Times New Roman"/>
                <w:sz w:val="24"/>
                <w:szCs w:val="24"/>
              </w:rPr>
              <w:t>iem traucējumiem</w:t>
            </w:r>
          </w:p>
        </w:tc>
        <w:tc>
          <w:tcPr>
            <w:tcW w:w="2670" w:type="dxa"/>
          </w:tcPr>
          <w:p w14:paraId="3C7C7F0B" w14:textId="20177E9C" w:rsidR="00AE4CB8" w:rsidRPr="00164EEE" w:rsidRDefault="00AE4CB8" w:rsidP="00AE4CB8">
            <w:pPr>
              <w:rPr>
                <w:rFonts w:ascii="Times New Roman" w:hAnsi="Times New Roman" w:cs="Times New Roman"/>
                <w:sz w:val="24"/>
                <w:szCs w:val="24"/>
              </w:rPr>
            </w:pPr>
            <w:r w:rsidRPr="00164EEE">
              <w:rPr>
                <w:rFonts w:ascii="Times New Roman" w:hAnsi="Times New Roman" w:cs="Times New Roman"/>
                <w:sz w:val="24"/>
                <w:szCs w:val="24"/>
              </w:rPr>
              <w:t>Adekvāta izpratne par nepieciešamību saņemt psihosociālu atbalstu, audzin</w:t>
            </w:r>
            <w:r w:rsidR="00B12B76">
              <w:rPr>
                <w:rFonts w:ascii="Times New Roman" w:hAnsi="Times New Roman" w:cs="Times New Roman"/>
                <w:sz w:val="24"/>
                <w:szCs w:val="24"/>
              </w:rPr>
              <w:t>ot bērnu ar smagiem funkcionāl</w:t>
            </w:r>
            <w:r w:rsidRPr="00164EEE">
              <w:rPr>
                <w:rFonts w:ascii="Times New Roman" w:hAnsi="Times New Roman" w:cs="Times New Roman"/>
                <w:sz w:val="24"/>
                <w:szCs w:val="24"/>
              </w:rPr>
              <w:t xml:space="preserve">iem traucējumiem, lai mazinātu izdegšanas sindromu. Adekvāti izprot un novērtē savas emocionālās un fiziskās vajadzības, </w:t>
            </w:r>
            <w:r w:rsidR="003A766D">
              <w:rPr>
                <w:rFonts w:ascii="Times New Roman" w:hAnsi="Times New Roman" w:cs="Times New Roman"/>
                <w:sz w:val="24"/>
                <w:szCs w:val="24"/>
              </w:rPr>
              <w:t>sociālā atbalsta nepieciešamību</w:t>
            </w:r>
          </w:p>
        </w:tc>
        <w:tc>
          <w:tcPr>
            <w:tcW w:w="2669" w:type="dxa"/>
          </w:tcPr>
          <w:p w14:paraId="0F22B053" w14:textId="466E22ED" w:rsidR="00AE4CB8" w:rsidRPr="00164EEE" w:rsidRDefault="008E7DEB" w:rsidP="00AE4CB8">
            <w:pPr>
              <w:rPr>
                <w:rFonts w:ascii="Times New Roman" w:hAnsi="Times New Roman" w:cs="Times New Roman"/>
                <w:color w:val="0070C0"/>
                <w:sz w:val="24"/>
                <w:szCs w:val="24"/>
              </w:rPr>
            </w:pPr>
            <w:r>
              <w:rPr>
                <w:rFonts w:ascii="Times New Roman" w:hAnsi="Times New Roman" w:cs="Times New Roman"/>
                <w:sz w:val="24"/>
                <w:szCs w:val="24"/>
              </w:rPr>
              <w:t>Ir i</w:t>
            </w:r>
            <w:r w:rsidR="00AE4CB8" w:rsidRPr="00164EEE">
              <w:rPr>
                <w:rFonts w:ascii="Times New Roman" w:hAnsi="Times New Roman" w:cs="Times New Roman"/>
                <w:sz w:val="24"/>
                <w:szCs w:val="24"/>
              </w:rPr>
              <w:t>zpratne par nepieciešamību saņemt psihosociālu atbalstu, audzin</w:t>
            </w:r>
            <w:r w:rsidR="00B12B76">
              <w:rPr>
                <w:rFonts w:ascii="Times New Roman" w:hAnsi="Times New Roman" w:cs="Times New Roman"/>
                <w:sz w:val="24"/>
                <w:szCs w:val="24"/>
              </w:rPr>
              <w:t>ot bērnu ar smagiem funkcionāl</w:t>
            </w:r>
            <w:r w:rsidR="00AE4CB8" w:rsidRPr="00164EEE">
              <w:rPr>
                <w:rFonts w:ascii="Times New Roman" w:hAnsi="Times New Roman" w:cs="Times New Roman"/>
                <w:sz w:val="24"/>
                <w:szCs w:val="24"/>
              </w:rPr>
              <w:t xml:space="preserve">iem traucējumiem, lai mazinātu izdegšanas sindromu. Daļēji izprot un novērtē savas emocionālās un fiziskās vajadzības, </w:t>
            </w:r>
            <w:r w:rsidR="003A766D">
              <w:rPr>
                <w:rFonts w:ascii="Times New Roman" w:hAnsi="Times New Roman" w:cs="Times New Roman"/>
                <w:sz w:val="24"/>
                <w:szCs w:val="24"/>
              </w:rPr>
              <w:t>sociālā atbalsta nepieciešamību</w:t>
            </w:r>
          </w:p>
        </w:tc>
        <w:tc>
          <w:tcPr>
            <w:tcW w:w="3209" w:type="dxa"/>
          </w:tcPr>
          <w:p w14:paraId="40D32623" w14:textId="77F9B8B9" w:rsidR="00AE4CB8" w:rsidRPr="00164EEE" w:rsidRDefault="00AE4CB8" w:rsidP="00AE4CB8">
            <w:pPr>
              <w:rPr>
                <w:rFonts w:ascii="Times New Roman" w:hAnsi="Times New Roman" w:cs="Times New Roman"/>
                <w:color w:val="0070C0"/>
                <w:sz w:val="24"/>
                <w:szCs w:val="24"/>
              </w:rPr>
            </w:pPr>
            <w:r w:rsidRPr="00164EEE">
              <w:rPr>
                <w:rFonts w:ascii="Times New Roman" w:hAnsi="Times New Roman" w:cs="Times New Roman"/>
                <w:sz w:val="24"/>
                <w:szCs w:val="24"/>
              </w:rPr>
              <w:t>Daļēja izpratne par nepieciešamību saņemt psihosociālu atbalstu, audzin</w:t>
            </w:r>
            <w:r w:rsidR="00B12B76">
              <w:rPr>
                <w:rFonts w:ascii="Times New Roman" w:hAnsi="Times New Roman" w:cs="Times New Roman"/>
                <w:sz w:val="24"/>
                <w:szCs w:val="24"/>
              </w:rPr>
              <w:t>ot bērnu ar smagiem funkcionāl</w:t>
            </w:r>
            <w:r w:rsidRPr="00164EEE">
              <w:rPr>
                <w:rFonts w:ascii="Times New Roman" w:hAnsi="Times New Roman" w:cs="Times New Roman"/>
                <w:sz w:val="24"/>
                <w:szCs w:val="24"/>
              </w:rPr>
              <w:t xml:space="preserve">iem traucējumiem, lai mazinātu izdegšanas sindromu. Neapzinās un nenovērtē savas emocionālās un fiziskās vajadzības, </w:t>
            </w:r>
            <w:r w:rsidR="003A766D">
              <w:rPr>
                <w:rFonts w:ascii="Times New Roman" w:hAnsi="Times New Roman" w:cs="Times New Roman"/>
                <w:sz w:val="24"/>
                <w:szCs w:val="24"/>
              </w:rPr>
              <w:t>sociālā atbalsta nepieciešamību</w:t>
            </w:r>
          </w:p>
        </w:tc>
      </w:tr>
    </w:tbl>
    <w:p w14:paraId="2B93CBB8" w14:textId="77777777" w:rsidR="007D0289" w:rsidRPr="00164EEE" w:rsidRDefault="007D0289" w:rsidP="007D0289">
      <w:pPr>
        <w:rPr>
          <w:rFonts w:ascii="Times New Roman" w:hAnsi="Times New Roman" w:cs="Times New Roman"/>
          <w:color w:val="000000" w:themeColor="text1"/>
          <w:sz w:val="24"/>
          <w:szCs w:val="24"/>
        </w:rPr>
      </w:pPr>
    </w:p>
    <w:sectPr w:rsidR="007D0289" w:rsidRPr="00164EEE" w:rsidSect="00F350E6">
      <w:footerReference w:type="default" r:id="rId8"/>
      <w:pgSz w:w="16838" w:h="11906" w:orient="landscape" w:code="9"/>
      <w:pgMar w:top="993"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12453" w14:textId="77777777" w:rsidR="008D63C1" w:rsidRDefault="008D63C1" w:rsidP="008972C1">
      <w:pPr>
        <w:spacing w:after="0" w:line="240" w:lineRule="auto"/>
      </w:pPr>
      <w:r>
        <w:separator/>
      </w:r>
    </w:p>
  </w:endnote>
  <w:endnote w:type="continuationSeparator" w:id="0">
    <w:p w14:paraId="0A7F0B78" w14:textId="77777777" w:rsidR="008D63C1" w:rsidRDefault="008D63C1" w:rsidP="00897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CB4C9" w14:textId="5E7E2176" w:rsidR="00C26C1D" w:rsidRDefault="00C26C1D" w:rsidP="00C26C1D">
    <w:pPr>
      <w:pStyle w:val="NoSpacing"/>
      <w:rPr>
        <w:rFonts w:ascii="Times New Roman" w:eastAsia="Calibri" w:hAnsi="Times New Roman" w:cs="Times New Roman"/>
        <w:sz w:val="18"/>
        <w:szCs w:val="18"/>
        <w:shd w:val="clear" w:color="auto" w:fill="FFFFFF"/>
      </w:rPr>
    </w:pPr>
    <w:r w:rsidRPr="00C26C1D">
      <w:rPr>
        <w:rFonts w:ascii="Times New Roman" w:eastAsia="Calibri" w:hAnsi="Times New Roman" w:cs="Times New Roman"/>
        <w:sz w:val="18"/>
        <w:szCs w:val="18"/>
        <w:shd w:val="clear" w:color="auto" w:fill="FFFFFF"/>
      </w:rPr>
      <w:t>Pielikums veidlapai “Ārpusģimenes aprūpes atbalsta centra raksturojums un informācija par mācību programmas apguvi par audžuģimenes piemērotību speci</w:t>
    </w:r>
    <w:r w:rsidR="004402B9">
      <w:rPr>
        <w:rFonts w:ascii="Times New Roman" w:eastAsia="Calibri" w:hAnsi="Times New Roman" w:cs="Times New Roman"/>
        <w:sz w:val="18"/>
        <w:szCs w:val="18"/>
        <w:shd w:val="clear" w:color="auto" w:fill="FFFFFF"/>
      </w:rPr>
      <w:t>a</w:t>
    </w:r>
    <w:r w:rsidRPr="00C26C1D">
      <w:rPr>
        <w:rFonts w:ascii="Times New Roman" w:eastAsia="Calibri" w:hAnsi="Times New Roman" w:cs="Times New Roman"/>
        <w:sz w:val="18"/>
        <w:szCs w:val="18"/>
        <w:shd w:val="clear" w:color="auto" w:fill="FFFFFF"/>
      </w:rPr>
      <w:t xml:space="preserve">lizētās  audžuģimenes bērnam ar smagiem </w:t>
    </w:r>
    <w:r>
      <w:rPr>
        <w:rFonts w:ascii="Times New Roman" w:eastAsia="Calibri" w:hAnsi="Times New Roman" w:cs="Times New Roman"/>
        <w:sz w:val="18"/>
        <w:szCs w:val="18"/>
        <w:shd w:val="clear" w:color="auto" w:fill="FFFFFF"/>
      </w:rPr>
      <w:t xml:space="preserve">    </w:t>
    </w:r>
  </w:p>
  <w:p w14:paraId="7BE040C2" w14:textId="479C343E" w:rsidR="00E920F2" w:rsidRPr="00C26C1D" w:rsidRDefault="00C26C1D" w:rsidP="00C26C1D">
    <w:pPr>
      <w:pStyle w:val="NoSpacing"/>
      <w:rPr>
        <w:rFonts w:ascii="Times New Roman" w:hAnsi="Times New Roman" w:cs="Times New Roman"/>
        <w:sz w:val="18"/>
        <w:szCs w:val="18"/>
      </w:rPr>
    </w:pPr>
    <w:r>
      <w:rPr>
        <w:rFonts w:ascii="Times New Roman" w:eastAsia="Calibri" w:hAnsi="Times New Roman" w:cs="Times New Roman"/>
        <w:sz w:val="18"/>
        <w:szCs w:val="18"/>
        <w:shd w:val="clear" w:color="auto" w:fill="FFFFFF"/>
      </w:rPr>
      <w:t xml:space="preserve">                                                                                                                                                                   </w:t>
    </w:r>
    <w:r w:rsidRPr="00C26C1D">
      <w:rPr>
        <w:rFonts w:ascii="Times New Roman" w:eastAsia="Calibri" w:hAnsi="Times New Roman" w:cs="Times New Roman"/>
        <w:sz w:val="18"/>
        <w:szCs w:val="18"/>
        <w:shd w:val="clear" w:color="auto" w:fill="FFFFFF"/>
      </w:rPr>
      <w:t xml:space="preserve">funkcionāliem traucējumiem statusa iegūšanai”   </w:t>
    </w:r>
    <w:r w:rsidR="000E3241" w:rsidRPr="00C26C1D">
      <w:rPr>
        <w:rFonts w:ascii="Times New Roman" w:hAnsi="Times New Roman" w:cs="Times New Roman"/>
        <w:sz w:val="18"/>
        <w:szCs w:val="18"/>
      </w:rPr>
      <w:t xml:space="preserve">                     </w:t>
    </w:r>
    <w:r>
      <w:rPr>
        <w:rFonts w:ascii="Times New Roman" w:hAnsi="Times New Roman" w:cs="Times New Roman"/>
        <w:sz w:val="18"/>
        <w:szCs w:val="18"/>
      </w:rPr>
      <w:t xml:space="preserve">                                        </w:t>
    </w:r>
    <w:r w:rsidR="000E3241" w:rsidRPr="00C26C1D">
      <w:rPr>
        <w:rFonts w:ascii="Times New Roman" w:hAnsi="Times New Roman" w:cs="Times New Roman"/>
        <w:sz w:val="18"/>
        <w:szCs w:val="18"/>
      </w:rPr>
      <w:t xml:space="preserve">        </w:t>
    </w:r>
    <w:r>
      <w:rPr>
        <w:rFonts w:ascii="Times New Roman" w:hAnsi="Times New Roman" w:cs="Times New Roman"/>
        <w:sz w:val="18"/>
        <w:szCs w:val="18"/>
      </w:rPr>
      <w:t xml:space="preserve">    </w:t>
    </w:r>
    <w:r w:rsidR="000E3241" w:rsidRPr="00C26C1D">
      <w:rPr>
        <w:rFonts w:ascii="Times New Roman" w:hAnsi="Times New Roman" w:cs="Times New Roman"/>
        <w:sz w:val="18"/>
        <w:szCs w:val="18"/>
      </w:rPr>
      <w:t xml:space="preserve">             </w:t>
    </w:r>
    <w:sdt>
      <w:sdtPr>
        <w:rPr>
          <w:rFonts w:ascii="Times New Roman" w:hAnsi="Times New Roman" w:cs="Times New Roman"/>
          <w:sz w:val="18"/>
          <w:szCs w:val="18"/>
        </w:rPr>
        <w:id w:val="-1424953763"/>
        <w:docPartObj>
          <w:docPartGallery w:val="Page Numbers (Bottom of Page)"/>
          <w:docPartUnique/>
        </w:docPartObj>
      </w:sdtPr>
      <w:sdtEndPr>
        <w:rPr>
          <w:noProof/>
        </w:rPr>
      </w:sdtEndPr>
      <w:sdtContent>
        <w:r w:rsidR="00E920F2" w:rsidRPr="00C26C1D">
          <w:rPr>
            <w:rFonts w:ascii="Times New Roman" w:hAnsi="Times New Roman" w:cs="Times New Roman"/>
            <w:sz w:val="18"/>
            <w:szCs w:val="18"/>
          </w:rPr>
          <w:fldChar w:fldCharType="begin"/>
        </w:r>
        <w:r w:rsidR="00E920F2" w:rsidRPr="00C26C1D">
          <w:rPr>
            <w:rFonts w:ascii="Times New Roman" w:hAnsi="Times New Roman" w:cs="Times New Roman"/>
            <w:sz w:val="18"/>
            <w:szCs w:val="18"/>
          </w:rPr>
          <w:instrText xml:space="preserve"> PAGE   \* MERGEFORMAT </w:instrText>
        </w:r>
        <w:r w:rsidR="00E920F2" w:rsidRPr="00C26C1D">
          <w:rPr>
            <w:rFonts w:ascii="Times New Roman" w:hAnsi="Times New Roman" w:cs="Times New Roman"/>
            <w:sz w:val="18"/>
            <w:szCs w:val="18"/>
          </w:rPr>
          <w:fldChar w:fldCharType="separate"/>
        </w:r>
        <w:r w:rsidR="0011645C">
          <w:rPr>
            <w:rFonts w:ascii="Times New Roman" w:hAnsi="Times New Roman" w:cs="Times New Roman"/>
            <w:noProof/>
            <w:sz w:val="18"/>
            <w:szCs w:val="18"/>
          </w:rPr>
          <w:t>5</w:t>
        </w:r>
        <w:r w:rsidR="00E920F2" w:rsidRPr="00C26C1D">
          <w:rPr>
            <w:rFonts w:ascii="Times New Roman" w:hAnsi="Times New Roman" w:cs="Times New Roman"/>
            <w:noProof/>
            <w:sz w:val="18"/>
            <w:szCs w:val="18"/>
          </w:rPr>
          <w:fldChar w:fldCharType="end"/>
        </w:r>
      </w:sdtContent>
    </w:sdt>
  </w:p>
  <w:p w14:paraId="65214617" w14:textId="77777777" w:rsidR="00E920F2" w:rsidRPr="00C26C1D" w:rsidRDefault="00E920F2" w:rsidP="00C26C1D">
    <w:pPr>
      <w:pStyle w:val="Footer"/>
      <w:jc w:val="cen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5CB28" w14:textId="77777777" w:rsidR="008D63C1" w:rsidRDefault="008D63C1" w:rsidP="008972C1">
      <w:pPr>
        <w:spacing w:after="0" w:line="240" w:lineRule="auto"/>
      </w:pPr>
      <w:r>
        <w:separator/>
      </w:r>
    </w:p>
  </w:footnote>
  <w:footnote w:type="continuationSeparator" w:id="0">
    <w:p w14:paraId="569914A3" w14:textId="77777777" w:rsidR="008D63C1" w:rsidRDefault="008D63C1" w:rsidP="00897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5A9"/>
    <w:multiLevelType w:val="hybridMultilevel"/>
    <w:tmpl w:val="386858D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CAC4A9C"/>
    <w:multiLevelType w:val="hybridMultilevel"/>
    <w:tmpl w:val="162253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D49BD"/>
    <w:multiLevelType w:val="multilevel"/>
    <w:tmpl w:val="F1A84AE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E78AE"/>
    <w:multiLevelType w:val="multilevel"/>
    <w:tmpl w:val="DD00E8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791185"/>
    <w:multiLevelType w:val="multilevel"/>
    <w:tmpl w:val="7C62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7205F5"/>
    <w:multiLevelType w:val="multilevel"/>
    <w:tmpl w:val="DD00E8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498"/>
    <w:rsid w:val="0000394C"/>
    <w:rsid w:val="000103EA"/>
    <w:rsid w:val="00014E0F"/>
    <w:rsid w:val="000214A2"/>
    <w:rsid w:val="00024A2E"/>
    <w:rsid w:val="00063C37"/>
    <w:rsid w:val="00064B1A"/>
    <w:rsid w:val="00065E18"/>
    <w:rsid w:val="00075A20"/>
    <w:rsid w:val="0008047D"/>
    <w:rsid w:val="0008746A"/>
    <w:rsid w:val="00093AA6"/>
    <w:rsid w:val="000A4498"/>
    <w:rsid w:val="000B0E15"/>
    <w:rsid w:val="000B4DC3"/>
    <w:rsid w:val="000C1921"/>
    <w:rsid w:val="000C7F73"/>
    <w:rsid w:val="000D4A0C"/>
    <w:rsid w:val="000D68D0"/>
    <w:rsid w:val="000E3241"/>
    <w:rsid w:val="000E7069"/>
    <w:rsid w:val="000F3BFA"/>
    <w:rsid w:val="000F5125"/>
    <w:rsid w:val="00100C3F"/>
    <w:rsid w:val="00103F4B"/>
    <w:rsid w:val="001138C2"/>
    <w:rsid w:val="0011645C"/>
    <w:rsid w:val="00146C9D"/>
    <w:rsid w:val="00164EEE"/>
    <w:rsid w:val="001A7B18"/>
    <w:rsid w:val="001B1542"/>
    <w:rsid w:val="001B61EE"/>
    <w:rsid w:val="001D2586"/>
    <w:rsid w:val="001D36DF"/>
    <w:rsid w:val="001D4A7E"/>
    <w:rsid w:val="001D5C88"/>
    <w:rsid w:val="001E68B3"/>
    <w:rsid w:val="00200429"/>
    <w:rsid w:val="00205503"/>
    <w:rsid w:val="00207300"/>
    <w:rsid w:val="002200FA"/>
    <w:rsid w:val="002237C8"/>
    <w:rsid w:val="002267FB"/>
    <w:rsid w:val="00234457"/>
    <w:rsid w:val="00251208"/>
    <w:rsid w:val="0025346A"/>
    <w:rsid w:val="00254444"/>
    <w:rsid w:val="00255AE5"/>
    <w:rsid w:val="00264297"/>
    <w:rsid w:val="00274823"/>
    <w:rsid w:val="00275D04"/>
    <w:rsid w:val="00275E1A"/>
    <w:rsid w:val="002824FD"/>
    <w:rsid w:val="002852EC"/>
    <w:rsid w:val="002875CC"/>
    <w:rsid w:val="00294747"/>
    <w:rsid w:val="0029729D"/>
    <w:rsid w:val="002A24E7"/>
    <w:rsid w:val="002A2BD6"/>
    <w:rsid w:val="002B7A9E"/>
    <w:rsid w:val="002C11BC"/>
    <w:rsid w:val="002C1531"/>
    <w:rsid w:val="003051FC"/>
    <w:rsid w:val="00310ED4"/>
    <w:rsid w:val="00314F94"/>
    <w:rsid w:val="00315082"/>
    <w:rsid w:val="0032572D"/>
    <w:rsid w:val="00330D1B"/>
    <w:rsid w:val="00336412"/>
    <w:rsid w:val="003365D3"/>
    <w:rsid w:val="00365B29"/>
    <w:rsid w:val="003722EE"/>
    <w:rsid w:val="00383551"/>
    <w:rsid w:val="00391086"/>
    <w:rsid w:val="00394F83"/>
    <w:rsid w:val="00396374"/>
    <w:rsid w:val="003A30A2"/>
    <w:rsid w:val="003A766D"/>
    <w:rsid w:val="003D37B0"/>
    <w:rsid w:val="00403B42"/>
    <w:rsid w:val="00406607"/>
    <w:rsid w:val="004231AE"/>
    <w:rsid w:val="00423FDB"/>
    <w:rsid w:val="00435D54"/>
    <w:rsid w:val="004373A1"/>
    <w:rsid w:val="004402B9"/>
    <w:rsid w:val="00441D9A"/>
    <w:rsid w:val="00447DE3"/>
    <w:rsid w:val="004545A3"/>
    <w:rsid w:val="00456C76"/>
    <w:rsid w:val="0048235D"/>
    <w:rsid w:val="00490B12"/>
    <w:rsid w:val="004A4B0E"/>
    <w:rsid w:val="004B2301"/>
    <w:rsid w:val="004B4200"/>
    <w:rsid w:val="004B7F49"/>
    <w:rsid w:val="004D489F"/>
    <w:rsid w:val="004E76E3"/>
    <w:rsid w:val="00507739"/>
    <w:rsid w:val="005238AC"/>
    <w:rsid w:val="00524EDC"/>
    <w:rsid w:val="00546CB2"/>
    <w:rsid w:val="005579BB"/>
    <w:rsid w:val="00576E4A"/>
    <w:rsid w:val="005828B3"/>
    <w:rsid w:val="00590C8D"/>
    <w:rsid w:val="005A5526"/>
    <w:rsid w:val="005E4C70"/>
    <w:rsid w:val="005F0088"/>
    <w:rsid w:val="00600465"/>
    <w:rsid w:val="00604A19"/>
    <w:rsid w:val="006057AE"/>
    <w:rsid w:val="00615E11"/>
    <w:rsid w:val="00635059"/>
    <w:rsid w:val="00637C01"/>
    <w:rsid w:val="0065496D"/>
    <w:rsid w:val="0068143C"/>
    <w:rsid w:val="006835A8"/>
    <w:rsid w:val="00693368"/>
    <w:rsid w:val="006A0EDF"/>
    <w:rsid w:val="006D4289"/>
    <w:rsid w:val="006F383A"/>
    <w:rsid w:val="00701CEB"/>
    <w:rsid w:val="00706B19"/>
    <w:rsid w:val="00711940"/>
    <w:rsid w:val="00714169"/>
    <w:rsid w:val="00732A08"/>
    <w:rsid w:val="007330DF"/>
    <w:rsid w:val="00733AEC"/>
    <w:rsid w:val="0073405C"/>
    <w:rsid w:val="00734956"/>
    <w:rsid w:val="00746F36"/>
    <w:rsid w:val="00764632"/>
    <w:rsid w:val="0077372F"/>
    <w:rsid w:val="007751B9"/>
    <w:rsid w:val="007A1DA2"/>
    <w:rsid w:val="007C264A"/>
    <w:rsid w:val="007D0289"/>
    <w:rsid w:val="007F0BED"/>
    <w:rsid w:val="007F0CE6"/>
    <w:rsid w:val="007F71F3"/>
    <w:rsid w:val="00804735"/>
    <w:rsid w:val="008149D2"/>
    <w:rsid w:val="00820488"/>
    <w:rsid w:val="00851FEC"/>
    <w:rsid w:val="0085608A"/>
    <w:rsid w:val="00874087"/>
    <w:rsid w:val="00880B3D"/>
    <w:rsid w:val="008972C1"/>
    <w:rsid w:val="008A4E88"/>
    <w:rsid w:val="008B1726"/>
    <w:rsid w:val="008B257D"/>
    <w:rsid w:val="008B61BC"/>
    <w:rsid w:val="008B6518"/>
    <w:rsid w:val="008D1EFB"/>
    <w:rsid w:val="008D63C1"/>
    <w:rsid w:val="008E5498"/>
    <w:rsid w:val="008E7DEB"/>
    <w:rsid w:val="009032A0"/>
    <w:rsid w:val="00911A30"/>
    <w:rsid w:val="00916B6E"/>
    <w:rsid w:val="00921CBC"/>
    <w:rsid w:val="00947384"/>
    <w:rsid w:val="00972A58"/>
    <w:rsid w:val="009B1AE9"/>
    <w:rsid w:val="009B39FD"/>
    <w:rsid w:val="009C199E"/>
    <w:rsid w:val="009D1A91"/>
    <w:rsid w:val="009D57CD"/>
    <w:rsid w:val="009D719A"/>
    <w:rsid w:val="009F2B66"/>
    <w:rsid w:val="00A00C16"/>
    <w:rsid w:val="00A04B75"/>
    <w:rsid w:val="00A2039B"/>
    <w:rsid w:val="00A21EAA"/>
    <w:rsid w:val="00A22353"/>
    <w:rsid w:val="00A437AE"/>
    <w:rsid w:val="00A704EB"/>
    <w:rsid w:val="00A759A6"/>
    <w:rsid w:val="00A83AF7"/>
    <w:rsid w:val="00A876F2"/>
    <w:rsid w:val="00A97D4D"/>
    <w:rsid w:val="00AB6BFA"/>
    <w:rsid w:val="00AE4099"/>
    <w:rsid w:val="00AE4CB8"/>
    <w:rsid w:val="00AF0A99"/>
    <w:rsid w:val="00AF2AC7"/>
    <w:rsid w:val="00B07B68"/>
    <w:rsid w:val="00B12B76"/>
    <w:rsid w:val="00B12E75"/>
    <w:rsid w:val="00B55192"/>
    <w:rsid w:val="00B60CE3"/>
    <w:rsid w:val="00B618FB"/>
    <w:rsid w:val="00B62465"/>
    <w:rsid w:val="00B63E71"/>
    <w:rsid w:val="00B72537"/>
    <w:rsid w:val="00B803D3"/>
    <w:rsid w:val="00B823F3"/>
    <w:rsid w:val="00BC350D"/>
    <w:rsid w:val="00BC4B2D"/>
    <w:rsid w:val="00BC5B63"/>
    <w:rsid w:val="00BD00C1"/>
    <w:rsid w:val="00BD01A3"/>
    <w:rsid w:val="00BD061A"/>
    <w:rsid w:val="00BE025C"/>
    <w:rsid w:val="00BE1876"/>
    <w:rsid w:val="00BE6402"/>
    <w:rsid w:val="00BE7823"/>
    <w:rsid w:val="00BF7B57"/>
    <w:rsid w:val="00C015F9"/>
    <w:rsid w:val="00C051B4"/>
    <w:rsid w:val="00C07F85"/>
    <w:rsid w:val="00C20FE7"/>
    <w:rsid w:val="00C22B08"/>
    <w:rsid w:val="00C263A2"/>
    <w:rsid w:val="00C26C1D"/>
    <w:rsid w:val="00C30A23"/>
    <w:rsid w:val="00C410E4"/>
    <w:rsid w:val="00C51F0D"/>
    <w:rsid w:val="00C57705"/>
    <w:rsid w:val="00CD5CA9"/>
    <w:rsid w:val="00CE0EDC"/>
    <w:rsid w:val="00CE39F5"/>
    <w:rsid w:val="00CF1E7D"/>
    <w:rsid w:val="00CF6723"/>
    <w:rsid w:val="00D067E3"/>
    <w:rsid w:val="00D15B91"/>
    <w:rsid w:val="00D268EC"/>
    <w:rsid w:val="00D33DDB"/>
    <w:rsid w:val="00D55A4A"/>
    <w:rsid w:val="00D67B2C"/>
    <w:rsid w:val="00D73CBD"/>
    <w:rsid w:val="00D7586E"/>
    <w:rsid w:val="00D774F1"/>
    <w:rsid w:val="00D83FFB"/>
    <w:rsid w:val="00D97FA0"/>
    <w:rsid w:val="00DA0909"/>
    <w:rsid w:val="00DA3331"/>
    <w:rsid w:val="00DB0C8E"/>
    <w:rsid w:val="00DC15D1"/>
    <w:rsid w:val="00DC7F96"/>
    <w:rsid w:val="00DD5624"/>
    <w:rsid w:val="00DE05FE"/>
    <w:rsid w:val="00DE1B51"/>
    <w:rsid w:val="00DE1CE2"/>
    <w:rsid w:val="00DE3B17"/>
    <w:rsid w:val="00DF53AA"/>
    <w:rsid w:val="00E2022B"/>
    <w:rsid w:val="00E35697"/>
    <w:rsid w:val="00E35ACB"/>
    <w:rsid w:val="00E62814"/>
    <w:rsid w:val="00E631FB"/>
    <w:rsid w:val="00E920F2"/>
    <w:rsid w:val="00E932FD"/>
    <w:rsid w:val="00EA1137"/>
    <w:rsid w:val="00EA5591"/>
    <w:rsid w:val="00EC5C71"/>
    <w:rsid w:val="00ED3202"/>
    <w:rsid w:val="00ED790B"/>
    <w:rsid w:val="00EF0E54"/>
    <w:rsid w:val="00F019D7"/>
    <w:rsid w:val="00F067A2"/>
    <w:rsid w:val="00F118ED"/>
    <w:rsid w:val="00F350E6"/>
    <w:rsid w:val="00F47827"/>
    <w:rsid w:val="00F50CE1"/>
    <w:rsid w:val="00F70B4B"/>
    <w:rsid w:val="00FC2716"/>
    <w:rsid w:val="00FD2C6E"/>
    <w:rsid w:val="00FE1592"/>
    <w:rsid w:val="00FF54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972BE"/>
  <w15:docId w15:val="{67FC2544-70C4-42CB-827D-F58F6115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6BFA"/>
    <w:rPr>
      <w:sz w:val="16"/>
      <w:szCs w:val="16"/>
    </w:rPr>
  </w:style>
  <w:style w:type="paragraph" w:styleId="CommentText">
    <w:name w:val="annotation text"/>
    <w:basedOn w:val="Normal"/>
    <w:link w:val="CommentTextChar"/>
    <w:uiPriority w:val="99"/>
    <w:semiHidden/>
    <w:unhideWhenUsed/>
    <w:rsid w:val="00AB6BFA"/>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AB6BFA"/>
    <w:rPr>
      <w:sz w:val="20"/>
      <w:szCs w:val="20"/>
      <w:lang w:val="en-US"/>
    </w:rPr>
  </w:style>
  <w:style w:type="paragraph" w:styleId="BalloonText">
    <w:name w:val="Balloon Text"/>
    <w:basedOn w:val="Normal"/>
    <w:link w:val="BalloonTextChar"/>
    <w:uiPriority w:val="99"/>
    <w:semiHidden/>
    <w:unhideWhenUsed/>
    <w:rsid w:val="00AB6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B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6BFA"/>
    <w:rPr>
      <w:b/>
      <w:bCs/>
      <w:lang w:val="lv-LV"/>
    </w:rPr>
  </w:style>
  <w:style w:type="character" w:customStyle="1" w:styleId="CommentSubjectChar">
    <w:name w:val="Comment Subject Char"/>
    <w:basedOn w:val="CommentTextChar"/>
    <w:link w:val="CommentSubject"/>
    <w:uiPriority w:val="99"/>
    <w:semiHidden/>
    <w:rsid w:val="00AB6BFA"/>
    <w:rPr>
      <w:b/>
      <w:bCs/>
      <w:sz w:val="20"/>
      <w:szCs w:val="20"/>
      <w:lang w:val="en-US"/>
    </w:rPr>
  </w:style>
  <w:style w:type="paragraph" w:styleId="ListParagraph">
    <w:name w:val="List Paragraph"/>
    <w:basedOn w:val="Normal"/>
    <w:uiPriority w:val="34"/>
    <w:qFormat/>
    <w:rsid w:val="00AB6BFA"/>
    <w:pPr>
      <w:ind w:left="720"/>
      <w:contextualSpacing/>
    </w:pPr>
    <w:rPr>
      <w:lang w:val="en-US"/>
    </w:rPr>
  </w:style>
  <w:style w:type="paragraph" w:styleId="Header">
    <w:name w:val="header"/>
    <w:basedOn w:val="Normal"/>
    <w:link w:val="HeaderChar"/>
    <w:uiPriority w:val="99"/>
    <w:unhideWhenUsed/>
    <w:rsid w:val="00897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2C1"/>
  </w:style>
  <w:style w:type="paragraph" w:styleId="Footer">
    <w:name w:val="footer"/>
    <w:basedOn w:val="Normal"/>
    <w:link w:val="FooterChar"/>
    <w:uiPriority w:val="99"/>
    <w:unhideWhenUsed/>
    <w:rsid w:val="00897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2C1"/>
  </w:style>
  <w:style w:type="paragraph" w:styleId="NoSpacing">
    <w:name w:val="No Spacing"/>
    <w:uiPriority w:val="1"/>
    <w:qFormat/>
    <w:rsid w:val="00F70B4B"/>
    <w:pPr>
      <w:spacing w:after="0" w:line="240" w:lineRule="auto"/>
    </w:pPr>
  </w:style>
  <w:style w:type="paragraph" w:styleId="PlainText">
    <w:name w:val="Plain Text"/>
    <w:basedOn w:val="Normal"/>
    <w:link w:val="PlainTextChar"/>
    <w:uiPriority w:val="99"/>
    <w:semiHidden/>
    <w:unhideWhenUsed/>
    <w:rsid w:val="00EF0E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F0E5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511931">
      <w:bodyDiv w:val="1"/>
      <w:marLeft w:val="0"/>
      <w:marRight w:val="0"/>
      <w:marTop w:val="0"/>
      <w:marBottom w:val="0"/>
      <w:divBdr>
        <w:top w:val="none" w:sz="0" w:space="0" w:color="auto"/>
        <w:left w:val="none" w:sz="0" w:space="0" w:color="auto"/>
        <w:bottom w:val="none" w:sz="0" w:space="0" w:color="auto"/>
        <w:right w:val="none" w:sz="0" w:space="0" w:color="auto"/>
      </w:divBdr>
    </w:div>
    <w:div w:id="1725715837">
      <w:bodyDiv w:val="1"/>
      <w:marLeft w:val="0"/>
      <w:marRight w:val="0"/>
      <w:marTop w:val="0"/>
      <w:marBottom w:val="0"/>
      <w:divBdr>
        <w:top w:val="none" w:sz="0" w:space="0" w:color="auto"/>
        <w:left w:val="none" w:sz="0" w:space="0" w:color="auto"/>
        <w:bottom w:val="none" w:sz="0" w:space="0" w:color="auto"/>
        <w:right w:val="none" w:sz="0" w:space="0" w:color="auto"/>
      </w:divBdr>
    </w:div>
    <w:div w:id="185919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55247-D6CC-45FB-8DB5-E31D8EF33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Plecs5</dc:creator>
  <cp:keywords/>
  <dc:description/>
  <cp:lastModifiedBy>Plecs2</cp:lastModifiedBy>
  <cp:revision>4</cp:revision>
  <dcterms:created xsi:type="dcterms:W3CDTF">2018-08-29T10:48:00Z</dcterms:created>
  <dcterms:modified xsi:type="dcterms:W3CDTF">2018-08-29T11:05:00Z</dcterms:modified>
</cp:coreProperties>
</file>