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660" w:rsidRPr="009A67AB" w:rsidRDefault="00C36E84" w:rsidP="009A67AB">
      <w:pPr>
        <w:rPr>
          <w:b/>
          <w:sz w:val="24"/>
          <w:szCs w:val="24"/>
        </w:rPr>
      </w:pPr>
      <w:r w:rsidRPr="009A67AB">
        <w:rPr>
          <w:b/>
          <w:sz w:val="24"/>
          <w:szCs w:val="24"/>
        </w:rPr>
        <w:t>Informācija sociālajiem dienestiem</w:t>
      </w:r>
      <w:r w:rsidR="00015660" w:rsidRPr="009A67AB">
        <w:rPr>
          <w:b/>
          <w:sz w:val="24"/>
          <w:szCs w:val="24"/>
        </w:rPr>
        <w:t>, 30.11.2020.</w:t>
      </w:r>
    </w:p>
    <w:p w:rsidR="00C36E84" w:rsidRPr="009A67AB" w:rsidRDefault="00C36E84" w:rsidP="00C36E84">
      <w:pPr>
        <w:jc w:val="center"/>
        <w:rPr>
          <w:b/>
          <w:sz w:val="28"/>
          <w:szCs w:val="28"/>
        </w:rPr>
      </w:pPr>
    </w:p>
    <w:p w:rsidR="00C36E84" w:rsidRPr="009A67AB" w:rsidRDefault="00015660" w:rsidP="00C36E84">
      <w:pPr>
        <w:jc w:val="center"/>
        <w:rPr>
          <w:b/>
          <w:sz w:val="32"/>
          <w:szCs w:val="28"/>
        </w:rPr>
      </w:pPr>
      <w:r w:rsidRPr="009A67AB">
        <w:rPr>
          <w:b/>
          <w:sz w:val="32"/>
          <w:szCs w:val="28"/>
        </w:rPr>
        <w:t>Slimības</w:t>
      </w:r>
      <w:r w:rsidR="00C36E84" w:rsidRPr="009A67AB">
        <w:rPr>
          <w:b/>
          <w:sz w:val="32"/>
          <w:szCs w:val="28"/>
        </w:rPr>
        <w:t xml:space="preserve"> palīdzības pabalst</w:t>
      </w:r>
      <w:r w:rsidRPr="009A67AB">
        <w:rPr>
          <w:b/>
          <w:sz w:val="32"/>
          <w:szCs w:val="28"/>
        </w:rPr>
        <w:t>s pieejams arī personu ar invaliditāti atbalsta personām</w:t>
      </w:r>
      <w:bookmarkStart w:id="0" w:name="_GoBack"/>
      <w:bookmarkEnd w:id="0"/>
    </w:p>
    <w:p w:rsidR="00C36E84" w:rsidRDefault="00C36E84" w:rsidP="00C36E84">
      <w:pPr>
        <w:jc w:val="center"/>
        <w:rPr>
          <w:b/>
          <w:color w:val="00B050"/>
        </w:rPr>
      </w:pPr>
    </w:p>
    <w:p w:rsidR="00C36E84" w:rsidRDefault="00C36E84" w:rsidP="00C36E84">
      <w:pPr>
        <w:spacing w:after="120"/>
        <w:jc w:val="both"/>
        <w:rPr>
          <w:rFonts w:ascii="Times New Roman" w:hAnsi="Times New Roman" w:cs="Times New Roman"/>
          <w:sz w:val="24"/>
          <w:szCs w:val="24"/>
        </w:rPr>
      </w:pPr>
      <w:r>
        <w:rPr>
          <w:rFonts w:ascii="Times New Roman" w:hAnsi="Times New Roman" w:cs="Times New Roman"/>
          <w:sz w:val="24"/>
          <w:szCs w:val="24"/>
        </w:rPr>
        <w:t xml:space="preserve">Saeimā ceturtdien, 26.novembrī, ievērojot Covid-19 straujo izplatību, pieņemti grozījumi likumā “Par maternitātes un slimības apdrošināšanu”, kas paredz jaunu terminētu atbalstu instrumentu - </w:t>
      </w:r>
      <w:r w:rsidRPr="00C36E84">
        <w:rPr>
          <w:rFonts w:ascii="Times New Roman" w:hAnsi="Times New Roman" w:cs="Times New Roman"/>
          <w:b/>
          <w:sz w:val="24"/>
          <w:szCs w:val="24"/>
        </w:rPr>
        <w:t>sociāli apdrošinātai personai būs tiesības uz vienreizēju slimības palīdzības pabalstu</w:t>
      </w:r>
      <w:r>
        <w:rPr>
          <w:rFonts w:ascii="Times New Roman" w:hAnsi="Times New Roman" w:cs="Times New Roman"/>
          <w:sz w:val="24"/>
          <w:szCs w:val="24"/>
        </w:rPr>
        <w:t xml:space="preserve"> par 14 kalendārajām dienām laikposmā  no 30.11.2020. līdz 31.12.2020. un par 14 kalendārajām dienām laikposmā no 01.01.2021. līdz 30.06.2021. </w:t>
      </w:r>
    </w:p>
    <w:p w:rsidR="00C36E84" w:rsidRDefault="00C36E84" w:rsidP="00C36E84">
      <w:pPr>
        <w:spacing w:after="1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Pabalsta apmērs ir noteikts 60% apmērā no personas vidējās apdrošināšanas iemaksu algas.</w:t>
      </w:r>
    </w:p>
    <w:p w:rsidR="00C36E84" w:rsidRDefault="00015660" w:rsidP="00C36E84">
      <w:pPr>
        <w:pStyle w:val="NormalWeb"/>
        <w:shd w:val="clear" w:color="auto" w:fill="FFFFFF"/>
        <w:spacing w:after="120" w:afterAutospacing="0"/>
        <w:jc w:val="both"/>
        <w:rPr>
          <w:rFonts w:ascii="Times New Roman" w:hAnsi="Times New Roman" w:cs="Times New Roman"/>
          <w:sz w:val="24"/>
          <w:szCs w:val="24"/>
          <w:shd w:val="clear" w:color="auto" w:fill="FFFFFF"/>
        </w:rPr>
      </w:pPr>
      <w:r w:rsidRPr="00015660">
        <w:rPr>
          <w:rFonts w:ascii="Times New Roman" w:hAnsi="Times New Roman" w:cs="Times New Roman"/>
          <w:b/>
          <w:sz w:val="24"/>
          <w:szCs w:val="24"/>
          <w:shd w:val="clear" w:color="auto" w:fill="FFFFFF"/>
        </w:rPr>
        <w:t>Slimības palīdzības pabalsts paredzēts</w:t>
      </w:r>
      <w:r w:rsidRPr="00015660">
        <w:rPr>
          <w:rFonts w:ascii="Times New Roman" w:hAnsi="Times New Roman" w:cs="Times New Roman"/>
          <w:sz w:val="24"/>
          <w:szCs w:val="24"/>
          <w:shd w:val="clear" w:color="auto" w:fill="FFFFFF"/>
        </w:rPr>
        <w:t xml:space="preserve"> vienam no vecākiem, kuriem ir bērni bez invaliditātes līdz 10 </w:t>
      </w:r>
      <w:proofErr w:type="spellStart"/>
      <w:r w:rsidRPr="00015660">
        <w:rPr>
          <w:rFonts w:ascii="Times New Roman" w:hAnsi="Times New Roman" w:cs="Times New Roman"/>
          <w:sz w:val="24"/>
          <w:szCs w:val="24"/>
          <w:shd w:val="clear" w:color="auto" w:fill="FFFFFF"/>
        </w:rPr>
        <w:t>g.v</w:t>
      </w:r>
      <w:proofErr w:type="spellEnd"/>
      <w:r w:rsidRPr="00015660">
        <w:rPr>
          <w:rFonts w:ascii="Times New Roman" w:hAnsi="Times New Roman" w:cs="Times New Roman"/>
          <w:sz w:val="24"/>
          <w:szCs w:val="24"/>
          <w:shd w:val="clear" w:color="auto" w:fill="FFFFFF"/>
        </w:rPr>
        <w:t xml:space="preserve">. vai bērni ar invaliditāti līdz 18 </w:t>
      </w:r>
      <w:proofErr w:type="spellStart"/>
      <w:r w:rsidRPr="00015660">
        <w:rPr>
          <w:rFonts w:ascii="Times New Roman" w:hAnsi="Times New Roman" w:cs="Times New Roman"/>
          <w:sz w:val="24"/>
          <w:szCs w:val="24"/>
          <w:shd w:val="clear" w:color="auto" w:fill="FFFFFF"/>
        </w:rPr>
        <w:t>g.v</w:t>
      </w:r>
      <w:proofErr w:type="spellEnd"/>
      <w:r w:rsidRPr="00015660">
        <w:rPr>
          <w:rFonts w:ascii="Times New Roman" w:hAnsi="Times New Roman" w:cs="Times New Roman"/>
          <w:sz w:val="24"/>
          <w:szCs w:val="24"/>
          <w:shd w:val="clear" w:color="auto" w:fill="FFFFFF"/>
        </w:rPr>
        <w:t>., un kuriem darba specifikas dēļ nav iespēja strādāt attālināti</w:t>
      </w:r>
      <w:r>
        <w:rPr>
          <w:rFonts w:ascii="Times New Roman" w:hAnsi="Times New Roman" w:cs="Times New Roman"/>
          <w:sz w:val="24"/>
          <w:szCs w:val="24"/>
          <w:shd w:val="clear" w:color="auto" w:fill="FFFFFF"/>
        </w:rPr>
        <w:t xml:space="preserve">, un </w:t>
      </w:r>
      <w:r w:rsidR="00C36E84" w:rsidRPr="00015660">
        <w:rPr>
          <w:rFonts w:ascii="Times New Roman" w:hAnsi="Times New Roman" w:cs="Times New Roman"/>
          <w:b/>
          <w:sz w:val="24"/>
          <w:szCs w:val="24"/>
          <w:shd w:val="clear" w:color="auto" w:fill="FFFFFF"/>
        </w:rPr>
        <w:t>arī atbalsta personai cilvēkam ar invaliditāti no 18 gadu vecuma, kuram pašvaldība piešķīrusi dienas aprūpes centra vai dienas centra pakalpojumu,</w:t>
      </w:r>
      <w:r w:rsidR="00C36E84">
        <w:rPr>
          <w:rFonts w:ascii="Times New Roman" w:hAnsi="Times New Roman" w:cs="Times New Roman"/>
          <w:sz w:val="24"/>
          <w:szCs w:val="24"/>
          <w:shd w:val="clear" w:color="auto" w:fill="FFFFFF"/>
        </w:rPr>
        <w:t xml:space="preserve"> bet kurš ar COVID-19 saistīto apstākļu dēļ nedrīkst apmeklēt dienas aprūpes centru vai dienas centru. </w:t>
      </w:r>
    </w:p>
    <w:p w:rsidR="00C36E84" w:rsidRDefault="00C36E84" w:rsidP="00C36E84">
      <w:pPr>
        <w:pStyle w:val="NormalWeb"/>
        <w:shd w:val="clear" w:color="auto" w:fill="FFFFFF"/>
        <w:spacing w:after="120" w:afterAutospacing="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Lai pieprasītu pabalstu, personai ir jāvēršas Valsts sociālās apdrošināšanas aģentūrā ar:</w:t>
      </w:r>
    </w:p>
    <w:p w:rsidR="00C36E84" w:rsidRDefault="00C36E84" w:rsidP="00C36E84">
      <w:pPr>
        <w:numPr>
          <w:ilvl w:val="0"/>
          <w:numId w:val="1"/>
        </w:numPr>
        <w:shd w:val="clear" w:color="auto" w:fill="FFFFFF"/>
        <w:spacing w:before="100" w:beforeAutospacing="1" w:after="120"/>
        <w:jc w:val="both"/>
        <w:rPr>
          <w:rFonts w:ascii="Times New Roman" w:eastAsia="Times New Roman" w:hAnsi="Times New Roman" w:cs="Times New Roman"/>
          <w:sz w:val="24"/>
          <w:szCs w:val="24"/>
          <w:shd w:val="clear" w:color="auto" w:fill="FFFFFF"/>
          <w:lang w:eastAsia="lv-LV"/>
        </w:rPr>
      </w:pPr>
      <w:r>
        <w:rPr>
          <w:rFonts w:ascii="Times New Roman" w:eastAsia="Times New Roman" w:hAnsi="Times New Roman" w:cs="Times New Roman"/>
          <w:sz w:val="24"/>
          <w:szCs w:val="24"/>
          <w:shd w:val="clear" w:color="auto" w:fill="FFFFFF"/>
          <w:lang w:eastAsia="lv-LV"/>
        </w:rPr>
        <w:t>iesniegumu par pabalsta piešķiršanu;</w:t>
      </w:r>
    </w:p>
    <w:p w:rsidR="00C36E84" w:rsidRDefault="00C36E84" w:rsidP="00C36E84">
      <w:pPr>
        <w:numPr>
          <w:ilvl w:val="0"/>
          <w:numId w:val="1"/>
        </w:numPr>
        <w:shd w:val="clear" w:color="auto" w:fill="FFFFFF"/>
        <w:spacing w:before="100" w:beforeAutospacing="1" w:after="120"/>
        <w:jc w:val="both"/>
        <w:rPr>
          <w:rFonts w:ascii="Times New Roman" w:eastAsia="Times New Roman" w:hAnsi="Times New Roman" w:cs="Times New Roman"/>
          <w:sz w:val="24"/>
          <w:szCs w:val="24"/>
          <w:shd w:val="clear" w:color="auto" w:fill="FFFFFF"/>
          <w:lang w:eastAsia="lv-LV"/>
        </w:rPr>
      </w:pPr>
      <w:r>
        <w:rPr>
          <w:rFonts w:ascii="Times New Roman" w:eastAsia="Times New Roman" w:hAnsi="Times New Roman" w:cs="Times New Roman"/>
          <w:sz w:val="24"/>
          <w:szCs w:val="24"/>
          <w:shd w:val="clear" w:color="auto" w:fill="FFFFFF"/>
          <w:lang w:eastAsia="lv-LV"/>
        </w:rPr>
        <w:t>darba devēja apliecinājumu, ka persona nevar strādāt attālināti;</w:t>
      </w:r>
    </w:p>
    <w:p w:rsidR="00C36E84" w:rsidRDefault="00C36E84" w:rsidP="00C36E84">
      <w:pPr>
        <w:numPr>
          <w:ilvl w:val="0"/>
          <w:numId w:val="1"/>
        </w:numPr>
        <w:shd w:val="clear" w:color="auto" w:fill="FFFFFF"/>
        <w:spacing w:before="100" w:beforeAutospacing="1" w:after="120"/>
        <w:jc w:val="both"/>
        <w:rPr>
          <w:rFonts w:ascii="Times New Roman" w:eastAsia="Times New Roman" w:hAnsi="Times New Roman" w:cs="Times New Roman"/>
          <w:sz w:val="24"/>
          <w:szCs w:val="24"/>
          <w:shd w:val="clear" w:color="auto" w:fill="FFFFFF"/>
          <w:lang w:eastAsia="lv-LV"/>
        </w:rPr>
      </w:pPr>
      <w:r>
        <w:rPr>
          <w:rFonts w:ascii="Times New Roman" w:eastAsia="Times New Roman" w:hAnsi="Times New Roman" w:cs="Times New Roman"/>
        </w:rPr>
        <w:t xml:space="preserve">pašvaldības izziņu, ka personai ir piešķirts dienas aprūpes centra vai dienas centra pakalpojums, un pašvaldības vai dienas aprūpes centra vai dienas centra izziņu, ka ar Covid-19 </w:t>
      </w:r>
      <w:r>
        <w:rPr>
          <w:rFonts w:ascii="Times New Roman" w:eastAsia="Times New Roman" w:hAnsi="Times New Roman" w:cs="Times New Roman"/>
          <w:shd w:val="clear" w:color="auto" w:fill="FFFFFF"/>
        </w:rPr>
        <w:t xml:space="preserve">infekciju saistīto </w:t>
      </w:r>
      <w:r>
        <w:rPr>
          <w:rFonts w:ascii="Times New Roman" w:eastAsia="Times New Roman" w:hAnsi="Times New Roman" w:cs="Times New Roman"/>
        </w:rPr>
        <w:t>apstākļu dēļ dienas aprūpes centra vai dienas centra pakalpojumi nav pieejami.</w:t>
      </w:r>
    </w:p>
    <w:p w:rsidR="00C36E84" w:rsidRDefault="00C36E84" w:rsidP="00C36E84">
      <w:pPr>
        <w:jc w:val="both"/>
        <w:rPr>
          <w:rFonts w:ascii="Times New Roman" w:hAnsi="Times New Roman" w:cs="Times New Roman"/>
          <w:sz w:val="24"/>
          <w:szCs w:val="24"/>
          <w:shd w:val="clear" w:color="auto" w:fill="FFFFFF"/>
        </w:rPr>
      </w:pPr>
    </w:p>
    <w:p w:rsidR="00015660" w:rsidRDefault="00C36E84" w:rsidP="00C36E8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Tātad personai ir jāvēršas Valsts sociālās apdrošināšanas aģentūrā jau ar minētajiem dokumentiem. </w:t>
      </w:r>
    </w:p>
    <w:p w:rsidR="00015660" w:rsidRDefault="00015660" w:rsidP="00C36E84">
      <w:pPr>
        <w:jc w:val="both"/>
        <w:rPr>
          <w:rFonts w:ascii="Times New Roman" w:hAnsi="Times New Roman" w:cs="Times New Roman"/>
          <w:sz w:val="24"/>
          <w:szCs w:val="24"/>
          <w:shd w:val="clear" w:color="auto" w:fill="FFFFFF"/>
        </w:rPr>
      </w:pPr>
    </w:p>
    <w:p w:rsidR="00C36E84" w:rsidRPr="00C36E84" w:rsidRDefault="00C36E84" w:rsidP="00C36E84">
      <w:pPr>
        <w:jc w:val="both"/>
        <w:rPr>
          <w:rFonts w:ascii="Times New Roman" w:hAnsi="Times New Roman" w:cs="Times New Roman"/>
          <w:sz w:val="24"/>
          <w:szCs w:val="24"/>
          <w:shd w:val="clear" w:color="auto" w:fill="FFFFFF"/>
        </w:rPr>
      </w:pPr>
      <w:r w:rsidRPr="00C36E84">
        <w:rPr>
          <w:rFonts w:ascii="Times New Roman" w:hAnsi="Times New Roman" w:cs="Times New Roman"/>
          <w:sz w:val="24"/>
          <w:szCs w:val="24"/>
          <w:shd w:val="clear" w:color="auto" w:fill="FFFFFF"/>
        </w:rPr>
        <w:t xml:space="preserve">Lūdzam sociālos dienestus informēt darbiniekus un jūsu pašvaldības ģimenes, kuras rūpējas par personu ar invaliditāti un līdz šim saņēma arī dienas aprūpes centra un dienas centra pakalpojumus, ka ir pieejams šāds slimības palīdzības pabalsts. Aicinām sagatavot izziņas </w:t>
      </w:r>
      <w:proofErr w:type="spellStart"/>
      <w:r w:rsidRPr="00C36E84">
        <w:rPr>
          <w:rFonts w:ascii="Times New Roman" w:hAnsi="Times New Roman" w:cs="Times New Roman"/>
          <w:sz w:val="24"/>
          <w:szCs w:val="24"/>
          <w:shd w:val="clear" w:color="auto" w:fill="FFFFFF"/>
        </w:rPr>
        <w:t>paraugformu</w:t>
      </w:r>
      <w:proofErr w:type="spellEnd"/>
      <w:r w:rsidRPr="00C36E84">
        <w:rPr>
          <w:rFonts w:ascii="Times New Roman" w:hAnsi="Times New Roman" w:cs="Times New Roman"/>
          <w:sz w:val="24"/>
          <w:szCs w:val="24"/>
          <w:shd w:val="clear" w:color="auto" w:fill="FFFFFF"/>
        </w:rPr>
        <w:t xml:space="preserve"> jūsu pašvaldības vajadzībām, lai to sagatavošana būtu iespējami ērta.  </w:t>
      </w:r>
    </w:p>
    <w:p w:rsidR="00C36E84" w:rsidRDefault="00C36E84"/>
    <w:sectPr w:rsidR="00C36E8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134072"/>
    <w:multiLevelType w:val="hybridMultilevel"/>
    <w:tmpl w:val="30E06B88"/>
    <w:lvl w:ilvl="0" w:tplc="04260009">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E84"/>
    <w:rsid w:val="00015660"/>
    <w:rsid w:val="003A646D"/>
    <w:rsid w:val="009A67AB"/>
    <w:rsid w:val="00C36E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4C515"/>
  <w15:chartTrackingRefBased/>
  <w15:docId w15:val="{C7822060-BB4E-456C-AF78-763D4E7D1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6E8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6E84"/>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543357">
      <w:bodyDiv w:val="1"/>
      <w:marLeft w:val="0"/>
      <w:marRight w:val="0"/>
      <w:marTop w:val="0"/>
      <w:marBottom w:val="0"/>
      <w:divBdr>
        <w:top w:val="none" w:sz="0" w:space="0" w:color="auto"/>
        <w:left w:val="none" w:sz="0" w:space="0" w:color="auto"/>
        <w:bottom w:val="none" w:sz="0" w:space="0" w:color="auto"/>
        <w:right w:val="none" w:sz="0" w:space="0" w:color="auto"/>
      </w:divBdr>
    </w:div>
    <w:div w:id="208522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1294</Words>
  <Characters>739</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 Celmina</dc:creator>
  <cp:keywords/>
  <dc:description/>
  <cp:lastModifiedBy>Aiga Ozoliņa</cp:lastModifiedBy>
  <cp:revision>2</cp:revision>
  <dcterms:created xsi:type="dcterms:W3CDTF">2020-11-27T19:25:00Z</dcterms:created>
  <dcterms:modified xsi:type="dcterms:W3CDTF">2020-11-30T11:44:00Z</dcterms:modified>
</cp:coreProperties>
</file>