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AF45B" w14:textId="2F570F6F" w:rsidR="003E6857" w:rsidRPr="00D36491" w:rsidRDefault="003E6857" w:rsidP="003E6857">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468650"/>
      <w:bookmarkStart w:id="1" w:name="n-468650"/>
      <w:bookmarkEnd w:id="0"/>
      <w:bookmarkEnd w:id="1"/>
      <w:r w:rsidRPr="00D36491">
        <w:rPr>
          <w:rFonts w:ascii="Times New Roman" w:eastAsia="Times New Roman" w:hAnsi="Times New Roman" w:cs="Times New Roman"/>
          <w:b/>
          <w:bCs/>
          <w:sz w:val="24"/>
          <w:szCs w:val="24"/>
          <w:lang w:eastAsia="lv-LV"/>
        </w:rPr>
        <w:t xml:space="preserve">Paziņojums par līdzdalības iespējām </w:t>
      </w:r>
      <w:r w:rsidR="000A10BE" w:rsidRPr="00D36491">
        <w:rPr>
          <w:rFonts w:ascii="Times New Roman" w:eastAsia="Times New Roman" w:hAnsi="Times New Roman" w:cs="Times New Roman"/>
          <w:b/>
          <w:bCs/>
          <w:sz w:val="24"/>
          <w:szCs w:val="24"/>
          <w:lang w:eastAsia="lv-LV"/>
        </w:rPr>
        <w:t xml:space="preserve">Labklājības ministrijas likumprojekta </w:t>
      </w:r>
      <w:r w:rsidRPr="00D36491">
        <w:rPr>
          <w:rFonts w:ascii="Times New Roman" w:eastAsia="Times New Roman" w:hAnsi="Times New Roman" w:cs="Times New Roman"/>
          <w:b/>
          <w:bCs/>
          <w:sz w:val="24"/>
          <w:szCs w:val="24"/>
          <w:lang w:eastAsia="lv-LV"/>
        </w:rPr>
        <w:t>izstrādes procesā</w:t>
      </w:r>
    </w:p>
    <w:p w14:paraId="74479D39" w14:textId="77777777" w:rsidR="003E6857" w:rsidRPr="00D36491" w:rsidRDefault="003E6857" w:rsidP="003E6857">
      <w:pPr>
        <w:shd w:val="clear" w:color="auto" w:fill="FFFFFF"/>
        <w:spacing w:before="45" w:after="0" w:line="248" w:lineRule="atLeast"/>
        <w:ind w:firstLine="300"/>
        <w:jc w:val="cente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8"/>
        <w:gridCol w:w="2238"/>
        <w:gridCol w:w="5554"/>
      </w:tblGrid>
      <w:tr w:rsidR="00A515E6" w:rsidRPr="00D36491" w14:paraId="4C5CA991" w14:textId="77777777" w:rsidTr="003E6857">
        <w:trPr>
          <w:trHeight w:val="105"/>
        </w:trPr>
        <w:tc>
          <w:tcPr>
            <w:tcW w:w="300" w:type="pct"/>
            <w:tcBorders>
              <w:top w:val="outset" w:sz="6" w:space="0" w:color="414142"/>
              <w:left w:val="outset" w:sz="6" w:space="0" w:color="414142"/>
              <w:bottom w:val="outset" w:sz="6" w:space="0" w:color="414142"/>
              <w:right w:val="outset" w:sz="6" w:space="0" w:color="414142"/>
            </w:tcBorders>
            <w:hideMark/>
          </w:tcPr>
          <w:p w14:paraId="219C2144"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7DB4FFAC"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14:paraId="23C15EC0" w14:textId="423BA625"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Likumprojekts</w:t>
            </w:r>
          </w:p>
        </w:tc>
      </w:tr>
      <w:tr w:rsidR="00A515E6" w:rsidRPr="00D36491" w14:paraId="42F6BBF9"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19E1F3E6"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0C567854"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14:paraId="6C52E3B6" w14:textId="2098E42B"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Grozījumi Sociālo pakalpojumu un sociālās palīdzības likumā</w:t>
            </w:r>
          </w:p>
        </w:tc>
      </w:tr>
      <w:tr w:rsidR="00A515E6" w:rsidRPr="00D36491" w14:paraId="212E0835"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E9606DE"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2C922A19"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p w14:paraId="7E65C470" w14:textId="6CDEDA64" w:rsidR="003E6857" w:rsidRPr="00D36491" w:rsidRDefault="00A515E6" w:rsidP="001B7CCD">
            <w:pPr>
              <w:spacing w:after="0" w:line="240" w:lineRule="auto"/>
              <w:jc w:val="both"/>
              <w:rPr>
                <w:rFonts w:ascii="Times New Roman" w:hAnsi="Times New Roman" w:cs="Times New Roman"/>
                <w:sz w:val="24"/>
                <w:szCs w:val="24"/>
              </w:rPr>
            </w:pPr>
            <w:r w:rsidRPr="00D36491">
              <w:rPr>
                <w:rFonts w:ascii="Times New Roman" w:hAnsi="Times New Roman" w:cs="Times New Roman"/>
                <w:sz w:val="24"/>
                <w:szCs w:val="24"/>
              </w:rPr>
              <w:t>Nodarbinātības un sociālās politikas jomas</w:t>
            </w:r>
            <w:r w:rsidR="001B7CCD" w:rsidRPr="00D36491">
              <w:rPr>
                <w:rFonts w:ascii="Times New Roman" w:hAnsi="Times New Roman" w:cs="Times New Roman"/>
                <w:sz w:val="24"/>
                <w:szCs w:val="24"/>
              </w:rPr>
              <w:t xml:space="preserve"> </w:t>
            </w:r>
            <w:r w:rsidRPr="00D36491">
              <w:rPr>
                <w:rFonts w:ascii="Times New Roman" w:hAnsi="Times New Roman" w:cs="Times New Roman"/>
                <w:sz w:val="24"/>
                <w:szCs w:val="24"/>
              </w:rPr>
              <w:t>Sociālā</w:t>
            </w:r>
            <w:r w:rsidR="001B7CCD" w:rsidRPr="00D36491">
              <w:rPr>
                <w:rFonts w:ascii="Times New Roman" w:hAnsi="Times New Roman" w:cs="Times New Roman"/>
                <w:sz w:val="24"/>
                <w:szCs w:val="24"/>
              </w:rPr>
              <w:t>s</w:t>
            </w:r>
            <w:r w:rsidRPr="00D36491">
              <w:rPr>
                <w:rFonts w:ascii="Times New Roman" w:hAnsi="Times New Roman" w:cs="Times New Roman"/>
                <w:sz w:val="24"/>
                <w:szCs w:val="24"/>
              </w:rPr>
              <w:t xml:space="preserve"> aizsardzība</w:t>
            </w:r>
            <w:r w:rsidR="001B7CCD" w:rsidRPr="00D36491">
              <w:rPr>
                <w:rFonts w:ascii="Times New Roman" w:hAnsi="Times New Roman" w:cs="Times New Roman"/>
                <w:sz w:val="24"/>
                <w:szCs w:val="24"/>
              </w:rPr>
              <w:t>s nozare</w:t>
            </w:r>
          </w:p>
        </w:tc>
      </w:tr>
      <w:tr w:rsidR="00A515E6" w:rsidRPr="00D36491" w14:paraId="159CE9B5"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7DFD951E"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044EA520"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Dokumenta mērķgrupas</w:t>
            </w:r>
          </w:p>
        </w:tc>
        <w:tc>
          <w:tcPr>
            <w:tcW w:w="3350" w:type="pct"/>
            <w:tcBorders>
              <w:top w:val="outset" w:sz="6" w:space="0" w:color="414142"/>
              <w:left w:val="outset" w:sz="6" w:space="0" w:color="414142"/>
              <w:bottom w:val="outset" w:sz="6" w:space="0" w:color="414142"/>
              <w:right w:val="outset" w:sz="6" w:space="0" w:color="414142"/>
            </w:tcBorders>
            <w:hideMark/>
          </w:tcPr>
          <w:p w14:paraId="3AE83BD6" w14:textId="77777777" w:rsidR="000A10BE" w:rsidRPr="00D36491" w:rsidRDefault="000A10BE" w:rsidP="000A10BE">
            <w:pPr>
              <w:spacing w:after="0" w:line="240" w:lineRule="auto"/>
              <w:rPr>
                <w:rFonts w:ascii="Times New Roman" w:eastAsia="Times New Roman" w:hAnsi="Times New Roman" w:cs="Times New Roman"/>
                <w:iCs/>
                <w:sz w:val="24"/>
                <w:szCs w:val="24"/>
                <w:lang w:eastAsia="lv-LV"/>
              </w:rPr>
            </w:pPr>
            <w:r w:rsidRPr="00D36491">
              <w:rPr>
                <w:rFonts w:ascii="Times New Roman" w:eastAsia="Times New Roman" w:hAnsi="Times New Roman" w:cs="Times New Roman"/>
                <w:iCs/>
                <w:sz w:val="24"/>
                <w:szCs w:val="24"/>
                <w:lang w:eastAsia="lv-LV"/>
              </w:rPr>
              <w:t>Pašvaldības, sociālo pakalpojumu sniedzēji un saņēmēji</w:t>
            </w:r>
          </w:p>
          <w:p w14:paraId="58216E9A" w14:textId="5AED4DEC" w:rsidR="003E6857" w:rsidRPr="00D36491" w:rsidRDefault="000A10BE" w:rsidP="000A10BE">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iCs/>
                <w:sz w:val="24"/>
                <w:szCs w:val="24"/>
                <w:lang w:eastAsia="lv-LV"/>
              </w:rPr>
              <w:t>Personas ar invaliditāti, t.sk. garīga rakstura traucējumiem</w:t>
            </w:r>
          </w:p>
        </w:tc>
      </w:tr>
      <w:tr w:rsidR="00A515E6" w:rsidRPr="00D36491" w14:paraId="26529AF3"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3FBE7D7A"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09E0780E"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14:paraId="496CF412" w14:textId="77777777" w:rsidR="00664F1B" w:rsidRPr="00D36491" w:rsidRDefault="00664F1B" w:rsidP="00664F1B">
            <w:pPr>
              <w:spacing w:after="0" w:line="240" w:lineRule="auto"/>
              <w:jc w:val="both"/>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Likumprojekts izstrādāts, lai pilnveidotu sociālo pakalpojumu sniegšanas procesu, paredzot Sociālo pakalpojumu un sociālās palīdzības likumā (turpmāk – SPSPL):</w:t>
            </w:r>
          </w:p>
          <w:p w14:paraId="73DC2835" w14:textId="77777777" w:rsidR="00664F1B" w:rsidRPr="00D36491" w:rsidRDefault="00664F1B" w:rsidP="00664F1B">
            <w:pPr>
              <w:shd w:val="clear" w:color="auto" w:fill="FFFFFF"/>
              <w:spacing w:after="120" w:line="240" w:lineRule="auto"/>
              <w:jc w:val="both"/>
              <w:rPr>
                <w:rFonts w:ascii="Times New Roman" w:hAnsi="Times New Roman" w:cs="Times New Roman"/>
                <w:bCs/>
                <w:sz w:val="24"/>
                <w:szCs w:val="24"/>
              </w:rPr>
            </w:pPr>
            <w:r w:rsidRPr="00D36491">
              <w:rPr>
                <w:rStyle w:val="apple-converted-space"/>
                <w:rFonts w:ascii="Times New Roman" w:hAnsi="Times New Roman" w:cs="Times New Roman"/>
                <w:sz w:val="24"/>
                <w:szCs w:val="24"/>
              </w:rPr>
              <w:t>1)</w:t>
            </w:r>
            <w:r w:rsidRPr="00D36491">
              <w:rPr>
                <w:rFonts w:ascii="Times New Roman" w:hAnsi="Times New Roman" w:cs="Times New Roman"/>
                <w:bCs/>
                <w:sz w:val="24"/>
                <w:szCs w:val="24"/>
              </w:rPr>
              <w:t xml:space="preserve"> Noteikt pašvaldību tiesības pārbaudīt sociālo pakalpojumu sniedzēju atbilstību tiesību aktos noteiktajām prasībām;</w:t>
            </w:r>
          </w:p>
          <w:p w14:paraId="5FFF7901" w14:textId="77777777" w:rsidR="00664F1B" w:rsidRPr="00D36491" w:rsidRDefault="00664F1B" w:rsidP="00664F1B">
            <w:pPr>
              <w:shd w:val="clear" w:color="auto" w:fill="FFFFFF"/>
              <w:spacing w:after="120" w:line="240" w:lineRule="auto"/>
              <w:jc w:val="both"/>
              <w:rPr>
                <w:rFonts w:ascii="Times New Roman" w:hAnsi="Times New Roman" w:cs="Times New Roman"/>
                <w:sz w:val="24"/>
                <w:szCs w:val="24"/>
              </w:rPr>
            </w:pPr>
            <w:r w:rsidRPr="00D36491">
              <w:rPr>
                <w:rFonts w:ascii="Times New Roman" w:hAnsi="Times New Roman" w:cs="Times New Roman"/>
                <w:bCs/>
                <w:sz w:val="24"/>
                <w:szCs w:val="24"/>
              </w:rPr>
              <w:t>2)</w:t>
            </w:r>
            <w:r w:rsidRPr="00D36491">
              <w:rPr>
                <w:rFonts w:ascii="Times New Roman" w:hAnsi="Times New Roman" w:cs="Times New Roman"/>
                <w:sz w:val="24"/>
                <w:szCs w:val="24"/>
              </w:rPr>
              <w:t xml:space="preserve"> Noteikt pienākumu sociālo pakalpojumu sniedzējiem katastrofu vai ārkārtējo situāciju gadījumos pakļauties attiecīgās pašvaldības un valsts kompetento institūciju prasībām;</w:t>
            </w:r>
          </w:p>
          <w:p w14:paraId="66D21006" w14:textId="77777777" w:rsidR="00664F1B" w:rsidRPr="00D36491" w:rsidRDefault="00664F1B" w:rsidP="00664F1B">
            <w:pPr>
              <w:shd w:val="clear" w:color="auto" w:fill="FFFFFF"/>
              <w:spacing w:after="120" w:line="240" w:lineRule="auto"/>
              <w:jc w:val="both"/>
              <w:rPr>
                <w:rFonts w:ascii="Times New Roman" w:hAnsi="Times New Roman" w:cs="Times New Roman"/>
                <w:sz w:val="24"/>
                <w:szCs w:val="24"/>
              </w:rPr>
            </w:pPr>
            <w:r w:rsidRPr="00D36491">
              <w:rPr>
                <w:rFonts w:ascii="Times New Roman" w:hAnsi="Times New Roman" w:cs="Times New Roman"/>
                <w:sz w:val="24"/>
                <w:szCs w:val="24"/>
              </w:rPr>
              <w:t>3) Noteikt pienākumu sociālās aprūpes centra klientam katastrofu un epidemioloģiskā apdraudējuma gadījumos ievērot administrācijas un valsts līmenī noteiktās prasības un nosacījumus;</w:t>
            </w:r>
          </w:p>
          <w:p w14:paraId="23BDAF44" w14:textId="77777777" w:rsidR="00664F1B" w:rsidRPr="00D36491" w:rsidRDefault="00664F1B" w:rsidP="00664F1B">
            <w:pPr>
              <w:shd w:val="clear" w:color="auto" w:fill="FFFFFF"/>
              <w:spacing w:after="120" w:line="240" w:lineRule="auto"/>
              <w:jc w:val="both"/>
              <w:rPr>
                <w:rStyle w:val="apple-converted-space"/>
                <w:rFonts w:ascii="Times New Roman" w:hAnsi="Times New Roman" w:cs="Times New Roman"/>
                <w:sz w:val="24"/>
                <w:szCs w:val="24"/>
              </w:rPr>
            </w:pPr>
            <w:r w:rsidRPr="00D36491">
              <w:rPr>
                <w:rStyle w:val="apple-converted-space"/>
                <w:rFonts w:ascii="Times New Roman" w:hAnsi="Times New Roman" w:cs="Times New Roman"/>
                <w:sz w:val="24"/>
                <w:szCs w:val="24"/>
              </w:rPr>
              <w:t>4) Noteikt vienotu un visām iesaistītajām pusēm skaidri saprotamu pieeju atbalsta nodrošināšanā personām ar garīga rakstura traucējumiem gadījumos, ja pašvaldība grupu mājas (dzīvokļa) pakalpojumu nodrošina citas pašvaldības administratīvajā teritorijā, un persona tajā deklarē dzīvesvietu;</w:t>
            </w:r>
          </w:p>
          <w:p w14:paraId="036A768C" w14:textId="5B764411" w:rsidR="003E6857" w:rsidRPr="00D36491" w:rsidRDefault="00664F1B" w:rsidP="00664F1B">
            <w:pPr>
              <w:spacing w:after="120" w:line="240" w:lineRule="auto"/>
              <w:jc w:val="both"/>
              <w:rPr>
                <w:rFonts w:ascii="Times New Roman" w:hAnsi="Times New Roman" w:cs="Times New Roman"/>
                <w:sz w:val="24"/>
                <w:szCs w:val="24"/>
              </w:rPr>
            </w:pPr>
            <w:r w:rsidRPr="00D36491">
              <w:rPr>
                <w:rFonts w:ascii="Times New Roman" w:hAnsi="Times New Roman" w:cs="Times New Roman"/>
                <w:sz w:val="24"/>
                <w:szCs w:val="24"/>
              </w:rPr>
              <w:t xml:space="preserve">5) Saskaņot regulējumu par pabalstu personai ar invaliditāti, kurai nepieciešama kopšana atbilstoši </w:t>
            </w:r>
            <w:r w:rsidRPr="00D36491">
              <w:rPr>
                <w:rFonts w:ascii="Times New Roman" w:eastAsia="Times New Roman" w:hAnsi="Times New Roman" w:cs="Times New Roman"/>
                <w:sz w:val="24"/>
                <w:szCs w:val="24"/>
              </w:rPr>
              <w:t>grozījumiem Valsts sociālo pabalstu likumā, kas paredz, ka minēto pabalstu t</w:t>
            </w:r>
            <w:r w:rsidRPr="00D36491">
              <w:rPr>
                <w:rFonts w:ascii="Times New Roman" w:hAnsi="Times New Roman" w:cs="Times New Roman"/>
                <w:sz w:val="24"/>
                <w:szCs w:val="24"/>
              </w:rPr>
              <w:t xml:space="preserve">urpinās izmaksāt personām, kuras </w:t>
            </w:r>
            <w:r w:rsidRPr="00D36491">
              <w:rPr>
                <w:rFonts w:ascii="Times New Roman" w:hAnsi="Times New Roman" w:cs="Times New Roman"/>
                <w:color w:val="000000"/>
                <w:sz w:val="24"/>
                <w:szCs w:val="24"/>
                <w:shd w:val="clear" w:color="auto" w:fill="FFFFFF"/>
              </w:rPr>
              <w:t xml:space="preserve">ievietotas ilgstošas sociālās aprūpes un sociālās rehabilitācijas institūcijā (turpmāk – Institūcijā) un izdevumus par personas uzturēšanos tajā pilnībā vai daļēji apmaksā valsts vai pašvaldība. </w:t>
            </w:r>
            <w:r w:rsidRPr="00D36491">
              <w:rPr>
                <w:rFonts w:ascii="Times New Roman" w:hAnsi="Times New Roman" w:cs="Times New Roman"/>
                <w:sz w:val="24"/>
                <w:szCs w:val="24"/>
              </w:rPr>
              <w:t xml:space="preserve">Līdz ar to pabalsts personai ar invaliditāti, kurai nepieciešama kopšana, būs daļa no personas ienākumiem, no kuriem tiek ieturēta samaksa par </w:t>
            </w:r>
            <w:r w:rsidRPr="00D36491">
              <w:rPr>
                <w:rFonts w:ascii="Times New Roman" w:hAnsi="Times New Roman" w:cs="Times New Roman"/>
                <w:color w:val="000000"/>
                <w:sz w:val="24"/>
                <w:szCs w:val="24"/>
                <w:shd w:val="clear" w:color="auto" w:fill="FFFFFF"/>
              </w:rPr>
              <w:t xml:space="preserve">Institūcijas pakalpojumu, un tas ietekmēs arī naudas summu, kas saglabājama personas personiskiem izdevumiem saskaņā ar </w:t>
            </w:r>
            <w:r w:rsidRPr="00D36491">
              <w:rPr>
                <w:rFonts w:ascii="Times New Roman" w:hAnsi="Times New Roman" w:cs="Times New Roman"/>
                <w:sz w:val="24"/>
                <w:szCs w:val="24"/>
              </w:rPr>
              <w:t xml:space="preserve">SPSPL </w:t>
            </w:r>
            <w:r w:rsidRPr="00D36491">
              <w:rPr>
                <w:rFonts w:ascii="Times New Roman" w:eastAsia="Times New Roman" w:hAnsi="Times New Roman" w:cs="Times New Roman"/>
                <w:sz w:val="24"/>
                <w:szCs w:val="24"/>
              </w:rPr>
              <w:t>29. panta otrās daļas 1. un 2. punktā noteikto.</w:t>
            </w:r>
          </w:p>
        </w:tc>
      </w:tr>
      <w:tr w:rsidR="00A515E6" w:rsidRPr="00D36491" w14:paraId="727387DC"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4A0F17B2"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lastRenderedPageBreak/>
              <w:t>6.</w:t>
            </w:r>
          </w:p>
        </w:tc>
        <w:tc>
          <w:tcPr>
            <w:tcW w:w="1350" w:type="pct"/>
            <w:tcBorders>
              <w:top w:val="outset" w:sz="6" w:space="0" w:color="414142"/>
              <w:left w:val="outset" w:sz="6" w:space="0" w:color="414142"/>
              <w:bottom w:val="outset" w:sz="6" w:space="0" w:color="414142"/>
              <w:right w:val="outset" w:sz="6" w:space="0" w:color="414142"/>
            </w:tcBorders>
            <w:hideMark/>
          </w:tcPr>
          <w:p w14:paraId="400CE314"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14:paraId="497040D2" w14:textId="0A032538" w:rsidR="003E6857" w:rsidRPr="00D36491" w:rsidRDefault="00664F1B" w:rsidP="003E6857">
            <w:pPr>
              <w:spacing w:after="0" w:line="240" w:lineRule="auto"/>
              <w:rPr>
                <w:rFonts w:ascii="Times New Roman" w:eastAsia="Times New Roman" w:hAnsi="Times New Roman" w:cs="Times New Roman"/>
                <w:sz w:val="24"/>
                <w:szCs w:val="24"/>
                <w:lang w:eastAsia="lv-LV"/>
              </w:rPr>
            </w:pPr>
            <w:proofErr w:type="gramStart"/>
            <w:r w:rsidRPr="00D36491">
              <w:rPr>
                <w:rFonts w:ascii="Times New Roman" w:hAnsi="Times New Roman" w:cs="Times New Roman"/>
                <w:sz w:val="24"/>
                <w:szCs w:val="24"/>
              </w:rPr>
              <w:t>Likumprojektu plānots</w:t>
            </w:r>
            <w:proofErr w:type="gramEnd"/>
            <w:r w:rsidRPr="00D36491">
              <w:rPr>
                <w:rFonts w:ascii="Times New Roman" w:hAnsi="Times New Roman" w:cs="Times New Roman"/>
                <w:sz w:val="24"/>
                <w:szCs w:val="24"/>
              </w:rPr>
              <w:t xml:space="preserve"> izsludināt Valsts sekretāru sanāksmē 2021. gada janvārī.</w:t>
            </w:r>
          </w:p>
        </w:tc>
      </w:tr>
      <w:tr w:rsidR="00A515E6" w:rsidRPr="00D36491" w14:paraId="5F4D0AFA"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552FFF60"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2D64FAD7"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hideMark/>
          </w:tcPr>
          <w:p w14:paraId="54015C89" w14:textId="04CFE989" w:rsidR="00664F1B" w:rsidRPr="00D36491" w:rsidRDefault="00664F1B"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Likumprojekts (LMLik_291220_SPSPLgroz.docx).</w:t>
            </w:r>
          </w:p>
          <w:p w14:paraId="15F7D257" w14:textId="4E608299" w:rsidR="00664F1B" w:rsidRPr="00D36491" w:rsidRDefault="00664F1B"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Anotācija (LMAnot_291220_SPSPLgroz.docx).</w:t>
            </w:r>
          </w:p>
        </w:tc>
      </w:tr>
      <w:tr w:rsidR="00A515E6" w:rsidRPr="00D36491" w14:paraId="29DC4908"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29AAFB94"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1F821FAE"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14:paraId="5E06118D" w14:textId="50810311" w:rsidR="003E6857" w:rsidRPr="00D36491" w:rsidRDefault="00D36491" w:rsidP="003E6857">
            <w:pPr>
              <w:spacing w:after="0" w:line="240" w:lineRule="auto"/>
              <w:rPr>
                <w:rFonts w:ascii="Times New Roman" w:eastAsia="Times New Roman" w:hAnsi="Times New Roman" w:cs="Times New Roman"/>
                <w:sz w:val="24"/>
                <w:szCs w:val="24"/>
                <w:lang w:eastAsia="lv-LV"/>
              </w:rPr>
            </w:pPr>
            <w:r w:rsidRPr="00D36491">
              <w:rPr>
                <w:rFonts w:ascii="Times New Roman" w:hAnsi="Times New Roman" w:cs="Times New Roman"/>
                <w:sz w:val="24"/>
                <w:szCs w:val="24"/>
              </w:rPr>
              <w:t>Sabiedrības pārstāvjiem ir iespēja līdzdarboties likumprojekta izstrādē, rakstiski sniedzot viedokli atbilstoši Ministru kabineta 2009. gada 25. augusta noteikumu Nr. 970 „Sabiedrības līdzdalības kārtība attīstības plānošanas procesā” 7.4.</w:t>
            </w:r>
            <w:r w:rsidRPr="00D36491">
              <w:rPr>
                <w:rFonts w:ascii="Times New Roman" w:hAnsi="Times New Roman" w:cs="Times New Roman"/>
                <w:sz w:val="24"/>
                <w:szCs w:val="24"/>
                <w:vertAlign w:val="superscript"/>
              </w:rPr>
              <w:t>1</w:t>
            </w:r>
            <w:r w:rsidRPr="00D36491">
              <w:rPr>
                <w:rFonts w:ascii="Times New Roman" w:hAnsi="Times New Roman" w:cs="Times New Roman"/>
                <w:sz w:val="24"/>
                <w:szCs w:val="24"/>
              </w:rPr>
              <w:t> punktam.</w:t>
            </w:r>
          </w:p>
        </w:tc>
      </w:tr>
      <w:tr w:rsidR="00A515E6" w:rsidRPr="00D36491" w14:paraId="4FA1B532"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2EA8696"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14:paraId="7A39D153"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14:paraId="17205D23" w14:textId="19804B87" w:rsidR="00D36491" w:rsidRPr="00D36491" w:rsidRDefault="00D36491" w:rsidP="003E6857">
            <w:pPr>
              <w:spacing w:after="0" w:line="240" w:lineRule="auto"/>
              <w:rPr>
                <w:rFonts w:ascii="Times New Roman" w:hAnsi="Times New Roman" w:cs="Times New Roman"/>
                <w:sz w:val="24"/>
                <w:szCs w:val="24"/>
              </w:rPr>
            </w:pPr>
            <w:r w:rsidRPr="00D36491">
              <w:rPr>
                <w:rFonts w:ascii="Times New Roman" w:hAnsi="Times New Roman" w:cs="Times New Roman"/>
                <w:sz w:val="24"/>
                <w:szCs w:val="24"/>
              </w:rPr>
              <w:t>Priekšlikumus par likumprojektu rakstiski var iesniegt līdz 2020. gada 15.</w:t>
            </w:r>
            <w:r w:rsidR="004F774B">
              <w:rPr>
                <w:rFonts w:ascii="Times New Roman" w:hAnsi="Times New Roman" w:cs="Times New Roman"/>
                <w:sz w:val="24"/>
                <w:szCs w:val="24"/>
              </w:rPr>
              <w:t xml:space="preserve"> </w:t>
            </w:r>
            <w:r w:rsidRPr="00D36491">
              <w:rPr>
                <w:rFonts w:ascii="Times New Roman" w:hAnsi="Times New Roman" w:cs="Times New Roman"/>
                <w:sz w:val="24"/>
                <w:szCs w:val="24"/>
              </w:rPr>
              <w:t xml:space="preserve">janvārim, nosūtot tos uz e-pastu: </w:t>
            </w:r>
            <w:hyperlink r:id="rId4" w:history="1">
              <w:r w:rsidRPr="00D36491">
                <w:rPr>
                  <w:rStyle w:val="Hyperlink"/>
                  <w:rFonts w:ascii="Times New Roman" w:hAnsi="Times New Roman" w:cs="Times New Roman"/>
                  <w:sz w:val="24"/>
                  <w:szCs w:val="24"/>
                </w:rPr>
                <w:t>lm@lm.gov.lv</w:t>
              </w:r>
            </w:hyperlink>
            <w:r w:rsidRPr="00D36491">
              <w:rPr>
                <w:rFonts w:ascii="Times New Roman" w:hAnsi="Times New Roman" w:cs="Times New Roman"/>
                <w:sz w:val="24"/>
                <w:szCs w:val="24"/>
              </w:rPr>
              <w:t xml:space="preserve">, </w:t>
            </w:r>
            <w:hyperlink r:id="rId5" w:history="1">
              <w:r w:rsidRPr="00D36491">
                <w:rPr>
                  <w:rStyle w:val="Hyperlink"/>
                  <w:rFonts w:ascii="Times New Roman" w:hAnsi="Times New Roman" w:cs="Times New Roman"/>
                  <w:sz w:val="24"/>
                  <w:szCs w:val="24"/>
                </w:rPr>
                <w:t>Kristine.Lasmane@lm.gov.lv</w:t>
              </w:r>
            </w:hyperlink>
          </w:p>
        </w:tc>
      </w:tr>
      <w:tr w:rsidR="00A515E6" w:rsidRPr="00D36491" w14:paraId="3A0B8B2F"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9B122D3"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6B919C17"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14:paraId="4C1E1B56" w14:textId="0FF6BC84"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N</w:t>
            </w:r>
            <w:r w:rsidR="00D36491" w:rsidRPr="00D36491">
              <w:rPr>
                <w:rFonts w:ascii="Times New Roman" w:eastAsia="Times New Roman" w:hAnsi="Times New Roman" w:cs="Times New Roman"/>
                <w:sz w:val="24"/>
                <w:szCs w:val="24"/>
                <w:lang w:eastAsia="lv-LV"/>
              </w:rPr>
              <w:t>av</w:t>
            </w:r>
          </w:p>
        </w:tc>
      </w:tr>
      <w:tr w:rsidR="00D36491" w:rsidRPr="00D36491" w14:paraId="5EB4066A" w14:textId="77777777" w:rsidTr="003E6857">
        <w:trPr>
          <w:trHeight w:val="495"/>
        </w:trPr>
        <w:tc>
          <w:tcPr>
            <w:tcW w:w="300" w:type="pct"/>
            <w:tcBorders>
              <w:top w:val="outset" w:sz="6" w:space="0" w:color="414142"/>
              <w:left w:val="outset" w:sz="6" w:space="0" w:color="414142"/>
              <w:bottom w:val="outset" w:sz="6" w:space="0" w:color="414142"/>
              <w:right w:val="outset" w:sz="6" w:space="0" w:color="414142"/>
            </w:tcBorders>
            <w:hideMark/>
          </w:tcPr>
          <w:p w14:paraId="67E754DA" w14:textId="77777777" w:rsidR="003E6857" w:rsidRPr="00D36491"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11.</w:t>
            </w:r>
          </w:p>
        </w:tc>
        <w:tc>
          <w:tcPr>
            <w:tcW w:w="1350" w:type="pct"/>
            <w:tcBorders>
              <w:top w:val="outset" w:sz="6" w:space="0" w:color="414142"/>
              <w:left w:val="outset" w:sz="6" w:space="0" w:color="414142"/>
              <w:bottom w:val="outset" w:sz="6" w:space="0" w:color="414142"/>
              <w:right w:val="outset" w:sz="6" w:space="0" w:color="414142"/>
            </w:tcBorders>
            <w:hideMark/>
          </w:tcPr>
          <w:p w14:paraId="30AF13AD" w14:textId="77777777" w:rsidR="003E6857" w:rsidRPr="00D36491" w:rsidRDefault="003E6857" w:rsidP="003E6857">
            <w:pPr>
              <w:spacing w:after="0" w:line="240" w:lineRule="auto"/>
              <w:rPr>
                <w:rFonts w:ascii="Times New Roman" w:eastAsia="Times New Roman" w:hAnsi="Times New Roman" w:cs="Times New Roman"/>
                <w:sz w:val="24"/>
                <w:szCs w:val="24"/>
                <w:lang w:eastAsia="lv-LV"/>
              </w:rPr>
            </w:pPr>
            <w:r w:rsidRPr="00D36491">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hideMark/>
          </w:tcPr>
          <w:p w14:paraId="47929D94" w14:textId="009C2B1C" w:rsidR="003E6857" w:rsidRPr="00D36491" w:rsidRDefault="00D36491" w:rsidP="00D36491">
            <w:pPr>
              <w:spacing w:after="0" w:line="240" w:lineRule="auto"/>
              <w:jc w:val="both"/>
              <w:rPr>
                <w:rFonts w:ascii="Times New Roman" w:eastAsia="Times New Roman" w:hAnsi="Times New Roman" w:cs="Times New Roman"/>
                <w:sz w:val="24"/>
                <w:szCs w:val="24"/>
                <w:lang w:eastAsia="lv-LV"/>
              </w:rPr>
            </w:pPr>
            <w:r w:rsidRPr="00D36491">
              <w:rPr>
                <w:rFonts w:ascii="Times New Roman" w:hAnsi="Times New Roman" w:cs="Times New Roman"/>
                <w:sz w:val="24"/>
                <w:szCs w:val="24"/>
              </w:rPr>
              <w:t xml:space="preserve">Kristīne Lasmane, tālrunis 67021506, </w:t>
            </w:r>
            <w:hyperlink r:id="rId6" w:history="1">
              <w:r w:rsidRPr="00D36491">
                <w:rPr>
                  <w:rStyle w:val="Hyperlink"/>
                  <w:rFonts w:ascii="Times New Roman" w:hAnsi="Times New Roman" w:cs="Times New Roman"/>
                  <w:sz w:val="24"/>
                  <w:szCs w:val="24"/>
                </w:rPr>
                <w:t>Kristine.Lasmane@lm.gov.lv</w:t>
              </w:r>
            </w:hyperlink>
          </w:p>
        </w:tc>
      </w:tr>
    </w:tbl>
    <w:p w14:paraId="2860315A" w14:textId="77777777" w:rsidR="00027EBB" w:rsidRPr="00A515E6" w:rsidRDefault="00027EBB">
      <w:pPr>
        <w:rPr>
          <w:rFonts w:ascii="Times New Roman" w:hAnsi="Times New Roman" w:cs="Times New Roman"/>
          <w:sz w:val="24"/>
          <w:szCs w:val="24"/>
        </w:rPr>
      </w:pPr>
    </w:p>
    <w:sectPr w:rsidR="00027EBB" w:rsidRPr="00A515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7"/>
    <w:rsid w:val="00027EBB"/>
    <w:rsid w:val="000A10BE"/>
    <w:rsid w:val="001B7CCD"/>
    <w:rsid w:val="003E6857"/>
    <w:rsid w:val="004F774B"/>
    <w:rsid w:val="00664F1B"/>
    <w:rsid w:val="006E713E"/>
    <w:rsid w:val="009C22B3"/>
    <w:rsid w:val="00A515E6"/>
    <w:rsid w:val="00BD43BE"/>
    <w:rsid w:val="00CD1E4E"/>
    <w:rsid w:val="00D36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A"/>
  <w15:chartTrackingRefBased/>
  <w15:docId w15:val="{C7DFF4C1-FCDB-4743-B6F1-5ACDDC8B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3E68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E6857"/>
    <w:rPr>
      <w:color w:val="0000FF"/>
      <w:u w:val="single"/>
    </w:rPr>
  </w:style>
  <w:style w:type="paragraph" w:customStyle="1" w:styleId="tvhtml">
    <w:name w:val="tv_html"/>
    <w:basedOn w:val="Normal"/>
    <w:rsid w:val="003E68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664F1B"/>
  </w:style>
  <w:style w:type="character" w:styleId="UnresolvedMention">
    <w:name w:val="Unresolved Mention"/>
    <w:basedOn w:val="DefaultParagraphFont"/>
    <w:uiPriority w:val="99"/>
    <w:semiHidden/>
    <w:unhideWhenUsed/>
    <w:rsid w:val="00D3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50025">
      <w:bodyDiv w:val="1"/>
      <w:marLeft w:val="0"/>
      <w:marRight w:val="0"/>
      <w:marTop w:val="0"/>
      <w:marBottom w:val="0"/>
      <w:divBdr>
        <w:top w:val="none" w:sz="0" w:space="0" w:color="auto"/>
        <w:left w:val="none" w:sz="0" w:space="0" w:color="auto"/>
        <w:bottom w:val="none" w:sz="0" w:space="0" w:color="auto"/>
        <w:right w:val="none" w:sz="0" w:space="0" w:color="auto"/>
      </w:divBdr>
    </w:div>
    <w:div w:id="696855591">
      <w:bodyDiv w:val="1"/>
      <w:marLeft w:val="0"/>
      <w:marRight w:val="0"/>
      <w:marTop w:val="0"/>
      <w:marBottom w:val="0"/>
      <w:divBdr>
        <w:top w:val="none" w:sz="0" w:space="0" w:color="auto"/>
        <w:left w:val="none" w:sz="0" w:space="0" w:color="auto"/>
        <w:bottom w:val="none" w:sz="0" w:space="0" w:color="auto"/>
        <w:right w:val="none" w:sz="0" w:space="0" w:color="auto"/>
      </w:divBdr>
    </w:div>
    <w:div w:id="1293361364">
      <w:bodyDiv w:val="1"/>
      <w:marLeft w:val="0"/>
      <w:marRight w:val="0"/>
      <w:marTop w:val="0"/>
      <w:marBottom w:val="0"/>
      <w:divBdr>
        <w:top w:val="none" w:sz="0" w:space="0" w:color="auto"/>
        <w:left w:val="none" w:sz="0" w:space="0" w:color="auto"/>
        <w:bottom w:val="none" w:sz="0" w:space="0" w:color="auto"/>
        <w:right w:val="none" w:sz="0" w:space="0" w:color="auto"/>
      </w:divBdr>
    </w:div>
    <w:div w:id="1313023534">
      <w:bodyDiv w:val="1"/>
      <w:marLeft w:val="0"/>
      <w:marRight w:val="0"/>
      <w:marTop w:val="0"/>
      <w:marBottom w:val="0"/>
      <w:divBdr>
        <w:top w:val="none" w:sz="0" w:space="0" w:color="auto"/>
        <w:left w:val="none" w:sz="0" w:space="0" w:color="auto"/>
        <w:bottom w:val="none" w:sz="0" w:space="0" w:color="auto"/>
        <w:right w:val="none" w:sz="0" w:space="0" w:color="auto"/>
      </w:divBdr>
      <w:divsChild>
        <w:div w:id="201863692">
          <w:marLeft w:val="150"/>
          <w:marRight w:val="150"/>
          <w:marTop w:val="480"/>
          <w:marBottom w:val="0"/>
          <w:divBdr>
            <w:top w:val="none" w:sz="0" w:space="0" w:color="auto"/>
            <w:left w:val="none" w:sz="0" w:space="0" w:color="auto"/>
            <w:bottom w:val="none" w:sz="0" w:space="0" w:color="auto"/>
            <w:right w:val="none" w:sz="0" w:space="0" w:color="auto"/>
          </w:divBdr>
        </w:div>
        <w:div w:id="1674263358">
          <w:marLeft w:val="0"/>
          <w:marRight w:val="0"/>
          <w:marTop w:val="240"/>
          <w:marBottom w:val="0"/>
          <w:divBdr>
            <w:top w:val="none" w:sz="0" w:space="0" w:color="auto"/>
            <w:left w:val="none" w:sz="0" w:space="0" w:color="auto"/>
            <w:bottom w:val="none" w:sz="0" w:space="0" w:color="auto"/>
            <w:right w:val="none" w:sz="0" w:space="0" w:color="auto"/>
          </w:divBdr>
        </w:div>
      </w:divsChild>
    </w:div>
    <w:div w:id="15351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e.Lasmane@lm.gov.lv" TargetMode="External"/><Relationship Id="rId5" Type="http://schemas.openxmlformats.org/officeDocument/2006/relationships/hyperlink" Target="mailto:Kristine.Lasmane@lm.gov.lv" TargetMode="External"/><Relationship Id="rId4" Type="http://schemas.openxmlformats.org/officeDocument/2006/relationships/hyperlink" Target="mailto:lm@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2001</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Lasmane</dc:creator>
  <cp:keywords/>
  <dc:description/>
  <cp:lastModifiedBy>Kristine Lasmane</cp:lastModifiedBy>
  <cp:revision>5</cp:revision>
  <dcterms:created xsi:type="dcterms:W3CDTF">2020-12-22T10:53:00Z</dcterms:created>
  <dcterms:modified xsi:type="dcterms:W3CDTF">2020-12-29T13:20:00Z</dcterms:modified>
</cp:coreProperties>
</file>